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7952B" w14:textId="6A41A694" w:rsidR="003019F4" w:rsidRPr="003019F4" w:rsidRDefault="003019F4" w:rsidP="003019F4">
      <w:pPr>
        <w:tabs>
          <w:tab w:val="left" w:pos="9214"/>
        </w:tabs>
        <w:ind w:left="-1075" w:right="-739" w:firstLine="5895"/>
      </w:pPr>
      <w:r w:rsidRPr="003019F4">
        <w:t xml:space="preserve">Приложение </w:t>
      </w:r>
      <w:r w:rsidR="002348A6">
        <w:t xml:space="preserve">№ </w:t>
      </w:r>
      <w:r w:rsidR="00F620DA" w:rsidRPr="00F620DA">
        <w:t>1</w:t>
      </w:r>
      <w:r w:rsidR="00CA4889">
        <w:t>99</w:t>
      </w:r>
      <w:r w:rsidR="002348A6">
        <w:t xml:space="preserve"> </w:t>
      </w:r>
      <w:r w:rsidRPr="003019F4">
        <w:t xml:space="preserve">к </w:t>
      </w:r>
      <w:r w:rsidR="00CA4889">
        <w:t>протоколу</w:t>
      </w:r>
      <w:r w:rsidRPr="003019F4">
        <w:t xml:space="preserve"> № </w:t>
      </w:r>
      <w:r w:rsidR="0099290A">
        <w:t>98</w:t>
      </w:r>
    </w:p>
    <w:p w14:paraId="29728DBB" w14:textId="77777777" w:rsidR="003019F4" w:rsidRPr="003019F4" w:rsidRDefault="003019F4" w:rsidP="003019F4">
      <w:pPr>
        <w:tabs>
          <w:tab w:val="left" w:pos="9214"/>
        </w:tabs>
        <w:ind w:left="-1075" w:right="-739" w:firstLine="5895"/>
      </w:pPr>
      <w:r w:rsidRPr="003019F4">
        <w:t>заседания правления Региональной</w:t>
      </w:r>
    </w:p>
    <w:p w14:paraId="2AB4031F" w14:textId="77777777" w:rsidR="003019F4" w:rsidRPr="003019F4" w:rsidRDefault="003019F4" w:rsidP="003019F4">
      <w:pPr>
        <w:tabs>
          <w:tab w:val="left" w:pos="9214"/>
        </w:tabs>
        <w:ind w:left="-1075" w:right="-739" w:firstLine="5895"/>
      </w:pPr>
      <w:r w:rsidRPr="003019F4">
        <w:t>энергетической комиссии</w:t>
      </w:r>
    </w:p>
    <w:p w14:paraId="56E87AFA" w14:textId="3D414723" w:rsidR="003019F4" w:rsidRDefault="003019F4" w:rsidP="003019F4">
      <w:pPr>
        <w:tabs>
          <w:tab w:val="left" w:pos="9214"/>
        </w:tabs>
        <w:ind w:left="-1075" w:right="-739" w:firstLine="5895"/>
      </w:pPr>
      <w:r w:rsidRPr="003019F4">
        <w:t xml:space="preserve">Кузбасса от </w:t>
      </w:r>
      <w:r w:rsidR="0099290A">
        <w:t>19</w:t>
      </w:r>
      <w:r w:rsidRPr="003019F4">
        <w:t>.1</w:t>
      </w:r>
      <w:r w:rsidR="0099290A">
        <w:t>2</w:t>
      </w:r>
      <w:r w:rsidRPr="003019F4">
        <w:t>.2025</w:t>
      </w:r>
    </w:p>
    <w:p w14:paraId="3965097A" w14:textId="77777777" w:rsidR="00737F32" w:rsidRDefault="00737F32" w:rsidP="003019F4">
      <w:pPr>
        <w:tabs>
          <w:tab w:val="left" w:pos="9214"/>
        </w:tabs>
        <w:ind w:left="-1075" w:right="-739" w:firstLine="5895"/>
      </w:pPr>
    </w:p>
    <w:p w14:paraId="6A5D3ECE" w14:textId="77777777" w:rsidR="00737F32" w:rsidRPr="00737F32" w:rsidRDefault="00737F32" w:rsidP="00737F32">
      <w:pPr>
        <w:jc w:val="center"/>
        <w:rPr>
          <w:snapToGrid w:val="0"/>
          <w:sz w:val="28"/>
          <w:szCs w:val="28"/>
        </w:rPr>
      </w:pPr>
      <w:r w:rsidRPr="00737F32">
        <w:rPr>
          <w:snapToGrid w:val="0"/>
          <w:sz w:val="28"/>
          <w:szCs w:val="28"/>
        </w:rPr>
        <w:t>Экспертное заключение</w:t>
      </w:r>
    </w:p>
    <w:p w14:paraId="163F5874" w14:textId="77777777" w:rsidR="00737F32" w:rsidRPr="00737F32" w:rsidRDefault="00737F32" w:rsidP="00737F32">
      <w:pPr>
        <w:jc w:val="center"/>
        <w:rPr>
          <w:snapToGrid w:val="0"/>
          <w:sz w:val="28"/>
          <w:szCs w:val="28"/>
        </w:rPr>
      </w:pPr>
      <w:r w:rsidRPr="00737F32">
        <w:rPr>
          <w:snapToGrid w:val="0"/>
          <w:sz w:val="28"/>
          <w:szCs w:val="28"/>
        </w:rPr>
        <w:t>Региональной энергетической комиссии Кузбасса</w:t>
      </w:r>
    </w:p>
    <w:p w14:paraId="17311809" w14:textId="77777777" w:rsidR="00737F32" w:rsidRPr="00737F32" w:rsidRDefault="00737F32" w:rsidP="00737F32">
      <w:pPr>
        <w:jc w:val="center"/>
        <w:rPr>
          <w:snapToGrid w:val="0"/>
          <w:sz w:val="28"/>
          <w:szCs w:val="28"/>
        </w:rPr>
      </w:pPr>
      <w:r w:rsidRPr="00737F32">
        <w:rPr>
          <w:snapToGrid w:val="0"/>
          <w:sz w:val="28"/>
          <w:szCs w:val="28"/>
        </w:rPr>
        <w:t>по материалам, представленным ООО «</w:t>
      </w:r>
      <w:proofErr w:type="spellStart"/>
      <w:r w:rsidRPr="00737F32">
        <w:rPr>
          <w:snapToGrid w:val="0"/>
          <w:sz w:val="28"/>
          <w:szCs w:val="28"/>
        </w:rPr>
        <w:t>СибЭнерго</w:t>
      </w:r>
      <w:proofErr w:type="spellEnd"/>
      <w:r w:rsidRPr="00737F32">
        <w:rPr>
          <w:snapToGrid w:val="0"/>
          <w:sz w:val="28"/>
          <w:szCs w:val="28"/>
        </w:rPr>
        <w:t>», для корректировки НВВ и установления уровня тарифов на услуги по передаче тепловой энергии, теплоносителя в контуре теплоснабжения ОАО «РЖД» на 2026 год</w:t>
      </w:r>
    </w:p>
    <w:p w14:paraId="086F7BE0" w14:textId="77777777" w:rsidR="00737F32" w:rsidRPr="00737F32" w:rsidRDefault="00737F32" w:rsidP="00737F32">
      <w:pPr>
        <w:tabs>
          <w:tab w:val="left" w:pos="426"/>
          <w:tab w:val="right" w:leader="dot" w:pos="9356"/>
        </w:tabs>
        <w:rPr>
          <w:b/>
          <w:snapToGrid w:val="0"/>
          <w:sz w:val="28"/>
          <w:szCs w:val="28"/>
        </w:rPr>
      </w:pPr>
    </w:p>
    <w:p w14:paraId="37EFEEFB" w14:textId="77777777" w:rsidR="00737F32" w:rsidRPr="00737F32" w:rsidRDefault="00737F32" w:rsidP="00737F32">
      <w:pPr>
        <w:keepNext/>
        <w:tabs>
          <w:tab w:val="left" w:pos="426"/>
        </w:tabs>
        <w:jc w:val="center"/>
        <w:outlineLvl w:val="0"/>
        <w:rPr>
          <w:rFonts w:cs="Arial"/>
          <w:b/>
          <w:bCs/>
          <w:snapToGrid w:val="0"/>
          <w:kern w:val="32"/>
          <w:sz w:val="28"/>
          <w:szCs w:val="32"/>
          <w:lang w:eastAsia="en-US"/>
        </w:rPr>
      </w:pPr>
      <w:bookmarkStart w:id="0" w:name="_Toc21094907"/>
      <w:bookmarkStart w:id="1" w:name="_Toc23151633"/>
      <w:r w:rsidRPr="00737F32">
        <w:rPr>
          <w:rFonts w:cs="Arial"/>
          <w:b/>
          <w:bCs/>
          <w:snapToGrid w:val="0"/>
          <w:kern w:val="32"/>
          <w:sz w:val="28"/>
          <w:szCs w:val="32"/>
          <w:lang w:eastAsia="en-US"/>
        </w:rPr>
        <w:t>Общая характеристика предприятия</w:t>
      </w:r>
      <w:bookmarkEnd w:id="0"/>
      <w:bookmarkEnd w:id="1"/>
    </w:p>
    <w:p w14:paraId="0AAFEC47" w14:textId="77777777" w:rsidR="00737F32" w:rsidRPr="00737F32" w:rsidRDefault="00737F32" w:rsidP="00737F32">
      <w:pPr>
        <w:ind w:firstLine="709"/>
        <w:jc w:val="center"/>
        <w:rPr>
          <w:b/>
          <w:snapToGrid w:val="0"/>
          <w:sz w:val="28"/>
          <w:szCs w:val="28"/>
          <w:u w:val="single"/>
        </w:rPr>
      </w:pPr>
    </w:p>
    <w:p w14:paraId="1A081226" w14:textId="77777777" w:rsidR="00737F32" w:rsidRPr="00737F32" w:rsidRDefault="00737F32" w:rsidP="00737F32">
      <w:pPr>
        <w:ind w:firstLine="709"/>
        <w:jc w:val="both"/>
        <w:rPr>
          <w:sz w:val="28"/>
          <w:szCs w:val="28"/>
        </w:rPr>
      </w:pPr>
      <w:r w:rsidRPr="00737F32">
        <w:rPr>
          <w:sz w:val="28"/>
          <w:szCs w:val="28"/>
        </w:rPr>
        <w:t>Полное наименование организации – Общество с ограниченной ответственностью «</w:t>
      </w:r>
      <w:proofErr w:type="spellStart"/>
      <w:r w:rsidRPr="00737F32">
        <w:rPr>
          <w:sz w:val="28"/>
          <w:szCs w:val="28"/>
        </w:rPr>
        <w:t>СибЭнерго</w:t>
      </w:r>
      <w:proofErr w:type="spellEnd"/>
      <w:r w:rsidRPr="00737F32">
        <w:rPr>
          <w:sz w:val="28"/>
          <w:szCs w:val="28"/>
        </w:rPr>
        <w:t>».</w:t>
      </w:r>
    </w:p>
    <w:p w14:paraId="42ACF1AE" w14:textId="77777777" w:rsidR="00737F32" w:rsidRPr="00737F32" w:rsidRDefault="00737F32" w:rsidP="00737F32">
      <w:pPr>
        <w:ind w:firstLine="709"/>
        <w:jc w:val="both"/>
        <w:rPr>
          <w:sz w:val="28"/>
          <w:szCs w:val="28"/>
        </w:rPr>
      </w:pPr>
      <w:r w:rsidRPr="00737F32">
        <w:rPr>
          <w:sz w:val="28"/>
          <w:szCs w:val="28"/>
        </w:rPr>
        <w:t>Сокращенное наименование организации – ООО «</w:t>
      </w:r>
      <w:proofErr w:type="spellStart"/>
      <w:r w:rsidRPr="00737F32">
        <w:rPr>
          <w:sz w:val="28"/>
          <w:szCs w:val="28"/>
        </w:rPr>
        <w:t>СибЭнерго</w:t>
      </w:r>
      <w:proofErr w:type="spellEnd"/>
      <w:r w:rsidRPr="00737F32">
        <w:rPr>
          <w:sz w:val="28"/>
          <w:szCs w:val="28"/>
        </w:rPr>
        <w:t>».</w:t>
      </w:r>
    </w:p>
    <w:p w14:paraId="7FC06AB0" w14:textId="77777777" w:rsidR="00737F32" w:rsidRPr="00737F32" w:rsidRDefault="00737F32" w:rsidP="00737F32">
      <w:pPr>
        <w:ind w:firstLine="709"/>
        <w:jc w:val="both"/>
        <w:rPr>
          <w:sz w:val="28"/>
          <w:szCs w:val="28"/>
        </w:rPr>
      </w:pPr>
      <w:r w:rsidRPr="00737F32">
        <w:rPr>
          <w:sz w:val="28"/>
          <w:szCs w:val="28"/>
        </w:rPr>
        <w:t>Юридический адрес: 630099, г. Новосибирск, ул. Фрунзе, д. 80, оф. 627.</w:t>
      </w:r>
    </w:p>
    <w:p w14:paraId="13C9D0E9" w14:textId="77777777" w:rsidR="00737F32" w:rsidRPr="00737F32" w:rsidRDefault="00737F32" w:rsidP="00737F32">
      <w:pPr>
        <w:ind w:firstLine="709"/>
        <w:jc w:val="both"/>
        <w:rPr>
          <w:sz w:val="28"/>
          <w:szCs w:val="28"/>
        </w:rPr>
      </w:pPr>
      <w:r w:rsidRPr="00737F32">
        <w:rPr>
          <w:sz w:val="28"/>
          <w:szCs w:val="28"/>
        </w:rPr>
        <w:t>Фактический адрес: 654007, г. Новокузнецк, пр. Пионерский, 42.</w:t>
      </w:r>
    </w:p>
    <w:p w14:paraId="40602E92" w14:textId="77777777" w:rsidR="00737F32" w:rsidRPr="00737F32" w:rsidRDefault="00737F32" w:rsidP="00737F32">
      <w:pPr>
        <w:ind w:firstLine="709"/>
        <w:jc w:val="both"/>
        <w:rPr>
          <w:sz w:val="28"/>
          <w:szCs w:val="28"/>
        </w:rPr>
      </w:pPr>
      <w:r w:rsidRPr="00737F32">
        <w:rPr>
          <w:sz w:val="28"/>
          <w:szCs w:val="28"/>
        </w:rPr>
        <w:t>Единоличный исполнительный орган ООО «Управляющая компания «</w:t>
      </w:r>
      <w:proofErr w:type="spellStart"/>
      <w:r w:rsidRPr="00737F32">
        <w:rPr>
          <w:sz w:val="28"/>
          <w:szCs w:val="28"/>
        </w:rPr>
        <w:t>НовокузнецкЭнерго</w:t>
      </w:r>
      <w:proofErr w:type="spellEnd"/>
      <w:r w:rsidRPr="00737F32">
        <w:rPr>
          <w:sz w:val="28"/>
          <w:szCs w:val="28"/>
        </w:rPr>
        <w:t>» в лице Генерального директора Карташева Игоря Юрьевича.</w:t>
      </w:r>
    </w:p>
    <w:p w14:paraId="44E76C28" w14:textId="77777777" w:rsidR="00737F32" w:rsidRPr="00737F32" w:rsidRDefault="00737F32" w:rsidP="00737F32">
      <w:pPr>
        <w:ind w:firstLine="709"/>
        <w:jc w:val="both"/>
        <w:rPr>
          <w:sz w:val="28"/>
          <w:szCs w:val="28"/>
        </w:rPr>
      </w:pPr>
      <w:r w:rsidRPr="00737F32">
        <w:rPr>
          <w:sz w:val="28"/>
          <w:szCs w:val="28"/>
        </w:rPr>
        <w:t>ООО «</w:t>
      </w:r>
      <w:proofErr w:type="spellStart"/>
      <w:r w:rsidRPr="00737F32">
        <w:rPr>
          <w:sz w:val="28"/>
          <w:szCs w:val="28"/>
        </w:rPr>
        <w:t>СибЭнерго</w:t>
      </w:r>
      <w:proofErr w:type="spellEnd"/>
      <w:r w:rsidRPr="00737F32">
        <w:rPr>
          <w:sz w:val="28"/>
          <w:szCs w:val="28"/>
        </w:rPr>
        <w:t>» осуществляет передачу тепловой энергии (теплоносителя) в контуре теплоснабжения ОАО «РЖД». В соответствии с учетной политикой (стр. 128 том 1) на предприятии ведется раздельный учет.</w:t>
      </w:r>
    </w:p>
    <w:p w14:paraId="7D2D218E" w14:textId="77777777" w:rsidR="00737F32" w:rsidRPr="00737F32" w:rsidRDefault="00737F32" w:rsidP="00737F32">
      <w:pPr>
        <w:ind w:firstLine="709"/>
        <w:jc w:val="both"/>
        <w:rPr>
          <w:sz w:val="28"/>
          <w:szCs w:val="28"/>
        </w:rPr>
      </w:pPr>
      <w:r w:rsidRPr="00737F32">
        <w:rPr>
          <w:sz w:val="28"/>
          <w:szCs w:val="28"/>
        </w:rPr>
        <w:t>ООО «</w:t>
      </w:r>
      <w:proofErr w:type="spellStart"/>
      <w:r w:rsidRPr="00737F32">
        <w:rPr>
          <w:sz w:val="28"/>
          <w:szCs w:val="28"/>
        </w:rPr>
        <w:t>СибЭнерго</w:t>
      </w:r>
      <w:proofErr w:type="spellEnd"/>
      <w:r w:rsidRPr="00737F32">
        <w:rPr>
          <w:sz w:val="28"/>
          <w:szCs w:val="28"/>
        </w:rPr>
        <w:t>» осуществляет свою деятельность в соответствии с действующим на территории Российской Федерации законодательством, Уставом предприятия.</w:t>
      </w:r>
    </w:p>
    <w:p w14:paraId="476D3B6C" w14:textId="77777777" w:rsidR="00737F32" w:rsidRPr="00737F32" w:rsidRDefault="00737F32" w:rsidP="00737F32">
      <w:pPr>
        <w:ind w:firstLine="709"/>
        <w:jc w:val="both"/>
        <w:rPr>
          <w:sz w:val="28"/>
          <w:szCs w:val="28"/>
        </w:rPr>
      </w:pPr>
      <w:r w:rsidRPr="00737F32">
        <w:rPr>
          <w:sz w:val="28"/>
          <w:szCs w:val="28"/>
        </w:rPr>
        <w:t>Владение и пользование тепловыми сетями и сопутствующим технологическим оборудованием ООО «</w:t>
      </w:r>
      <w:proofErr w:type="spellStart"/>
      <w:r w:rsidRPr="00737F32">
        <w:rPr>
          <w:sz w:val="28"/>
          <w:szCs w:val="28"/>
        </w:rPr>
        <w:t>СибЭнерго</w:t>
      </w:r>
      <w:proofErr w:type="spellEnd"/>
      <w:r w:rsidRPr="00737F32">
        <w:rPr>
          <w:sz w:val="28"/>
          <w:szCs w:val="28"/>
        </w:rPr>
        <w:t>» осуществляет на основе договора аренды тепловых сетей № ГТС-28-16/СГ-9-16 от 30.11.2016, заключенного с ООО «</w:t>
      </w:r>
      <w:proofErr w:type="spellStart"/>
      <w:r w:rsidRPr="00737F32">
        <w:rPr>
          <w:sz w:val="28"/>
          <w:szCs w:val="28"/>
        </w:rPr>
        <w:t>СтройТехПроект</w:t>
      </w:r>
      <w:proofErr w:type="spellEnd"/>
      <w:r w:rsidRPr="00737F32">
        <w:rPr>
          <w:sz w:val="28"/>
          <w:szCs w:val="28"/>
        </w:rPr>
        <w:t xml:space="preserve">», действующий до 31.12.2019 без </w:t>
      </w:r>
      <w:proofErr w:type="spellStart"/>
      <w:r w:rsidRPr="00737F32">
        <w:rPr>
          <w:sz w:val="28"/>
          <w:szCs w:val="28"/>
        </w:rPr>
        <w:t>автопролонгации</w:t>
      </w:r>
      <w:proofErr w:type="spellEnd"/>
      <w:r w:rsidRPr="00737F32">
        <w:rPr>
          <w:sz w:val="28"/>
          <w:szCs w:val="28"/>
        </w:rPr>
        <w:t xml:space="preserve"> (стр. 1 том 1.3). Дополнительное соглашение от 21.03.2023 о пролонгации действия договора до 31.12.2028 года (стр. 90 том 1.3).</w:t>
      </w:r>
    </w:p>
    <w:p w14:paraId="448D7B5F" w14:textId="77777777" w:rsidR="00737F32" w:rsidRPr="00737F32" w:rsidRDefault="00737F32" w:rsidP="00737F32">
      <w:pPr>
        <w:ind w:firstLine="709"/>
        <w:jc w:val="both"/>
        <w:rPr>
          <w:sz w:val="28"/>
          <w:szCs w:val="28"/>
        </w:rPr>
      </w:pPr>
      <w:r w:rsidRPr="00737F32">
        <w:rPr>
          <w:sz w:val="28"/>
          <w:szCs w:val="28"/>
        </w:rPr>
        <w:t xml:space="preserve">В соответствии со статьей 8 Федерального закона от 27.07.2010 </w:t>
      </w:r>
      <w:r w:rsidRPr="00737F32">
        <w:rPr>
          <w:sz w:val="28"/>
          <w:szCs w:val="28"/>
        </w:rPr>
        <w:br/>
        <w:t>№ 190-ФЗ «О теплоснабжении», цены (тарифы) на товары, услуги в сфере теплоснабжения ООО «</w:t>
      </w:r>
      <w:proofErr w:type="spellStart"/>
      <w:r w:rsidRPr="00737F32">
        <w:rPr>
          <w:sz w:val="28"/>
          <w:szCs w:val="28"/>
        </w:rPr>
        <w:t>СибЭнерго</w:t>
      </w:r>
      <w:proofErr w:type="spellEnd"/>
      <w:r w:rsidRPr="00737F32">
        <w:rPr>
          <w:sz w:val="28"/>
          <w:szCs w:val="28"/>
        </w:rPr>
        <w:t>» подлежат государственному регулированию.</w:t>
      </w:r>
    </w:p>
    <w:p w14:paraId="02C2BCE3" w14:textId="77777777" w:rsidR="00737F32" w:rsidRPr="00737F32" w:rsidRDefault="00737F32" w:rsidP="00737F32">
      <w:pPr>
        <w:ind w:firstLine="709"/>
        <w:jc w:val="both"/>
        <w:rPr>
          <w:sz w:val="28"/>
          <w:szCs w:val="28"/>
        </w:rPr>
      </w:pPr>
      <w:r w:rsidRPr="00737F32">
        <w:rPr>
          <w:sz w:val="28"/>
          <w:szCs w:val="28"/>
        </w:rPr>
        <w:t xml:space="preserve">В соответствии с пунктами 3, 4, 5 Основ ценообразования в сфере теплоснабжения, утвержденных постановлением Правительства РФ </w:t>
      </w:r>
      <w:r w:rsidRPr="00737F32">
        <w:rPr>
          <w:sz w:val="28"/>
          <w:szCs w:val="28"/>
        </w:rPr>
        <w:br/>
        <w:t xml:space="preserve">от 22.10.2012 № 1075 «О ценообразовании в сфере теплоснабжения», цены (тарифы) на услуги в сфере теплоснабжения, оказываемые </w:t>
      </w:r>
      <w:r w:rsidRPr="00737F32">
        <w:rPr>
          <w:sz w:val="28"/>
          <w:szCs w:val="28"/>
        </w:rPr>
        <w:br/>
        <w:t>ООО «</w:t>
      </w:r>
      <w:proofErr w:type="spellStart"/>
      <w:r w:rsidRPr="00737F32">
        <w:rPr>
          <w:sz w:val="28"/>
          <w:szCs w:val="28"/>
        </w:rPr>
        <w:t>СибЭнерго</w:t>
      </w:r>
      <w:proofErr w:type="spellEnd"/>
      <w:r w:rsidRPr="00737F32">
        <w:rPr>
          <w:sz w:val="28"/>
          <w:szCs w:val="28"/>
        </w:rPr>
        <w:t>» посредством арендованного теплосетевого имущества, подлежат государственному регулированию. Расходы предприятия рассчитываются в соответствии с пунктами 28 и 31 Основ ценообразования.</w:t>
      </w:r>
    </w:p>
    <w:p w14:paraId="03D50DFC" w14:textId="77777777" w:rsidR="00737F32" w:rsidRPr="00737F32" w:rsidRDefault="00737F32" w:rsidP="00737F32">
      <w:pPr>
        <w:ind w:firstLine="709"/>
        <w:jc w:val="both"/>
        <w:rPr>
          <w:sz w:val="28"/>
          <w:szCs w:val="28"/>
        </w:rPr>
      </w:pPr>
      <w:r w:rsidRPr="00737F32">
        <w:rPr>
          <w:sz w:val="28"/>
          <w:szCs w:val="28"/>
        </w:rPr>
        <w:t>Долгосрочные параметры для расчета плановых затрат на 2026 год утверждены постановлением РЭК Кузбасса от 21.11.2023 № 334 «Об установлении ООО «</w:t>
      </w:r>
      <w:proofErr w:type="spellStart"/>
      <w:r w:rsidRPr="00737F32">
        <w:rPr>
          <w:sz w:val="28"/>
          <w:szCs w:val="28"/>
        </w:rPr>
        <w:t>СибЭнерго</w:t>
      </w:r>
      <w:proofErr w:type="spellEnd"/>
      <w:r w:rsidRPr="00737F32">
        <w:rPr>
          <w:sz w:val="28"/>
          <w:szCs w:val="28"/>
        </w:rPr>
        <w:t xml:space="preserve">» долгосрочных параметров </w:t>
      </w:r>
      <w:r w:rsidRPr="00737F32">
        <w:rPr>
          <w:sz w:val="28"/>
          <w:szCs w:val="28"/>
        </w:rPr>
        <w:lastRenderedPageBreak/>
        <w:t>регулирования и долгосрочных тарифов на услуги по передаче тепловой энергии, теплоносителя на 2024 - 2028 годы».</w:t>
      </w:r>
    </w:p>
    <w:p w14:paraId="1F8634E6" w14:textId="77777777" w:rsidR="00737F32" w:rsidRPr="00737F32" w:rsidRDefault="00737F32" w:rsidP="00737F32">
      <w:pPr>
        <w:ind w:firstLine="709"/>
        <w:jc w:val="both"/>
        <w:rPr>
          <w:snapToGrid w:val="0"/>
          <w:sz w:val="28"/>
          <w:szCs w:val="28"/>
        </w:rPr>
      </w:pPr>
      <w:r w:rsidRPr="00737F32">
        <w:rPr>
          <w:snapToGrid w:val="0"/>
          <w:sz w:val="28"/>
          <w:szCs w:val="28"/>
        </w:rPr>
        <w:t>ООО «</w:t>
      </w:r>
      <w:proofErr w:type="spellStart"/>
      <w:r w:rsidRPr="00737F32">
        <w:rPr>
          <w:snapToGrid w:val="0"/>
          <w:sz w:val="28"/>
          <w:szCs w:val="28"/>
        </w:rPr>
        <w:t>СибЭнерго</w:t>
      </w:r>
      <w:proofErr w:type="spellEnd"/>
      <w:r w:rsidRPr="00737F32">
        <w:rPr>
          <w:snapToGrid w:val="0"/>
          <w:sz w:val="28"/>
          <w:szCs w:val="28"/>
        </w:rPr>
        <w:t xml:space="preserve">» применяет общую систему налогообложения, </w:t>
      </w:r>
      <w:r w:rsidRPr="00737F32">
        <w:rPr>
          <w:snapToGrid w:val="0"/>
          <w:sz w:val="28"/>
          <w:szCs w:val="28"/>
        </w:rPr>
        <w:br/>
        <w:t>в связи с этим экономически обоснованные расходы предприятия, включаемые в состав НВВ, указаны без учета НДС.</w:t>
      </w:r>
    </w:p>
    <w:p w14:paraId="7AA81670" w14:textId="77777777" w:rsidR="00737F32" w:rsidRPr="00737F32" w:rsidRDefault="00737F32" w:rsidP="00737F32">
      <w:pPr>
        <w:ind w:firstLine="709"/>
        <w:jc w:val="center"/>
        <w:rPr>
          <w:b/>
          <w:snapToGrid w:val="0"/>
          <w:sz w:val="28"/>
          <w:szCs w:val="28"/>
        </w:rPr>
      </w:pPr>
    </w:p>
    <w:p w14:paraId="1D71AECE" w14:textId="77777777" w:rsidR="00737F32" w:rsidRPr="00737F32" w:rsidRDefault="00737F32" w:rsidP="00737F32">
      <w:pPr>
        <w:keepNext/>
        <w:tabs>
          <w:tab w:val="left" w:pos="426"/>
        </w:tabs>
        <w:jc w:val="center"/>
        <w:outlineLvl w:val="0"/>
        <w:rPr>
          <w:rFonts w:cs="Arial"/>
          <w:b/>
          <w:bCs/>
          <w:snapToGrid w:val="0"/>
          <w:kern w:val="32"/>
          <w:sz w:val="28"/>
          <w:szCs w:val="32"/>
          <w:lang w:eastAsia="en-US"/>
        </w:rPr>
      </w:pPr>
      <w:bookmarkStart w:id="2" w:name="_Toc470509569"/>
      <w:bookmarkStart w:id="3" w:name="_Toc495492832"/>
      <w:bookmarkStart w:id="4" w:name="_Toc21094908"/>
      <w:bookmarkStart w:id="5" w:name="_Toc23151634"/>
      <w:r w:rsidRPr="00737F32">
        <w:rPr>
          <w:rFonts w:cs="Arial"/>
          <w:b/>
          <w:bCs/>
          <w:snapToGrid w:val="0"/>
          <w:kern w:val="32"/>
          <w:sz w:val="28"/>
          <w:szCs w:val="32"/>
          <w:lang w:eastAsia="en-US"/>
        </w:rPr>
        <w:t>Нормативно правовая база</w:t>
      </w:r>
      <w:bookmarkEnd w:id="2"/>
      <w:bookmarkEnd w:id="3"/>
      <w:bookmarkEnd w:id="4"/>
      <w:bookmarkEnd w:id="5"/>
    </w:p>
    <w:p w14:paraId="2D4BC41E" w14:textId="77777777" w:rsidR="00737F32" w:rsidRPr="00737F32" w:rsidRDefault="00737F32" w:rsidP="00737F32">
      <w:pPr>
        <w:ind w:firstLine="709"/>
        <w:rPr>
          <w:snapToGrid w:val="0"/>
          <w:sz w:val="28"/>
          <w:szCs w:val="28"/>
          <w:lang w:eastAsia="en-US"/>
        </w:rPr>
      </w:pPr>
    </w:p>
    <w:p w14:paraId="4EAF7DFA" w14:textId="77777777" w:rsidR="00737F32" w:rsidRPr="00737F32" w:rsidRDefault="00737F32" w:rsidP="00737F32">
      <w:pPr>
        <w:tabs>
          <w:tab w:val="left" w:pos="1134"/>
          <w:tab w:val="left" w:pos="1276"/>
          <w:tab w:val="left" w:pos="9900"/>
        </w:tabs>
        <w:ind w:right="142" w:firstLine="709"/>
        <w:jc w:val="both"/>
        <w:rPr>
          <w:snapToGrid w:val="0"/>
          <w:sz w:val="28"/>
          <w:szCs w:val="28"/>
        </w:rPr>
      </w:pPr>
      <w:r w:rsidRPr="00737F32">
        <w:rPr>
          <w:snapToGrid w:val="0"/>
          <w:sz w:val="28"/>
          <w:szCs w:val="28"/>
        </w:rPr>
        <w:t>Гражданский кодекс Российской Федерации.</w:t>
      </w:r>
    </w:p>
    <w:p w14:paraId="3D80B9CF" w14:textId="77777777" w:rsidR="00737F32" w:rsidRPr="00737F32" w:rsidRDefault="00737F32" w:rsidP="00737F32">
      <w:pPr>
        <w:tabs>
          <w:tab w:val="left" w:pos="1134"/>
          <w:tab w:val="left" w:pos="1276"/>
          <w:tab w:val="left" w:pos="9900"/>
        </w:tabs>
        <w:ind w:right="142" w:firstLine="709"/>
        <w:jc w:val="both"/>
        <w:rPr>
          <w:snapToGrid w:val="0"/>
          <w:sz w:val="28"/>
          <w:szCs w:val="28"/>
        </w:rPr>
      </w:pPr>
      <w:r w:rsidRPr="00737F32">
        <w:rPr>
          <w:snapToGrid w:val="0"/>
          <w:sz w:val="28"/>
          <w:szCs w:val="28"/>
        </w:rPr>
        <w:t>Налоговый кодекс Российской Федерации.</w:t>
      </w:r>
    </w:p>
    <w:p w14:paraId="0E6519D0" w14:textId="77777777" w:rsidR="00737F32" w:rsidRPr="00737F32" w:rsidRDefault="00737F32" w:rsidP="00737F32">
      <w:pPr>
        <w:tabs>
          <w:tab w:val="left" w:pos="1134"/>
          <w:tab w:val="left" w:pos="1276"/>
          <w:tab w:val="left" w:pos="9900"/>
        </w:tabs>
        <w:ind w:right="142" w:firstLine="709"/>
        <w:jc w:val="both"/>
        <w:rPr>
          <w:snapToGrid w:val="0"/>
          <w:sz w:val="28"/>
          <w:szCs w:val="28"/>
        </w:rPr>
      </w:pPr>
      <w:r w:rsidRPr="00737F32">
        <w:rPr>
          <w:snapToGrid w:val="0"/>
          <w:sz w:val="28"/>
          <w:szCs w:val="28"/>
        </w:rPr>
        <w:t>Трудовой Кодекс Российской Федерации.</w:t>
      </w:r>
    </w:p>
    <w:p w14:paraId="579BEB58" w14:textId="77777777" w:rsidR="00737F32" w:rsidRPr="00737F32" w:rsidRDefault="00737F32" w:rsidP="00737F32">
      <w:pPr>
        <w:tabs>
          <w:tab w:val="left" w:pos="1134"/>
          <w:tab w:val="left" w:pos="1276"/>
          <w:tab w:val="left" w:pos="9900"/>
        </w:tabs>
        <w:ind w:right="142" w:firstLine="709"/>
        <w:jc w:val="both"/>
        <w:rPr>
          <w:snapToGrid w:val="0"/>
          <w:sz w:val="28"/>
          <w:szCs w:val="28"/>
        </w:rPr>
      </w:pPr>
      <w:r w:rsidRPr="00737F32">
        <w:rPr>
          <w:snapToGrid w:val="0"/>
          <w:sz w:val="28"/>
          <w:szCs w:val="28"/>
        </w:rPr>
        <w:t>Федеральный Закон от 17.08.1995 № 147-ФЗ «О естественных монополиях».</w:t>
      </w:r>
    </w:p>
    <w:p w14:paraId="13A0844F" w14:textId="77777777" w:rsidR="00737F32" w:rsidRPr="00737F32" w:rsidRDefault="00737F32" w:rsidP="00737F32">
      <w:pPr>
        <w:tabs>
          <w:tab w:val="left" w:pos="1134"/>
          <w:tab w:val="left" w:pos="1276"/>
          <w:tab w:val="left" w:pos="9900"/>
        </w:tabs>
        <w:ind w:right="142" w:firstLine="709"/>
        <w:jc w:val="both"/>
        <w:rPr>
          <w:snapToGrid w:val="0"/>
          <w:sz w:val="28"/>
          <w:szCs w:val="28"/>
        </w:rPr>
      </w:pPr>
      <w:r w:rsidRPr="00737F32">
        <w:rPr>
          <w:snapToGrid w:val="0"/>
          <w:sz w:val="28"/>
          <w:szCs w:val="28"/>
        </w:rPr>
        <w:t>Федеральный закон от 27.07.2010 № 190-ФЗ «О теплоснабжении».</w:t>
      </w:r>
    </w:p>
    <w:p w14:paraId="10008F69" w14:textId="77777777" w:rsidR="00737F32" w:rsidRPr="00737F32" w:rsidRDefault="00737F32" w:rsidP="00737F32">
      <w:pPr>
        <w:tabs>
          <w:tab w:val="left" w:pos="1134"/>
          <w:tab w:val="left" w:pos="1276"/>
          <w:tab w:val="left" w:pos="9900"/>
        </w:tabs>
        <w:ind w:right="142" w:firstLine="709"/>
        <w:jc w:val="both"/>
        <w:rPr>
          <w:snapToGrid w:val="0"/>
          <w:sz w:val="28"/>
          <w:szCs w:val="28"/>
        </w:rPr>
      </w:pPr>
      <w:r w:rsidRPr="00737F32">
        <w:rPr>
          <w:snapToGrid w:val="0"/>
          <w:sz w:val="28"/>
          <w:szCs w:val="28"/>
        </w:rPr>
        <w:t>Постановление Правительства РФ от 06.07.1998 № 700 «О введении раздельного учета затрат по регулируемым видам деятельности в энергетике».</w:t>
      </w:r>
    </w:p>
    <w:p w14:paraId="008A7847" w14:textId="77777777" w:rsidR="00737F32" w:rsidRPr="00737F32" w:rsidRDefault="00737F32" w:rsidP="00737F32">
      <w:pPr>
        <w:tabs>
          <w:tab w:val="left" w:pos="1134"/>
          <w:tab w:val="left" w:pos="1276"/>
          <w:tab w:val="left" w:pos="9900"/>
        </w:tabs>
        <w:ind w:firstLine="709"/>
        <w:jc w:val="both"/>
        <w:rPr>
          <w:snapToGrid w:val="0"/>
          <w:sz w:val="28"/>
          <w:szCs w:val="28"/>
        </w:rPr>
      </w:pPr>
      <w:r w:rsidRPr="00737F32">
        <w:rPr>
          <w:snapToGrid w:val="0"/>
          <w:sz w:val="28"/>
          <w:szCs w:val="28"/>
        </w:rPr>
        <w:t>Постановление Правительства Российской Федерации от 22.10.2012 № 1075 «О ценообразовании в сфере теплоснабжения».</w:t>
      </w:r>
    </w:p>
    <w:p w14:paraId="5B34FA0F" w14:textId="77777777" w:rsidR="00737F32" w:rsidRPr="00737F32" w:rsidRDefault="00737F32" w:rsidP="00737F32">
      <w:pPr>
        <w:tabs>
          <w:tab w:val="left" w:pos="1134"/>
          <w:tab w:val="left" w:pos="1276"/>
          <w:tab w:val="left" w:pos="9900"/>
        </w:tabs>
        <w:ind w:firstLine="709"/>
        <w:jc w:val="both"/>
        <w:rPr>
          <w:snapToGrid w:val="0"/>
          <w:sz w:val="28"/>
          <w:szCs w:val="28"/>
        </w:rPr>
      </w:pPr>
      <w:r w:rsidRPr="00737F32">
        <w:rPr>
          <w:snapToGrid w:val="0"/>
          <w:sz w:val="28"/>
          <w:szCs w:val="28"/>
        </w:rPr>
        <w:t>Приказ Минэнерго РФ от 30.12.2008 № 323 «Об организации в Министерстве энергетики Российской Федерации работы по утверждению нормативов удельного расхода топлива на отпущенную электрическую и тепловую энергию от тепловых электрических станций и котельных».</w:t>
      </w:r>
    </w:p>
    <w:p w14:paraId="1A69E91E" w14:textId="77777777" w:rsidR="00737F32" w:rsidRPr="00737F32" w:rsidRDefault="00737F32" w:rsidP="00737F32">
      <w:pPr>
        <w:tabs>
          <w:tab w:val="left" w:pos="1134"/>
          <w:tab w:val="left" w:pos="1276"/>
          <w:tab w:val="left" w:pos="9900"/>
        </w:tabs>
        <w:ind w:firstLine="709"/>
        <w:jc w:val="both"/>
        <w:rPr>
          <w:snapToGrid w:val="0"/>
          <w:sz w:val="28"/>
          <w:szCs w:val="28"/>
        </w:rPr>
      </w:pPr>
      <w:r w:rsidRPr="00737F32">
        <w:rPr>
          <w:snapToGrid w:val="0"/>
          <w:sz w:val="28"/>
          <w:szCs w:val="28"/>
        </w:rPr>
        <w:t>Приказ Минэнерго РФ от 30.12.2008 № 325 «Об организации в Министерстве энергетики Российской Федерации работы по утверждению нормативов технологических потерь при передаче тепловой энергии» (вместе с «Инструкцией по организации в Минэнерго России работы по расчету и обоснованию нормативов технологических потерь при передаче тепловой энергии»).</w:t>
      </w:r>
    </w:p>
    <w:p w14:paraId="6C20F6C4" w14:textId="77777777" w:rsidR="00737F32" w:rsidRPr="00737F32" w:rsidRDefault="00737F32" w:rsidP="00737F32">
      <w:pPr>
        <w:tabs>
          <w:tab w:val="left" w:pos="1134"/>
          <w:tab w:val="left" w:pos="1276"/>
        </w:tabs>
        <w:ind w:firstLine="709"/>
        <w:jc w:val="both"/>
        <w:rPr>
          <w:snapToGrid w:val="0"/>
          <w:sz w:val="28"/>
          <w:szCs w:val="28"/>
        </w:rPr>
      </w:pPr>
      <w:r w:rsidRPr="00737F32">
        <w:rPr>
          <w:snapToGrid w:val="0"/>
          <w:sz w:val="28"/>
          <w:szCs w:val="28"/>
        </w:rPr>
        <w:t>Приказ Федеральной службы по тарифам (ФСТ России) от 13.06.2013 № 760-э «Об утверждении Методических указаний по расчету регулируемых цен (тарифов) в сфере теплоснабжения» (далее Методические указания).</w:t>
      </w:r>
    </w:p>
    <w:p w14:paraId="47A7B95C" w14:textId="77777777" w:rsidR="00737F32" w:rsidRPr="00737F32" w:rsidRDefault="00737F32" w:rsidP="00737F32">
      <w:pPr>
        <w:tabs>
          <w:tab w:val="left" w:pos="1134"/>
          <w:tab w:val="left" w:pos="1276"/>
        </w:tabs>
        <w:ind w:firstLine="709"/>
        <w:jc w:val="both"/>
        <w:rPr>
          <w:snapToGrid w:val="0"/>
          <w:sz w:val="28"/>
          <w:szCs w:val="28"/>
        </w:rPr>
      </w:pPr>
      <w:r w:rsidRPr="00737F32">
        <w:rPr>
          <w:snapToGrid w:val="0"/>
          <w:sz w:val="28"/>
          <w:szCs w:val="28"/>
        </w:rPr>
        <w:t>Приказ Федеральной службы по тарифам (ФСТ России) от 07.06.2013 года № 163 «Об утверждении Регламента открытия дел об установлении регулируемых цен (тарифов) и отмене регулирования тарифов в сфере теплоснабжения».</w:t>
      </w:r>
    </w:p>
    <w:p w14:paraId="087ED784" w14:textId="77777777" w:rsidR="00737F32" w:rsidRPr="00737F32" w:rsidRDefault="00737F32" w:rsidP="00737F32">
      <w:pPr>
        <w:tabs>
          <w:tab w:val="left" w:pos="1134"/>
          <w:tab w:val="left" w:pos="1276"/>
        </w:tabs>
        <w:ind w:firstLine="709"/>
        <w:jc w:val="both"/>
        <w:rPr>
          <w:snapToGrid w:val="0"/>
          <w:sz w:val="28"/>
          <w:szCs w:val="28"/>
        </w:rPr>
      </w:pPr>
      <w:r w:rsidRPr="00737F32">
        <w:rPr>
          <w:snapToGrid w:val="0"/>
          <w:sz w:val="28"/>
          <w:szCs w:val="28"/>
        </w:rPr>
        <w:t>Прочие законы и подзаконные акты, методические разработки и подходы, действующие в отношении сферы и предмета государственного регулирования тарифов на продукцию (услуги) в теплоэнергетической отрасли.</w:t>
      </w:r>
    </w:p>
    <w:p w14:paraId="0152AD94" w14:textId="20CC7CFC" w:rsidR="00737F32" w:rsidRPr="00737F32" w:rsidRDefault="00737F32" w:rsidP="00737F32">
      <w:pPr>
        <w:tabs>
          <w:tab w:val="left" w:pos="851"/>
          <w:tab w:val="left" w:pos="1134"/>
        </w:tabs>
        <w:ind w:firstLine="709"/>
        <w:jc w:val="both"/>
        <w:rPr>
          <w:snapToGrid w:val="0"/>
          <w:sz w:val="28"/>
          <w:szCs w:val="28"/>
        </w:rPr>
      </w:pPr>
      <w:r w:rsidRPr="00737F32">
        <w:rPr>
          <w:snapToGrid w:val="0"/>
          <w:sz w:val="28"/>
          <w:szCs w:val="28"/>
        </w:rPr>
        <w:t>Вся нормативно – методическая основа используется в редакции, действующей на момент проведения экспертизы.</w:t>
      </w:r>
      <w:r w:rsidRPr="00737F32">
        <w:rPr>
          <w:snapToGrid w:val="0"/>
          <w:sz w:val="28"/>
          <w:szCs w:val="28"/>
        </w:rPr>
        <w:br w:type="page"/>
      </w:r>
    </w:p>
    <w:p w14:paraId="5BD9AAE1" w14:textId="77777777" w:rsidR="00737F32" w:rsidRPr="00737F32" w:rsidRDefault="00737F32" w:rsidP="00737F32">
      <w:pPr>
        <w:keepNext/>
        <w:tabs>
          <w:tab w:val="left" w:pos="426"/>
        </w:tabs>
        <w:jc w:val="center"/>
        <w:outlineLvl w:val="0"/>
        <w:rPr>
          <w:rFonts w:cs="Arial"/>
          <w:b/>
          <w:bCs/>
          <w:snapToGrid w:val="0"/>
          <w:kern w:val="32"/>
          <w:sz w:val="28"/>
          <w:szCs w:val="32"/>
          <w:lang w:eastAsia="en-US"/>
        </w:rPr>
      </w:pPr>
      <w:bookmarkStart w:id="6" w:name="_Toc21094909"/>
      <w:bookmarkStart w:id="7" w:name="_Toc23151635"/>
      <w:r w:rsidRPr="00737F32">
        <w:rPr>
          <w:rFonts w:cs="Arial"/>
          <w:b/>
          <w:bCs/>
          <w:snapToGrid w:val="0"/>
          <w:kern w:val="32"/>
          <w:sz w:val="28"/>
          <w:szCs w:val="32"/>
          <w:lang w:eastAsia="en-US"/>
        </w:rPr>
        <w:lastRenderedPageBreak/>
        <w:t>Анализ соответствия расчетов тарифов и формы представления предложений нормативно – методическим документам по вопросам регулирования тарифов и (или) их предельных уровней</w:t>
      </w:r>
      <w:bookmarkEnd w:id="6"/>
      <w:bookmarkEnd w:id="7"/>
    </w:p>
    <w:p w14:paraId="487D68B5" w14:textId="77777777" w:rsidR="00737F32" w:rsidRPr="00737F32" w:rsidRDefault="00737F32" w:rsidP="00737F32">
      <w:pPr>
        <w:ind w:firstLine="709"/>
        <w:jc w:val="both"/>
        <w:rPr>
          <w:snapToGrid w:val="0"/>
          <w:sz w:val="28"/>
          <w:szCs w:val="28"/>
        </w:rPr>
      </w:pPr>
    </w:p>
    <w:p w14:paraId="0E26CD6F" w14:textId="77777777" w:rsidR="00737F32" w:rsidRPr="00737F32" w:rsidRDefault="00737F32" w:rsidP="00737F32">
      <w:pPr>
        <w:ind w:firstLine="709"/>
        <w:jc w:val="both"/>
        <w:rPr>
          <w:snapToGrid w:val="0"/>
          <w:sz w:val="28"/>
          <w:szCs w:val="28"/>
        </w:rPr>
      </w:pPr>
      <w:r w:rsidRPr="00737F32">
        <w:rPr>
          <w:snapToGrid w:val="0"/>
          <w:sz w:val="28"/>
          <w:szCs w:val="28"/>
        </w:rPr>
        <w:t>Материалы ООО «</w:t>
      </w:r>
      <w:proofErr w:type="spellStart"/>
      <w:r w:rsidRPr="00737F32">
        <w:rPr>
          <w:snapToGrid w:val="0"/>
          <w:sz w:val="28"/>
          <w:szCs w:val="28"/>
        </w:rPr>
        <w:t>СибЭнерго</w:t>
      </w:r>
      <w:proofErr w:type="spellEnd"/>
      <w:r w:rsidRPr="00737F32">
        <w:rPr>
          <w:snapToGrid w:val="0"/>
          <w:sz w:val="28"/>
          <w:szCs w:val="28"/>
        </w:rPr>
        <w:t xml:space="preserve">» (г. Новокузнецк) по расчету тарифов </w:t>
      </w:r>
      <w:r w:rsidRPr="00737F32">
        <w:rPr>
          <w:snapToGrid w:val="0"/>
          <w:sz w:val="28"/>
          <w:szCs w:val="28"/>
        </w:rPr>
        <w:br/>
        <w:t xml:space="preserve">на 2026 год, с целью корректировки значений долгосрочного периода регулирования 2024 – 2028 годов, подготовлены в соответствии </w:t>
      </w:r>
      <w:r w:rsidRPr="00737F32">
        <w:rPr>
          <w:snapToGrid w:val="0"/>
          <w:sz w:val="28"/>
          <w:szCs w:val="28"/>
        </w:rPr>
        <w:br/>
        <w:t xml:space="preserve">с требованиями «Основ ценообразования в сфере теплоснабжения», утвержденных постановлением Правительства Российской Федерации </w:t>
      </w:r>
      <w:r w:rsidRPr="00737F32">
        <w:rPr>
          <w:snapToGrid w:val="0"/>
          <w:sz w:val="28"/>
          <w:szCs w:val="28"/>
        </w:rPr>
        <w:br/>
        <w:t xml:space="preserve">от 22.10.2012 № 1075 и «Методических указаний по расчету регулируемых цен (тарифов) в сфере теплоснабжения», утверждённых приказом ФСТ России от 13.06.2013 № 760-э. Расчетно-обосновывающие материалы представлены в электронном виде в формате шаблона ФГИС «ТАРИФ» </w:t>
      </w:r>
      <w:r w:rsidRPr="00737F32">
        <w:rPr>
          <w:snapToGrid w:val="0"/>
          <w:sz w:val="28"/>
          <w:szCs w:val="28"/>
          <w:lang w:val="en-US"/>
        </w:rPr>
        <w:t>DOCS</w:t>
      </w:r>
      <w:r w:rsidRPr="00737F32">
        <w:rPr>
          <w:snapToGrid w:val="0"/>
          <w:sz w:val="28"/>
          <w:szCs w:val="28"/>
        </w:rPr>
        <w:t>.</w:t>
      </w:r>
      <w:r w:rsidRPr="00737F32">
        <w:rPr>
          <w:snapToGrid w:val="0"/>
          <w:sz w:val="28"/>
          <w:szCs w:val="28"/>
          <w:lang w:val="en-US"/>
        </w:rPr>
        <w:t>FORM</w:t>
      </w:r>
      <w:r w:rsidRPr="00737F32">
        <w:rPr>
          <w:snapToGrid w:val="0"/>
          <w:sz w:val="28"/>
          <w:szCs w:val="28"/>
        </w:rPr>
        <w:t>.6.42.</w:t>
      </w:r>
      <w:r w:rsidRPr="00737F32">
        <w:rPr>
          <w:snapToGrid w:val="0"/>
          <w:sz w:val="28"/>
          <w:szCs w:val="28"/>
          <w:lang w:val="en-US"/>
        </w:rPr>
        <w:t>EIAS</w:t>
      </w:r>
      <w:r w:rsidRPr="00737F32">
        <w:rPr>
          <w:snapToGrid w:val="0"/>
          <w:sz w:val="28"/>
          <w:szCs w:val="28"/>
        </w:rPr>
        <w:t>.</w:t>
      </w:r>
    </w:p>
    <w:p w14:paraId="01A3E176" w14:textId="77777777" w:rsidR="00737F32" w:rsidRPr="00737F32" w:rsidRDefault="00737F32" w:rsidP="00737F32">
      <w:pPr>
        <w:ind w:firstLine="709"/>
        <w:jc w:val="both"/>
        <w:rPr>
          <w:snapToGrid w:val="0"/>
          <w:sz w:val="28"/>
          <w:szCs w:val="28"/>
        </w:rPr>
      </w:pPr>
    </w:p>
    <w:p w14:paraId="070D1FF2" w14:textId="77777777" w:rsidR="00737F32" w:rsidRPr="00737F32" w:rsidRDefault="00737F32" w:rsidP="00737F32">
      <w:pPr>
        <w:keepNext/>
        <w:tabs>
          <w:tab w:val="left" w:pos="426"/>
        </w:tabs>
        <w:jc w:val="center"/>
        <w:outlineLvl w:val="0"/>
        <w:rPr>
          <w:rFonts w:cs="Arial"/>
          <w:b/>
          <w:bCs/>
          <w:snapToGrid w:val="0"/>
          <w:kern w:val="32"/>
          <w:sz w:val="28"/>
          <w:szCs w:val="32"/>
          <w:lang w:eastAsia="en-US"/>
        </w:rPr>
      </w:pPr>
      <w:bookmarkStart w:id="8" w:name="_Toc21094910"/>
      <w:bookmarkStart w:id="9" w:name="_Toc23151636"/>
      <w:r w:rsidRPr="00737F32">
        <w:rPr>
          <w:rFonts w:cs="Arial"/>
          <w:b/>
          <w:bCs/>
          <w:snapToGrid w:val="0"/>
          <w:kern w:val="32"/>
          <w:sz w:val="28"/>
          <w:szCs w:val="32"/>
          <w:lang w:eastAsia="en-US"/>
        </w:rPr>
        <w:t>Оценка достоверности данных, приведенных в предложениях об установлении тарифов и (или) их предельных уровней</w:t>
      </w:r>
      <w:bookmarkEnd w:id="8"/>
      <w:bookmarkEnd w:id="9"/>
    </w:p>
    <w:p w14:paraId="1D8F439C" w14:textId="77777777" w:rsidR="00737F32" w:rsidRPr="00737F32" w:rsidRDefault="00737F32" w:rsidP="00737F32">
      <w:pPr>
        <w:ind w:firstLine="709"/>
        <w:jc w:val="both"/>
        <w:rPr>
          <w:snapToGrid w:val="0"/>
          <w:sz w:val="28"/>
          <w:szCs w:val="28"/>
        </w:rPr>
      </w:pPr>
    </w:p>
    <w:p w14:paraId="1C217B99" w14:textId="77777777" w:rsidR="00737F32" w:rsidRPr="00737F32" w:rsidRDefault="00737F32" w:rsidP="00737F32">
      <w:pPr>
        <w:ind w:firstLine="709"/>
        <w:jc w:val="both"/>
        <w:rPr>
          <w:snapToGrid w:val="0"/>
          <w:sz w:val="28"/>
          <w:szCs w:val="28"/>
        </w:rPr>
      </w:pPr>
      <w:r w:rsidRPr="00737F32">
        <w:rPr>
          <w:snapToGrid w:val="0"/>
          <w:sz w:val="28"/>
          <w:szCs w:val="28"/>
        </w:rPr>
        <w:t xml:space="preserve">Экспертами рассматривались и принимались во внимание </w:t>
      </w:r>
      <w:r w:rsidRPr="00737F32">
        <w:rPr>
          <w:snapToGrid w:val="0"/>
          <w:sz w:val="28"/>
          <w:szCs w:val="28"/>
        </w:rPr>
        <w:br/>
        <w:t xml:space="preserve">все представленные документы, имеющие значение для составления доказательного экспертного заключения. При этом эксперты исходили </w:t>
      </w:r>
      <w:r w:rsidRPr="00737F32">
        <w:rPr>
          <w:snapToGrid w:val="0"/>
          <w:sz w:val="28"/>
          <w:szCs w:val="28"/>
        </w:rPr>
        <w:br/>
        <w:t>из того, что представленная предприятием информация является достоверной. Ответственность за достоверность информации несет руководитель предприятия.</w:t>
      </w:r>
    </w:p>
    <w:p w14:paraId="4B8F5617" w14:textId="77777777" w:rsidR="00737F32" w:rsidRPr="00737F32" w:rsidRDefault="00737F32" w:rsidP="00737F32">
      <w:pPr>
        <w:ind w:firstLine="709"/>
        <w:jc w:val="both"/>
        <w:rPr>
          <w:snapToGrid w:val="0"/>
          <w:sz w:val="28"/>
          <w:szCs w:val="28"/>
        </w:rPr>
      </w:pPr>
      <w:r w:rsidRPr="00737F32">
        <w:rPr>
          <w:snapToGrid w:val="0"/>
          <w:sz w:val="28"/>
          <w:szCs w:val="28"/>
        </w:rPr>
        <w:t>Проделанная в процессе проведения экспертизы работа не означает проведения полной и всеобъемлющей аудиторской проверки финансово-хозяйственной деятельности предприятия и правильности формирования финансовых результатов за анализируемый период с целью выявления всех возможных нарушений норм действующего законодательства. Проверка бухгалтерской, статистической и иной документации осуществлялась исключительно с целью оценки достоверности, представленной ООО «</w:t>
      </w:r>
      <w:proofErr w:type="spellStart"/>
      <w:r w:rsidRPr="00737F32">
        <w:rPr>
          <w:snapToGrid w:val="0"/>
          <w:sz w:val="28"/>
          <w:szCs w:val="28"/>
        </w:rPr>
        <w:t>СибЭнерго</w:t>
      </w:r>
      <w:proofErr w:type="spellEnd"/>
      <w:r w:rsidRPr="00737F32">
        <w:rPr>
          <w:snapToGrid w:val="0"/>
          <w:sz w:val="28"/>
          <w:szCs w:val="28"/>
        </w:rPr>
        <w:t>» информации для определения величины экономически обоснованных расходов по регулируемым РЭК Кузбасса видам деятельности на 2026 год.</w:t>
      </w:r>
    </w:p>
    <w:p w14:paraId="54E686B6" w14:textId="77777777" w:rsidR="00737F32" w:rsidRPr="00737F32" w:rsidRDefault="00737F32" w:rsidP="00737F32">
      <w:pPr>
        <w:ind w:firstLine="709"/>
        <w:jc w:val="both"/>
        <w:rPr>
          <w:snapToGrid w:val="0"/>
          <w:sz w:val="28"/>
          <w:szCs w:val="28"/>
        </w:rPr>
      </w:pPr>
      <w:r w:rsidRPr="00737F32">
        <w:rPr>
          <w:snapToGrid w:val="0"/>
          <w:sz w:val="28"/>
          <w:szCs w:val="28"/>
        </w:rPr>
        <w:t xml:space="preserve">Экспертная оценка экономической обоснованности расходов </w:t>
      </w:r>
      <w:r w:rsidRPr="00737F32">
        <w:rPr>
          <w:snapToGrid w:val="0"/>
          <w:sz w:val="28"/>
          <w:szCs w:val="28"/>
        </w:rPr>
        <w:br/>
        <w:t xml:space="preserve">на услуги по передаче тепловой энергии, теплоносителя, принимаемых </w:t>
      </w:r>
      <w:r w:rsidRPr="00737F32">
        <w:rPr>
          <w:snapToGrid w:val="0"/>
          <w:sz w:val="28"/>
          <w:szCs w:val="28"/>
        </w:rPr>
        <w:br/>
        <w:t>для расчета тарифов на 2026 год, производилась на основе корректировки расчета операционных расходов, анализа неподконтрольных расходов, расчета затрат на приобретение энергетических ресурсов, расчета нормативного уровня прибыли и анализа факта 2024 года.</w:t>
      </w:r>
    </w:p>
    <w:p w14:paraId="2ACAC7E3" w14:textId="77777777" w:rsidR="00737F32" w:rsidRPr="00737F32" w:rsidRDefault="00737F32" w:rsidP="00737F32">
      <w:pPr>
        <w:ind w:firstLine="709"/>
        <w:jc w:val="both"/>
        <w:rPr>
          <w:snapToGrid w:val="0"/>
          <w:sz w:val="28"/>
          <w:szCs w:val="28"/>
        </w:rPr>
      </w:pPr>
    </w:p>
    <w:p w14:paraId="40632C27" w14:textId="77777777" w:rsidR="00737F32" w:rsidRPr="00737F32" w:rsidRDefault="00737F32" w:rsidP="00737F32">
      <w:pPr>
        <w:ind w:firstLine="709"/>
        <w:jc w:val="both"/>
        <w:rPr>
          <w:snapToGrid w:val="0"/>
          <w:sz w:val="28"/>
          <w:szCs w:val="28"/>
        </w:rPr>
      </w:pPr>
    </w:p>
    <w:p w14:paraId="37A1A218" w14:textId="77777777" w:rsidR="00737F32" w:rsidRPr="00737F32" w:rsidRDefault="00737F32" w:rsidP="00737F32">
      <w:pPr>
        <w:ind w:firstLine="709"/>
        <w:jc w:val="both"/>
        <w:rPr>
          <w:snapToGrid w:val="0"/>
          <w:sz w:val="28"/>
          <w:szCs w:val="28"/>
        </w:rPr>
      </w:pPr>
    </w:p>
    <w:p w14:paraId="4ED448F6" w14:textId="77777777" w:rsidR="00737F32" w:rsidRPr="00737F32" w:rsidRDefault="00737F32" w:rsidP="00737F32">
      <w:pPr>
        <w:keepNext/>
        <w:tabs>
          <w:tab w:val="left" w:pos="426"/>
        </w:tabs>
        <w:jc w:val="center"/>
        <w:outlineLvl w:val="0"/>
        <w:rPr>
          <w:rFonts w:cs="Arial"/>
          <w:b/>
          <w:bCs/>
          <w:snapToGrid w:val="0"/>
          <w:kern w:val="32"/>
          <w:sz w:val="28"/>
          <w:szCs w:val="32"/>
          <w:lang w:eastAsia="en-US"/>
        </w:rPr>
      </w:pPr>
      <w:r w:rsidRPr="00737F32">
        <w:rPr>
          <w:rFonts w:cs="Arial"/>
          <w:b/>
          <w:bCs/>
          <w:snapToGrid w:val="0"/>
          <w:kern w:val="32"/>
          <w:sz w:val="28"/>
          <w:szCs w:val="32"/>
          <w:lang w:eastAsia="en-US"/>
        </w:rPr>
        <w:lastRenderedPageBreak/>
        <w:t xml:space="preserve"> </w:t>
      </w:r>
      <w:bookmarkStart w:id="10" w:name="_Toc23151637"/>
      <w:r w:rsidRPr="00737F32">
        <w:rPr>
          <w:rFonts w:cs="Arial"/>
          <w:b/>
          <w:bCs/>
          <w:snapToGrid w:val="0"/>
          <w:kern w:val="32"/>
          <w:sz w:val="28"/>
          <w:szCs w:val="32"/>
          <w:lang w:eastAsia="en-US"/>
        </w:rPr>
        <w:t>Анализ расходов ООО «</w:t>
      </w:r>
      <w:proofErr w:type="spellStart"/>
      <w:r w:rsidRPr="00737F32">
        <w:rPr>
          <w:rFonts w:cs="Arial"/>
          <w:b/>
          <w:bCs/>
          <w:snapToGrid w:val="0"/>
          <w:kern w:val="32"/>
          <w:sz w:val="28"/>
          <w:szCs w:val="32"/>
          <w:lang w:eastAsia="en-US"/>
        </w:rPr>
        <w:t>СибЭнерго</w:t>
      </w:r>
      <w:proofErr w:type="spellEnd"/>
      <w:r w:rsidRPr="00737F32">
        <w:rPr>
          <w:rFonts w:cs="Arial"/>
          <w:b/>
          <w:bCs/>
          <w:snapToGrid w:val="0"/>
          <w:kern w:val="32"/>
          <w:sz w:val="28"/>
          <w:szCs w:val="32"/>
          <w:lang w:eastAsia="en-US"/>
        </w:rPr>
        <w:t xml:space="preserve">» </w:t>
      </w:r>
      <w:r w:rsidRPr="00737F32">
        <w:rPr>
          <w:rFonts w:cs="Arial"/>
          <w:b/>
          <w:bCs/>
          <w:snapToGrid w:val="0"/>
          <w:kern w:val="32"/>
          <w:sz w:val="28"/>
          <w:szCs w:val="32"/>
          <w:lang w:eastAsia="en-US"/>
        </w:rPr>
        <w:br/>
        <w:t xml:space="preserve">в контуре теплоснабжения </w:t>
      </w:r>
      <w:bookmarkEnd w:id="10"/>
      <w:r w:rsidRPr="00737F32">
        <w:rPr>
          <w:rFonts w:cs="Arial"/>
          <w:b/>
          <w:bCs/>
          <w:snapToGrid w:val="0"/>
          <w:kern w:val="32"/>
          <w:sz w:val="28"/>
          <w:szCs w:val="32"/>
          <w:lang w:eastAsia="en-US"/>
        </w:rPr>
        <w:t>ОАО «РЖД»</w:t>
      </w:r>
    </w:p>
    <w:p w14:paraId="40FFE1D4" w14:textId="77777777" w:rsidR="00737F32" w:rsidRPr="00737F32" w:rsidRDefault="00737F32" w:rsidP="00737F32">
      <w:pPr>
        <w:ind w:firstLine="720"/>
        <w:jc w:val="both"/>
        <w:rPr>
          <w:snapToGrid w:val="0"/>
          <w:sz w:val="28"/>
          <w:szCs w:val="28"/>
        </w:rPr>
      </w:pPr>
    </w:p>
    <w:p w14:paraId="33876167" w14:textId="77777777" w:rsidR="00737F32" w:rsidRPr="00737F32" w:rsidRDefault="00737F32" w:rsidP="00737F32">
      <w:pPr>
        <w:keepNext/>
        <w:keepLines/>
        <w:spacing w:before="120"/>
        <w:jc w:val="center"/>
        <w:outlineLvl w:val="1"/>
        <w:rPr>
          <w:rFonts w:eastAsia="Calibri"/>
          <w:b/>
          <w:sz w:val="28"/>
          <w:szCs w:val="28"/>
          <w:lang w:eastAsia="en-US"/>
        </w:rPr>
      </w:pPr>
      <w:bookmarkStart w:id="11" w:name="_Toc21094950"/>
      <w:bookmarkStart w:id="12" w:name="_Toc23151638"/>
      <w:r w:rsidRPr="00737F32">
        <w:rPr>
          <w:rFonts w:eastAsia="Calibri"/>
          <w:b/>
          <w:sz w:val="28"/>
          <w:szCs w:val="28"/>
          <w:lang w:eastAsia="en-US"/>
        </w:rPr>
        <w:t>Баланс тепловой энергии</w:t>
      </w:r>
      <w:bookmarkEnd w:id="11"/>
      <w:bookmarkEnd w:id="12"/>
    </w:p>
    <w:p w14:paraId="6BB068A8" w14:textId="77777777" w:rsidR="00737F32" w:rsidRPr="00737F32" w:rsidRDefault="00737F32" w:rsidP="00737F32">
      <w:pPr>
        <w:autoSpaceDE w:val="0"/>
        <w:autoSpaceDN w:val="0"/>
        <w:adjustRightInd w:val="0"/>
        <w:ind w:firstLine="851"/>
        <w:jc w:val="both"/>
        <w:rPr>
          <w:snapToGrid w:val="0"/>
          <w:sz w:val="28"/>
          <w:szCs w:val="28"/>
        </w:rPr>
      </w:pPr>
      <w:bookmarkStart w:id="13" w:name="_Hlk23317569"/>
      <w:bookmarkStart w:id="14" w:name="_Hlk54768558"/>
    </w:p>
    <w:p w14:paraId="69ABF6BB" w14:textId="77777777" w:rsidR="00737F32" w:rsidRPr="00737F32" w:rsidRDefault="00737F32" w:rsidP="00737F32">
      <w:pPr>
        <w:autoSpaceDE w:val="0"/>
        <w:autoSpaceDN w:val="0"/>
        <w:adjustRightInd w:val="0"/>
        <w:ind w:firstLine="851"/>
        <w:jc w:val="both"/>
        <w:rPr>
          <w:snapToGrid w:val="0"/>
          <w:sz w:val="28"/>
          <w:szCs w:val="28"/>
        </w:rPr>
      </w:pPr>
      <w:bookmarkStart w:id="15" w:name="_Toc23151639"/>
      <w:bookmarkStart w:id="16" w:name="_Toc21094951"/>
      <w:bookmarkEnd w:id="13"/>
      <w:bookmarkEnd w:id="14"/>
      <w:r w:rsidRPr="00737F32">
        <w:rPr>
          <w:snapToGrid w:val="0"/>
          <w:sz w:val="28"/>
          <w:szCs w:val="28"/>
        </w:rPr>
        <w:t>Экспертами отмечается, что данные по объему передаваемой тепловой энергии ООО «</w:t>
      </w:r>
      <w:proofErr w:type="spellStart"/>
      <w:r w:rsidRPr="00737F32">
        <w:rPr>
          <w:snapToGrid w:val="0"/>
          <w:sz w:val="28"/>
          <w:szCs w:val="28"/>
        </w:rPr>
        <w:t>СибЭнерго</w:t>
      </w:r>
      <w:proofErr w:type="spellEnd"/>
      <w:r w:rsidRPr="00737F32">
        <w:rPr>
          <w:snapToGrid w:val="0"/>
          <w:sz w:val="28"/>
          <w:szCs w:val="28"/>
        </w:rPr>
        <w:t xml:space="preserve">» </w:t>
      </w:r>
      <w:bookmarkStart w:id="17" w:name="_Hlk23317198"/>
      <w:r w:rsidRPr="00737F32">
        <w:rPr>
          <w:snapToGrid w:val="0"/>
          <w:sz w:val="28"/>
          <w:szCs w:val="28"/>
        </w:rPr>
        <w:t>в контуре теплоснабжения котельных ОАО «РЖД»</w:t>
      </w:r>
      <w:bookmarkEnd w:id="17"/>
      <w:r w:rsidRPr="00737F32">
        <w:rPr>
          <w:snapToGrid w:val="0"/>
          <w:sz w:val="28"/>
          <w:szCs w:val="28"/>
        </w:rPr>
        <w:t xml:space="preserve"> (котельная ПМС-2 и котельная Локомотивное депо) отсутствуют в утвержденной в 2025 году схеме теплоснабжения г. Новокузнецка (Схема теплоснабжения г. Новокузнецка утверждена в 2025 году приказом Минэнерго РФ от 08.09.2025 № 1010 «Об утверждении схемы теплоснабжения в административных границах города Новокузнецка на период до 2044 года»).</w:t>
      </w:r>
    </w:p>
    <w:p w14:paraId="05254DF6" w14:textId="77777777" w:rsidR="00737F32" w:rsidRPr="00737F32" w:rsidRDefault="00737F32" w:rsidP="00737F32">
      <w:pPr>
        <w:autoSpaceDE w:val="0"/>
        <w:autoSpaceDN w:val="0"/>
        <w:adjustRightInd w:val="0"/>
        <w:ind w:firstLine="851"/>
        <w:jc w:val="both"/>
        <w:rPr>
          <w:snapToGrid w:val="0"/>
          <w:sz w:val="28"/>
          <w:szCs w:val="28"/>
        </w:rPr>
      </w:pPr>
      <w:r w:rsidRPr="00737F32">
        <w:rPr>
          <w:snapToGrid w:val="0"/>
          <w:sz w:val="28"/>
          <w:szCs w:val="28"/>
        </w:rPr>
        <w:t xml:space="preserve">Руководствуясь п. 9 Методических указаний по расчету регулируемых цен (тарифов) в сфере теплоснабжения, утвержденных приказом ФСТ </w:t>
      </w:r>
      <w:r w:rsidRPr="00737F32">
        <w:rPr>
          <w:snapToGrid w:val="0"/>
          <w:sz w:val="28"/>
          <w:szCs w:val="28"/>
        </w:rPr>
        <w:br/>
        <w:t xml:space="preserve">от 13.06.2013 № 760-э, расчетный объем полезного отпуска тепловой энергии экспертами определен в соответствии с главой </w:t>
      </w:r>
      <w:r w:rsidRPr="00737F32">
        <w:rPr>
          <w:snapToGrid w:val="0"/>
          <w:sz w:val="28"/>
          <w:szCs w:val="28"/>
          <w:lang w:val="en-US"/>
        </w:rPr>
        <w:t>III</w:t>
      </w:r>
      <w:r w:rsidRPr="00737F32">
        <w:rPr>
          <w:snapToGrid w:val="0"/>
          <w:sz w:val="28"/>
          <w:szCs w:val="28"/>
        </w:rPr>
        <w:t xml:space="preserve"> Методических указаний </w:t>
      </w:r>
      <w:r w:rsidRPr="00737F32">
        <w:rPr>
          <w:snapToGrid w:val="0"/>
          <w:sz w:val="28"/>
          <w:szCs w:val="28"/>
        </w:rPr>
        <w:br/>
        <w:t>(п. 18).</w:t>
      </w:r>
    </w:p>
    <w:p w14:paraId="032C8AAC" w14:textId="77777777" w:rsidR="00737F32" w:rsidRPr="00737F32" w:rsidRDefault="00737F32" w:rsidP="00737F32">
      <w:pPr>
        <w:autoSpaceDE w:val="0"/>
        <w:autoSpaceDN w:val="0"/>
        <w:adjustRightInd w:val="0"/>
        <w:ind w:firstLine="851"/>
        <w:jc w:val="both"/>
        <w:rPr>
          <w:snapToGrid w:val="0"/>
          <w:sz w:val="28"/>
          <w:szCs w:val="28"/>
        </w:rPr>
      </w:pPr>
      <w:r w:rsidRPr="00737F32">
        <w:rPr>
          <w:snapToGrid w:val="0"/>
          <w:sz w:val="28"/>
          <w:szCs w:val="28"/>
        </w:rPr>
        <w:t>Предприятие осуществляет деятельность в данном узле с 2020 года, динамика передаваемой тепловой энергии за 3 года представлена в таблице 1. Информация по факту 2022-2024 года получена через систему ЕИАС и заверена электронно-цифровой подписью руководителя в формате шаблонов BALANCE.CALC.TARIFF.WARM.FACT.</w:t>
      </w:r>
    </w:p>
    <w:p w14:paraId="5ED093B7" w14:textId="77777777" w:rsidR="00737F32" w:rsidRPr="00737F32" w:rsidRDefault="00737F32" w:rsidP="00633249">
      <w:pPr>
        <w:numPr>
          <w:ilvl w:val="0"/>
          <w:numId w:val="7"/>
        </w:numPr>
        <w:spacing w:line="360" w:lineRule="auto"/>
        <w:ind w:left="1491" w:right="-426" w:hanging="357"/>
        <w:jc w:val="right"/>
        <w:rPr>
          <w:snapToGrid w:val="0"/>
          <w:sz w:val="28"/>
          <w:szCs w:val="28"/>
        </w:rPr>
      </w:pPr>
    </w:p>
    <w:p w14:paraId="02BFCC45" w14:textId="77777777" w:rsidR="00737F32" w:rsidRPr="00737F32" w:rsidRDefault="00737F32" w:rsidP="00737F32">
      <w:pPr>
        <w:ind w:firstLine="720"/>
        <w:jc w:val="center"/>
        <w:rPr>
          <w:snapToGrid w:val="0"/>
          <w:sz w:val="28"/>
          <w:szCs w:val="28"/>
        </w:rPr>
      </w:pPr>
      <w:r w:rsidRPr="00737F32">
        <w:rPr>
          <w:snapToGrid w:val="0"/>
          <w:sz w:val="28"/>
          <w:szCs w:val="28"/>
        </w:rPr>
        <w:t xml:space="preserve">Расчёт динамики передаваемой тепловой энергии </w:t>
      </w:r>
    </w:p>
    <w:p w14:paraId="130C360E" w14:textId="77777777" w:rsidR="00737F32" w:rsidRPr="00737F32" w:rsidRDefault="00737F32" w:rsidP="00737F32">
      <w:pPr>
        <w:jc w:val="center"/>
        <w:rPr>
          <w:snapToGrid w:val="0"/>
          <w:sz w:val="28"/>
          <w:szCs w:val="28"/>
        </w:rPr>
      </w:pPr>
    </w:p>
    <w:tbl>
      <w:tblPr>
        <w:tblW w:w="9238" w:type="dxa"/>
        <w:tblInd w:w="113" w:type="dxa"/>
        <w:tblLook w:val="04A0" w:firstRow="1" w:lastRow="0" w:firstColumn="1" w:lastColumn="0" w:noHBand="0" w:noVBand="1"/>
      </w:tblPr>
      <w:tblGrid>
        <w:gridCol w:w="2122"/>
        <w:gridCol w:w="3864"/>
        <w:gridCol w:w="3252"/>
      </w:tblGrid>
      <w:tr w:rsidR="00737F32" w:rsidRPr="00737F32" w14:paraId="4A20D4FE" w14:textId="77777777" w:rsidTr="005E3E01">
        <w:trPr>
          <w:trHeight w:val="533"/>
          <w:tblHeader/>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56827966" w14:textId="77777777" w:rsidR="00737F32" w:rsidRPr="00737F32" w:rsidRDefault="00737F32" w:rsidP="00737F32">
            <w:pPr>
              <w:jc w:val="center"/>
              <w:rPr>
                <w:snapToGrid w:val="0"/>
                <w:sz w:val="23"/>
                <w:szCs w:val="23"/>
              </w:rPr>
            </w:pPr>
            <w:r w:rsidRPr="00737F32">
              <w:rPr>
                <w:snapToGrid w:val="0"/>
                <w:sz w:val="23"/>
                <w:szCs w:val="23"/>
              </w:rPr>
              <w:t>Год</w:t>
            </w:r>
          </w:p>
        </w:tc>
        <w:tc>
          <w:tcPr>
            <w:tcW w:w="3864" w:type="dxa"/>
            <w:tcBorders>
              <w:top w:val="single" w:sz="4" w:space="0" w:color="auto"/>
              <w:left w:val="nil"/>
              <w:bottom w:val="single" w:sz="4" w:space="0" w:color="auto"/>
              <w:right w:val="single" w:sz="4" w:space="0" w:color="auto"/>
            </w:tcBorders>
            <w:vAlign w:val="center"/>
          </w:tcPr>
          <w:p w14:paraId="66782561" w14:textId="77777777" w:rsidR="00737F32" w:rsidRPr="00737F32" w:rsidRDefault="00737F32" w:rsidP="00737F32">
            <w:pPr>
              <w:jc w:val="center"/>
              <w:rPr>
                <w:snapToGrid w:val="0"/>
                <w:sz w:val="23"/>
                <w:szCs w:val="23"/>
              </w:rPr>
            </w:pPr>
            <w:r w:rsidRPr="00737F32">
              <w:rPr>
                <w:snapToGrid w:val="0"/>
                <w:sz w:val="23"/>
                <w:szCs w:val="23"/>
              </w:rPr>
              <w:t>Объем передачи тепловой энергии, Гкал</w:t>
            </w:r>
          </w:p>
        </w:tc>
        <w:tc>
          <w:tcPr>
            <w:tcW w:w="3252" w:type="dxa"/>
            <w:tcBorders>
              <w:top w:val="single" w:sz="4" w:space="0" w:color="auto"/>
              <w:left w:val="nil"/>
              <w:bottom w:val="single" w:sz="4" w:space="0" w:color="auto"/>
              <w:right w:val="single" w:sz="4" w:space="0" w:color="auto"/>
            </w:tcBorders>
            <w:vAlign w:val="center"/>
          </w:tcPr>
          <w:p w14:paraId="2A3EE696" w14:textId="77777777" w:rsidR="00737F32" w:rsidRPr="00737F32" w:rsidRDefault="00737F32" w:rsidP="00737F32">
            <w:pPr>
              <w:jc w:val="center"/>
              <w:rPr>
                <w:snapToGrid w:val="0"/>
                <w:sz w:val="23"/>
                <w:szCs w:val="23"/>
              </w:rPr>
            </w:pPr>
            <w:r w:rsidRPr="00737F32">
              <w:rPr>
                <w:snapToGrid w:val="0"/>
                <w:sz w:val="23"/>
                <w:szCs w:val="23"/>
              </w:rPr>
              <w:t>Динамика изменения, %</w:t>
            </w:r>
          </w:p>
        </w:tc>
      </w:tr>
      <w:tr w:rsidR="00737F32" w:rsidRPr="00737F32" w14:paraId="3187896A" w14:textId="77777777" w:rsidTr="005E3E01">
        <w:trPr>
          <w:trHeight w:val="298"/>
        </w:trPr>
        <w:tc>
          <w:tcPr>
            <w:tcW w:w="2122" w:type="dxa"/>
            <w:tcBorders>
              <w:top w:val="nil"/>
              <w:left w:val="single" w:sz="8" w:space="0" w:color="auto"/>
              <w:bottom w:val="single" w:sz="8" w:space="0" w:color="auto"/>
              <w:right w:val="single" w:sz="8" w:space="0" w:color="auto"/>
            </w:tcBorders>
            <w:noWrap/>
            <w:vAlign w:val="bottom"/>
            <w:hideMark/>
          </w:tcPr>
          <w:p w14:paraId="6897FF92" w14:textId="77777777" w:rsidR="00737F32" w:rsidRPr="00737F32" w:rsidRDefault="00737F32" w:rsidP="00737F32">
            <w:pPr>
              <w:jc w:val="center"/>
              <w:rPr>
                <w:snapToGrid w:val="0"/>
                <w:color w:val="000000"/>
                <w:sz w:val="23"/>
                <w:szCs w:val="23"/>
              </w:rPr>
            </w:pPr>
            <w:r w:rsidRPr="00737F32">
              <w:rPr>
                <w:snapToGrid w:val="0"/>
                <w:color w:val="000000"/>
                <w:sz w:val="23"/>
                <w:szCs w:val="23"/>
              </w:rPr>
              <w:t>2022</w:t>
            </w:r>
          </w:p>
        </w:tc>
        <w:tc>
          <w:tcPr>
            <w:tcW w:w="3864" w:type="dxa"/>
            <w:tcBorders>
              <w:top w:val="nil"/>
              <w:left w:val="nil"/>
              <w:bottom w:val="single" w:sz="8" w:space="0" w:color="auto"/>
              <w:right w:val="single" w:sz="8" w:space="0" w:color="auto"/>
            </w:tcBorders>
            <w:noWrap/>
            <w:vAlign w:val="bottom"/>
          </w:tcPr>
          <w:p w14:paraId="2A346213" w14:textId="77777777" w:rsidR="00737F32" w:rsidRPr="00737F32" w:rsidRDefault="00737F32" w:rsidP="00737F32">
            <w:pPr>
              <w:jc w:val="center"/>
              <w:rPr>
                <w:snapToGrid w:val="0"/>
                <w:color w:val="000000"/>
                <w:sz w:val="23"/>
                <w:szCs w:val="23"/>
              </w:rPr>
            </w:pPr>
            <w:r w:rsidRPr="00737F32">
              <w:rPr>
                <w:snapToGrid w:val="0"/>
                <w:color w:val="000000"/>
                <w:sz w:val="23"/>
                <w:szCs w:val="23"/>
              </w:rPr>
              <w:t>3854,43</w:t>
            </w:r>
          </w:p>
        </w:tc>
        <w:tc>
          <w:tcPr>
            <w:tcW w:w="3252" w:type="dxa"/>
            <w:tcBorders>
              <w:top w:val="nil"/>
              <w:left w:val="nil"/>
              <w:bottom w:val="single" w:sz="8" w:space="0" w:color="auto"/>
              <w:right w:val="single" w:sz="8" w:space="0" w:color="auto"/>
            </w:tcBorders>
            <w:vAlign w:val="center"/>
          </w:tcPr>
          <w:p w14:paraId="36A34B2B" w14:textId="77777777" w:rsidR="00737F32" w:rsidRPr="00737F32" w:rsidRDefault="00737F32" w:rsidP="00737F32">
            <w:pPr>
              <w:jc w:val="center"/>
              <w:rPr>
                <w:snapToGrid w:val="0"/>
                <w:color w:val="000000"/>
                <w:sz w:val="23"/>
                <w:szCs w:val="23"/>
              </w:rPr>
            </w:pPr>
            <w:r w:rsidRPr="00737F32">
              <w:rPr>
                <w:snapToGrid w:val="0"/>
                <w:color w:val="000000"/>
                <w:sz w:val="23"/>
                <w:szCs w:val="23"/>
              </w:rPr>
              <w:t> </w:t>
            </w:r>
          </w:p>
        </w:tc>
      </w:tr>
      <w:tr w:rsidR="00737F32" w:rsidRPr="00737F32" w14:paraId="55A60BDE" w14:textId="77777777" w:rsidTr="005E3E01">
        <w:trPr>
          <w:trHeight w:val="298"/>
        </w:trPr>
        <w:tc>
          <w:tcPr>
            <w:tcW w:w="2122" w:type="dxa"/>
            <w:tcBorders>
              <w:top w:val="nil"/>
              <w:left w:val="single" w:sz="8" w:space="0" w:color="auto"/>
              <w:bottom w:val="single" w:sz="8" w:space="0" w:color="auto"/>
              <w:right w:val="single" w:sz="8" w:space="0" w:color="auto"/>
            </w:tcBorders>
            <w:noWrap/>
            <w:vAlign w:val="bottom"/>
            <w:hideMark/>
          </w:tcPr>
          <w:p w14:paraId="37AF645A" w14:textId="77777777" w:rsidR="00737F32" w:rsidRPr="00737F32" w:rsidRDefault="00737F32" w:rsidP="00737F32">
            <w:pPr>
              <w:jc w:val="center"/>
              <w:rPr>
                <w:snapToGrid w:val="0"/>
                <w:color w:val="000000"/>
                <w:sz w:val="23"/>
                <w:szCs w:val="23"/>
              </w:rPr>
            </w:pPr>
            <w:r w:rsidRPr="00737F32">
              <w:rPr>
                <w:snapToGrid w:val="0"/>
                <w:color w:val="000000"/>
                <w:sz w:val="23"/>
                <w:szCs w:val="23"/>
              </w:rPr>
              <w:t>2023</w:t>
            </w:r>
          </w:p>
        </w:tc>
        <w:tc>
          <w:tcPr>
            <w:tcW w:w="3864" w:type="dxa"/>
            <w:tcBorders>
              <w:top w:val="nil"/>
              <w:left w:val="nil"/>
              <w:bottom w:val="single" w:sz="8" w:space="0" w:color="auto"/>
              <w:right w:val="single" w:sz="8" w:space="0" w:color="auto"/>
            </w:tcBorders>
            <w:noWrap/>
            <w:vAlign w:val="bottom"/>
          </w:tcPr>
          <w:p w14:paraId="5EA9970D" w14:textId="77777777" w:rsidR="00737F32" w:rsidRPr="00737F32" w:rsidRDefault="00737F32" w:rsidP="00737F32">
            <w:pPr>
              <w:jc w:val="center"/>
              <w:rPr>
                <w:snapToGrid w:val="0"/>
                <w:color w:val="000000"/>
                <w:sz w:val="23"/>
                <w:szCs w:val="23"/>
              </w:rPr>
            </w:pPr>
            <w:r w:rsidRPr="00737F32">
              <w:rPr>
                <w:snapToGrid w:val="0"/>
                <w:color w:val="000000"/>
                <w:sz w:val="23"/>
                <w:szCs w:val="23"/>
              </w:rPr>
              <w:t>3909</w:t>
            </w:r>
          </w:p>
        </w:tc>
        <w:tc>
          <w:tcPr>
            <w:tcW w:w="3252" w:type="dxa"/>
            <w:tcBorders>
              <w:top w:val="nil"/>
              <w:left w:val="nil"/>
              <w:bottom w:val="single" w:sz="8" w:space="0" w:color="auto"/>
              <w:right w:val="single" w:sz="8" w:space="0" w:color="auto"/>
            </w:tcBorders>
            <w:vAlign w:val="bottom"/>
          </w:tcPr>
          <w:p w14:paraId="2B14BD11" w14:textId="77777777" w:rsidR="00737F32" w:rsidRPr="00737F32" w:rsidRDefault="00737F32" w:rsidP="00737F32">
            <w:pPr>
              <w:jc w:val="center"/>
              <w:rPr>
                <w:snapToGrid w:val="0"/>
                <w:color w:val="000000"/>
                <w:sz w:val="23"/>
                <w:szCs w:val="23"/>
              </w:rPr>
            </w:pPr>
            <w:r w:rsidRPr="00737F32">
              <w:rPr>
                <w:snapToGrid w:val="0"/>
                <w:color w:val="000000"/>
                <w:sz w:val="23"/>
                <w:szCs w:val="23"/>
              </w:rPr>
              <w:t>1,42</w:t>
            </w:r>
          </w:p>
        </w:tc>
      </w:tr>
      <w:tr w:rsidR="00737F32" w:rsidRPr="00737F32" w14:paraId="090DD778" w14:textId="77777777" w:rsidTr="005E3E01">
        <w:trPr>
          <w:trHeight w:val="298"/>
        </w:trPr>
        <w:tc>
          <w:tcPr>
            <w:tcW w:w="2122" w:type="dxa"/>
            <w:tcBorders>
              <w:top w:val="nil"/>
              <w:left w:val="single" w:sz="8" w:space="0" w:color="auto"/>
              <w:bottom w:val="single" w:sz="8" w:space="0" w:color="auto"/>
              <w:right w:val="single" w:sz="8" w:space="0" w:color="auto"/>
            </w:tcBorders>
            <w:noWrap/>
            <w:vAlign w:val="bottom"/>
          </w:tcPr>
          <w:p w14:paraId="5E22238E" w14:textId="77777777" w:rsidR="00737F32" w:rsidRPr="00737F32" w:rsidRDefault="00737F32" w:rsidP="00737F32">
            <w:pPr>
              <w:jc w:val="center"/>
              <w:rPr>
                <w:snapToGrid w:val="0"/>
                <w:color w:val="000000"/>
                <w:sz w:val="23"/>
                <w:szCs w:val="23"/>
              </w:rPr>
            </w:pPr>
            <w:r w:rsidRPr="00737F32">
              <w:rPr>
                <w:snapToGrid w:val="0"/>
                <w:color w:val="000000"/>
                <w:sz w:val="23"/>
                <w:szCs w:val="23"/>
              </w:rPr>
              <w:t>2024</w:t>
            </w:r>
          </w:p>
        </w:tc>
        <w:tc>
          <w:tcPr>
            <w:tcW w:w="3864" w:type="dxa"/>
            <w:tcBorders>
              <w:top w:val="nil"/>
              <w:left w:val="nil"/>
              <w:bottom w:val="single" w:sz="8" w:space="0" w:color="auto"/>
              <w:right w:val="single" w:sz="8" w:space="0" w:color="auto"/>
            </w:tcBorders>
            <w:noWrap/>
            <w:vAlign w:val="bottom"/>
          </w:tcPr>
          <w:p w14:paraId="5EBAEB9B" w14:textId="77777777" w:rsidR="00737F32" w:rsidRPr="00737F32" w:rsidRDefault="00737F32" w:rsidP="00737F32">
            <w:pPr>
              <w:jc w:val="center"/>
              <w:rPr>
                <w:snapToGrid w:val="0"/>
                <w:color w:val="000000"/>
                <w:sz w:val="23"/>
                <w:szCs w:val="23"/>
              </w:rPr>
            </w:pPr>
            <w:r w:rsidRPr="00737F32">
              <w:rPr>
                <w:snapToGrid w:val="0"/>
                <w:color w:val="000000"/>
                <w:sz w:val="23"/>
                <w:szCs w:val="23"/>
              </w:rPr>
              <w:t>3913</w:t>
            </w:r>
          </w:p>
        </w:tc>
        <w:tc>
          <w:tcPr>
            <w:tcW w:w="3252" w:type="dxa"/>
            <w:tcBorders>
              <w:top w:val="nil"/>
              <w:left w:val="nil"/>
              <w:bottom w:val="single" w:sz="8" w:space="0" w:color="auto"/>
              <w:right w:val="single" w:sz="8" w:space="0" w:color="auto"/>
            </w:tcBorders>
            <w:vAlign w:val="bottom"/>
          </w:tcPr>
          <w:p w14:paraId="43ED7E2A" w14:textId="77777777" w:rsidR="00737F32" w:rsidRPr="00737F32" w:rsidRDefault="00737F32" w:rsidP="00737F32">
            <w:pPr>
              <w:jc w:val="center"/>
              <w:rPr>
                <w:snapToGrid w:val="0"/>
                <w:color w:val="000000"/>
                <w:sz w:val="23"/>
                <w:szCs w:val="23"/>
              </w:rPr>
            </w:pPr>
            <w:r w:rsidRPr="00737F32">
              <w:rPr>
                <w:snapToGrid w:val="0"/>
                <w:color w:val="000000"/>
                <w:sz w:val="23"/>
                <w:szCs w:val="23"/>
              </w:rPr>
              <w:t>0,1</w:t>
            </w:r>
          </w:p>
        </w:tc>
      </w:tr>
      <w:tr w:rsidR="00737F32" w:rsidRPr="00737F32" w14:paraId="1D4EC24E" w14:textId="77777777" w:rsidTr="005E3E01">
        <w:trPr>
          <w:trHeight w:val="296"/>
        </w:trPr>
        <w:tc>
          <w:tcPr>
            <w:tcW w:w="2122" w:type="dxa"/>
            <w:tcBorders>
              <w:top w:val="nil"/>
              <w:left w:val="single" w:sz="8" w:space="0" w:color="auto"/>
              <w:bottom w:val="single" w:sz="8" w:space="0" w:color="auto"/>
              <w:right w:val="single" w:sz="8" w:space="0" w:color="auto"/>
            </w:tcBorders>
            <w:vAlign w:val="bottom"/>
            <w:hideMark/>
          </w:tcPr>
          <w:p w14:paraId="730FD1A2" w14:textId="77777777" w:rsidR="00737F32" w:rsidRPr="00737F32" w:rsidRDefault="00737F32" w:rsidP="00737F32">
            <w:pPr>
              <w:jc w:val="center"/>
              <w:rPr>
                <w:snapToGrid w:val="0"/>
                <w:color w:val="000000"/>
                <w:sz w:val="23"/>
                <w:szCs w:val="23"/>
              </w:rPr>
            </w:pPr>
            <w:r w:rsidRPr="00737F32">
              <w:rPr>
                <w:snapToGrid w:val="0"/>
                <w:color w:val="000000"/>
                <w:sz w:val="23"/>
                <w:szCs w:val="23"/>
              </w:rPr>
              <w:t>План 2026</w:t>
            </w:r>
          </w:p>
        </w:tc>
        <w:tc>
          <w:tcPr>
            <w:tcW w:w="3864" w:type="dxa"/>
            <w:tcBorders>
              <w:top w:val="nil"/>
              <w:left w:val="nil"/>
              <w:bottom w:val="single" w:sz="8" w:space="0" w:color="auto"/>
              <w:right w:val="single" w:sz="8" w:space="0" w:color="auto"/>
            </w:tcBorders>
            <w:noWrap/>
            <w:vAlign w:val="bottom"/>
          </w:tcPr>
          <w:p w14:paraId="40EA3926" w14:textId="77777777" w:rsidR="00737F32" w:rsidRPr="00737F32" w:rsidRDefault="00737F32" w:rsidP="00737F32">
            <w:pPr>
              <w:jc w:val="center"/>
              <w:rPr>
                <w:snapToGrid w:val="0"/>
                <w:color w:val="000000"/>
                <w:sz w:val="23"/>
                <w:szCs w:val="23"/>
              </w:rPr>
            </w:pPr>
            <w:r w:rsidRPr="00737F32">
              <w:rPr>
                <w:snapToGrid w:val="0"/>
                <w:color w:val="000000"/>
                <w:sz w:val="23"/>
                <w:szCs w:val="23"/>
              </w:rPr>
              <w:t>3943</w:t>
            </w:r>
          </w:p>
        </w:tc>
        <w:tc>
          <w:tcPr>
            <w:tcW w:w="3252" w:type="dxa"/>
            <w:tcBorders>
              <w:top w:val="nil"/>
              <w:left w:val="nil"/>
              <w:bottom w:val="single" w:sz="8" w:space="0" w:color="auto"/>
              <w:right w:val="single" w:sz="8" w:space="0" w:color="auto"/>
            </w:tcBorders>
            <w:vAlign w:val="center"/>
          </w:tcPr>
          <w:p w14:paraId="749F4609" w14:textId="77777777" w:rsidR="00737F32" w:rsidRPr="00737F32" w:rsidRDefault="00737F32" w:rsidP="00737F32">
            <w:pPr>
              <w:jc w:val="center"/>
              <w:rPr>
                <w:snapToGrid w:val="0"/>
                <w:color w:val="000000"/>
                <w:sz w:val="23"/>
                <w:szCs w:val="23"/>
              </w:rPr>
            </w:pPr>
            <w:r w:rsidRPr="00737F32">
              <w:rPr>
                <w:snapToGrid w:val="0"/>
                <w:color w:val="000000"/>
                <w:sz w:val="23"/>
                <w:szCs w:val="23"/>
              </w:rPr>
              <w:t>0,76 в среднем</w:t>
            </w:r>
          </w:p>
        </w:tc>
      </w:tr>
    </w:tbl>
    <w:p w14:paraId="7180E7B3" w14:textId="77777777" w:rsidR="00737F32" w:rsidRPr="00737F32" w:rsidRDefault="00737F32" w:rsidP="00737F32">
      <w:pPr>
        <w:autoSpaceDE w:val="0"/>
        <w:autoSpaceDN w:val="0"/>
        <w:adjustRightInd w:val="0"/>
        <w:ind w:firstLine="851"/>
        <w:jc w:val="both"/>
        <w:rPr>
          <w:snapToGrid w:val="0"/>
          <w:sz w:val="28"/>
          <w:szCs w:val="28"/>
        </w:rPr>
      </w:pPr>
    </w:p>
    <w:p w14:paraId="7945B529" w14:textId="77777777" w:rsidR="00737F32" w:rsidRPr="00737F32" w:rsidRDefault="00737F32" w:rsidP="00737F32">
      <w:pPr>
        <w:autoSpaceDE w:val="0"/>
        <w:autoSpaceDN w:val="0"/>
        <w:adjustRightInd w:val="0"/>
        <w:ind w:firstLine="851"/>
        <w:jc w:val="both"/>
        <w:rPr>
          <w:snapToGrid w:val="0"/>
          <w:sz w:val="28"/>
          <w:szCs w:val="28"/>
        </w:rPr>
      </w:pPr>
      <w:r w:rsidRPr="00737F32">
        <w:rPr>
          <w:snapToGrid w:val="0"/>
          <w:sz w:val="28"/>
          <w:szCs w:val="28"/>
        </w:rPr>
        <w:t xml:space="preserve">Объем потерь тепловой энергии, устанавливаемый для организаций, осуществляющих деятельность по передаче тепловой энергии, на каждый год долгосрочного периода регулирования, определяется в соответствии с пунктом 40 Методических указаний и в течение этого периода не пересматривается. Объем потерь тепловой энергии принят на уровне предыдущего года долгосрочного периода регулирования в размере 0,356 Гкал. </w:t>
      </w:r>
    </w:p>
    <w:p w14:paraId="0243DEE8" w14:textId="77777777" w:rsidR="00737F32" w:rsidRPr="00737F32" w:rsidRDefault="00737F32" w:rsidP="00737F32">
      <w:pPr>
        <w:autoSpaceDE w:val="0"/>
        <w:autoSpaceDN w:val="0"/>
        <w:adjustRightInd w:val="0"/>
        <w:ind w:firstLine="851"/>
        <w:jc w:val="both"/>
        <w:rPr>
          <w:snapToGrid w:val="0"/>
          <w:sz w:val="28"/>
          <w:szCs w:val="28"/>
        </w:rPr>
      </w:pPr>
      <w:r w:rsidRPr="00737F32">
        <w:rPr>
          <w:snapToGrid w:val="0"/>
          <w:sz w:val="28"/>
          <w:szCs w:val="28"/>
        </w:rPr>
        <w:t>Баланс ООО «</w:t>
      </w:r>
      <w:proofErr w:type="spellStart"/>
      <w:r w:rsidRPr="00737F32">
        <w:rPr>
          <w:snapToGrid w:val="0"/>
          <w:sz w:val="28"/>
          <w:szCs w:val="28"/>
        </w:rPr>
        <w:t>СибЭнерго</w:t>
      </w:r>
      <w:proofErr w:type="spellEnd"/>
      <w:r w:rsidRPr="00737F32">
        <w:rPr>
          <w:snapToGrid w:val="0"/>
          <w:sz w:val="28"/>
          <w:szCs w:val="28"/>
        </w:rPr>
        <w:t xml:space="preserve">» в контуре теплоснабжения котельных </w:t>
      </w:r>
      <w:r w:rsidRPr="00737F32">
        <w:rPr>
          <w:snapToGrid w:val="0"/>
          <w:sz w:val="28"/>
          <w:szCs w:val="28"/>
        </w:rPr>
        <w:br/>
        <w:t xml:space="preserve">ОАО «РЖД» ПМС-2 и Локомотивное депо на 2026 год представлен </w:t>
      </w:r>
      <w:r w:rsidRPr="00737F32">
        <w:rPr>
          <w:snapToGrid w:val="0"/>
          <w:sz w:val="28"/>
          <w:szCs w:val="28"/>
        </w:rPr>
        <w:br/>
        <w:t>в таблице 2.</w:t>
      </w:r>
    </w:p>
    <w:p w14:paraId="00CB2B40" w14:textId="77777777" w:rsidR="00737F32" w:rsidRPr="00737F32" w:rsidRDefault="00737F32" w:rsidP="00737F32">
      <w:pPr>
        <w:autoSpaceDE w:val="0"/>
        <w:autoSpaceDN w:val="0"/>
        <w:adjustRightInd w:val="0"/>
        <w:ind w:firstLine="851"/>
        <w:jc w:val="both"/>
        <w:rPr>
          <w:snapToGrid w:val="0"/>
          <w:sz w:val="28"/>
          <w:szCs w:val="28"/>
        </w:rPr>
      </w:pPr>
      <w:r w:rsidRPr="00737F32">
        <w:rPr>
          <w:snapToGrid w:val="0"/>
          <w:sz w:val="28"/>
          <w:szCs w:val="28"/>
        </w:rPr>
        <w:br w:type="page"/>
      </w:r>
    </w:p>
    <w:p w14:paraId="0D46D5E0" w14:textId="77777777" w:rsidR="00737F32" w:rsidRPr="00737F32" w:rsidRDefault="00737F32" w:rsidP="00633249">
      <w:pPr>
        <w:numPr>
          <w:ilvl w:val="0"/>
          <w:numId w:val="7"/>
        </w:numPr>
        <w:spacing w:line="360" w:lineRule="auto"/>
        <w:ind w:left="1491" w:right="-426" w:hanging="357"/>
        <w:jc w:val="right"/>
        <w:rPr>
          <w:snapToGrid w:val="0"/>
          <w:sz w:val="28"/>
          <w:szCs w:val="28"/>
        </w:rPr>
      </w:pPr>
    </w:p>
    <w:p w14:paraId="7187AF82" w14:textId="77777777" w:rsidR="00737F32" w:rsidRPr="00737F32" w:rsidRDefault="00737F32" w:rsidP="00737F32">
      <w:pPr>
        <w:spacing w:after="240"/>
        <w:jc w:val="center"/>
        <w:rPr>
          <w:snapToGrid w:val="0"/>
          <w:sz w:val="28"/>
          <w:szCs w:val="28"/>
        </w:rPr>
      </w:pPr>
      <w:r w:rsidRPr="00737F32">
        <w:rPr>
          <w:snapToGrid w:val="0"/>
          <w:sz w:val="28"/>
          <w:szCs w:val="28"/>
        </w:rPr>
        <w:t>Баланс ООО «</w:t>
      </w:r>
      <w:proofErr w:type="spellStart"/>
      <w:r w:rsidRPr="00737F32">
        <w:rPr>
          <w:snapToGrid w:val="0"/>
          <w:sz w:val="28"/>
          <w:szCs w:val="28"/>
        </w:rPr>
        <w:t>СибЭнерго</w:t>
      </w:r>
      <w:proofErr w:type="spellEnd"/>
      <w:r w:rsidRPr="00737F32">
        <w:rPr>
          <w:snapToGrid w:val="0"/>
          <w:sz w:val="28"/>
          <w:szCs w:val="28"/>
        </w:rPr>
        <w:t xml:space="preserve">» в контуре теплоснабжения котельных </w:t>
      </w:r>
      <w:r w:rsidRPr="00737F32">
        <w:rPr>
          <w:snapToGrid w:val="0"/>
          <w:sz w:val="28"/>
          <w:szCs w:val="28"/>
        </w:rPr>
        <w:br/>
        <w:t>ОАО «РЖД» ПМС-2 и Локомотивное депо на 2026 год</w:t>
      </w:r>
    </w:p>
    <w:tbl>
      <w:tblPr>
        <w:tblW w:w="9490" w:type="dxa"/>
        <w:tblCellMar>
          <w:left w:w="28" w:type="dxa"/>
          <w:right w:w="28" w:type="dxa"/>
        </w:tblCellMar>
        <w:tblLook w:val="04A0" w:firstRow="1" w:lastRow="0" w:firstColumn="1" w:lastColumn="0" w:noHBand="0" w:noVBand="1"/>
      </w:tblPr>
      <w:tblGrid>
        <w:gridCol w:w="416"/>
        <w:gridCol w:w="2268"/>
        <w:gridCol w:w="598"/>
        <w:gridCol w:w="1449"/>
        <w:gridCol w:w="1120"/>
        <w:gridCol w:w="1120"/>
        <w:gridCol w:w="1383"/>
        <w:gridCol w:w="1136"/>
      </w:tblGrid>
      <w:tr w:rsidR="00737F32" w:rsidRPr="00737F32" w14:paraId="6FA385E8" w14:textId="77777777" w:rsidTr="005E3E01">
        <w:trPr>
          <w:trHeight w:val="390"/>
        </w:trPr>
        <w:tc>
          <w:tcPr>
            <w:tcW w:w="416" w:type="dxa"/>
            <w:vMerge w:val="restart"/>
            <w:tcBorders>
              <w:top w:val="single" w:sz="8" w:space="0" w:color="auto"/>
              <w:left w:val="single" w:sz="8" w:space="0" w:color="auto"/>
              <w:bottom w:val="single" w:sz="8" w:space="0" w:color="000000"/>
              <w:right w:val="single" w:sz="8" w:space="0" w:color="auto"/>
            </w:tcBorders>
            <w:vAlign w:val="center"/>
            <w:hideMark/>
          </w:tcPr>
          <w:p w14:paraId="7D6503B1" w14:textId="77777777" w:rsidR="00737F32" w:rsidRPr="00737F32" w:rsidRDefault="00737F32" w:rsidP="00737F32">
            <w:pPr>
              <w:jc w:val="center"/>
              <w:rPr>
                <w:snapToGrid w:val="0"/>
                <w:color w:val="000000"/>
              </w:rPr>
            </w:pPr>
            <w:r w:rsidRPr="00737F32">
              <w:rPr>
                <w:snapToGrid w:val="0"/>
                <w:color w:val="000000"/>
              </w:rPr>
              <w:t>№ п/п</w:t>
            </w:r>
          </w:p>
        </w:tc>
        <w:tc>
          <w:tcPr>
            <w:tcW w:w="2268" w:type="dxa"/>
            <w:vMerge w:val="restart"/>
            <w:tcBorders>
              <w:top w:val="single" w:sz="8" w:space="0" w:color="auto"/>
              <w:left w:val="single" w:sz="8" w:space="0" w:color="auto"/>
              <w:bottom w:val="single" w:sz="8" w:space="0" w:color="000000"/>
              <w:right w:val="single" w:sz="8" w:space="0" w:color="auto"/>
            </w:tcBorders>
            <w:noWrap/>
            <w:vAlign w:val="center"/>
            <w:hideMark/>
          </w:tcPr>
          <w:p w14:paraId="274B9E41" w14:textId="77777777" w:rsidR="00737F32" w:rsidRPr="00737F32" w:rsidRDefault="00737F32" w:rsidP="00737F32">
            <w:pPr>
              <w:jc w:val="center"/>
              <w:rPr>
                <w:snapToGrid w:val="0"/>
                <w:color w:val="000000"/>
              </w:rPr>
            </w:pPr>
            <w:r w:rsidRPr="00737F32">
              <w:rPr>
                <w:snapToGrid w:val="0"/>
                <w:color w:val="000000"/>
              </w:rPr>
              <w:t>Показатель</w:t>
            </w:r>
          </w:p>
        </w:tc>
        <w:tc>
          <w:tcPr>
            <w:tcW w:w="598" w:type="dxa"/>
            <w:vMerge w:val="restart"/>
            <w:tcBorders>
              <w:top w:val="single" w:sz="8" w:space="0" w:color="auto"/>
              <w:left w:val="single" w:sz="8" w:space="0" w:color="auto"/>
              <w:bottom w:val="single" w:sz="8" w:space="0" w:color="000000"/>
              <w:right w:val="single" w:sz="8" w:space="0" w:color="auto"/>
            </w:tcBorders>
            <w:vAlign w:val="center"/>
            <w:hideMark/>
          </w:tcPr>
          <w:p w14:paraId="1B02EE52" w14:textId="77777777" w:rsidR="00737F32" w:rsidRPr="00737F32" w:rsidRDefault="00737F32" w:rsidP="00737F32">
            <w:pPr>
              <w:jc w:val="center"/>
              <w:rPr>
                <w:snapToGrid w:val="0"/>
                <w:color w:val="000000"/>
              </w:rPr>
            </w:pPr>
            <w:r w:rsidRPr="00737F32">
              <w:rPr>
                <w:snapToGrid w:val="0"/>
                <w:color w:val="000000"/>
              </w:rPr>
              <w:t>Ед. изм.</w:t>
            </w:r>
          </w:p>
        </w:tc>
        <w:tc>
          <w:tcPr>
            <w:tcW w:w="1449" w:type="dxa"/>
            <w:vMerge w:val="restart"/>
            <w:tcBorders>
              <w:top w:val="single" w:sz="8" w:space="0" w:color="auto"/>
              <w:left w:val="single" w:sz="8" w:space="0" w:color="auto"/>
              <w:bottom w:val="single" w:sz="8" w:space="0" w:color="000000"/>
              <w:right w:val="single" w:sz="8" w:space="0" w:color="auto"/>
            </w:tcBorders>
            <w:vAlign w:val="center"/>
            <w:hideMark/>
          </w:tcPr>
          <w:p w14:paraId="5A7D76EF" w14:textId="77777777" w:rsidR="00737F32" w:rsidRPr="00737F32" w:rsidRDefault="00737F32" w:rsidP="00737F32">
            <w:pPr>
              <w:jc w:val="center"/>
              <w:rPr>
                <w:snapToGrid w:val="0"/>
                <w:color w:val="000000"/>
              </w:rPr>
            </w:pPr>
            <w:r w:rsidRPr="00737F32">
              <w:rPr>
                <w:snapToGrid w:val="0"/>
                <w:color w:val="000000"/>
              </w:rPr>
              <w:t>Объем потребления теплоэнергии на 2026 год</w:t>
            </w:r>
          </w:p>
        </w:tc>
        <w:tc>
          <w:tcPr>
            <w:tcW w:w="4759" w:type="dxa"/>
            <w:gridSpan w:val="4"/>
            <w:tcBorders>
              <w:top w:val="single" w:sz="8" w:space="0" w:color="auto"/>
              <w:left w:val="nil"/>
              <w:bottom w:val="single" w:sz="8" w:space="0" w:color="auto"/>
              <w:right w:val="single" w:sz="8" w:space="0" w:color="000000"/>
            </w:tcBorders>
            <w:vAlign w:val="center"/>
            <w:hideMark/>
          </w:tcPr>
          <w:p w14:paraId="1A48A30A" w14:textId="77777777" w:rsidR="00737F32" w:rsidRPr="00737F32" w:rsidRDefault="00737F32" w:rsidP="00737F32">
            <w:pPr>
              <w:jc w:val="center"/>
              <w:rPr>
                <w:snapToGrid w:val="0"/>
                <w:color w:val="000000"/>
              </w:rPr>
            </w:pPr>
            <w:r w:rsidRPr="00737F32">
              <w:rPr>
                <w:snapToGrid w:val="0"/>
                <w:color w:val="000000"/>
              </w:rPr>
              <w:t>в том числе</w:t>
            </w:r>
          </w:p>
        </w:tc>
      </w:tr>
      <w:tr w:rsidR="00737F32" w:rsidRPr="00737F32" w14:paraId="5917D601" w14:textId="77777777" w:rsidTr="005E3E01">
        <w:trPr>
          <w:trHeight w:val="1140"/>
        </w:trPr>
        <w:tc>
          <w:tcPr>
            <w:tcW w:w="416" w:type="dxa"/>
            <w:vMerge/>
            <w:tcBorders>
              <w:top w:val="single" w:sz="8" w:space="0" w:color="auto"/>
              <w:left w:val="single" w:sz="8" w:space="0" w:color="auto"/>
              <w:bottom w:val="single" w:sz="8" w:space="0" w:color="000000"/>
              <w:right w:val="single" w:sz="8" w:space="0" w:color="auto"/>
            </w:tcBorders>
            <w:vAlign w:val="center"/>
            <w:hideMark/>
          </w:tcPr>
          <w:p w14:paraId="6F54F5DC" w14:textId="77777777" w:rsidR="00737F32" w:rsidRPr="00737F32" w:rsidRDefault="00737F32" w:rsidP="00737F32">
            <w:pPr>
              <w:rPr>
                <w:snapToGrid w:val="0"/>
                <w:color w:val="000000"/>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2968FE5F" w14:textId="77777777" w:rsidR="00737F32" w:rsidRPr="00737F32" w:rsidRDefault="00737F32" w:rsidP="00737F32">
            <w:pPr>
              <w:rPr>
                <w:snapToGrid w:val="0"/>
                <w:color w:val="000000"/>
              </w:rPr>
            </w:pPr>
          </w:p>
        </w:tc>
        <w:tc>
          <w:tcPr>
            <w:tcW w:w="598" w:type="dxa"/>
            <w:vMerge/>
            <w:tcBorders>
              <w:top w:val="single" w:sz="8" w:space="0" w:color="auto"/>
              <w:left w:val="single" w:sz="8" w:space="0" w:color="auto"/>
              <w:bottom w:val="single" w:sz="8" w:space="0" w:color="000000"/>
              <w:right w:val="single" w:sz="8" w:space="0" w:color="auto"/>
            </w:tcBorders>
            <w:vAlign w:val="center"/>
            <w:hideMark/>
          </w:tcPr>
          <w:p w14:paraId="3BF34952" w14:textId="77777777" w:rsidR="00737F32" w:rsidRPr="00737F32" w:rsidRDefault="00737F32" w:rsidP="00737F32">
            <w:pPr>
              <w:rPr>
                <w:snapToGrid w:val="0"/>
                <w:color w:val="000000"/>
              </w:rPr>
            </w:pPr>
          </w:p>
        </w:tc>
        <w:tc>
          <w:tcPr>
            <w:tcW w:w="1449" w:type="dxa"/>
            <w:vMerge/>
            <w:tcBorders>
              <w:top w:val="single" w:sz="8" w:space="0" w:color="auto"/>
              <w:left w:val="single" w:sz="8" w:space="0" w:color="auto"/>
              <w:bottom w:val="single" w:sz="8" w:space="0" w:color="000000"/>
              <w:right w:val="single" w:sz="8" w:space="0" w:color="auto"/>
            </w:tcBorders>
            <w:vAlign w:val="center"/>
            <w:hideMark/>
          </w:tcPr>
          <w:p w14:paraId="7F509B36" w14:textId="77777777" w:rsidR="00737F32" w:rsidRPr="00737F32" w:rsidRDefault="00737F32" w:rsidP="00737F32">
            <w:pPr>
              <w:rPr>
                <w:snapToGrid w:val="0"/>
                <w:color w:val="000000"/>
              </w:rPr>
            </w:pPr>
          </w:p>
        </w:tc>
        <w:tc>
          <w:tcPr>
            <w:tcW w:w="1120" w:type="dxa"/>
            <w:tcBorders>
              <w:top w:val="nil"/>
              <w:left w:val="nil"/>
              <w:bottom w:val="single" w:sz="8" w:space="0" w:color="auto"/>
              <w:right w:val="single" w:sz="8" w:space="0" w:color="auto"/>
            </w:tcBorders>
            <w:vAlign w:val="center"/>
            <w:hideMark/>
          </w:tcPr>
          <w:p w14:paraId="525F714F" w14:textId="77777777" w:rsidR="00737F32" w:rsidRPr="00737F32" w:rsidRDefault="00737F32" w:rsidP="00737F32">
            <w:pPr>
              <w:jc w:val="center"/>
              <w:rPr>
                <w:snapToGrid w:val="0"/>
                <w:color w:val="000000"/>
              </w:rPr>
            </w:pPr>
            <w:r w:rsidRPr="00737F32">
              <w:rPr>
                <w:snapToGrid w:val="0"/>
                <w:color w:val="000000"/>
              </w:rPr>
              <w:t>1 полугодие 2026 года</w:t>
            </w:r>
          </w:p>
        </w:tc>
        <w:tc>
          <w:tcPr>
            <w:tcW w:w="1120" w:type="dxa"/>
            <w:tcBorders>
              <w:top w:val="nil"/>
              <w:left w:val="nil"/>
              <w:bottom w:val="single" w:sz="8" w:space="0" w:color="auto"/>
              <w:right w:val="single" w:sz="8" w:space="0" w:color="auto"/>
            </w:tcBorders>
            <w:vAlign w:val="center"/>
            <w:hideMark/>
          </w:tcPr>
          <w:p w14:paraId="328AC5EE" w14:textId="77777777" w:rsidR="00737F32" w:rsidRPr="00737F32" w:rsidRDefault="00737F32" w:rsidP="00737F32">
            <w:pPr>
              <w:jc w:val="center"/>
              <w:rPr>
                <w:snapToGrid w:val="0"/>
                <w:color w:val="000000"/>
              </w:rPr>
            </w:pPr>
            <w:r w:rsidRPr="00737F32">
              <w:rPr>
                <w:snapToGrid w:val="0"/>
                <w:color w:val="000000"/>
              </w:rPr>
              <w:t>2 полугодие 2026 года</w:t>
            </w:r>
          </w:p>
        </w:tc>
        <w:tc>
          <w:tcPr>
            <w:tcW w:w="1383" w:type="dxa"/>
            <w:tcBorders>
              <w:top w:val="nil"/>
              <w:left w:val="nil"/>
              <w:bottom w:val="single" w:sz="8" w:space="0" w:color="auto"/>
              <w:right w:val="single" w:sz="8" w:space="0" w:color="auto"/>
            </w:tcBorders>
            <w:vAlign w:val="center"/>
            <w:hideMark/>
          </w:tcPr>
          <w:p w14:paraId="10D81A53" w14:textId="77777777" w:rsidR="00737F32" w:rsidRPr="00737F32" w:rsidRDefault="00737F32" w:rsidP="00737F32">
            <w:pPr>
              <w:jc w:val="center"/>
              <w:rPr>
                <w:snapToGrid w:val="0"/>
                <w:color w:val="000000"/>
              </w:rPr>
            </w:pPr>
            <w:r w:rsidRPr="00737F32">
              <w:rPr>
                <w:snapToGrid w:val="0"/>
                <w:color w:val="000000"/>
              </w:rPr>
              <w:t>До 01.10.2026</w:t>
            </w:r>
          </w:p>
        </w:tc>
        <w:tc>
          <w:tcPr>
            <w:tcW w:w="1136" w:type="dxa"/>
            <w:tcBorders>
              <w:top w:val="nil"/>
              <w:left w:val="nil"/>
              <w:bottom w:val="single" w:sz="8" w:space="0" w:color="auto"/>
              <w:right w:val="single" w:sz="8" w:space="0" w:color="auto"/>
            </w:tcBorders>
            <w:vAlign w:val="center"/>
            <w:hideMark/>
          </w:tcPr>
          <w:p w14:paraId="4D7693FB" w14:textId="77777777" w:rsidR="00737F32" w:rsidRPr="00737F32" w:rsidRDefault="00737F32" w:rsidP="00737F32">
            <w:pPr>
              <w:jc w:val="center"/>
              <w:rPr>
                <w:snapToGrid w:val="0"/>
                <w:color w:val="000000"/>
              </w:rPr>
            </w:pPr>
            <w:r w:rsidRPr="00737F32">
              <w:rPr>
                <w:snapToGrid w:val="0"/>
                <w:color w:val="000000"/>
              </w:rPr>
              <w:t>С 01.10.2026</w:t>
            </w:r>
          </w:p>
        </w:tc>
      </w:tr>
      <w:tr w:rsidR="00737F32" w:rsidRPr="00737F32" w14:paraId="151F1304" w14:textId="77777777" w:rsidTr="005E3E01">
        <w:trPr>
          <w:trHeight w:val="390"/>
        </w:trPr>
        <w:tc>
          <w:tcPr>
            <w:tcW w:w="416" w:type="dxa"/>
            <w:tcBorders>
              <w:top w:val="nil"/>
              <w:left w:val="single" w:sz="8" w:space="0" w:color="auto"/>
              <w:bottom w:val="single" w:sz="8" w:space="0" w:color="auto"/>
              <w:right w:val="single" w:sz="8" w:space="0" w:color="auto"/>
            </w:tcBorders>
            <w:noWrap/>
            <w:vAlign w:val="center"/>
            <w:hideMark/>
          </w:tcPr>
          <w:p w14:paraId="0279CBB2" w14:textId="77777777" w:rsidR="00737F32" w:rsidRPr="00737F32" w:rsidRDefault="00737F32" w:rsidP="00737F32">
            <w:pPr>
              <w:jc w:val="center"/>
              <w:rPr>
                <w:snapToGrid w:val="0"/>
                <w:color w:val="000000"/>
              </w:rPr>
            </w:pPr>
            <w:r w:rsidRPr="00737F32">
              <w:rPr>
                <w:snapToGrid w:val="0"/>
                <w:color w:val="000000"/>
              </w:rPr>
              <w:t>1</w:t>
            </w:r>
          </w:p>
        </w:tc>
        <w:tc>
          <w:tcPr>
            <w:tcW w:w="2268" w:type="dxa"/>
            <w:tcBorders>
              <w:top w:val="nil"/>
              <w:left w:val="nil"/>
              <w:bottom w:val="single" w:sz="8" w:space="0" w:color="auto"/>
              <w:right w:val="single" w:sz="8" w:space="0" w:color="auto"/>
            </w:tcBorders>
            <w:vAlign w:val="center"/>
            <w:hideMark/>
          </w:tcPr>
          <w:p w14:paraId="15880B49" w14:textId="77777777" w:rsidR="00737F32" w:rsidRPr="00737F32" w:rsidRDefault="00737F32" w:rsidP="00737F32">
            <w:pPr>
              <w:rPr>
                <w:snapToGrid w:val="0"/>
                <w:color w:val="000000"/>
              </w:rPr>
            </w:pPr>
            <w:r w:rsidRPr="00737F32">
              <w:rPr>
                <w:snapToGrid w:val="0"/>
                <w:color w:val="000000"/>
              </w:rPr>
              <w:t>Отпуск в сеть</w:t>
            </w:r>
          </w:p>
        </w:tc>
        <w:tc>
          <w:tcPr>
            <w:tcW w:w="598" w:type="dxa"/>
            <w:tcBorders>
              <w:top w:val="nil"/>
              <w:left w:val="nil"/>
              <w:bottom w:val="single" w:sz="8" w:space="0" w:color="auto"/>
              <w:right w:val="single" w:sz="8" w:space="0" w:color="auto"/>
            </w:tcBorders>
            <w:vAlign w:val="center"/>
            <w:hideMark/>
          </w:tcPr>
          <w:p w14:paraId="1F25BC07" w14:textId="77777777" w:rsidR="00737F32" w:rsidRPr="00737F32" w:rsidRDefault="00737F32" w:rsidP="00737F32">
            <w:pPr>
              <w:jc w:val="center"/>
              <w:rPr>
                <w:snapToGrid w:val="0"/>
                <w:color w:val="000000"/>
              </w:rPr>
            </w:pPr>
            <w:r w:rsidRPr="00737F32">
              <w:rPr>
                <w:snapToGrid w:val="0"/>
                <w:color w:val="000000"/>
              </w:rPr>
              <w:t>тыс. Гкал.</w:t>
            </w:r>
          </w:p>
        </w:tc>
        <w:tc>
          <w:tcPr>
            <w:tcW w:w="1449" w:type="dxa"/>
            <w:tcBorders>
              <w:top w:val="nil"/>
              <w:left w:val="nil"/>
              <w:bottom w:val="single" w:sz="8" w:space="0" w:color="auto"/>
              <w:right w:val="single" w:sz="8" w:space="0" w:color="auto"/>
            </w:tcBorders>
            <w:noWrap/>
            <w:vAlign w:val="center"/>
            <w:hideMark/>
          </w:tcPr>
          <w:p w14:paraId="05AB0E1F" w14:textId="77777777" w:rsidR="00737F32" w:rsidRPr="00737F32" w:rsidRDefault="00737F32" w:rsidP="00737F32">
            <w:pPr>
              <w:jc w:val="center"/>
              <w:rPr>
                <w:snapToGrid w:val="0"/>
                <w:color w:val="000000"/>
              </w:rPr>
            </w:pPr>
            <w:r w:rsidRPr="00737F32">
              <w:rPr>
                <w:snapToGrid w:val="0"/>
                <w:color w:val="000000"/>
              </w:rPr>
              <w:t>4,299</w:t>
            </w:r>
          </w:p>
        </w:tc>
        <w:tc>
          <w:tcPr>
            <w:tcW w:w="1120" w:type="dxa"/>
            <w:tcBorders>
              <w:top w:val="nil"/>
              <w:left w:val="nil"/>
              <w:bottom w:val="single" w:sz="8" w:space="0" w:color="auto"/>
              <w:right w:val="single" w:sz="8" w:space="0" w:color="auto"/>
            </w:tcBorders>
            <w:noWrap/>
            <w:vAlign w:val="center"/>
            <w:hideMark/>
          </w:tcPr>
          <w:p w14:paraId="0E4969DF" w14:textId="77777777" w:rsidR="00737F32" w:rsidRPr="00737F32" w:rsidRDefault="00737F32" w:rsidP="00737F32">
            <w:pPr>
              <w:jc w:val="center"/>
              <w:rPr>
                <w:snapToGrid w:val="0"/>
                <w:color w:val="000000"/>
              </w:rPr>
            </w:pPr>
            <w:r w:rsidRPr="00737F32">
              <w:rPr>
                <w:snapToGrid w:val="0"/>
                <w:color w:val="000000"/>
              </w:rPr>
              <w:t>2,168</w:t>
            </w:r>
          </w:p>
        </w:tc>
        <w:tc>
          <w:tcPr>
            <w:tcW w:w="1120" w:type="dxa"/>
            <w:tcBorders>
              <w:top w:val="nil"/>
              <w:left w:val="nil"/>
              <w:bottom w:val="single" w:sz="8" w:space="0" w:color="auto"/>
              <w:right w:val="single" w:sz="8" w:space="0" w:color="auto"/>
            </w:tcBorders>
            <w:noWrap/>
            <w:vAlign w:val="center"/>
            <w:hideMark/>
          </w:tcPr>
          <w:p w14:paraId="316F42BD" w14:textId="77777777" w:rsidR="00737F32" w:rsidRPr="00737F32" w:rsidRDefault="00737F32" w:rsidP="00737F32">
            <w:pPr>
              <w:jc w:val="center"/>
              <w:rPr>
                <w:snapToGrid w:val="0"/>
                <w:color w:val="000000"/>
              </w:rPr>
            </w:pPr>
            <w:r w:rsidRPr="00737F32">
              <w:rPr>
                <w:snapToGrid w:val="0"/>
                <w:color w:val="000000"/>
              </w:rPr>
              <w:t>2,131</w:t>
            </w:r>
          </w:p>
        </w:tc>
        <w:tc>
          <w:tcPr>
            <w:tcW w:w="1383" w:type="dxa"/>
            <w:tcBorders>
              <w:top w:val="nil"/>
              <w:left w:val="nil"/>
              <w:bottom w:val="single" w:sz="8" w:space="0" w:color="auto"/>
              <w:right w:val="single" w:sz="8" w:space="0" w:color="auto"/>
            </w:tcBorders>
            <w:noWrap/>
            <w:vAlign w:val="center"/>
            <w:hideMark/>
          </w:tcPr>
          <w:p w14:paraId="14602561" w14:textId="77777777" w:rsidR="00737F32" w:rsidRPr="00737F32" w:rsidRDefault="00737F32" w:rsidP="00737F32">
            <w:pPr>
              <w:jc w:val="center"/>
              <w:rPr>
                <w:snapToGrid w:val="0"/>
                <w:color w:val="000000"/>
              </w:rPr>
            </w:pPr>
            <w:r w:rsidRPr="00737F32">
              <w:rPr>
                <w:snapToGrid w:val="0"/>
                <w:color w:val="000000"/>
              </w:rPr>
              <w:t>3,237</w:t>
            </w:r>
          </w:p>
        </w:tc>
        <w:tc>
          <w:tcPr>
            <w:tcW w:w="1136" w:type="dxa"/>
            <w:tcBorders>
              <w:top w:val="nil"/>
              <w:left w:val="nil"/>
              <w:bottom w:val="single" w:sz="8" w:space="0" w:color="auto"/>
              <w:right w:val="single" w:sz="8" w:space="0" w:color="auto"/>
            </w:tcBorders>
            <w:noWrap/>
            <w:vAlign w:val="center"/>
            <w:hideMark/>
          </w:tcPr>
          <w:p w14:paraId="4786B01D" w14:textId="77777777" w:rsidR="00737F32" w:rsidRPr="00737F32" w:rsidRDefault="00737F32" w:rsidP="00737F32">
            <w:pPr>
              <w:jc w:val="center"/>
              <w:rPr>
                <w:snapToGrid w:val="0"/>
                <w:color w:val="000000"/>
              </w:rPr>
            </w:pPr>
            <w:r w:rsidRPr="00737F32">
              <w:rPr>
                <w:snapToGrid w:val="0"/>
                <w:color w:val="000000"/>
              </w:rPr>
              <w:t>1,062</w:t>
            </w:r>
          </w:p>
        </w:tc>
      </w:tr>
      <w:tr w:rsidR="00737F32" w:rsidRPr="00737F32" w14:paraId="65D86017" w14:textId="77777777" w:rsidTr="005E3E01">
        <w:trPr>
          <w:trHeight w:val="1140"/>
        </w:trPr>
        <w:tc>
          <w:tcPr>
            <w:tcW w:w="416" w:type="dxa"/>
            <w:tcBorders>
              <w:top w:val="nil"/>
              <w:left w:val="single" w:sz="8" w:space="0" w:color="auto"/>
              <w:bottom w:val="single" w:sz="8" w:space="0" w:color="auto"/>
              <w:right w:val="single" w:sz="8" w:space="0" w:color="auto"/>
            </w:tcBorders>
            <w:noWrap/>
            <w:vAlign w:val="center"/>
            <w:hideMark/>
          </w:tcPr>
          <w:p w14:paraId="6429490F" w14:textId="77777777" w:rsidR="00737F32" w:rsidRPr="00737F32" w:rsidRDefault="00737F32" w:rsidP="00737F32">
            <w:pPr>
              <w:jc w:val="center"/>
              <w:rPr>
                <w:snapToGrid w:val="0"/>
                <w:color w:val="000000"/>
              </w:rPr>
            </w:pPr>
            <w:r w:rsidRPr="00737F32">
              <w:rPr>
                <w:snapToGrid w:val="0"/>
                <w:color w:val="000000"/>
              </w:rPr>
              <w:t>2</w:t>
            </w:r>
          </w:p>
        </w:tc>
        <w:tc>
          <w:tcPr>
            <w:tcW w:w="2268" w:type="dxa"/>
            <w:tcBorders>
              <w:top w:val="nil"/>
              <w:left w:val="nil"/>
              <w:bottom w:val="single" w:sz="8" w:space="0" w:color="auto"/>
              <w:right w:val="single" w:sz="8" w:space="0" w:color="auto"/>
            </w:tcBorders>
            <w:vAlign w:val="center"/>
            <w:hideMark/>
          </w:tcPr>
          <w:p w14:paraId="1EE49EAA" w14:textId="77777777" w:rsidR="00737F32" w:rsidRPr="00737F32" w:rsidRDefault="00737F32" w:rsidP="00737F32">
            <w:pPr>
              <w:rPr>
                <w:snapToGrid w:val="0"/>
                <w:color w:val="000000"/>
              </w:rPr>
            </w:pPr>
            <w:r w:rsidRPr="00737F32">
              <w:rPr>
                <w:snapToGrid w:val="0"/>
                <w:color w:val="000000"/>
              </w:rPr>
              <w:t>Потери при транспорте тепловой энергии на потребительский рынок</w:t>
            </w:r>
          </w:p>
        </w:tc>
        <w:tc>
          <w:tcPr>
            <w:tcW w:w="598" w:type="dxa"/>
            <w:tcBorders>
              <w:top w:val="nil"/>
              <w:left w:val="nil"/>
              <w:bottom w:val="single" w:sz="8" w:space="0" w:color="auto"/>
              <w:right w:val="single" w:sz="8" w:space="0" w:color="auto"/>
            </w:tcBorders>
            <w:vAlign w:val="center"/>
            <w:hideMark/>
          </w:tcPr>
          <w:p w14:paraId="43A7ADE8" w14:textId="77777777" w:rsidR="00737F32" w:rsidRPr="00737F32" w:rsidRDefault="00737F32" w:rsidP="00737F32">
            <w:pPr>
              <w:jc w:val="center"/>
              <w:rPr>
                <w:snapToGrid w:val="0"/>
                <w:color w:val="000000"/>
              </w:rPr>
            </w:pPr>
            <w:r w:rsidRPr="00737F32">
              <w:rPr>
                <w:snapToGrid w:val="0"/>
                <w:color w:val="000000"/>
              </w:rPr>
              <w:t>тыс. Гкал.</w:t>
            </w:r>
          </w:p>
        </w:tc>
        <w:tc>
          <w:tcPr>
            <w:tcW w:w="1449" w:type="dxa"/>
            <w:tcBorders>
              <w:top w:val="nil"/>
              <w:left w:val="nil"/>
              <w:bottom w:val="single" w:sz="8" w:space="0" w:color="auto"/>
              <w:right w:val="single" w:sz="8" w:space="0" w:color="auto"/>
            </w:tcBorders>
            <w:noWrap/>
            <w:vAlign w:val="center"/>
            <w:hideMark/>
          </w:tcPr>
          <w:p w14:paraId="12C7886F" w14:textId="77777777" w:rsidR="00737F32" w:rsidRPr="00737F32" w:rsidRDefault="00737F32" w:rsidP="00737F32">
            <w:pPr>
              <w:jc w:val="center"/>
              <w:rPr>
                <w:snapToGrid w:val="0"/>
                <w:color w:val="000000"/>
              </w:rPr>
            </w:pPr>
            <w:r w:rsidRPr="00737F32">
              <w:rPr>
                <w:snapToGrid w:val="0"/>
                <w:color w:val="000000"/>
              </w:rPr>
              <w:t>0,356</w:t>
            </w:r>
          </w:p>
        </w:tc>
        <w:tc>
          <w:tcPr>
            <w:tcW w:w="1120" w:type="dxa"/>
            <w:tcBorders>
              <w:top w:val="nil"/>
              <w:left w:val="nil"/>
              <w:bottom w:val="single" w:sz="8" w:space="0" w:color="auto"/>
              <w:right w:val="single" w:sz="8" w:space="0" w:color="auto"/>
            </w:tcBorders>
            <w:noWrap/>
            <w:vAlign w:val="center"/>
            <w:hideMark/>
          </w:tcPr>
          <w:p w14:paraId="0BC9B410" w14:textId="77777777" w:rsidR="00737F32" w:rsidRPr="00737F32" w:rsidRDefault="00737F32" w:rsidP="00737F32">
            <w:pPr>
              <w:jc w:val="center"/>
              <w:rPr>
                <w:snapToGrid w:val="0"/>
                <w:color w:val="000000"/>
              </w:rPr>
            </w:pPr>
            <w:r w:rsidRPr="00737F32">
              <w:rPr>
                <w:snapToGrid w:val="0"/>
                <w:color w:val="000000"/>
              </w:rPr>
              <w:t>0,180</w:t>
            </w:r>
          </w:p>
        </w:tc>
        <w:tc>
          <w:tcPr>
            <w:tcW w:w="1120" w:type="dxa"/>
            <w:tcBorders>
              <w:top w:val="nil"/>
              <w:left w:val="nil"/>
              <w:bottom w:val="single" w:sz="8" w:space="0" w:color="auto"/>
              <w:right w:val="single" w:sz="8" w:space="0" w:color="auto"/>
            </w:tcBorders>
            <w:noWrap/>
            <w:vAlign w:val="center"/>
            <w:hideMark/>
          </w:tcPr>
          <w:p w14:paraId="540D83F5" w14:textId="77777777" w:rsidR="00737F32" w:rsidRPr="00737F32" w:rsidRDefault="00737F32" w:rsidP="00737F32">
            <w:pPr>
              <w:jc w:val="center"/>
              <w:rPr>
                <w:snapToGrid w:val="0"/>
                <w:color w:val="000000"/>
              </w:rPr>
            </w:pPr>
            <w:r w:rsidRPr="00737F32">
              <w:rPr>
                <w:snapToGrid w:val="0"/>
                <w:color w:val="000000"/>
              </w:rPr>
              <w:t>0,176</w:t>
            </w:r>
          </w:p>
        </w:tc>
        <w:tc>
          <w:tcPr>
            <w:tcW w:w="1383" w:type="dxa"/>
            <w:tcBorders>
              <w:top w:val="nil"/>
              <w:left w:val="nil"/>
              <w:bottom w:val="single" w:sz="8" w:space="0" w:color="auto"/>
              <w:right w:val="single" w:sz="8" w:space="0" w:color="auto"/>
            </w:tcBorders>
            <w:noWrap/>
            <w:vAlign w:val="center"/>
            <w:hideMark/>
          </w:tcPr>
          <w:p w14:paraId="258C260C" w14:textId="77777777" w:rsidR="00737F32" w:rsidRPr="00737F32" w:rsidRDefault="00737F32" w:rsidP="00737F32">
            <w:pPr>
              <w:jc w:val="center"/>
              <w:rPr>
                <w:snapToGrid w:val="0"/>
                <w:color w:val="000000"/>
              </w:rPr>
            </w:pPr>
            <w:r w:rsidRPr="00737F32">
              <w:rPr>
                <w:snapToGrid w:val="0"/>
                <w:color w:val="000000"/>
              </w:rPr>
              <w:t>0,268</w:t>
            </w:r>
          </w:p>
        </w:tc>
        <w:tc>
          <w:tcPr>
            <w:tcW w:w="1136" w:type="dxa"/>
            <w:tcBorders>
              <w:top w:val="nil"/>
              <w:left w:val="nil"/>
              <w:bottom w:val="single" w:sz="8" w:space="0" w:color="auto"/>
              <w:right w:val="single" w:sz="8" w:space="0" w:color="auto"/>
            </w:tcBorders>
            <w:noWrap/>
            <w:vAlign w:val="center"/>
            <w:hideMark/>
          </w:tcPr>
          <w:p w14:paraId="0C9C5E3F" w14:textId="77777777" w:rsidR="00737F32" w:rsidRPr="00737F32" w:rsidRDefault="00737F32" w:rsidP="00737F32">
            <w:pPr>
              <w:jc w:val="center"/>
              <w:rPr>
                <w:snapToGrid w:val="0"/>
                <w:color w:val="000000"/>
              </w:rPr>
            </w:pPr>
            <w:r w:rsidRPr="00737F32">
              <w:rPr>
                <w:snapToGrid w:val="0"/>
                <w:color w:val="000000"/>
              </w:rPr>
              <w:t>0,088</w:t>
            </w:r>
          </w:p>
        </w:tc>
      </w:tr>
      <w:tr w:rsidR="00737F32" w:rsidRPr="00737F32" w14:paraId="556DE8F6" w14:textId="77777777" w:rsidTr="005E3E01">
        <w:trPr>
          <w:trHeight w:val="765"/>
        </w:trPr>
        <w:tc>
          <w:tcPr>
            <w:tcW w:w="416" w:type="dxa"/>
            <w:tcBorders>
              <w:top w:val="nil"/>
              <w:left w:val="single" w:sz="8" w:space="0" w:color="auto"/>
              <w:bottom w:val="single" w:sz="8" w:space="0" w:color="auto"/>
              <w:right w:val="single" w:sz="8" w:space="0" w:color="auto"/>
            </w:tcBorders>
            <w:noWrap/>
            <w:vAlign w:val="center"/>
            <w:hideMark/>
          </w:tcPr>
          <w:p w14:paraId="38EB3DF4" w14:textId="77777777" w:rsidR="00737F32" w:rsidRPr="00737F32" w:rsidRDefault="00737F32" w:rsidP="00737F32">
            <w:pPr>
              <w:jc w:val="center"/>
              <w:rPr>
                <w:snapToGrid w:val="0"/>
                <w:color w:val="000000"/>
              </w:rPr>
            </w:pPr>
            <w:r w:rsidRPr="00737F32">
              <w:rPr>
                <w:snapToGrid w:val="0"/>
                <w:color w:val="000000"/>
              </w:rPr>
              <w:t>3</w:t>
            </w:r>
          </w:p>
        </w:tc>
        <w:tc>
          <w:tcPr>
            <w:tcW w:w="2268" w:type="dxa"/>
            <w:tcBorders>
              <w:top w:val="nil"/>
              <w:left w:val="nil"/>
              <w:bottom w:val="single" w:sz="8" w:space="0" w:color="auto"/>
              <w:right w:val="single" w:sz="8" w:space="0" w:color="auto"/>
            </w:tcBorders>
            <w:vAlign w:val="center"/>
            <w:hideMark/>
          </w:tcPr>
          <w:p w14:paraId="33B48D30" w14:textId="77777777" w:rsidR="00737F32" w:rsidRPr="00737F32" w:rsidRDefault="00737F32" w:rsidP="00737F32">
            <w:pPr>
              <w:rPr>
                <w:snapToGrid w:val="0"/>
                <w:color w:val="000000"/>
              </w:rPr>
            </w:pPr>
            <w:r w:rsidRPr="00737F32">
              <w:rPr>
                <w:snapToGrid w:val="0"/>
                <w:color w:val="000000"/>
              </w:rPr>
              <w:t>Полезный отпуск тепловой энергии потребителям</w:t>
            </w:r>
          </w:p>
        </w:tc>
        <w:tc>
          <w:tcPr>
            <w:tcW w:w="598" w:type="dxa"/>
            <w:tcBorders>
              <w:top w:val="nil"/>
              <w:left w:val="nil"/>
              <w:bottom w:val="single" w:sz="8" w:space="0" w:color="auto"/>
              <w:right w:val="single" w:sz="8" w:space="0" w:color="auto"/>
            </w:tcBorders>
            <w:vAlign w:val="center"/>
            <w:hideMark/>
          </w:tcPr>
          <w:p w14:paraId="30993238" w14:textId="77777777" w:rsidR="00737F32" w:rsidRPr="00737F32" w:rsidRDefault="00737F32" w:rsidP="00737F32">
            <w:pPr>
              <w:jc w:val="center"/>
              <w:rPr>
                <w:snapToGrid w:val="0"/>
                <w:color w:val="000000"/>
              </w:rPr>
            </w:pPr>
            <w:r w:rsidRPr="00737F32">
              <w:rPr>
                <w:snapToGrid w:val="0"/>
                <w:color w:val="000000"/>
              </w:rPr>
              <w:t>тыс. Гкал.</w:t>
            </w:r>
          </w:p>
        </w:tc>
        <w:tc>
          <w:tcPr>
            <w:tcW w:w="1449" w:type="dxa"/>
            <w:tcBorders>
              <w:top w:val="nil"/>
              <w:left w:val="nil"/>
              <w:bottom w:val="single" w:sz="8" w:space="0" w:color="auto"/>
              <w:right w:val="single" w:sz="8" w:space="0" w:color="auto"/>
            </w:tcBorders>
            <w:noWrap/>
            <w:vAlign w:val="center"/>
            <w:hideMark/>
          </w:tcPr>
          <w:p w14:paraId="002868A3" w14:textId="77777777" w:rsidR="00737F32" w:rsidRPr="00737F32" w:rsidRDefault="00737F32" w:rsidP="00737F32">
            <w:pPr>
              <w:jc w:val="center"/>
              <w:rPr>
                <w:snapToGrid w:val="0"/>
                <w:color w:val="000000"/>
              </w:rPr>
            </w:pPr>
            <w:r w:rsidRPr="00737F32">
              <w:rPr>
                <w:snapToGrid w:val="0"/>
                <w:color w:val="000000"/>
              </w:rPr>
              <w:t>3,943</w:t>
            </w:r>
          </w:p>
        </w:tc>
        <w:tc>
          <w:tcPr>
            <w:tcW w:w="1120" w:type="dxa"/>
            <w:tcBorders>
              <w:top w:val="nil"/>
              <w:left w:val="nil"/>
              <w:bottom w:val="single" w:sz="8" w:space="0" w:color="auto"/>
              <w:right w:val="single" w:sz="8" w:space="0" w:color="auto"/>
            </w:tcBorders>
            <w:noWrap/>
            <w:vAlign w:val="center"/>
            <w:hideMark/>
          </w:tcPr>
          <w:p w14:paraId="2942E3F9" w14:textId="77777777" w:rsidR="00737F32" w:rsidRPr="00737F32" w:rsidRDefault="00737F32" w:rsidP="00737F32">
            <w:pPr>
              <w:jc w:val="center"/>
              <w:rPr>
                <w:snapToGrid w:val="0"/>
                <w:color w:val="000000"/>
              </w:rPr>
            </w:pPr>
            <w:r w:rsidRPr="00737F32">
              <w:rPr>
                <w:snapToGrid w:val="0"/>
                <w:color w:val="000000"/>
              </w:rPr>
              <w:t>1,988</w:t>
            </w:r>
          </w:p>
        </w:tc>
        <w:tc>
          <w:tcPr>
            <w:tcW w:w="1120" w:type="dxa"/>
            <w:tcBorders>
              <w:top w:val="nil"/>
              <w:left w:val="nil"/>
              <w:bottom w:val="single" w:sz="8" w:space="0" w:color="auto"/>
              <w:right w:val="single" w:sz="8" w:space="0" w:color="auto"/>
            </w:tcBorders>
            <w:noWrap/>
            <w:vAlign w:val="center"/>
            <w:hideMark/>
          </w:tcPr>
          <w:p w14:paraId="06308820" w14:textId="77777777" w:rsidR="00737F32" w:rsidRPr="00737F32" w:rsidRDefault="00737F32" w:rsidP="00737F32">
            <w:pPr>
              <w:jc w:val="center"/>
              <w:rPr>
                <w:snapToGrid w:val="0"/>
                <w:color w:val="000000"/>
              </w:rPr>
            </w:pPr>
            <w:r w:rsidRPr="00737F32">
              <w:rPr>
                <w:snapToGrid w:val="0"/>
                <w:color w:val="000000"/>
              </w:rPr>
              <w:t>1,955</w:t>
            </w:r>
          </w:p>
        </w:tc>
        <w:tc>
          <w:tcPr>
            <w:tcW w:w="1383" w:type="dxa"/>
            <w:tcBorders>
              <w:top w:val="nil"/>
              <w:left w:val="nil"/>
              <w:bottom w:val="single" w:sz="8" w:space="0" w:color="auto"/>
              <w:right w:val="single" w:sz="8" w:space="0" w:color="auto"/>
            </w:tcBorders>
            <w:shd w:val="clear" w:color="auto" w:fill="F7CAAC"/>
            <w:noWrap/>
            <w:vAlign w:val="center"/>
            <w:hideMark/>
          </w:tcPr>
          <w:p w14:paraId="0EE2EC20" w14:textId="77777777" w:rsidR="00737F32" w:rsidRPr="00737F32" w:rsidRDefault="00737F32" w:rsidP="00737F32">
            <w:pPr>
              <w:jc w:val="center"/>
              <w:rPr>
                <w:b/>
                <w:snapToGrid w:val="0"/>
                <w:color w:val="000000"/>
              </w:rPr>
            </w:pPr>
            <w:r w:rsidRPr="00737F32">
              <w:rPr>
                <w:b/>
                <w:snapToGrid w:val="0"/>
                <w:color w:val="000000"/>
              </w:rPr>
              <w:t>2,969</w:t>
            </w:r>
          </w:p>
        </w:tc>
        <w:tc>
          <w:tcPr>
            <w:tcW w:w="1136" w:type="dxa"/>
            <w:tcBorders>
              <w:top w:val="nil"/>
              <w:left w:val="nil"/>
              <w:bottom w:val="single" w:sz="8" w:space="0" w:color="auto"/>
              <w:right w:val="single" w:sz="8" w:space="0" w:color="auto"/>
            </w:tcBorders>
            <w:shd w:val="clear" w:color="auto" w:fill="F7CAAC"/>
            <w:noWrap/>
            <w:vAlign w:val="center"/>
            <w:hideMark/>
          </w:tcPr>
          <w:p w14:paraId="32893974" w14:textId="77777777" w:rsidR="00737F32" w:rsidRPr="00737F32" w:rsidRDefault="00737F32" w:rsidP="00737F32">
            <w:pPr>
              <w:jc w:val="center"/>
              <w:rPr>
                <w:b/>
                <w:snapToGrid w:val="0"/>
                <w:color w:val="000000"/>
              </w:rPr>
            </w:pPr>
            <w:r w:rsidRPr="00737F32">
              <w:rPr>
                <w:b/>
                <w:snapToGrid w:val="0"/>
                <w:color w:val="000000"/>
              </w:rPr>
              <w:t>0,974</w:t>
            </w:r>
          </w:p>
        </w:tc>
      </w:tr>
    </w:tbl>
    <w:p w14:paraId="748F0CB1" w14:textId="77777777" w:rsidR="00737F32" w:rsidRPr="00737F32" w:rsidRDefault="00737F32" w:rsidP="00737F32">
      <w:pPr>
        <w:rPr>
          <w:snapToGrid w:val="0"/>
          <w:sz w:val="28"/>
          <w:szCs w:val="28"/>
        </w:rPr>
      </w:pPr>
    </w:p>
    <w:p w14:paraId="2EE6CEA6" w14:textId="77777777" w:rsidR="00737F32" w:rsidRPr="00737F32" w:rsidRDefault="00737F32" w:rsidP="00737F32">
      <w:pPr>
        <w:keepNext/>
        <w:keepLines/>
        <w:spacing w:before="120"/>
        <w:jc w:val="center"/>
        <w:outlineLvl w:val="1"/>
        <w:rPr>
          <w:rFonts w:eastAsia="Calibri"/>
          <w:b/>
          <w:sz w:val="28"/>
          <w:szCs w:val="28"/>
          <w:lang w:eastAsia="en-US"/>
        </w:rPr>
      </w:pPr>
      <w:bookmarkStart w:id="18" w:name="_Toc179133022"/>
      <w:r w:rsidRPr="00737F32">
        <w:rPr>
          <w:rFonts w:eastAsia="Calibri"/>
          <w:b/>
          <w:sz w:val="28"/>
          <w:szCs w:val="28"/>
          <w:lang w:eastAsia="en-US"/>
        </w:rPr>
        <w:t>Расчет операционных (подконтрольных) расходов</w:t>
      </w:r>
      <w:bookmarkEnd w:id="18"/>
    </w:p>
    <w:p w14:paraId="679282F4" w14:textId="77777777" w:rsidR="00737F32" w:rsidRPr="00737F32" w:rsidRDefault="00737F32" w:rsidP="00737F32">
      <w:pPr>
        <w:ind w:firstLine="709"/>
        <w:jc w:val="both"/>
        <w:rPr>
          <w:snapToGrid w:val="0"/>
          <w:sz w:val="28"/>
          <w:szCs w:val="28"/>
        </w:rPr>
      </w:pPr>
    </w:p>
    <w:p w14:paraId="7AB6C3DF" w14:textId="77777777" w:rsidR="00737F32" w:rsidRPr="00737F32" w:rsidRDefault="00737F32" w:rsidP="00737F32">
      <w:pPr>
        <w:ind w:firstLine="709"/>
        <w:jc w:val="both"/>
        <w:rPr>
          <w:snapToGrid w:val="0"/>
          <w:sz w:val="28"/>
          <w:szCs w:val="28"/>
        </w:rPr>
      </w:pPr>
      <w:r w:rsidRPr="00737F32">
        <w:rPr>
          <w:snapToGrid w:val="0"/>
          <w:sz w:val="28"/>
          <w:szCs w:val="28"/>
        </w:rPr>
        <w:t xml:space="preserve">Базовый уровень операционных расходов рассчитывался экспертами с учетом положений пункта 37 Методических указаний. </w:t>
      </w:r>
    </w:p>
    <w:p w14:paraId="50853E2B" w14:textId="77777777" w:rsidR="00737F32" w:rsidRPr="00737F32" w:rsidRDefault="00737F32" w:rsidP="00737F32">
      <w:pPr>
        <w:ind w:firstLine="709"/>
        <w:jc w:val="both"/>
        <w:rPr>
          <w:snapToGrid w:val="0"/>
          <w:sz w:val="28"/>
          <w:szCs w:val="28"/>
        </w:rPr>
      </w:pPr>
      <w:r w:rsidRPr="00737F32">
        <w:rPr>
          <w:snapToGrid w:val="0"/>
          <w:sz w:val="28"/>
          <w:szCs w:val="28"/>
        </w:rPr>
        <w:t>Операционные расходы определялись экспертами методом экономически обоснованных расходов, в соответствии с главой IV Методических указаний.</w:t>
      </w:r>
    </w:p>
    <w:p w14:paraId="22AED0B7" w14:textId="77777777" w:rsidR="00737F32" w:rsidRPr="00737F32" w:rsidRDefault="00737F32" w:rsidP="00737F32">
      <w:pPr>
        <w:autoSpaceDE w:val="0"/>
        <w:autoSpaceDN w:val="0"/>
        <w:adjustRightInd w:val="0"/>
        <w:ind w:firstLine="709"/>
        <w:jc w:val="both"/>
        <w:rPr>
          <w:rFonts w:eastAsia="Calibri"/>
          <w:snapToGrid w:val="0"/>
          <w:sz w:val="28"/>
          <w:szCs w:val="28"/>
        </w:rPr>
      </w:pPr>
      <w:r w:rsidRPr="00737F32">
        <w:rPr>
          <w:rFonts w:eastAsia="Calibri"/>
          <w:snapToGrid w:val="0"/>
          <w:sz w:val="28"/>
          <w:szCs w:val="28"/>
        </w:rPr>
        <w:t xml:space="preserve">Согласно пункту 59 Методических указаний, операционные расходы регулируемой организации устанавливаются на каждый год долгосрочного периода регулирования путем индексации базового уровня операционных расходов. При индексации применяются индекс потребительских цен (в среднем за год к предыдущему году), определенный в прогнозе социально-экономического развития Российской Федерации на очередной финансовый год и плановый период, одобренном Правительством Российской Федерации (базовый вариант), индекс эффективности операционных расходов и индекс изменения количества активов. </w:t>
      </w:r>
    </w:p>
    <w:p w14:paraId="2789AED6" w14:textId="77777777" w:rsidR="00737F32" w:rsidRPr="00737F32" w:rsidRDefault="00737F32" w:rsidP="00737F32">
      <w:pPr>
        <w:autoSpaceDE w:val="0"/>
        <w:autoSpaceDN w:val="0"/>
        <w:adjustRightInd w:val="0"/>
        <w:ind w:firstLine="709"/>
        <w:jc w:val="both"/>
        <w:rPr>
          <w:rFonts w:eastAsia="Calibri"/>
          <w:snapToGrid w:val="0"/>
          <w:sz w:val="28"/>
          <w:szCs w:val="28"/>
        </w:rPr>
      </w:pPr>
      <w:r w:rsidRPr="00737F32">
        <w:rPr>
          <w:snapToGrid w:val="0"/>
          <w:sz w:val="28"/>
          <w:szCs w:val="28"/>
        </w:rPr>
        <w:t xml:space="preserve">В соответствии с пунктом 36 Методических указаний, </w:t>
      </w:r>
      <w:r w:rsidRPr="00737F32">
        <w:rPr>
          <w:rFonts w:eastAsia="Calibri"/>
          <w:snapToGrid w:val="0"/>
          <w:sz w:val="28"/>
          <w:szCs w:val="28"/>
        </w:rPr>
        <w:t>операционные (подконтрольные) расходы рассчитываются по формуле 10 Методических указаний:</w:t>
      </w:r>
    </w:p>
    <w:p w14:paraId="6804FD9D" w14:textId="43B80BE1" w:rsidR="00737F32" w:rsidRPr="00737F32" w:rsidRDefault="00737F32" w:rsidP="00737F32">
      <w:pPr>
        <w:autoSpaceDE w:val="0"/>
        <w:autoSpaceDN w:val="0"/>
        <w:adjustRightInd w:val="0"/>
        <w:jc w:val="center"/>
        <w:rPr>
          <w:rFonts w:eastAsia="Calibri"/>
          <w:snapToGrid w:val="0"/>
          <w:sz w:val="28"/>
          <w:szCs w:val="28"/>
        </w:rPr>
      </w:pPr>
      <w:r w:rsidRPr="00737F32">
        <w:rPr>
          <w:rFonts w:eastAsia="Calibri"/>
          <w:noProof/>
          <w:position w:val="-33"/>
          <w:sz w:val="28"/>
          <w:szCs w:val="28"/>
        </w:rPr>
        <w:drawing>
          <wp:inline distT="0" distB="0" distL="0" distR="0" wp14:anchorId="62A52EDB" wp14:editId="07F456F1">
            <wp:extent cx="5939790" cy="584835"/>
            <wp:effectExtent l="0" t="0" r="0" b="5715"/>
            <wp:docPr id="97955334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9790" cy="584835"/>
                    </a:xfrm>
                    <a:prstGeom prst="rect">
                      <a:avLst/>
                    </a:prstGeom>
                    <a:noFill/>
                    <a:ln>
                      <a:noFill/>
                    </a:ln>
                  </pic:spPr>
                </pic:pic>
              </a:graphicData>
            </a:graphic>
          </wp:inline>
        </w:drawing>
      </w:r>
    </w:p>
    <w:p w14:paraId="228260E1" w14:textId="77777777" w:rsidR="00737F32" w:rsidRPr="00737F32" w:rsidRDefault="00737F32" w:rsidP="00737F32">
      <w:pPr>
        <w:autoSpaceDE w:val="0"/>
        <w:autoSpaceDN w:val="0"/>
        <w:adjustRightInd w:val="0"/>
        <w:ind w:firstLine="851"/>
        <w:jc w:val="both"/>
        <w:rPr>
          <w:rFonts w:eastAsia="Calibri"/>
          <w:snapToGrid w:val="0"/>
          <w:sz w:val="28"/>
          <w:szCs w:val="28"/>
        </w:rPr>
      </w:pPr>
      <w:r w:rsidRPr="00737F32">
        <w:rPr>
          <w:rFonts w:eastAsia="Calibri"/>
          <w:snapToGrid w:val="0"/>
          <w:sz w:val="28"/>
          <w:szCs w:val="28"/>
        </w:rPr>
        <w:t>где:</w:t>
      </w:r>
    </w:p>
    <w:p w14:paraId="7ECB6057" w14:textId="77777777" w:rsidR="00737F32" w:rsidRPr="00737F32" w:rsidRDefault="00737F32" w:rsidP="00737F32">
      <w:pPr>
        <w:autoSpaceDE w:val="0"/>
        <w:autoSpaceDN w:val="0"/>
        <w:adjustRightInd w:val="0"/>
        <w:spacing w:before="280"/>
        <w:ind w:firstLine="709"/>
        <w:jc w:val="both"/>
        <w:rPr>
          <w:rFonts w:eastAsia="Calibri"/>
          <w:snapToGrid w:val="0"/>
          <w:sz w:val="28"/>
          <w:szCs w:val="28"/>
        </w:rPr>
      </w:pPr>
      <w:proofErr w:type="spellStart"/>
      <w:r w:rsidRPr="00737F32">
        <w:rPr>
          <w:rFonts w:eastAsia="Calibri"/>
          <w:snapToGrid w:val="0"/>
          <w:sz w:val="28"/>
          <w:szCs w:val="28"/>
        </w:rPr>
        <w:t>ОР</w:t>
      </w:r>
      <w:r w:rsidRPr="00737F32">
        <w:rPr>
          <w:rFonts w:eastAsia="Calibri"/>
          <w:snapToGrid w:val="0"/>
          <w:sz w:val="28"/>
          <w:szCs w:val="28"/>
          <w:vertAlign w:val="subscript"/>
        </w:rPr>
        <w:t>i</w:t>
      </w:r>
      <w:proofErr w:type="spellEnd"/>
      <w:r w:rsidRPr="00737F32">
        <w:rPr>
          <w:rFonts w:eastAsia="Calibri"/>
          <w:snapToGrid w:val="0"/>
          <w:sz w:val="28"/>
          <w:szCs w:val="28"/>
        </w:rPr>
        <w:t xml:space="preserve"> - операционные (подконтрольные) расходы в i-м году. Для первого года долгосрочного периода регулирования уровень операционных расходов </w:t>
      </w:r>
      <w:r w:rsidRPr="00737F32">
        <w:rPr>
          <w:rFonts w:eastAsia="Calibri"/>
          <w:snapToGrid w:val="0"/>
          <w:sz w:val="28"/>
          <w:szCs w:val="28"/>
        </w:rPr>
        <w:lastRenderedPageBreak/>
        <w:t>(базовый уровень операционных расходов) определяется в соответствии с </w:t>
      </w:r>
      <w:hyperlink r:id="rId9" w:history="1">
        <w:r w:rsidRPr="00737F32">
          <w:rPr>
            <w:rFonts w:eastAsia="Calibri"/>
            <w:snapToGrid w:val="0"/>
            <w:sz w:val="28"/>
            <w:szCs w:val="28"/>
          </w:rPr>
          <w:t>пунктом 37</w:t>
        </w:r>
      </w:hyperlink>
      <w:r w:rsidRPr="00737F32">
        <w:rPr>
          <w:rFonts w:eastAsia="Calibri"/>
          <w:snapToGrid w:val="0"/>
          <w:sz w:val="28"/>
          <w:szCs w:val="28"/>
        </w:rPr>
        <w:t xml:space="preserve"> Методических указаний, тыс. руб.;</w:t>
      </w:r>
    </w:p>
    <w:p w14:paraId="5B3BEA2E" w14:textId="77777777" w:rsidR="00737F32" w:rsidRPr="00737F32" w:rsidRDefault="00737F32" w:rsidP="00737F32">
      <w:pPr>
        <w:autoSpaceDE w:val="0"/>
        <w:autoSpaceDN w:val="0"/>
        <w:adjustRightInd w:val="0"/>
        <w:ind w:firstLine="709"/>
        <w:jc w:val="both"/>
        <w:rPr>
          <w:rFonts w:eastAsia="Calibri"/>
          <w:snapToGrid w:val="0"/>
          <w:sz w:val="28"/>
          <w:szCs w:val="28"/>
        </w:rPr>
      </w:pPr>
      <w:r w:rsidRPr="00737F32">
        <w:rPr>
          <w:rFonts w:eastAsia="Calibri"/>
          <w:snapToGrid w:val="0"/>
          <w:sz w:val="28"/>
          <w:szCs w:val="28"/>
        </w:rPr>
        <w:t>ИОР - индекс эффективности операционных расходов, выраженный в процентах;</w:t>
      </w:r>
    </w:p>
    <w:p w14:paraId="2493DB3A" w14:textId="77777777" w:rsidR="00737F32" w:rsidRPr="00737F32" w:rsidRDefault="00737F32" w:rsidP="00737F32">
      <w:pPr>
        <w:ind w:firstLine="709"/>
        <w:jc w:val="both"/>
        <w:rPr>
          <w:sz w:val="28"/>
          <w:szCs w:val="28"/>
        </w:rPr>
      </w:pPr>
      <w:r w:rsidRPr="00737F32">
        <w:rPr>
          <w:snapToGrid w:val="0"/>
          <w:sz w:val="28"/>
          <w:szCs w:val="28"/>
        </w:rPr>
        <w:t>Индекс эффективности операционных расходов устанавливается органом регулирования для каждой регулируемой организации при применении метода доходности инвестированного капитала или метода индексации установленных тарифов с целью обеспечения поэтапного достижения эффективного уровня операционных расходов организации.</w:t>
      </w:r>
      <w:r w:rsidRPr="00737F32">
        <w:rPr>
          <w:sz w:val="28"/>
          <w:szCs w:val="28"/>
        </w:rPr>
        <w:t xml:space="preserve"> Согласно Приложению 1 к Методическим указаниям, индекс эффективности операционных расходов для регулируемой организации, установлен в размере 1%.</w:t>
      </w:r>
    </w:p>
    <w:p w14:paraId="574E04DA" w14:textId="77777777" w:rsidR="00737F32" w:rsidRPr="00737F32" w:rsidRDefault="00737F32" w:rsidP="00737F32">
      <w:pPr>
        <w:ind w:firstLine="709"/>
        <w:jc w:val="both"/>
        <w:rPr>
          <w:snapToGrid w:val="0"/>
          <w:sz w:val="28"/>
          <w:szCs w:val="28"/>
        </w:rPr>
      </w:pPr>
      <w:r w:rsidRPr="00737F32">
        <w:rPr>
          <w:snapToGrid w:val="0"/>
          <w:sz w:val="28"/>
          <w:szCs w:val="28"/>
        </w:rPr>
        <w:t>На момент составления данного отчета эксперты руководствовались прогнозом Минэкономразвития России, опубликованным на сайте 26.09.2024, в соответствии с которым ИПЦ на 2026 год составляет 105,1 %.</w:t>
      </w:r>
    </w:p>
    <w:p w14:paraId="671D15A8" w14:textId="77777777" w:rsidR="00737F32" w:rsidRPr="00737F32" w:rsidRDefault="00737F32" w:rsidP="00737F32">
      <w:pPr>
        <w:widowControl w:val="0"/>
        <w:autoSpaceDE w:val="0"/>
        <w:autoSpaceDN w:val="0"/>
        <w:adjustRightInd w:val="0"/>
        <w:ind w:firstLine="709"/>
        <w:jc w:val="both"/>
        <w:rPr>
          <w:rFonts w:eastAsia="Calibri"/>
          <w:snapToGrid w:val="0"/>
          <w:sz w:val="28"/>
          <w:szCs w:val="28"/>
        </w:rPr>
      </w:pPr>
      <w:proofErr w:type="spellStart"/>
      <w:r w:rsidRPr="00737F32">
        <w:rPr>
          <w:rFonts w:eastAsia="Calibri"/>
          <w:snapToGrid w:val="0"/>
          <w:sz w:val="28"/>
          <w:szCs w:val="28"/>
        </w:rPr>
        <w:t>ИПЦ</w:t>
      </w:r>
      <w:r w:rsidRPr="00737F32">
        <w:rPr>
          <w:rFonts w:eastAsia="Calibri"/>
          <w:snapToGrid w:val="0"/>
          <w:sz w:val="28"/>
          <w:szCs w:val="28"/>
          <w:vertAlign w:val="subscript"/>
        </w:rPr>
        <w:t>i</w:t>
      </w:r>
      <w:proofErr w:type="spellEnd"/>
      <w:r w:rsidRPr="00737F32">
        <w:rPr>
          <w:rFonts w:eastAsia="Calibri"/>
          <w:snapToGrid w:val="0"/>
          <w:sz w:val="28"/>
          <w:szCs w:val="28"/>
        </w:rPr>
        <w:t xml:space="preserve"> - индекс потребительских цен, определенный на основании параметров прогноза социально-экономического развития Российской Федерации на i-й год;</w:t>
      </w:r>
    </w:p>
    <w:p w14:paraId="61D4AE8A" w14:textId="77777777" w:rsidR="00737F32" w:rsidRPr="00737F32" w:rsidRDefault="00737F32" w:rsidP="00737F32">
      <w:pPr>
        <w:widowControl w:val="0"/>
        <w:autoSpaceDE w:val="0"/>
        <w:autoSpaceDN w:val="0"/>
        <w:adjustRightInd w:val="0"/>
        <w:ind w:firstLine="709"/>
        <w:jc w:val="both"/>
        <w:rPr>
          <w:rFonts w:eastAsia="Calibri"/>
          <w:snapToGrid w:val="0"/>
          <w:sz w:val="28"/>
          <w:szCs w:val="28"/>
        </w:rPr>
      </w:pPr>
      <w:proofErr w:type="spellStart"/>
      <w:r w:rsidRPr="00737F32">
        <w:rPr>
          <w:rFonts w:eastAsia="Calibri"/>
          <w:snapToGrid w:val="0"/>
          <w:sz w:val="28"/>
          <w:szCs w:val="28"/>
        </w:rPr>
        <w:t>К</w:t>
      </w:r>
      <w:r w:rsidRPr="00737F32">
        <w:rPr>
          <w:rFonts w:eastAsia="Calibri"/>
          <w:snapToGrid w:val="0"/>
          <w:sz w:val="28"/>
          <w:szCs w:val="28"/>
          <w:vertAlign w:val="subscript"/>
        </w:rPr>
        <w:t>эл</w:t>
      </w:r>
      <w:proofErr w:type="spellEnd"/>
      <w:r w:rsidRPr="00737F32">
        <w:rPr>
          <w:rFonts w:eastAsia="Calibri"/>
          <w:snapToGrid w:val="0"/>
          <w:sz w:val="28"/>
          <w:szCs w:val="28"/>
        </w:rPr>
        <w:t xml:space="preserve"> - коэффициент эластичности операционных расходов по количеству активов, необходимых для осуществления регулируемой деятельности, устанавливаемый равным 0,75;</w:t>
      </w:r>
    </w:p>
    <w:p w14:paraId="3738BC2D" w14:textId="77777777" w:rsidR="00737F32" w:rsidRPr="00737F32" w:rsidRDefault="00737F32" w:rsidP="00737F32">
      <w:pPr>
        <w:autoSpaceDE w:val="0"/>
        <w:autoSpaceDN w:val="0"/>
        <w:adjustRightInd w:val="0"/>
        <w:ind w:firstLine="709"/>
        <w:contextualSpacing/>
        <w:jc w:val="both"/>
        <w:rPr>
          <w:rFonts w:eastAsia="Calibri"/>
          <w:snapToGrid w:val="0"/>
          <w:sz w:val="28"/>
          <w:szCs w:val="28"/>
        </w:rPr>
      </w:pPr>
      <w:proofErr w:type="spellStart"/>
      <w:r w:rsidRPr="00737F32">
        <w:rPr>
          <w:rFonts w:eastAsia="Calibri"/>
          <w:snapToGrid w:val="0"/>
          <w:sz w:val="28"/>
          <w:szCs w:val="28"/>
        </w:rPr>
        <w:t>ИКА</w:t>
      </w:r>
      <w:r w:rsidRPr="00737F32">
        <w:rPr>
          <w:rFonts w:eastAsia="Calibri"/>
          <w:snapToGrid w:val="0"/>
          <w:sz w:val="28"/>
          <w:szCs w:val="28"/>
          <w:vertAlign w:val="subscript"/>
        </w:rPr>
        <w:t>i</w:t>
      </w:r>
      <w:proofErr w:type="spellEnd"/>
      <w:r w:rsidRPr="00737F32">
        <w:rPr>
          <w:rFonts w:eastAsia="Calibri"/>
          <w:snapToGrid w:val="0"/>
          <w:sz w:val="28"/>
          <w:szCs w:val="28"/>
        </w:rPr>
        <w:t xml:space="preserve"> - индекс изменения количества активов, применяемый с целью учета зависимости операционных расходов от размера активов, необходимых для осуществления регулируемой деятельности, определяемый на i-й год.</w:t>
      </w:r>
    </w:p>
    <w:p w14:paraId="1697CE3C" w14:textId="3E705F44" w:rsidR="00737F32" w:rsidRPr="00737F32" w:rsidRDefault="00737F32" w:rsidP="00737F32">
      <w:pPr>
        <w:autoSpaceDE w:val="0"/>
        <w:autoSpaceDN w:val="0"/>
        <w:adjustRightInd w:val="0"/>
        <w:ind w:firstLine="709"/>
        <w:contextualSpacing/>
        <w:jc w:val="both"/>
        <w:rPr>
          <w:rFonts w:eastAsia="Calibri"/>
          <w:snapToGrid w:val="0"/>
          <w:sz w:val="28"/>
          <w:szCs w:val="28"/>
        </w:rPr>
      </w:pPr>
      <w:r w:rsidRPr="00737F32">
        <w:rPr>
          <w:snapToGrid w:val="0"/>
          <w:sz w:val="28"/>
          <w:szCs w:val="28"/>
        </w:rPr>
        <w:t xml:space="preserve">В соответствии с пунктом 38 Методических указаний, </w:t>
      </w:r>
      <w:r w:rsidRPr="00737F32">
        <w:rPr>
          <w:rFonts w:eastAsia="Calibri"/>
          <w:snapToGrid w:val="0"/>
          <w:sz w:val="28"/>
          <w:szCs w:val="28"/>
        </w:rPr>
        <w:t xml:space="preserve">индекс изменения количества активов рассчитывается в отношении деятельности по передаче тепловой энергии, теплоносителя по </w:t>
      </w:r>
      <w:hyperlink w:anchor="Par4" w:history="1">
        <w:r w:rsidRPr="00737F32">
          <w:rPr>
            <w:rFonts w:eastAsia="Calibri"/>
            <w:snapToGrid w:val="0"/>
            <w:sz w:val="28"/>
            <w:szCs w:val="28"/>
          </w:rPr>
          <w:t>формуле:</w:t>
        </w:r>
      </w:hyperlink>
      <w:r w:rsidRPr="00737F32">
        <w:rPr>
          <w:rFonts w:eastAsia="Calibri"/>
          <w:snapToGrid w:val="0"/>
          <w:sz w:val="28"/>
          <w:szCs w:val="28"/>
        </w:rPr>
        <w:t xml:space="preserve"> </w:t>
      </w:r>
      <w:r w:rsidRPr="00737F32">
        <w:rPr>
          <w:rFonts w:eastAsia="Calibri"/>
          <w:noProof/>
          <w:position w:val="-33"/>
          <w:sz w:val="28"/>
          <w:szCs w:val="28"/>
        </w:rPr>
        <w:drawing>
          <wp:inline distT="0" distB="0" distL="0" distR="0" wp14:anchorId="7603630B" wp14:editId="01E161C4">
            <wp:extent cx="1962150" cy="590550"/>
            <wp:effectExtent l="0" t="0" r="0" b="0"/>
            <wp:docPr id="203596423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62150" cy="590550"/>
                    </a:xfrm>
                    <a:prstGeom prst="rect">
                      <a:avLst/>
                    </a:prstGeom>
                    <a:noFill/>
                    <a:ln>
                      <a:noFill/>
                    </a:ln>
                  </pic:spPr>
                </pic:pic>
              </a:graphicData>
            </a:graphic>
          </wp:inline>
        </w:drawing>
      </w:r>
      <w:r w:rsidRPr="00737F32">
        <w:rPr>
          <w:rFonts w:eastAsia="Calibri"/>
          <w:snapToGrid w:val="0"/>
          <w:sz w:val="28"/>
          <w:szCs w:val="28"/>
        </w:rPr>
        <w:t>,  в отношении деятельности по производству тепловой энергии (мощности) по </w:t>
      </w:r>
      <w:hyperlink w:anchor="Par6" w:history="1">
        <w:r w:rsidRPr="00737F32">
          <w:rPr>
            <w:rFonts w:eastAsia="Calibri"/>
            <w:snapToGrid w:val="0"/>
            <w:sz w:val="28"/>
            <w:szCs w:val="28"/>
          </w:rPr>
          <w:t>формуле:</w:t>
        </w:r>
      </w:hyperlink>
      <w:r w:rsidRPr="00737F32">
        <w:rPr>
          <w:rFonts w:eastAsia="Calibri"/>
          <w:snapToGrid w:val="0"/>
          <w:sz w:val="28"/>
          <w:szCs w:val="28"/>
        </w:rPr>
        <w:t xml:space="preserve">  </w:t>
      </w:r>
      <w:r w:rsidRPr="00737F32">
        <w:rPr>
          <w:rFonts w:eastAsia="Calibri"/>
          <w:noProof/>
          <w:position w:val="-33"/>
          <w:sz w:val="28"/>
          <w:szCs w:val="28"/>
        </w:rPr>
        <w:drawing>
          <wp:inline distT="0" distB="0" distL="0" distR="0" wp14:anchorId="7AFB94E1" wp14:editId="00B4B305">
            <wp:extent cx="1676400" cy="590550"/>
            <wp:effectExtent l="0" t="0" r="0" b="0"/>
            <wp:docPr id="18599696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590550"/>
                    </a:xfrm>
                    <a:prstGeom prst="rect">
                      <a:avLst/>
                    </a:prstGeom>
                    <a:noFill/>
                    <a:ln>
                      <a:noFill/>
                    </a:ln>
                  </pic:spPr>
                </pic:pic>
              </a:graphicData>
            </a:graphic>
          </wp:inline>
        </w:drawing>
      </w:r>
      <w:r w:rsidRPr="00737F32">
        <w:rPr>
          <w:rFonts w:eastAsia="Calibri"/>
          <w:snapToGrid w:val="0"/>
          <w:sz w:val="28"/>
          <w:szCs w:val="28"/>
        </w:rPr>
        <w:t>, где:</w:t>
      </w:r>
    </w:p>
    <w:p w14:paraId="58CF9D00" w14:textId="77777777" w:rsidR="00737F32" w:rsidRPr="00737F32" w:rsidRDefault="00737F32" w:rsidP="00737F32">
      <w:pPr>
        <w:autoSpaceDE w:val="0"/>
        <w:autoSpaceDN w:val="0"/>
        <w:adjustRightInd w:val="0"/>
        <w:ind w:firstLine="709"/>
        <w:contextualSpacing/>
        <w:jc w:val="both"/>
        <w:rPr>
          <w:rFonts w:eastAsia="Calibri"/>
          <w:snapToGrid w:val="0"/>
          <w:sz w:val="28"/>
          <w:szCs w:val="28"/>
        </w:rPr>
      </w:pPr>
      <w:proofErr w:type="spellStart"/>
      <w:r w:rsidRPr="00737F32">
        <w:rPr>
          <w:rFonts w:eastAsia="Calibri"/>
          <w:snapToGrid w:val="0"/>
          <w:sz w:val="28"/>
          <w:szCs w:val="28"/>
        </w:rPr>
        <w:t>УЕ</w:t>
      </w:r>
      <w:r w:rsidRPr="00737F32">
        <w:rPr>
          <w:rFonts w:eastAsia="Calibri"/>
          <w:snapToGrid w:val="0"/>
          <w:sz w:val="28"/>
          <w:szCs w:val="28"/>
          <w:vertAlign w:val="subscript"/>
        </w:rPr>
        <w:t>i</w:t>
      </w:r>
      <w:proofErr w:type="spellEnd"/>
      <w:r w:rsidRPr="00737F32">
        <w:rPr>
          <w:rFonts w:eastAsia="Calibri"/>
          <w:snapToGrid w:val="0"/>
          <w:sz w:val="28"/>
          <w:szCs w:val="28"/>
        </w:rPr>
        <w:t>, УЕ</w:t>
      </w:r>
      <w:r w:rsidRPr="00737F32">
        <w:rPr>
          <w:rFonts w:eastAsia="Calibri"/>
          <w:snapToGrid w:val="0"/>
          <w:sz w:val="28"/>
          <w:szCs w:val="28"/>
          <w:vertAlign w:val="subscript"/>
        </w:rPr>
        <w:t>i-1</w:t>
      </w:r>
      <w:r w:rsidRPr="00737F32">
        <w:rPr>
          <w:rFonts w:eastAsia="Calibri"/>
          <w:snapToGrid w:val="0"/>
          <w:sz w:val="28"/>
          <w:szCs w:val="28"/>
        </w:rPr>
        <w:t xml:space="preserve"> - количество условных единиц, относящихся к активам, необходимым для осуществления деятельности по передаче тепловой энергии, теплоносителя, соответственно в годах i и (i-1), определяемое органом регулирования в соответствии с </w:t>
      </w:r>
      <w:hyperlink r:id="rId12" w:history="1">
        <w:r w:rsidRPr="00737F32">
          <w:rPr>
            <w:rFonts w:eastAsia="Calibri"/>
            <w:snapToGrid w:val="0"/>
            <w:sz w:val="28"/>
            <w:szCs w:val="28"/>
          </w:rPr>
          <w:t>приложением 2</w:t>
        </w:r>
      </w:hyperlink>
      <w:r w:rsidRPr="00737F32">
        <w:rPr>
          <w:rFonts w:eastAsia="Calibri"/>
          <w:snapToGrid w:val="0"/>
          <w:sz w:val="28"/>
          <w:szCs w:val="28"/>
        </w:rPr>
        <w:t xml:space="preserve"> к Методическим указаниям с учетом активов, фактически введенных в эксплуатацию, и активов, использование которых планируется начать в i-м, (i-1)-м году в соответствии с утвержденной инвестиционной программой;</w:t>
      </w:r>
    </w:p>
    <w:p w14:paraId="2FC6F499" w14:textId="77777777" w:rsidR="00737F32" w:rsidRPr="00737F32" w:rsidRDefault="00737F32" w:rsidP="00737F32">
      <w:pPr>
        <w:autoSpaceDE w:val="0"/>
        <w:autoSpaceDN w:val="0"/>
        <w:adjustRightInd w:val="0"/>
        <w:ind w:firstLine="709"/>
        <w:contextualSpacing/>
        <w:jc w:val="both"/>
        <w:rPr>
          <w:rFonts w:eastAsia="Calibri"/>
          <w:snapToGrid w:val="0"/>
          <w:sz w:val="28"/>
          <w:szCs w:val="28"/>
        </w:rPr>
      </w:pPr>
      <w:proofErr w:type="spellStart"/>
      <w:r w:rsidRPr="00737F32">
        <w:rPr>
          <w:rFonts w:eastAsia="Calibri"/>
          <w:snapToGrid w:val="0"/>
          <w:sz w:val="28"/>
          <w:szCs w:val="28"/>
        </w:rPr>
        <w:t>р</w:t>
      </w:r>
      <w:r w:rsidRPr="00737F32">
        <w:rPr>
          <w:rFonts w:eastAsia="Calibri"/>
          <w:snapToGrid w:val="0"/>
          <w:sz w:val="28"/>
          <w:szCs w:val="28"/>
          <w:vertAlign w:val="subscript"/>
        </w:rPr>
        <w:t>i</w:t>
      </w:r>
      <w:proofErr w:type="spellEnd"/>
      <w:r w:rsidRPr="00737F32">
        <w:rPr>
          <w:rFonts w:eastAsia="Calibri"/>
          <w:snapToGrid w:val="0"/>
          <w:sz w:val="28"/>
          <w:szCs w:val="28"/>
        </w:rPr>
        <w:t>, р</w:t>
      </w:r>
      <w:r w:rsidRPr="00737F32">
        <w:rPr>
          <w:rFonts w:eastAsia="Calibri"/>
          <w:snapToGrid w:val="0"/>
          <w:sz w:val="28"/>
          <w:szCs w:val="28"/>
          <w:vertAlign w:val="subscript"/>
        </w:rPr>
        <w:t>i-1</w:t>
      </w:r>
      <w:r w:rsidRPr="00737F32">
        <w:rPr>
          <w:rFonts w:eastAsia="Calibri"/>
          <w:snapToGrid w:val="0"/>
          <w:sz w:val="28"/>
          <w:szCs w:val="28"/>
        </w:rPr>
        <w:t xml:space="preserve"> - установленная тепловая мощность источника тепловой энергии организации, осуществляющей производство тепловой энергии (мощности), теплоносителя, в i-м и (i-1)-м годах соответственно, определяемая с учетом инвестиционной программы регулируемой организации на соответствующий год, Гкал/ч.</w:t>
      </w:r>
    </w:p>
    <w:p w14:paraId="7EA26520" w14:textId="77777777" w:rsidR="00737F32" w:rsidRPr="00737F32" w:rsidRDefault="00737F32" w:rsidP="00737F32">
      <w:pPr>
        <w:autoSpaceDE w:val="0"/>
        <w:autoSpaceDN w:val="0"/>
        <w:adjustRightInd w:val="0"/>
        <w:ind w:firstLine="709"/>
        <w:contextualSpacing/>
        <w:jc w:val="both"/>
        <w:rPr>
          <w:rFonts w:eastAsia="Calibri"/>
          <w:snapToGrid w:val="0"/>
          <w:sz w:val="28"/>
          <w:szCs w:val="28"/>
        </w:rPr>
      </w:pPr>
    </w:p>
    <w:p w14:paraId="370E6AC5" w14:textId="77777777" w:rsidR="00737F32" w:rsidRPr="00737F32" w:rsidRDefault="00737F32" w:rsidP="00737F32">
      <w:pPr>
        <w:tabs>
          <w:tab w:val="left" w:pos="1890"/>
        </w:tabs>
        <w:ind w:firstLine="709"/>
        <w:jc w:val="both"/>
        <w:rPr>
          <w:snapToGrid w:val="0"/>
          <w:sz w:val="28"/>
          <w:szCs w:val="28"/>
        </w:rPr>
      </w:pPr>
      <w:r w:rsidRPr="00737F32">
        <w:rPr>
          <w:snapToGrid w:val="0"/>
          <w:color w:val="000000"/>
          <w:sz w:val="28"/>
          <w:szCs w:val="28"/>
        </w:rPr>
        <w:t>Предприятие не представило в составе обосновывающих материалов расчет условных единиц на 2024 – 2028 годы. В связи с этим эксперты признают количество условных единиц неизменными в течении долгосрочного периода регулирования. И</w:t>
      </w:r>
      <w:r w:rsidRPr="00737F32">
        <w:rPr>
          <w:snapToGrid w:val="0"/>
          <w:sz w:val="28"/>
          <w:szCs w:val="28"/>
        </w:rPr>
        <w:t>ндекс изменения количества активов (ИКА) равен 0.</w:t>
      </w:r>
    </w:p>
    <w:p w14:paraId="3F22E201" w14:textId="77777777" w:rsidR="00737F32" w:rsidRPr="00737F32" w:rsidRDefault="00737F32" w:rsidP="00737F32">
      <w:pPr>
        <w:tabs>
          <w:tab w:val="left" w:pos="1890"/>
        </w:tabs>
        <w:ind w:firstLine="709"/>
        <w:jc w:val="both"/>
        <w:rPr>
          <w:snapToGrid w:val="0"/>
          <w:color w:val="000000"/>
          <w:sz w:val="28"/>
          <w:szCs w:val="28"/>
        </w:rPr>
      </w:pPr>
    </w:p>
    <w:p w14:paraId="3845236B" w14:textId="77777777" w:rsidR="00737F32" w:rsidRPr="00737F32" w:rsidRDefault="00737F32" w:rsidP="00737F32">
      <w:pPr>
        <w:tabs>
          <w:tab w:val="left" w:pos="1890"/>
        </w:tabs>
        <w:ind w:firstLine="709"/>
        <w:jc w:val="both"/>
        <w:rPr>
          <w:snapToGrid w:val="0"/>
          <w:sz w:val="28"/>
          <w:szCs w:val="28"/>
          <w:lang w:eastAsia="en-US"/>
        </w:rPr>
      </w:pPr>
      <w:r w:rsidRPr="00737F32">
        <w:rPr>
          <w:snapToGrid w:val="0"/>
          <w:sz w:val="28"/>
          <w:szCs w:val="28"/>
          <w:lang w:eastAsia="en-US"/>
        </w:rPr>
        <w:t xml:space="preserve">Операционные расходы 2026 года на услуги по передаче тепловой энергии = 3 627 тыс. руб. × (1 – 1% ÷ 100%) × 1,051 × (1 + 0,75×0) </w:t>
      </w:r>
      <w:r w:rsidRPr="00737F32">
        <w:rPr>
          <w:snapToGrid w:val="0"/>
          <w:sz w:val="28"/>
          <w:szCs w:val="28"/>
          <w:lang w:eastAsia="en-US"/>
        </w:rPr>
        <w:br/>
        <w:t>= 3 774 тыс. руб.</w:t>
      </w:r>
    </w:p>
    <w:p w14:paraId="4F6C9EA8" w14:textId="77777777" w:rsidR="00737F32" w:rsidRPr="00737F32" w:rsidRDefault="00737F32" w:rsidP="00737F32">
      <w:pPr>
        <w:tabs>
          <w:tab w:val="left" w:pos="1890"/>
        </w:tabs>
        <w:ind w:firstLine="709"/>
        <w:jc w:val="both"/>
        <w:rPr>
          <w:snapToGrid w:val="0"/>
          <w:sz w:val="28"/>
          <w:szCs w:val="28"/>
        </w:rPr>
      </w:pPr>
      <w:r w:rsidRPr="00737F32">
        <w:rPr>
          <w:snapToGrid w:val="0"/>
          <w:sz w:val="28"/>
          <w:szCs w:val="28"/>
        </w:rPr>
        <w:t>Расчет операционных расходов приведен в таблице 3.</w:t>
      </w:r>
    </w:p>
    <w:p w14:paraId="150F6442" w14:textId="77777777" w:rsidR="00737F32" w:rsidRPr="00737F32" w:rsidRDefault="00737F32" w:rsidP="00633249">
      <w:pPr>
        <w:numPr>
          <w:ilvl w:val="0"/>
          <w:numId w:val="7"/>
        </w:numPr>
        <w:spacing w:line="360" w:lineRule="auto"/>
        <w:ind w:left="1491" w:right="-426" w:hanging="357"/>
        <w:jc w:val="right"/>
        <w:rPr>
          <w:snapToGrid w:val="0"/>
          <w:sz w:val="28"/>
          <w:szCs w:val="28"/>
        </w:rPr>
      </w:pPr>
    </w:p>
    <w:p w14:paraId="0A85E78F" w14:textId="77777777" w:rsidR="00737F32" w:rsidRPr="00737F32" w:rsidRDefault="00737F32" w:rsidP="00737F32">
      <w:pPr>
        <w:jc w:val="center"/>
        <w:rPr>
          <w:b/>
          <w:snapToGrid w:val="0"/>
          <w:sz w:val="28"/>
        </w:rPr>
      </w:pPr>
      <w:r w:rsidRPr="00737F32">
        <w:rPr>
          <w:b/>
          <w:snapToGrid w:val="0"/>
          <w:sz w:val="28"/>
        </w:rPr>
        <w:t xml:space="preserve">Расчет операционных (подконтрольных) расходов </w:t>
      </w:r>
      <w:r w:rsidRPr="00737F32">
        <w:rPr>
          <w:b/>
          <w:snapToGrid w:val="0"/>
          <w:sz w:val="28"/>
        </w:rPr>
        <w:br/>
        <w:t xml:space="preserve">на услуги по передаче тепловой энергии, теплоносителя </w:t>
      </w:r>
      <w:r w:rsidRPr="00737F32">
        <w:rPr>
          <w:b/>
          <w:snapToGrid w:val="0"/>
          <w:sz w:val="28"/>
        </w:rPr>
        <w:br/>
        <w:t>(приложение 5.2 к Методическим указаниям)</w:t>
      </w:r>
    </w:p>
    <w:p w14:paraId="4E111989" w14:textId="77777777" w:rsidR="00737F32" w:rsidRPr="00737F32" w:rsidRDefault="00737F32" w:rsidP="00737F32">
      <w:pPr>
        <w:jc w:val="center"/>
        <w:rPr>
          <w:b/>
          <w:snapToGrid w:val="0"/>
          <w:sz w:val="28"/>
        </w:rPr>
      </w:pPr>
    </w:p>
    <w:tbl>
      <w:tblPr>
        <w:tblW w:w="9639" w:type="dxa"/>
        <w:tblInd w:w="-34" w:type="dxa"/>
        <w:tblLayout w:type="fixed"/>
        <w:tblLook w:val="04A0" w:firstRow="1" w:lastRow="0" w:firstColumn="1" w:lastColumn="0" w:noHBand="0" w:noVBand="1"/>
      </w:tblPr>
      <w:tblGrid>
        <w:gridCol w:w="599"/>
        <w:gridCol w:w="4221"/>
        <w:gridCol w:w="992"/>
        <w:gridCol w:w="1276"/>
        <w:gridCol w:w="1276"/>
        <w:gridCol w:w="1275"/>
      </w:tblGrid>
      <w:tr w:rsidR="00737F32" w:rsidRPr="00737F32" w14:paraId="5E0846F9" w14:textId="77777777" w:rsidTr="005E3E01">
        <w:trPr>
          <w:trHeight w:val="255"/>
        </w:trPr>
        <w:tc>
          <w:tcPr>
            <w:tcW w:w="599" w:type="dxa"/>
            <w:vMerge w:val="restart"/>
            <w:tcBorders>
              <w:top w:val="single" w:sz="4" w:space="0" w:color="auto"/>
              <w:left w:val="single" w:sz="4" w:space="0" w:color="auto"/>
              <w:bottom w:val="single" w:sz="4" w:space="0" w:color="auto"/>
              <w:right w:val="single" w:sz="4" w:space="0" w:color="auto"/>
            </w:tcBorders>
            <w:vAlign w:val="center"/>
            <w:hideMark/>
          </w:tcPr>
          <w:p w14:paraId="010D8CA4" w14:textId="77777777" w:rsidR="00737F32" w:rsidRPr="00737F32" w:rsidRDefault="00737F32" w:rsidP="00737F32">
            <w:pPr>
              <w:jc w:val="center"/>
              <w:rPr>
                <w:sz w:val="22"/>
                <w:szCs w:val="22"/>
              </w:rPr>
            </w:pPr>
            <w:r w:rsidRPr="00737F32">
              <w:rPr>
                <w:sz w:val="22"/>
                <w:szCs w:val="22"/>
              </w:rPr>
              <w:t>№ п/п</w:t>
            </w:r>
          </w:p>
        </w:tc>
        <w:tc>
          <w:tcPr>
            <w:tcW w:w="4221" w:type="dxa"/>
            <w:vMerge w:val="restart"/>
            <w:tcBorders>
              <w:top w:val="single" w:sz="4" w:space="0" w:color="auto"/>
              <w:left w:val="single" w:sz="4" w:space="0" w:color="auto"/>
              <w:bottom w:val="single" w:sz="4" w:space="0" w:color="auto"/>
              <w:right w:val="single" w:sz="4" w:space="0" w:color="auto"/>
            </w:tcBorders>
            <w:vAlign w:val="center"/>
            <w:hideMark/>
          </w:tcPr>
          <w:p w14:paraId="7FD92A51" w14:textId="77777777" w:rsidR="00737F32" w:rsidRPr="00737F32" w:rsidRDefault="00737F32" w:rsidP="00737F32">
            <w:pPr>
              <w:jc w:val="center"/>
              <w:rPr>
                <w:sz w:val="22"/>
                <w:szCs w:val="22"/>
              </w:rPr>
            </w:pPr>
            <w:r w:rsidRPr="00737F32">
              <w:rPr>
                <w:sz w:val="22"/>
                <w:szCs w:val="22"/>
              </w:rPr>
              <w:t>Параметры расчета расходов</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49397537" w14:textId="77777777" w:rsidR="00737F32" w:rsidRPr="00737F32" w:rsidRDefault="00737F32" w:rsidP="00737F32">
            <w:pPr>
              <w:ind w:left="-57" w:right="-57"/>
              <w:jc w:val="center"/>
              <w:rPr>
                <w:sz w:val="22"/>
                <w:szCs w:val="22"/>
              </w:rPr>
            </w:pPr>
            <w:r w:rsidRPr="00737F32">
              <w:rPr>
                <w:sz w:val="22"/>
                <w:szCs w:val="22"/>
              </w:rPr>
              <w:t>Ед. изм.</w:t>
            </w:r>
          </w:p>
        </w:tc>
        <w:tc>
          <w:tcPr>
            <w:tcW w:w="1276" w:type="dxa"/>
            <w:tcBorders>
              <w:top w:val="single" w:sz="4" w:space="0" w:color="auto"/>
              <w:left w:val="nil"/>
              <w:bottom w:val="single" w:sz="4" w:space="0" w:color="auto"/>
              <w:right w:val="nil"/>
            </w:tcBorders>
          </w:tcPr>
          <w:p w14:paraId="3C5293E0" w14:textId="77777777" w:rsidR="00737F32" w:rsidRPr="00737F32" w:rsidRDefault="00737F32" w:rsidP="00737F32">
            <w:pPr>
              <w:jc w:val="center"/>
              <w:rPr>
                <w:sz w:val="22"/>
                <w:szCs w:val="22"/>
              </w:rPr>
            </w:pPr>
          </w:p>
        </w:tc>
        <w:tc>
          <w:tcPr>
            <w:tcW w:w="2551" w:type="dxa"/>
            <w:gridSpan w:val="2"/>
            <w:tcBorders>
              <w:top w:val="single" w:sz="4" w:space="0" w:color="auto"/>
              <w:left w:val="nil"/>
              <w:bottom w:val="single" w:sz="4" w:space="0" w:color="auto"/>
              <w:right w:val="single" w:sz="4" w:space="0" w:color="000000"/>
            </w:tcBorders>
            <w:vAlign w:val="center"/>
            <w:hideMark/>
          </w:tcPr>
          <w:p w14:paraId="46FFCA7F" w14:textId="77777777" w:rsidR="00737F32" w:rsidRPr="00737F32" w:rsidRDefault="00737F32" w:rsidP="00737F32">
            <w:pPr>
              <w:jc w:val="center"/>
              <w:rPr>
                <w:sz w:val="22"/>
                <w:szCs w:val="22"/>
              </w:rPr>
            </w:pPr>
            <w:r w:rsidRPr="00737F32">
              <w:rPr>
                <w:sz w:val="22"/>
                <w:szCs w:val="22"/>
              </w:rPr>
              <w:t>Предложение экспертов</w:t>
            </w:r>
          </w:p>
        </w:tc>
      </w:tr>
      <w:tr w:rsidR="00737F32" w:rsidRPr="00737F32" w14:paraId="65ABC334" w14:textId="77777777" w:rsidTr="005E3E01">
        <w:trPr>
          <w:trHeight w:val="255"/>
        </w:trPr>
        <w:tc>
          <w:tcPr>
            <w:tcW w:w="599" w:type="dxa"/>
            <w:vMerge/>
            <w:tcBorders>
              <w:top w:val="single" w:sz="4" w:space="0" w:color="auto"/>
              <w:left w:val="single" w:sz="4" w:space="0" w:color="auto"/>
              <w:bottom w:val="single" w:sz="4" w:space="0" w:color="auto"/>
              <w:right w:val="single" w:sz="4" w:space="0" w:color="auto"/>
            </w:tcBorders>
            <w:vAlign w:val="center"/>
            <w:hideMark/>
          </w:tcPr>
          <w:p w14:paraId="7E979A51" w14:textId="77777777" w:rsidR="00737F32" w:rsidRPr="00737F32" w:rsidRDefault="00737F32" w:rsidP="00737F32">
            <w:pPr>
              <w:rPr>
                <w:sz w:val="22"/>
                <w:szCs w:val="22"/>
              </w:rPr>
            </w:pPr>
          </w:p>
        </w:tc>
        <w:tc>
          <w:tcPr>
            <w:tcW w:w="4221" w:type="dxa"/>
            <w:vMerge/>
            <w:tcBorders>
              <w:top w:val="single" w:sz="4" w:space="0" w:color="auto"/>
              <w:left w:val="single" w:sz="4" w:space="0" w:color="auto"/>
              <w:bottom w:val="single" w:sz="4" w:space="0" w:color="auto"/>
              <w:right w:val="single" w:sz="4" w:space="0" w:color="auto"/>
            </w:tcBorders>
            <w:vAlign w:val="center"/>
            <w:hideMark/>
          </w:tcPr>
          <w:p w14:paraId="190809CB" w14:textId="77777777" w:rsidR="00737F32" w:rsidRPr="00737F32" w:rsidRDefault="00737F32" w:rsidP="00737F32">
            <w:pPr>
              <w:rPr>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46C67AB" w14:textId="77777777" w:rsidR="00737F32" w:rsidRPr="00737F32" w:rsidRDefault="00737F32" w:rsidP="00737F32">
            <w:pPr>
              <w:ind w:left="-57" w:right="-57"/>
              <w:rPr>
                <w:sz w:val="22"/>
                <w:szCs w:val="22"/>
              </w:rPr>
            </w:pPr>
          </w:p>
        </w:tc>
        <w:tc>
          <w:tcPr>
            <w:tcW w:w="1276" w:type="dxa"/>
            <w:tcBorders>
              <w:top w:val="single" w:sz="4" w:space="0" w:color="auto"/>
              <w:left w:val="nil"/>
              <w:bottom w:val="single" w:sz="4" w:space="0" w:color="auto"/>
              <w:right w:val="single" w:sz="4" w:space="0" w:color="auto"/>
            </w:tcBorders>
            <w:vAlign w:val="center"/>
            <w:hideMark/>
          </w:tcPr>
          <w:p w14:paraId="2DD1EA6E" w14:textId="77777777" w:rsidR="00737F32" w:rsidRPr="00737F32" w:rsidRDefault="00737F32" w:rsidP="00737F32">
            <w:pPr>
              <w:jc w:val="center"/>
              <w:rPr>
                <w:sz w:val="22"/>
                <w:szCs w:val="22"/>
              </w:rPr>
            </w:pPr>
            <w:r w:rsidRPr="00737F32">
              <w:rPr>
                <w:sz w:val="22"/>
                <w:szCs w:val="22"/>
              </w:rPr>
              <w:t>2024*</w:t>
            </w:r>
          </w:p>
        </w:tc>
        <w:tc>
          <w:tcPr>
            <w:tcW w:w="1276" w:type="dxa"/>
            <w:tcBorders>
              <w:top w:val="single" w:sz="4" w:space="0" w:color="auto"/>
              <w:left w:val="single" w:sz="4" w:space="0" w:color="auto"/>
              <w:bottom w:val="single" w:sz="4" w:space="0" w:color="auto"/>
              <w:right w:val="single" w:sz="4" w:space="0" w:color="auto"/>
            </w:tcBorders>
            <w:vAlign w:val="center"/>
          </w:tcPr>
          <w:p w14:paraId="691B5999" w14:textId="77777777" w:rsidR="00737F32" w:rsidRPr="00737F32" w:rsidRDefault="00737F32" w:rsidP="00737F32">
            <w:pPr>
              <w:jc w:val="center"/>
              <w:rPr>
                <w:sz w:val="22"/>
                <w:szCs w:val="22"/>
              </w:rPr>
            </w:pPr>
            <w:r w:rsidRPr="00737F32">
              <w:rPr>
                <w:sz w:val="22"/>
                <w:szCs w:val="22"/>
              </w:rPr>
              <w:t>2025</w:t>
            </w:r>
          </w:p>
        </w:tc>
        <w:tc>
          <w:tcPr>
            <w:tcW w:w="1275" w:type="dxa"/>
            <w:tcBorders>
              <w:top w:val="single" w:sz="4" w:space="0" w:color="auto"/>
              <w:left w:val="single" w:sz="4" w:space="0" w:color="auto"/>
              <w:bottom w:val="single" w:sz="4" w:space="0" w:color="auto"/>
              <w:right w:val="single" w:sz="4" w:space="0" w:color="auto"/>
            </w:tcBorders>
            <w:vAlign w:val="center"/>
          </w:tcPr>
          <w:p w14:paraId="5949220A" w14:textId="77777777" w:rsidR="00737F32" w:rsidRPr="00737F32" w:rsidRDefault="00737F32" w:rsidP="00737F32">
            <w:pPr>
              <w:jc w:val="center"/>
              <w:rPr>
                <w:sz w:val="22"/>
                <w:szCs w:val="22"/>
              </w:rPr>
            </w:pPr>
            <w:r w:rsidRPr="00737F32">
              <w:rPr>
                <w:sz w:val="22"/>
                <w:szCs w:val="22"/>
              </w:rPr>
              <w:t>2026</w:t>
            </w:r>
          </w:p>
        </w:tc>
      </w:tr>
      <w:tr w:rsidR="00737F32" w:rsidRPr="00737F32" w14:paraId="5DC4172F" w14:textId="77777777" w:rsidTr="005E3E01">
        <w:trPr>
          <w:trHeight w:val="255"/>
        </w:trPr>
        <w:tc>
          <w:tcPr>
            <w:tcW w:w="599" w:type="dxa"/>
            <w:tcBorders>
              <w:top w:val="nil"/>
              <w:left w:val="single" w:sz="4" w:space="0" w:color="auto"/>
              <w:bottom w:val="single" w:sz="4" w:space="0" w:color="auto"/>
              <w:right w:val="single" w:sz="4" w:space="0" w:color="auto"/>
            </w:tcBorders>
            <w:vAlign w:val="center"/>
            <w:hideMark/>
          </w:tcPr>
          <w:p w14:paraId="096C9F79" w14:textId="77777777" w:rsidR="00737F32" w:rsidRPr="00737F32" w:rsidRDefault="00737F32" w:rsidP="00737F32">
            <w:pPr>
              <w:jc w:val="center"/>
              <w:rPr>
                <w:sz w:val="22"/>
                <w:szCs w:val="22"/>
              </w:rPr>
            </w:pPr>
            <w:r w:rsidRPr="00737F32">
              <w:rPr>
                <w:sz w:val="22"/>
                <w:szCs w:val="22"/>
              </w:rPr>
              <w:t>1</w:t>
            </w:r>
          </w:p>
        </w:tc>
        <w:tc>
          <w:tcPr>
            <w:tcW w:w="4221" w:type="dxa"/>
            <w:tcBorders>
              <w:top w:val="nil"/>
              <w:left w:val="nil"/>
              <w:bottom w:val="single" w:sz="4" w:space="0" w:color="auto"/>
              <w:right w:val="single" w:sz="4" w:space="0" w:color="auto"/>
            </w:tcBorders>
            <w:vAlign w:val="center"/>
            <w:hideMark/>
          </w:tcPr>
          <w:p w14:paraId="272EA8EB" w14:textId="77777777" w:rsidR="00737F32" w:rsidRPr="00737F32" w:rsidRDefault="00737F32" w:rsidP="00737F32">
            <w:pPr>
              <w:rPr>
                <w:sz w:val="22"/>
                <w:szCs w:val="22"/>
              </w:rPr>
            </w:pPr>
            <w:r w:rsidRPr="00737F32">
              <w:rPr>
                <w:sz w:val="22"/>
                <w:szCs w:val="22"/>
              </w:rPr>
              <w:t>Индекс потребительских цен на расчетный период регулирования (ИПЦ)</w:t>
            </w:r>
          </w:p>
        </w:tc>
        <w:tc>
          <w:tcPr>
            <w:tcW w:w="992" w:type="dxa"/>
            <w:tcBorders>
              <w:top w:val="nil"/>
              <w:left w:val="nil"/>
              <w:bottom w:val="single" w:sz="4" w:space="0" w:color="auto"/>
              <w:right w:val="single" w:sz="4" w:space="0" w:color="auto"/>
            </w:tcBorders>
            <w:vAlign w:val="center"/>
            <w:hideMark/>
          </w:tcPr>
          <w:p w14:paraId="44130F8B" w14:textId="77777777" w:rsidR="00737F32" w:rsidRPr="00737F32" w:rsidRDefault="00737F32" w:rsidP="00737F32">
            <w:pPr>
              <w:ind w:left="-57" w:right="-57"/>
              <w:jc w:val="center"/>
              <w:rPr>
                <w:sz w:val="22"/>
                <w:szCs w:val="22"/>
              </w:rPr>
            </w:pPr>
            <w:r w:rsidRPr="00737F32">
              <w:rPr>
                <w:sz w:val="22"/>
                <w:szCs w:val="22"/>
              </w:rPr>
              <w:t> </w:t>
            </w:r>
          </w:p>
        </w:tc>
        <w:tc>
          <w:tcPr>
            <w:tcW w:w="1276" w:type="dxa"/>
            <w:tcBorders>
              <w:top w:val="single" w:sz="4" w:space="0" w:color="auto"/>
              <w:left w:val="nil"/>
              <w:bottom w:val="single" w:sz="4" w:space="0" w:color="auto"/>
              <w:right w:val="single" w:sz="4" w:space="0" w:color="auto"/>
            </w:tcBorders>
            <w:vAlign w:val="center"/>
            <w:hideMark/>
          </w:tcPr>
          <w:p w14:paraId="2A482EF9" w14:textId="77777777" w:rsidR="00737F32" w:rsidRPr="00737F32" w:rsidRDefault="00737F32" w:rsidP="00737F32">
            <w:pPr>
              <w:jc w:val="center"/>
              <w:rPr>
                <w:snapToGrid w:val="0"/>
                <w:szCs w:val="28"/>
              </w:rPr>
            </w:pPr>
            <w:r w:rsidRPr="00737F32">
              <w:rPr>
                <w:snapToGrid w:val="0"/>
                <w:szCs w:val="28"/>
              </w:rPr>
              <w:t>1,072</w:t>
            </w:r>
          </w:p>
        </w:tc>
        <w:tc>
          <w:tcPr>
            <w:tcW w:w="1276" w:type="dxa"/>
            <w:tcBorders>
              <w:top w:val="single" w:sz="4" w:space="0" w:color="auto"/>
              <w:left w:val="single" w:sz="4" w:space="0" w:color="auto"/>
              <w:bottom w:val="single" w:sz="4" w:space="0" w:color="auto"/>
              <w:right w:val="single" w:sz="4" w:space="0" w:color="auto"/>
            </w:tcBorders>
            <w:vAlign w:val="center"/>
          </w:tcPr>
          <w:p w14:paraId="2E3EDA61" w14:textId="77777777" w:rsidR="00737F32" w:rsidRPr="00737F32" w:rsidRDefault="00737F32" w:rsidP="00737F32">
            <w:pPr>
              <w:jc w:val="center"/>
              <w:rPr>
                <w:snapToGrid w:val="0"/>
                <w:szCs w:val="28"/>
              </w:rPr>
            </w:pPr>
            <w:r w:rsidRPr="00737F32">
              <w:rPr>
                <w:snapToGrid w:val="0"/>
                <w:szCs w:val="28"/>
              </w:rPr>
              <w:t>1,058</w:t>
            </w:r>
          </w:p>
        </w:tc>
        <w:tc>
          <w:tcPr>
            <w:tcW w:w="1275" w:type="dxa"/>
            <w:tcBorders>
              <w:top w:val="single" w:sz="4" w:space="0" w:color="auto"/>
              <w:left w:val="single" w:sz="4" w:space="0" w:color="auto"/>
              <w:bottom w:val="single" w:sz="4" w:space="0" w:color="auto"/>
              <w:right w:val="single" w:sz="4" w:space="0" w:color="auto"/>
            </w:tcBorders>
            <w:vAlign w:val="center"/>
          </w:tcPr>
          <w:p w14:paraId="3C4C7F80" w14:textId="77777777" w:rsidR="00737F32" w:rsidRPr="00737F32" w:rsidRDefault="00737F32" w:rsidP="00737F32">
            <w:pPr>
              <w:jc w:val="center"/>
              <w:rPr>
                <w:snapToGrid w:val="0"/>
                <w:szCs w:val="28"/>
              </w:rPr>
            </w:pPr>
            <w:r w:rsidRPr="00737F32">
              <w:rPr>
                <w:snapToGrid w:val="0"/>
                <w:szCs w:val="28"/>
              </w:rPr>
              <w:t>1,051</w:t>
            </w:r>
          </w:p>
        </w:tc>
      </w:tr>
      <w:tr w:rsidR="00737F32" w:rsidRPr="00737F32" w14:paraId="52BB306E" w14:textId="77777777" w:rsidTr="005E3E01">
        <w:trPr>
          <w:trHeight w:val="255"/>
        </w:trPr>
        <w:tc>
          <w:tcPr>
            <w:tcW w:w="599" w:type="dxa"/>
            <w:tcBorders>
              <w:top w:val="nil"/>
              <w:left w:val="single" w:sz="4" w:space="0" w:color="auto"/>
              <w:bottom w:val="single" w:sz="4" w:space="0" w:color="auto"/>
              <w:right w:val="single" w:sz="4" w:space="0" w:color="auto"/>
            </w:tcBorders>
            <w:vAlign w:val="center"/>
            <w:hideMark/>
          </w:tcPr>
          <w:p w14:paraId="46BA3D11" w14:textId="77777777" w:rsidR="00737F32" w:rsidRPr="00737F32" w:rsidRDefault="00737F32" w:rsidP="00737F32">
            <w:pPr>
              <w:jc w:val="center"/>
              <w:rPr>
                <w:sz w:val="22"/>
                <w:szCs w:val="22"/>
              </w:rPr>
            </w:pPr>
            <w:r w:rsidRPr="00737F32">
              <w:rPr>
                <w:sz w:val="22"/>
                <w:szCs w:val="22"/>
              </w:rPr>
              <w:t>2</w:t>
            </w:r>
          </w:p>
        </w:tc>
        <w:tc>
          <w:tcPr>
            <w:tcW w:w="4221" w:type="dxa"/>
            <w:tcBorders>
              <w:top w:val="nil"/>
              <w:left w:val="nil"/>
              <w:bottom w:val="single" w:sz="4" w:space="0" w:color="auto"/>
              <w:right w:val="single" w:sz="4" w:space="0" w:color="auto"/>
            </w:tcBorders>
            <w:vAlign w:val="center"/>
            <w:hideMark/>
          </w:tcPr>
          <w:p w14:paraId="71C58A97" w14:textId="77777777" w:rsidR="00737F32" w:rsidRPr="00737F32" w:rsidRDefault="00737F32" w:rsidP="00737F32">
            <w:pPr>
              <w:rPr>
                <w:sz w:val="22"/>
                <w:szCs w:val="22"/>
              </w:rPr>
            </w:pPr>
            <w:r w:rsidRPr="00737F32">
              <w:rPr>
                <w:sz w:val="22"/>
                <w:szCs w:val="22"/>
              </w:rPr>
              <w:t>Индекс эффективности операционных расходов (ИР)</w:t>
            </w:r>
          </w:p>
        </w:tc>
        <w:tc>
          <w:tcPr>
            <w:tcW w:w="992" w:type="dxa"/>
            <w:tcBorders>
              <w:top w:val="nil"/>
              <w:left w:val="nil"/>
              <w:bottom w:val="single" w:sz="4" w:space="0" w:color="auto"/>
              <w:right w:val="single" w:sz="4" w:space="0" w:color="auto"/>
            </w:tcBorders>
            <w:vAlign w:val="center"/>
            <w:hideMark/>
          </w:tcPr>
          <w:p w14:paraId="4262C5C1" w14:textId="77777777" w:rsidR="00737F32" w:rsidRPr="00737F32" w:rsidRDefault="00737F32" w:rsidP="00737F32">
            <w:pPr>
              <w:ind w:left="-57" w:right="-57"/>
              <w:jc w:val="center"/>
              <w:rPr>
                <w:sz w:val="22"/>
                <w:szCs w:val="22"/>
              </w:rPr>
            </w:pPr>
            <w:r w:rsidRPr="00737F32">
              <w:rPr>
                <w:sz w:val="22"/>
                <w:szCs w:val="22"/>
              </w:rPr>
              <w:t>%</w:t>
            </w:r>
          </w:p>
        </w:tc>
        <w:tc>
          <w:tcPr>
            <w:tcW w:w="1276" w:type="dxa"/>
            <w:tcBorders>
              <w:top w:val="single" w:sz="4" w:space="0" w:color="auto"/>
              <w:left w:val="nil"/>
              <w:bottom w:val="single" w:sz="4" w:space="0" w:color="auto"/>
              <w:right w:val="single" w:sz="4" w:space="0" w:color="auto"/>
            </w:tcBorders>
            <w:vAlign w:val="center"/>
            <w:hideMark/>
          </w:tcPr>
          <w:p w14:paraId="6249638A" w14:textId="77777777" w:rsidR="00737F32" w:rsidRPr="00737F32" w:rsidRDefault="00737F32" w:rsidP="00737F32">
            <w:pPr>
              <w:jc w:val="center"/>
              <w:rPr>
                <w:snapToGrid w:val="0"/>
                <w:szCs w:val="28"/>
              </w:rPr>
            </w:pPr>
            <w:r w:rsidRPr="00737F32">
              <w:rPr>
                <w:snapToGrid w:val="0"/>
                <w:szCs w:val="28"/>
              </w:rPr>
              <w:t>1%</w:t>
            </w:r>
          </w:p>
        </w:tc>
        <w:tc>
          <w:tcPr>
            <w:tcW w:w="1276" w:type="dxa"/>
            <w:tcBorders>
              <w:top w:val="single" w:sz="4" w:space="0" w:color="auto"/>
              <w:left w:val="single" w:sz="4" w:space="0" w:color="auto"/>
              <w:bottom w:val="single" w:sz="4" w:space="0" w:color="auto"/>
              <w:right w:val="single" w:sz="4" w:space="0" w:color="auto"/>
            </w:tcBorders>
            <w:vAlign w:val="center"/>
          </w:tcPr>
          <w:p w14:paraId="347C8A96" w14:textId="77777777" w:rsidR="00737F32" w:rsidRPr="00737F32" w:rsidRDefault="00737F32" w:rsidP="00737F32">
            <w:pPr>
              <w:jc w:val="center"/>
              <w:rPr>
                <w:snapToGrid w:val="0"/>
                <w:szCs w:val="28"/>
              </w:rPr>
            </w:pPr>
            <w:r w:rsidRPr="00737F32">
              <w:rPr>
                <w:snapToGrid w:val="0"/>
                <w:szCs w:val="28"/>
              </w:rPr>
              <w:t>1%</w:t>
            </w:r>
          </w:p>
        </w:tc>
        <w:tc>
          <w:tcPr>
            <w:tcW w:w="1275" w:type="dxa"/>
            <w:tcBorders>
              <w:top w:val="single" w:sz="4" w:space="0" w:color="auto"/>
              <w:left w:val="single" w:sz="4" w:space="0" w:color="auto"/>
              <w:bottom w:val="single" w:sz="4" w:space="0" w:color="auto"/>
              <w:right w:val="single" w:sz="4" w:space="0" w:color="auto"/>
            </w:tcBorders>
            <w:vAlign w:val="center"/>
          </w:tcPr>
          <w:p w14:paraId="28DD7416" w14:textId="77777777" w:rsidR="00737F32" w:rsidRPr="00737F32" w:rsidRDefault="00737F32" w:rsidP="00737F32">
            <w:pPr>
              <w:jc w:val="center"/>
              <w:rPr>
                <w:snapToGrid w:val="0"/>
                <w:szCs w:val="28"/>
              </w:rPr>
            </w:pPr>
            <w:r w:rsidRPr="00737F32">
              <w:rPr>
                <w:snapToGrid w:val="0"/>
                <w:szCs w:val="28"/>
              </w:rPr>
              <w:t>1%</w:t>
            </w:r>
          </w:p>
        </w:tc>
      </w:tr>
      <w:tr w:rsidR="00737F32" w:rsidRPr="00737F32" w14:paraId="1E15A8B0" w14:textId="77777777" w:rsidTr="005E3E01">
        <w:trPr>
          <w:trHeight w:val="255"/>
        </w:trPr>
        <w:tc>
          <w:tcPr>
            <w:tcW w:w="599" w:type="dxa"/>
            <w:tcBorders>
              <w:top w:val="nil"/>
              <w:left w:val="single" w:sz="4" w:space="0" w:color="auto"/>
              <w:bottom w:val="single" w:sz="4" w:space="0" w:color="auto"/>
              <w:right w:val="single" w:sz="4" w:space="0" w:color="auto"/>
            </w:tcBorders>
            <w:vAlign w:val="center"/>
            <w:hideMark/>
          </w:tcPr>
          <w:p w14:paraId="723DCDE4" w14:textId="77777777" w:rsidR="00737F32" w:rsidRPr="00737F32" w:rsidRDefault="00737F32" w:rsidP="00737F32">
            <w:pPr>
              <w:jc w:val="center"/>
              <w:rPr>
                <w:sz w:val="22"/>
                <w:szCs w:val="22"/>
              </w:rPr>
            </w:pPr>
            <w:r w:rsidRPr="00737F32">
              <w:rPr>
                <w:sz w:val="22"/>
                <w:szCs w:val="22"/>
              </w:rPr>
              <w:t>3</w:t>
            </w:r>
          </w:p>
        </w:tc>
        <w:tc>
          <w:tcPr>
            <w:tcW w:w="4221" w:type="dxa"/>
            <w:tcBorders>
              <w:top w:val="nil"/>
              <w:left w:val="nil"/>
              <w:bottom w:val="single" w:sz="4" w:space="0" w:color="auto"/>
              <w:right w:val="single" w:sz="4" w:space="0" w:color="auto"/>
            </w:tcBorders>
            <w:vAlign w:val="center"/>
            <w:hideMark/>
          </w:tcPr>
          <w:p w14:paraId="48108D2D" w14:textId="77777777" w:rsidR="00737F32" w:rsidRPr="00737F32" w:rsidRDefault="00737F32" w:rsidP="00737F32">
            <w:pPr>
              <w:rPr>
                <w:sz w:val="22"/>
                <w:szCs w:val="22"/>
              </w:rPr>
            </w:pPr>
            <w:r w:rsidRPr="00737F32">
              <w:rPr>
                <w:sz w:val="22"/>
                <w:szCs w:val="22"/>
              </w:rPr>
              <w:t>Индекс изменения количества активов (ИКА)</w:t>
            </w:r>
          </w:p>
        </w:tc>
        <w:tc>
          <w:tcPr>
            <w:tcW w:w="992" w:type="dxa"/>
            <w:tcBorders>
              <w:top w:val="nil"/>
              <w:left w:val="nil"/>
              <w:bottom w:val="single" w:sz="4" w:space="0" w:color="auto"/>
              <w:right w:val="single" w:sz="4" w:space="0" w:color="auto"/>
            </w:tcBorders>
            <w:vAlign w:val="center"/>
            <w:hideMark/>
          </w:tcPr>
          <w:p w14:paraId="3E04E02C" w14:textId="77777777" w:rsidR="00737F32" w:rsidRPr="00737F32" w:rsidRDefault="00737F32" w:rsidP="00737F32">
            <w:pPr>
              <w:ind w:left="-57" w:right="-57"/>
              <w:jc w:val="center"/>
              <w:rPr>
                <w:sz w:val="22"/>
                <w:szCs w:val="22"/>
              </w:rPr>
            </w:pPr>
            <w:r w:rsidRPr="00737F32">
              <w:rPr>
                <w:sz w:val="22"/>
                <w:szCs w:val="22"/>
              </w:rPr>
              <w:t> </w:t>
            </w:r>
          </w:p>
        </w:tc>
        <w:tc>
          <w:tcPr>
            <w:tcW w:w="1276" w:type="dxa"/>
            <w:tcBorders>
              <w:top w:val="single" w:sz="4" w:space="0" w:color="auto"/>
              <w:left w:val="nil"/>
              <w:bottom w:val="single" w:sz="4" w:space="0" w:color="auto"/>
              <w:right w:val="single" w:sz="4" w:space="0" w:color="auto"/>
            </w:tcBorders>
            <w:vAlign w:val="center"/>
            <w:hideMark/>
          </w:tcPr>
          <w:p w14:paraId="5C18D63E" w14:textId="77777777" w:rsidR="00737F32" w:rsidRPr="00737F32" w:rsidRDefault="00737F32" w:rsidP="00737F32">
            <w:pPr>
              <w:jc w:val="center"/>
              <w:rPr>
                <w:snapToGrid w:val="0"/>
                <w:szCs w:val="28"/>
              </w:rPr>
            </w:pPr>
            <w:r w:rsidRPr="00737F32">
              <w:rPr>
                <w:snapToGrid w:val="0"/>
                <w:szCs w:val="28"/>
              </w:rPr>
              <w:t>0</w:t>
            </w:r>
          </w:p>
        </w:tc>
        <w:tc>
          <w:tcPr>
            <w:tcW w:w="1276" w:type="dxa"/>
            <w:tcBorders>
              <w:top w:val="single" w:sz="4" w:space="0" w:color="auto"/>
              <w:left w:val="single" w:sz="4" w:space="0" w:color="auto"/>
              <w:bottom w:val="single" w:sz="4" w:space="0" w:color="auto"/>
              <w:right w:val="single" w:sz="4" w:space="0" w:color="auto"/>
            </w:tcBorders>
            <w:vAlign w:val="center"/>
          </w:tcPr>
          <w:p w14:paraId="3FDFF5B2" w14:textId="77777777" w:rsidR="00737F32" w:rsidRPr="00737F32" w:rsidRDefault="00737F32" w:rsidP="00737F32">
            <w:pPr>
              <w:jc w:val="center"/>
              <w:rPr>
                <w:snapToGrid w:val="0"/>
                <w:szCs w:val="28"/>
              </w:rPr>
            </w:pPr>
            <w:r w:rsidRPr="00737F32">
              <w:rPr>
                <w:snapToGrid w:val="0"/>
                <w:szCs w:val="28"/>
              </w:rPr>
              <w:t>0</w:t>
            </w:r>
          </w:p>
        </w:tc>
        <w:tc>
          <w:tcPr>
            <w:tcW w:w="1275" w:type="dxa"/>
            <w:tcBorders>
              <w:top w:val="single" w:sz="4" w:space="0" w:color="auto"/>
              <w:left w:val="single" w:sz="4" w:space="0" w:color="auto"/>
              <w:bottom w:val="single" w:sz="4" w:space="0" w:color="auto"/>
              <w:right w:val="single" w:sz="4" w:space="0" w:color="auto"/>
            </w:tcBorders>
            <w:vAlign w:val="center"/>
          </w:tcPr>
          <w:p w14:paraId="0DE17A18"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251A26BE" w14:textId="77777777" w:rsidTr="005E3E01">
        <w:trPr>
          <w:trHeight w:val="450"/>
        </w:trPr>
        <w:tc>
          <w:tcPr>
            <w:tcW w:w="599" w:type="dxa"/>
            <w:tcBorders>
              <w:top w:val="nil"/>
              <w:left w:val="single" w:sz="4" w:space="0" w:color="auto"/>
              <w:bottom w:val="single" w:sz="4" w:space="0" w:color="auto"/>
              <w:right w:val="single" w:sz="4" w:space="0" w:color="auto"/>
            </w:tcBorders>
            <w:vAlign w:val="center"/>
            <w:hideMark/>
          </w:tcPr>
          <w:p w14:paraId="3FF523BB" w14:textId="77777777" w:rsidR="00737F32" w:rsidRPr="00737F32" w:rsidRDefault="00737F32" w:rsidP="00737F32">
            <w:pPr>
              <w:jc w:val="center"/>
              <w:rPr>
                <w:sz w:val="22"/>
                <w:szCs w:val="22"/>
              </w:rPr>
            </w:pPr>
            <w:r w:rsidRPr="00737F32">
              <w:rPr>
                <w:sz w:val="22"/>
                <w:szCs w:val="22"/>
              </w:rPr>
              <w:t>3.1</w:t>
            </w:r>
          </w:p>
        </w:tc>
        <w:tc>
          <w:tcPr>
            <w:tcW w:w="4221" w:type="dxa"/>
            <w:tcBorders>
              <w:top w:val="nil"/>
              <w:left w:val="nil"/>
              <w:bottom w:val="single" w:sz="4" w:space="0" w:color="auto"/>
              <w:right w:val="single" w:sz="4" w:space="0" w:color="auto"/>
            </w:tcBorders>
            <w:vAlign w:val="center"/>
            <w:hideMark/>
          </w:tcPr>
          <w:p w14:paraId="3A6894D3" w14:textId="77777777" w:rsidR="00737F32" w:rsidRPr="00737F32" w:rsidRDefault="00737F32" w:rsidP="00737F32">
            <w:pPr>
              <w:rPr>
                <w:sz w:val="22"/>
                <w:szCs w:val="22"/>
              </w:rPr>
            </w:pPr>
            <w:r w:rsidRPr="00737F32">
              <w:rPr>
                <w:sz w:val="22"/>
                <w:szCs w:val="22"/>
              </w:rPr>
              <w:t>количество условных единиц, относящихся к активам, необходимым для осуществления регулируемой деятельности</w:t>
            </w:r>
          </w:p>
        </w:tc>
        <w:tc>
          <w:tcPr>
            <w:tcW w:w="992" w:type="dxa"/>
            <w:tcBorders>
              <w:top w:val="nil"/>
              <w:left w:val="nil"/>
              <w:bottom w:val="single" w:sz="4" w:space="0" w:color="auto"/>
              <w:right w:val="single" w:sz="4" w:space="0" w:color="auto"/>
            </w:tcBorders>
            <w:vAlign w:val="center"/>
            <w:hideMark/>
          </w:tcPr>
          <w:p w14:paraId="59223EF6" w14:textId="77777777" w:rsidR="00737F32" w:rsidRPr="00737F32" w:rsidRDefault="00737F32" w:rsidP="00737F32">
            <w:pPr>
              <w:ind w:left="-57" w:right="-57"/>
              <w:jc w:val="center"/>
              <w:rPr>
                <w:sz w:val="22"/>
                <w:szCs w:val="22"/>
              </w:rPr>
            </w:pPr>
            <w:r w:rsidRPr="00737F32">
              <w:rPr>
                <w:sz w:val="22"/>
                <w:szCs w:val="22"/>
              </w:rPr>
              <w:t>у.е.</w:t>
            </w:r>
          </w:p>
        </w:tc>
        <w:tc>
          <w:tcPr>
            <w:tcW w:w="1276" w:type="dxa"/>
            <w:tcBorders>
              <w:top w:val="single" w:sz="4" w:space="0" w:color="auto"/>
              <w:left w:val="nil"/>
              <w:bottom w:val="single" w:sz="4" w:space="0" w:color="auto"/>
              <w:right w:val="single" w:sz="4" w:space="0" w:color="auto"/>
            </w:tcBorders>
            <w:vAlign w:val="center"/>
            <w:hideMark/>
          </w:tcPr>
          <w:p w14:paraId="11D65B2E" w14:textId="77777777" w:rsidR="00737F32" w:rsidRPr="00737F32" w:rsidRDefault="00737F32" w:rsidP="00737F32">
            <w:pPr>
              <w:jc w:val="center"/>
              <w:rPr>
                <w:snapToGrid w:val="0"/>
                <w:szCs w:val="28"/>
              </w:rPr>
            </w:pPr>
            <w:r w:rsidRPr="00737F32">
              <w:rPr>
                <w:snapToGrid w:val="0"/>
                <w:szCs w:val="28"/>
              </w:rPr>
              <w:t>9,82</w:t>
            </w:r>
          </w:p>
        </w:tc>
        <w:tc>
          <w:tcPr>
            <w:tcW w:w="1276" w:type="dxa"/>
            <w:tcBorders>
              <w:top w:val="single" w:sz="4" w:space="0" w:color="auto"/>
              <w:left w:val="single" w:sz="4" w:space="0" w:color="auto"/>
              <w:bottom w:val="single" w:sz="4" w:space="0" w:color="auto"/>
              <w:right w:val="single" w:sz="4" w:space="0" w:color="auto"/>
            </w:tcBorders>
            <w:vAlign w:val="center"/>
          </w:tcPr>
          <w:p w14:paraId="6774B831" w14:textId="77777777" w:rsidR="00737F32" w:rsidRPr="00737F32" w:rsidRDefault="00737F32" w:rsidP="00737F32">
            <w:pPr>
              <w:jc w:val="center"/>
              <w:rPr>
                <w:snapToGrid w:val="0"/>
                <w:szCs w:val="28"/>
              </w:rPr>
            </w:pPr>
            <w:r w:rsidRPr="00737F32">
              <w:rPr>
                <w:snapToGrid w:val="0"/>
                <w:szCs w:val="28"/>
              </w:rPr>
              <w:t>9,82</w:t>
            </w:r>
          </w:p>
        </w:tc>
        <w:tc>
          <w:tcPr>
            <w:tcW w:w="1275" w:type="dxa"/>
            <w:tcBorders>
              <w:top w:val="single" w:sz="4" w:space="0" w:color="auto"/>
              <w:left w:val="single" w:sz="4" w:space="0" w:color="auto"/>
              <w:bottom w:val="single" w:sz="4" w:space="0" w:color="auto"/>
              <w:right w:val="single" w:sz="4" w:space="0" w:color="auto"/>
            </w:tcBorders>
            <w:vAlign w:val="center"/>
          </w:tcPr>
          <w:p w14:paraId="03CB30C2" w14:textId="77777777" w:rsidR="00737F32" w:rsidRPr="00737F32" w:rsidRDefault="00737F32" w:rsidP="00737F32">
            <w:pPr>
              <w:jc w:val="center"/>
              <w:rPr>
                <w:snapToGrid w:val="0"/>
                <w:szCs w:val="28"/>
              </w:rPr>
            </w:pPr>
            <w:r w:rsidRPr="00737F32">
              <w:rPr>
                <w:snapToGrid w:val="0"/>
                <w:szCs w:val="28"/>
              </w:rPr>
              <w:t>9,82</w:t>
            </w:r>
          </w:p>
        </w:tc>
      </w:tr>
      <w:tr w:rsidR="00737F32" w:rsidRPr="00737F32" w14:paraId="119075C6" w14:textId="77777777" w:rsidTr="005E3E01">
        <w:trPr>
          <w:trHeight w:val="255"/>
        </w:trPr>
        <w:tc>
          <w:tcPr>
            <w:tcW w:w="599" w:type="dxa"/>
            <w:tcBorders>
              <w:top w:val="nil"/>
              <w:left w:val="single" w:sz="4" w:space="0" w:color="auto"/>
              <w:bottom w:val="single" w:sz="4" w:space="0" w:color="auto"/>
              <w:right w:val="single" w:sz="4" w:space="0" w:color="auto"/>
            </w:tcBorders>
            <w:vAlign w:val="center"/>
            <w:hideMark/>
          </w:tcPr>
          <w:p w14:paraId="774D1D90" w14:textId="77777777" w:rsidR="00737F32" w:rsidRPr="00737F32" w:rsidRDefault="00737F32" w:rsidP="00737F32">
            <w:pPr>
              <w:jc w:val="center"/>
              <w:rPr>
                <w:sz w:val="22"/>
                <w:szCs w:val="22"/>
              </w:rPr>
            </w:pPr>
            <w:r w:rsidRPr="00737F32">
              <w:rPr>
                <w:sz w:val="22"/>
                <w:szCs w:val="22"/>
              </w:rPr>
              <w:t>3.2</w:t>
            </w:r>
          </w:p>
        </w:tc>
        <w:tc>
          <w:tcPr>
            <w:tcW w:w="4221" w:type="dxa"/>
            <w:tcBorders>
              <w:top w:val="nil"/>
              <w:left w:val="nil"/>
              <w:bottom w:val="single" w:sz="4" w:space="0" w:color="auto"/>
              <w:right w:val="single" w:sz="4" w:space="0" w:color="auto"/>
            </w:tcBorders>
            <w:vAlign w:val="center"/>
            <w:hideMark/>
          </w:tcPr>
          <w:p w14:paraId="647415A5" w14:textId="77777777" w:rsidR="00737F32" w:rsidRPr="00737F32" w:rsidRDefault="00737F32" w:rsidP="00737F32">
            <w:pPr>
              <w:rPr>
                <w:sz w:val="22"/>
                <w:szCs w:val="22"/>
              </w:rPr>
            </w:pPr>
            <w:r w:rsidRPr="00737F32">
              <w:rPr>
                <w:sz w:val="22"/>
                <w:szCs w:val="22"/>
              </w:rPr>
              <w:t>установленная тепловая мощность источника тепловой энергии</w:t>
            </w:r>
          </w:p>
        </w:tc>
        <w:tc>
          <w:tcPr>
            <w:tcW w:w="992" w:type="dxa"/>
            <w:tcBorders>
              <w:top w:val="nil"/>
              <w:left w:val="nil"/>
              <w:bottom w:val="single" w:sz="4" w:space="0" w:color="auto"/>
              <w:right w:val="single" w:sz="4" w:space="0" w:color="auto"/>
            </w:tcBorders>
            <w:vAlign w:val="center"/>
            <w:hideMark/>
          </w:tcPr>
          <w:p w14:paraId="546F505A" w14:textId="77777777" w:rsidR="00737F32" w:rsidRPr="00737F32" w:rsidRDefault="00737F32" w:rsidP="00737F32">
            <w:pPr>
              <w:ind w:left="-57" w:right="-57"/>
              <w:jc w:val="center"/>
              <w:rPr>
                <w:sz w:val="22"/>
                <w:szCs w:val="22"/>
              </w:rPr>
            </w:pPr>
            <w:r w:rsidRPr="00737F32">
              <w:rPr>
                <w:sz w:val="22"/>
                <w:szCs w:val="22"/>
              </w:rPr>
              <w:t>Гкал/ч</w:t>
            </w:r>
          </w:p>
        </w:tc>
        <w:tc>
          <w:tcPr>
            <w:tcW w:w="1276" w:type="dxa"/>
            <w:tcBorders>
              <w:top w:val="single" w:sz="4" w:space="0" w:color="auto"/>
              <w:left w:val="nil"/>
              <w:bottom w:val="single" w:sz="4" w:space="0" w:color="auto"/>
              <w:right w:val="single" w:sz="4" w:space="0" w:color="auto"/>
            </w:tcBorders>
            <w:vAlign w:val="center"/>
            <w:hideMark/>
          </w:tcPr>
          <w:p w14:paraId="4D6A7EBC" w14:textId="77777777" w:rsidR="00737F32" w:rsidRPr="00737F32" w:rsidRDefault="00737F32" w:rsidP="00737F32">
            <w:pPr>
              <w:jc w:val="center"/>
              <w:rPr>
                <w:snapToGrid w:val="0"/>
                <w:szCs w:val="28"/>
              </w:rPr>
            </w:pPr>
            <w:r w:rsidRPr="00737F32">
              <w:rPr>
                <w:snapToGrid w:val="0"/>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14:paraId="098CDDAC" w14:textId="77777777" w:rsidR="00737F32" w:rsidRPr="00737F32" w:rsidRDefault="00737F32" w:rsidP="00737F32">
            <w:pPr>
              <w:jc w:val="center"/>
              <w:rPr>
                <w:snapToGrid w:val="0"/>
                <w:szCs w:val="28"/>
              </w:rPr>
            </w:pPr>
            <w:r w:rsidRPr="00737F32">
              <w:rPr>
                <w:snapToGrid w:val="0"/>
                <w:szCs w:val="28"/>
              </w:rPr>
              <w:t>-</w:t>
            </w:r>
          </w:p>
        </w:tc>
        <w:tc>
          <w:tcPr>
            <w:tcW w:w="1275" w:type="dxa"/>
            <w:tcBorders>
              <w:top w:val="single" w:sz="4" w:space="0" w:color="auto"/>
              <w:left w:val="single" w:sz="4" w:space="0" w:color="auto"/>
              <w:bottom w:val="single" w:sz="4" w:space="0" w:color="auto"/>
              <w:right w:val="single" w:sz="4" w:space="0" w:color="auto"/>
            </w:tcBorders>
            <w:vAlign w:val="center"/>
          </w:tcPr>
          <w:p w14:paraId="7C20CE1F" w14:textId="77777777" w:rsidR="00737F32" w:rsidRPr="00737F32" w:rsidRDefault="00737F32" w:rsidP="00737F32">
            <w:pPr>
              <w:jc w:val="center"/>
              <w:rPr>
                <w:snapToGrid w:val="0"/>
                <w:szCs w:val="28"/>
              </w:rPr>
            </w:pPr>
            <w:r w:rsidRPr="00737F32">
              <w:rPr>
                <w:snapToGrid w:val="0"/>
                <w:szCs w:val="28"/>
              </w:rPr>
              <w:t>-</w:t>
            </w:r>
          </w:p>
        </w:tc>
      </w:tr>
      <w:tr w:rsidR="00737F32" w:rsidRPr="00737F32" w14:paraId="6E652FD9" w14:textId="77777777" w:rsidTr="005E3E01">
        <w:trPr>
          <w:trHeight w:val="255"/>
        </w:trPr>
        <w:tc>
          <w:tcPr>
            <w:tcW w:w="599" w:type="dxa"/>
            <w:tcBorders>
              <w:top w:val="nil"/>
              <w:left w:val="single" w:sz="4" w:space="0" w:color="auto"/>
              <w:bottom w:val="single" w:sz="4" w:space="0" w:color="auto"/>
              <w:right w:val="single" w:sz="4" w:space="0" w:color="auto"/>
            </w:tcBorders>
            <w:vAlign w:val="center"/>
            <w:hideMark/>
          </w:tcPr>
          <w:p w14:paraId="6E02DFCE" w14:textId="77777777" w:rsidR="00737F32" w:rsidRPr="00737F32" w:rsidRDefault="00737F32" w:rsidP="00737F32">
            <w:pPr>
              <w:jc w:val="center"/>
              <w:rPr>
                <w:sz w:val="22"/>
                <w:szCs w:val="22"/>
              </w:rPr>
            </w:pPr>
            <w:r w:rsidRPr="00737F32">
              <w:rPr>
                <w:sz w:val="22"/>
                <w:szCs w:val="22"/>
              </w:rPr>
              <w:t>4</w:t>
            </w:r>
          </w:p>
        </w:tc>
        <w:tc>
          <w:tcPr>
            <w:tcW w:w="4221" w:type="dxa"/>
            <w:tcBorders>
              <w:top w:val="nil"/>
              <w:left w:val="nil"/>
              <w:bottom w:val="single" w:sz="4" w:space="0" w:color="auto"/>
              <w:right w:val="single" w:sz="4" w:space="0" w:color="auto"/>
            </w:tcBorders>
            <w:vAlign w:val="center"/>
            <w:hideMark/>
          </w:tcPr>
          <w:p w14:paraId="7F50C87C" w14:textId="77777777" w:rsidR="00737F32" w:rsidRPr="00737F32" w:rsidRDefault="00737F32" w:rsidP="00737F32">
            <w:pPr>
              <w:rPr>
                <w:sz w:val="22"/>
                <w:szCs w:val="22"/>
              </w:rPr>
            </w:pPr>
            <w:r w:rsidRPr="00737F32">
              <w:rPr>
                <w:sz w:val="22"/>
                <w:szCs w:val="22"/>
              </w:rPr>
              <w:t>Коэффициент эластичности затрат по росту активов (</w:t>
            </w:r>
            <w:proofErr w:type="spellStart"/>
            <w:r w:rsidRPr="00737F32">
              <w:rPr>
                <w:sz w:val="22"/>
                <w:szCs w:val="22"/>
              </w:rPr>
              <w:t>К</w:t>
            </w:r>
            <w:r w:rsidRPr="00737F32">
              <w:rPr>
                <w:sz w:val="22"/>
                <w:szCs w:val="22"/>
                <w:vertAlign w:val="subscript"/>
              </w:rPr>
              <w:t>эл</w:t>
            </w:r>
            <w:proofErr w:type="spellEnd"/>
            <w:r w:rsidRPr="00737F32">
              <w:rPr>
                <w:sz w:val="22"/>
                <w:szCs w:val="22"/>
              </w:rPr>
              <w:t>)</w:t>
            </w:r>
          </w:p>
        </w:tc>
        <w:tc>
          <w:tcPr>
            <w:tcW w:w="992" w:type="dxa"/>
            <w:tcBorders>
              <w:top w:val="nil"/>
              <w:left w:val="nil"/>
              <w:bottom w:val="single" w:sz="4" w:space="0" w:color="auto"/>
              <w:right w:val="single" w:sz="4" w:space="0" w:color="auto"/>
            </w:tcBorders>
            <w:vAlign w:val="center"/>
            <w:hideMark/>
          </w:tcPr>
          <w:p w14:paraId="5928378E" w14:textId="77777777" w:rsidR="00737F32" w:rsidRPr="00737F32" w:rsidRDefault="00737F32" w:rsidP="00737F32">
            <w:pPr>
              <w:ind w:left="-57" w:right="-57"/>
              <w:jc w:val="center"/>
              <w:rPr>
                <w:sz w:val="22"/>
                <w:szCs w:val="22"/>
              </w:rPr>
            </w:pPr>
            <w:r w:rsidRPr="00737F32">
              <w:rPr>
                <w:sz w:val="22"/>
                <w:szCs w:val="22"/>
              </w:rPr>
              <w:t> </w:t>
            </w:r>
          </w:p>
        </w:tc>
        <w:tc>
          <w:tcPr>
            <w:tcW w:w="1276" w:type="dxa"/>
            <w:tcBorders>
              <w:top w:val="single" w:sz="4" w:space="0" w:color="auto"/>
              <w:left w:val="nil"/>
              <w:bottom w:val="single" w:sz="4" w:space="0" w:color="auto"/>
              <w:right w:val="single" w:sz="4" w:space="0" w:color="auto"/>
            </w:tcBorders>
            <w:vAlign w:val="center"/>
            <w:hideMark/>
          </w:tcPr>
          <w:p w14:paraId="76E81BD3" w14:textId="77777777" w:rsidR="00737F32" w:rsidRPr="00737F32" w:rsidRDefault="00737F32" w:rsidP="00737F32">
            <w:pPr>
              <w:jc w:val="center"/>
              <w:rPr>
                <w:snapToGrid w:val="0"/>
                <w:szCs w:val="28"/>
              </w:rPr>
            </w:pPr>
            <w:r w:rsidRPr="00737F32">
              <w:rPr>
                <w:snapToGrid w:val="0"/>
                <w:szCs w:val="28"/>
              </w:rPr>
              <w:t>0,75</w:t>
            </w:r>
          </w:p>
        </w:tc>
        <w:tc>
          <w:tcPr>
            <w:tcW w:w="1276" w:type="dxa"/>
            <w:tcBorders>
              <w:top w:val="single" w:sz="4" w:space="0" w:color="auto"/>
              <w:left w:val="single" w:sz="4" w:space="0" w:color="auto"/>
              <w:bottom w:val="single" w:sz="4" w:space="0" w:color="auto"/>
              <w:right w:val="single" w:sz="4" w:space="0" w:color="auto"/>
            </w:tcBorders>
            <w:vAlign w:val="center"/>
          </w:tcPr>
          <w:p w14:paraId="4180544E" w14:textId="77777777" w:rsidR="00737F32" w:rsidRPr="00737F32" w:rsidRDefault="00737F32" w:rsidP="00737F32">
            <w:pPr>
              <w:jc w:val="center"/>
              <w:rPr>
                <w:snapToGrid w:val="0"/>
                <w:szCs w:val="28"/>
              </w:rPr>
            </w:pPr>
            <w:r w:rsidRPr="00737F32">
              <w:rPr>
                <w:snapToGrid w:val="0"/>
                <w:szCs w:val="28"/>
              </w:rPr>
              <w:t>0,75</w:t>
            </w:r>
          </w:p>
        </w:tc>
        <w:tc>
          <w:tcPr>
            <w:tcW w:w="1275" w:type="dxa"/>
            <w:tcBorders>
              <w:top w:val="single" w:sz="4" w:space="0" w:color="auto"/>
              <w:left w:val="single" w:sz="4" w:space="0" w:color="auto"/>
              <w:bottom w:val="single" w:sz="4" w:space="0" w:color="auto"/>
              <w:right w:val="single" w:sz="4" w:space="0" w:color="auto"/>
            </w:tcBorders>
            <w:vAlign w:val="center"/>
          </w:tcPr>
          <w:p w14:paraId="732F087A" w14:textId="77777777" w:rsidR="00737F32" w:rsidRPr="00737F32" w:rsidRDefault="00737F32" w:rsidP="00737F32">
            <w:pPr>
              <w:jc w:val="center"/>
              <w:rPr>
                <w:snapToGrid w:val="0"/>
                <w:szCs w:val="28"/>
              </w:rPr>
            </w:pPr>
            <w:r w:rsidRPr="00737F32">
              <w:rPr>
                <w:snapToGrid w:val="0"/>
                <w:szCs w:val="28"/>
              </w:rPr>
              <w:t>0,75</w:t>
            </w:r>
          </w:p>
        </w:tc>
      </w:tr>
      <w:tr w:rsidR="00737F32" w:rsidRPr="00737F32" w14:paraId="7639314D" w14:textId="77777777" w:rsidTr="005E3E01">
        <w:trPr>
          <w:trHeight w:val="255"/>
        </w:trPr>
        <w:tc>
          <w:tcPr>
            <w:tcW w:w="599" w:type="dxa"/>
            <w:tcBorders>
              <w:top w:val="nil"/>
              <w:left w:val="single" w:sz="4" w:space="0" w:color="auto"/>
              <w:bottom w:val="single" w:sz="4" w:space="0" w:color="auto"/>
              <w:right w:val="single" w:sz="4" w:space="0" w:color="auto"/>
            </w:tcBorders>
            <w:vAlign w:val="center"/>
            <w:hideMark/>
          </w:tcPr>
          <w:p w14:paraId="3AE977AA" w14:textId="77777777" w:rsidR="00737F32" w:rsidRPr="00737F32" w:rsidRDefault="00737F32" w:rsidP="00737F32">
            <w:pPr>
              <w:jc w:val="center"/>
              <w:rPr>
                <w:sz w:val="22"/>
                <w:szCs w:val="22"/>
              </w:rPr>
            </w:pPr>
            <w:r w:rsidRPr="00737F32">
              <w:rPr>
                <w:sz w:val="22"/>
                <w:szCs w:val="22"/>
              </w:rPr>
              <w:t>5</w:t>
            </w:r>
          </w:p>
        </w:tc>
        <w:tc>
          <w:tcPr>
            <w:tcW w:w="4221" w:type="dxa"/>
            <w:tcBorders>
              <w:top w:val="nil"/>
              <w:left w:val="nil"/>
              <w:bottom w:val="single" w:sz="4" w:space="0" w:color="auto"/>
              <w:right w:val="single" w:sz="4" w:space="0" w:color="auto"/>
            </w:tcBorders>
            <w:vAlign w:val="center"/>
            <w:hideMark/>
          </w:tcPr>
          <w:p w14:paraId="29A09AE3" w14:textId="77777777" w:rsidR="00737F32" w:rsidRPr="00737F32" w:rsidRDefault="00737F32" w:rsidP="00737F32">
            <w:pPr>
              <w:rPr>
                <w:sz w:val="22"/>
                <w:szCs w:val="22"/>
              </w:rPr>
            </w:pPr>
            <w:r w:rsidRPr="00737F32">
              <w:rPr>
                <w:sz w:val="22"/>
                <w:szCs w:val="22"/>
              </w:rPr>
              <w:t>Операционные (подконтрольные) расходы</w:t>
            </w:r>
          </w:p>
        </w:tc>
        <w:tc>
          <w:tcPr>
            <w:tcW w:w="992" w:type="dxa"/>
            <w:tcBorders>
              <w:top w:val="nil"/>
              <w:left w:val="nil"/>
              <w:bottom w:val="single" w:sz="4" w:space="0" w:color="auto"/>
              <w:right w:val="single" w:sz="4" w:space="0" w:color="auto"/>
            </w:tcBorders>
            <w:vAlign w:val="center"/>
            <w:hideMark/>
          </w:tcPr>
          <w:p w14:paraId="1162C00C" w14:textId="77777777" w:rsidR="00737F32" w:rsidRPr="00737F32" w:rsidRDefault="00737F32" w:rsidP="00737F32">
            <w:pPr>
              <w:ind w:left="-57" w:right="-57"/>
              <w:jc w:val="center"/>
              <w:rPr>
                <w:sz w:val="22"/>
                <w:szCs w:val="22"/>
              </w:rPr>
            </w:pPr>
            <w:r w:rsidRPr="00737F32">
              <w:rPr>
                <w:sz w:val="22"/>
                <w:szCs w:val="22"/>
              </w:rPr>
              <w:t>тыс. руб.</w:t>
            </w:r>
          </w:p>
        </w:tc>
        <w:tc>
          <w:tcPr>
            <w:tcW w:w="1276" w:type="dxa"/>
            <w:tcBorders>
              <w:top w:val="single" w:sz="4" w:space="0" w:color="auto"/>
              <w:left w:val="nil"/>
              <w:bottom w:val="single" w:sz="4" w:space="0" w:color="auto"/>
              <w:right w:val="single" w:sz="4" w:space="0" w:color="auto"/>
            </w:tcBorders>
            <w:vAlign w:val="center"/>
            <w:hideMark/>
          </w:tcPr>
          <w:p w14:paraId="146E4E13" w14:textId="77777777" w:rsidR="00737F32" w:rsidRPr="00737F32" w:rsidRDefault="00737F32" w:rsidP="00737F32">
            <w:pPr>
              <w:jc w:val="center"/>
              <w:rPr>
                <w:snapToGrid w:val="0"/>
                <w:szCs w:val="28"/>
              </w:rPr>
            </w:pPr>
            <w:r w:rsidRPr="00737F32">
              <w:rPr>
                <w:snapToGrid w:val="0"/>
                <w:szCs w:val="28"/>
              </w:rPr>
              <w:t>3 463</w:t>
            </w:r>
          </w:p>
        </w:tc>
        <w:tc>
          <w:tcPr>
            <w:tcW w:w="1276" w:type="dxa"/>
            <w:tcBorders>
              <w:top w:val="single" w:sz="4" w:space="0" w:color="auto"/>
              <w:left w:val="single" w:sz="4" w:space="0" w:color="auto"/>
              <w:bottom w:val="single" w:sz="4" w:space="0" w:color="auto"/>
              <w:right w:val="single" w:sz="4" w:space="0" w:color="auto"/>
            </w:tcBorders>
            <w:vAlign w:val="center"/>
          </w:tcPr>
          <w:p w14:paraId="66B5EDD7" w14:textId="77777777" w:rsidR="00737F32" w:rsidRPr="00737F32" w:rsidRDefault="00737F32" w:rsidP="00737F32">
            <w:pPr>
              <w:jc w:val="center"/>
              <w:rPr>
                <w:snapToGrid w:val="0"/>
                <w:szCs w:val="28"/>
              </w:rPr>
            </w:pPr>
            <w:r w:rsidRPr="00737F32">
              <w:rPr>
                <w:snapToGrid w:val="0"/>
                <w:szCs w:val="28"/>
              </w:rPr>
              <w:t>3 627</w:t>
            </w:r>
          </w:p>
        </w:tc>
        <w:tc>
          <w:tcPr>
            <w:tcW w:w="1275" w:type="dxa"/>
            <w:tcBorders>
              <w:top w:val="single" w:sz="4" w:space="0" w:color="auto"/>
              <w:left w:val="single" w:sz="4" w:space="0" w:color="auto"/>
              <w:bottom w:val="single" w:sz="4" w:space="0" w:color="auto"/>
              <w:right w:val="single" w:sz="4" w:space="0" w:color="auto"/>
            </w:tcBorders>
            <w:vAlign w:val="center"/>
          </w:tcPr>
          <w:p w14:paraId="6C72411F" w14:textId="77777777" w:rsidR="00737F32" w:rsidRPr="00737F32" w:rsidRDefault="00737F32" w:rsidP="00737F32">
            <w:pPr>
              <w:jc w:val="center"/>
              <w:rPr>
                <w:snapToGrid w:val="0"/>
                <w:szCs w:val="28"/>
              </w:rPr>
            </w:pPr>
            <w:r w:rsidRPr="00737F32">
              <w:rPr>
                <w:snapToGrid w:val="0"/>
                <w:szCs w:val="28"/>
              </w:rPr>
              <w:t>3 774</w:t>
            </w:r>
          </w:p>
        </w:tc>
      </w:tr>
    </w:tbl>
    <w:p w14:paraId="0B255EAC" w14:textId="77777777" w:rsidR="00737F32" w:rsidRPr="00737F32" w:rsidRDefault="00737F32" w:rsidP="00737F32">
      <w:pPr>
        <w:tabs>
          <w:tab w:val="left" w:pos="1890"/>
        </w:tabs>
        <w:spacing w:before="240"/>
        <w:ind w:firstLine="720"/>
        <w:jc w:val="both"/>
        <w:rPr>
          <w:snapToGrid w:val="0"/>
          <w:sz w:val="28"/>
          <w:szCs w:val="28"/>
          <w:lang w:eastAsia="en-US"/>
        </w:rPr>
      </w:pPr>
      <w:r w:rsidRPr="00737F32">
        <w:rPr>
          <w:snapToGrid w:val="0"/>
          <w:sz w:val="28"/>
          <w:szCs w:val="28"/>
          <w:lang w:eastAsia="en-US"/>
        </w:rPr>
        <w:t>* – первый год долгосрочного периода регулирования. Базовый уровень операционных расходов ООО «</w:t>
      </w:r>
      <w:proofErr w:type="spellStart"/>
      <w:r w:rsidRPr="00737F32">
        <w:rPr>
          <w:snapToGrid w:val="0"/>
          <w:sz w:val="28"/>
          <w:szCs w:val="28"/>
          <w:lang w:eastAsia="en-US"/>
        </w:rPr>
        <w:t>СибЭнерго</w:t>
      </w:r>
      <w:proofErr w:type="spellEnd"/>
      <w:r w:rsidRPr="00737F32">
        <w:rPr>
          <w:snapToGrid w:val="0"/>
          <w:sz w:val="28"/>
          <w:szCs w:val="28"/>
          <w:lang w:eastAsia="en-US"/>
        </w:rPr>
        <w:t>» в размере 3 463 тыс. руб. утвержден постановлением РЭК Кузбасса от 21.11.2023 № 334 «Об установлении ООО «</w:t>
      </w:r>
      <w:proofErr w:type="spellStart"/>
      <w:r w:rsidRPr="00737F32">
        <w:rPr>
          <w:snapToGrid w:val="0"/>
          <w:sz w:val="28"/>
          <w:szCs w:val="28"/>
          <w:lang w:eastAsia="en-US"/>
        </w:rPr>
        <w:t>СибЭнерго</w:t>
      </w:r>
      <w:proofErr w:type="spellEnd"/>
      <w:r w:rsidRPr="00737F32">
        <w:rPr>
          <w:snapToGrid w:val="0"/>
          <w:sz w:val="28"/>
          <w:szCs w:val="28"/>
          <w:lang w:eastAsia="en-US"/>
        </w:rPr>
        <w:t>» долгосрочных параметров регулирования и долгосрочных тарифов на услуги по передаче тепловой энергии, теплоносителя на 2024 - 2028 годы»</w:t>
      </w:r>
    </w:p>
    <w:p w14:paraId="33AD9E2A" w14:textId="77777777" w:rsidR="00737F32" w:rsidRPr="00737F32" w:rsidRDefault="00737F32" w:rsidP="00737F32">
      <w:pPr>
        <w:rPr>
          <w:snapToGrid w:val="0"/>
          <w:sz w:val="28"/>
          <w:szCs w:val="28"/>
          <w:lang w:eastAsia="en-US"/>
        </w:rPr>
      </w:pPr>
    </w:p>
    <w:p w14:paraId="26997525" w14:textId="77777777" w:rsidR="00737F32" w:rsidRPr="00737F32" w:rsidRDefault="00737F32" w:rsidP="00737F32">
      <w:pPr>
        <w:keepNext/>
        <w:keepLines/>
        <w:spacing w:before="120"/>
        <w:jc w:val="center"/>
        <w:outlineLvl w:val="1"/>
        <w:rPr>
          <w:rFonts w:eastAsia="Calibri"/>
          <w:b/>
          <w:sz w:val="28"/>
          <w:szCs w:val="28"/>
          <w:lang w:eastAsia="en-US"/>
        </w:rPr>
      </w:pPr>
      <w:bookmarkStart w:id="19" w:name="_Toc179133023"/>
      <w:r w:rsidRPr="00737F32">
        <w:rPr>
          <w:rFonts w:eastAsia="Calibri"/>
          <w:b/>
          <w:sz w:val="28"/>
          <w:szCs w:val="28"/>
          <w:lang w:eastAsia="en-US"/>
        </w:rPr>
        <w:br w:type="page"/>
      </w:r>
      <w:r w:rsidRPr="00737F32">
        <w:rPr>
          <w:rFonts w:eastAsia="Calibri"/>
          <w:b/>
          <w:sz w:val="28"/>
          <w:szCs w:val="28"/>
          <w:lang w:eastAsia="en-US"/>
        </w:rPr>
        <w:lastRenderedPageBreak/>
        <w:t>Расчет неподконтрольных расходов</w:t>
      </w:r>
      <w:bookmarkEnd w:id="19"/>
    </w:p>
    <w:p w14:paraId="682FD5A5" w14:textId="77777777" w:rsidR="00737F32" w:rsidRPr="00737F32" w:rsidRDefault="00737F32" w:rsidP="00737F32">
      <w:pPr>
        <w:rPr>
          <w:snapToGrid w:val="0"/>
          <w:sz w:val="28"/>
          <w:szCs w:val="28"/>
        </w:rPr>
      </w:pPr>
    </w:p>
    <w:p w14:paraId="0E24068B" w14:textId="77777777" w:rsidR="00737F32" w:rsidRPr="00737F32" w:rsidRDefault="00737F32" w:rsidP="00737F32">
      <w:pPr>
        <w:keepNext/>
        <w:keepLines/>
        <w:spacing w:before="120"/>
        <w:jc w:val="center"/>
        <w:outlineLvl w:val="1"/>
        <w:rPr>
          <w:rFonts w:eastAsia="Calibri"/>
          <w:b/>
          <w:sz w:val="28"/>
          <w:szCs w:val="28"/>
          <w:lang w:eastAsia="en-US"/>
        </w:rPr>
      </w:pPr>
      <w:r w:rsidRPr="00737F32">
        <w:rPr>
          <w:rFonts w:eastAsia="Calibri"/>
          <w:b/>
          <w:sz w:val="28"/>
          <w:szCs w:val="28"/>
          <w:lang w:eastAsia="en-US"/>
        </w:rPr>
        <w:t>Арендная плата</w:t>
      </w:r>
      <w:bookmarkEnd w:id="15"/>
    </w:p>
    <w:p w14:paraId="171BAFAE" w14:textId="77777777" w:rsidR="00737F32" w:rsidRPr="00737F32" w:rsidRDefault="00737F32" w:rsidP="00737F32">
      <w:pPr>
        <w:tabs>
          <w:tab w:val="left" w:pos="1890"/>
        </w:tabs>
        <w:ind w:firstLine="709"/>
        <w:jc w:val="both"/>
        <w:rPr>
          <w:snapToGrid w:val="0"/>
          <w:sz w:val="28"/>
          <w:szCs w:val="28"/>
        </w:rPr>
      </w:pPr>
    </w:p>
    <w:p w14:paraId="1C2F6DFF" w14:textId="77777777" w:rsidR="00737F32" w:rsidRPr="00737F32" w:rsidRDefault="00737F32" w:rsidP="00737F32">
      <w:pPr>
        <w:ind w:firstLine="709"/>
        <w:jc w:val="both"/>
        <w:rPr>
          <w:snapToGrid w:val="0"/>
          <w:sz w:val="28"/>
          <w:szCs w:val="28"/>
        </w:rPr>
      </w:pPr>
      <w:r w:rsidRPr="00737F32">
        <w:rPr>
          <w:snapToGrid w:val="0"/>
          <w:sz w:val="28"/>
          <w:szCs w:val="28"/>
        </w:rPr>
        <w:t xml:space="preserve">В неподконтрольные расходы включается арендная плата только </w:t>
      </w:r>
      <w:r w:rsidRPr="00737F32">
        <w:rPr>
          <w:snapToGrid w:val="0"/>
          <w:sz w:val="28"/>
          <w:szCs w:val="28"/>
        </w:rPr>
        <w:br/>
        <w:t>в части имущества, используемого для осуществления регулируемой деятельности, и определяется в соответствии с пунктами 45 и 65 Основ ценообразования.</w:t>
      </w:r>
    </w:p>
    <w:p w14:paraId="629B838F" w14:textId="77777777" w:rsidR="00737F32" w:rsidRPr="00737F32" w:rsidRDefault="00737F32" w:rsidP="00737F32">
      <w:pPr>
        <w:tabs>
          <w:tab w:val="left" w:pos="1890"/>
        </w:tabs>
        <w:ind w:firstLine="709"/>
        <w:jc w:val="both"/>
        <w:rPr>
          <w:snapToGrid w:val="0"/>
          <w:sz w:val="28"/>
          <w:szCs w:val="28"/>
        </w:rPr>
      </w:pPr>
      <w:r w:rsidRPr="00737F32">
        <w:rPr>
          <w:snapToGrid w:val="0"/>
          <w:sz w:val="28"/>
          <w:szCs w:val="28"/>
        </w:rPr>
        <w:t xml:space="preserve">По данной статье предприятием планируются расходы в размере </w:t>
      </w:r>
      <w:r w:rsidRPr="00737F32">
        <w:rPr>
          <w:snapToGrid w:val="0"/>
          <w:sz w:val="28"/>
          <w:szCs w:val="28"/>
        </w:rPr>
        <w:br/>
        <w:t xml:space="preserve">34 тыс. руб. </w:t>
      </w:r>
    </w:p>
    <w:p w14:paraId="0313006F" w14:textId="77777777" w:rsidR="00737F32" w:rsidRPr="00737F32" w:rsidRDefault="00737F32" w:rsidP="00737F32">
      <w:pPr>
        <w:tabs>
          <w:tab w:val="left" w:pos="1890"/>
        </w:tabs>
        <w:ind w:firstLine="709"/>
        <w:jc w:val="both"/>
        <w:rPr>
          <w:snapToGrid w:val="0"/>
          <w:sz w:val="28"/>
          <w:szCs w:val="28"/>
        </w:rPr>
      </w:pPr>
      <w:r w:rsidRPr="00737F32">
        <w:rPr>
          <w:snapToGrid w:val="0"/>
          <w:sz w:val="28"/>
          <w:szCs w:val="28"/>
        </w:rPr>
        <w:t>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были рассмотрены и проанализированы следующие представленные материалы:</w:t>
      </w:r>
    </w:p>
    <w:p w14:paraId="0B0462FE" w14:textId="77777777" w:rsidR="00737F32" w:rsidRPr="00737F32" w:rsidRDefault="00737F32" w:rsidP="00737F32">
      <w:pPr>
        <w:tabs>
          <w:tab w:val="left" w:pos="1890"/>
        </w:tabs>
        <w:ind w:firstLine="709"/>
        <w:jc w:val="both"/>
        <w:rPr>
          <w:snapToGrid w:val="0"/>
          <w:sz w:val="28"/>
          <w:szCs w:val="28"/>
        </w:rPr>
      </w:pPr>
      <w:r w:rsidRPr="00737F32">
        <w:rPr>
          <w:snapToGrid w:val="0"/>
          <w:sz w:val="28"/>
          <w:szCs w:val="28"/>
        </w:rPr>
        <w:t>Договор № ГТС-28-16/СГ-9-16 от 30.11.2016 на аренду тепловых сетей без права последующего выкупа с ООО "</w:t>
      </w:r>
      <w:proofErr w:type="spellStart"/>
      <w:r w:rsidRPr="00737F32">
        <w:rPr>
          <w:snapToGrid w:val="0"/>
          <w:sz w:val="28"/>
          <w:szCs w:val="28"/>
        </w:rPr>
        <w:t>СтройТехПроект</w:t>
      </w:r>
      <w:proofErr w:type="spellEnd"/>
      <w:r w:rsidRPr="00737F32">
        <w:rPr>
          <w:snapToGrid w:val="0"/>
          <w:sz w:val="28"/>
          <w:szCs w:val="28"/>
        </w:rPr>
        <w:t xml:space="preserve">", действующий до 31.12.2019 без </w:t>
      </w:r>
      <w:proofErr w:type="spellStart"/>
      <w:r w:rsidRPr="00737F32">
        <w:rPr>
          <w:snapToGrid w:val="0"/>
          <w:sz w:val="28"/>
          <w:szCs w:val="28"/>
        </w:rPr>
        <w:t>автопролонгации</w:t>
      </w:r>
      <w:proofErr w:type="spellEnd"/>
      <w:r w:rsidRPr="00737F32">
        <w:rPr>
          <w:snapToGrid w:val="0"/>
          <w:sz w:val="28"/>
          <w:szCs w:val="28"/>
        </w:rPr>
        <w:t xml:space="preserve"> (стр. 1 том 1.3). Дополнительное соглашение от 21.03.2023 о пролонгации действия договора до 31.12.2028 года (стр. 90 том 1.3).</w:t>
      </w:r>
    </w:p>
    <w:p w14:paraId="42565463" w14:textId="77777777" w:rsidR="00737F32" w:rsidRPr="00737F32" w:rsidRDefault="00737F32" w:rsidP="00737F32">
      <w:pPr>
        <w:tabs>
          <w:tab w:val="left" w:pos="1890"/>
        </w:tabs>
        <w:ind w:firstLine="709"/>
        <w:jc w:val="both"/>
        <w:rPr>
          <w:snapToGrid w:val="0"/>
          <w:sz w:val="28"/>
          <w:szCs w:val="28"/>
        </w:rPr>
      </w:pPr>
      <w:r w:rsidRPr="00737F32">
        <w:rPr>
          <w:snapToGrid w:val="0"/>
          <w:sz w:val="28"/>
          <w:szCs w:val="28"/>
        </w:rPr>
        <w:t>Дополнительное соглашение от 30.09.2022 об изменении перечня технических объектов (стр. 66 том 1.3).</w:t>
      </w:r>
    </w:p>
    <w:p w14:paraId="04F02796" w14:textId="77777777" w:rsidR="00737F32" w:rsidRPr="00737F32" w:rsidRDefault="00737F32" w:rsidP="00737F32">
      <w:pPr>
        <w:tabs>
          <w:tab w:val="left" w:pos="1890"/>
        </w:tabs>
        <w:ind w:firstLine="709"/>
        <w:jc w:val="both"/>
        <w:rPr>
          <w:snapToGrid w:val="0"/>
          <w:sz w:val="28"/>
          <w:szCs w:val="28"/>
        </w:rPr>
      </w:pPr>
      <w:r w:rsidRPr="00737F32">
        <w:rPr>
          <w:snapToGrid w:val="0"/>
          <w:sz w:val="28"/>
          <w:szCs w:val="28"/>
        </w:rPr>
        <w:t>Выписка из Единого государственного реестра недвижимости об объекте недвижимости на тепловые сети от Локомотивного депо, протяженностью 1 166 м, правообладатель ООО "</w:t>
      </w:r>
      <w:proofErr w:type="spellStart"/>
      <w:r w:rsidRPr="00737F32">
        <w:rPr>
          <w:snapToGrid w:val="0"/>
          <w:sz w:val="28"/>
          <w:szCs w:val="28"/>
        </w:rPr>
        <w:t>СтройТехПроект</w:t>
      </w:r>
      <w:proofErr w:type="spellEnd"/>
      <w:r w:rsidRPr="00737F32">
        <w:rPr>
          <w:snapToGrid w:val="0"/>
          <w:sz w:val="28"/>
          <w:szCs w:val="28"/>
        </w:rPr>
        <w:t>" (стр. 92 том 1.3).</w:t>
      </w:r>
    </w:p>
    <w:p w14:paraId="0C2B5094" w14:textId="77777777" w:rsidR="00737F32" w:rsidRPr="00737F32" w:rsidRDefault="00737F32" w:rsidP="00737F32">
      <w:pPr>
        <w:tabs>
          <w:tab w:val="left" w:pos="1890"/>
        </w:tabs>
        <w:ind w:firstLine="709"/>
        <w:jc w:val="both"/>
        <w:rPr>
          <w:snapToGrid w:val="0"/>
          <w:sz w:val="28"/>
          <w:szCs w:val="28"/>
        </w:rPr>
      </w:pPr>
      <w:r w:rsidRPr="00737F32">
        <w:rPr>
          <w:snapToGrid w:val="0"/>
          <w:sz w:val="28"/>
          <w:szCs w:val="28"/>
        </w:rPr>
        <w:t>Выписка из Единого государственного реестра недвижимости об объекте недвижимости на тепловые сети от котельной ПМС-2, протяженностью 86 м, правообладатель ООО "</w:t>
      </w:r>
      <w:proofErr w:type="spellStart"/>
      <w:r w:rsidRPr="00737F32">
        <w:rPr>
          <w:snapToGrid w:val="0"/>
          <w:sz w:val="28"/>
          <w:szCs w:val="28"/>
        </w:rPr>
        <w:t>СтройТехПроект</w:t>
      </w:r>
      <w:proofErr w:type="spellEnd"/>
      <w:r w:rsidRPr="00737F32">
        <w:rPr>
          <w:snapToGrid w:val="0"/>
          <w:sz w:val="28"/>
          <w:szCs w:val="28"/>
        </w:rPr>
        <w:t>" (стр. 102 том 1.3).</w:t>
      </w:r>
    </w:p>
    <w:p w14:paraId="74BF023F" w14:textId="77777777" w:rsidR="00737F32" w:rsidRPr="00737F32" w:rsidRDefault="00737F32" w:rsidP="00737F32">
      <w:pPr>
        <w:tabs>
          <w:tab w:val="left" w:pos="1890"/>
        </w:tabs>
        <w:ind w:firstLine="709"/>
        <w:jc w:val="both"/>
        <w:rPr>
          <w:snapToGrid w:val="0"/>
          <w:sz w:val="28"/>
          <w:szCs w:val="28"/>
        </w:rPr>
      </w:pPr>
      <w:r w:rsidRPr="00737F32">
        <w:rPr>
          <w:snapToGrid w:val="0"/>
          <w:sz w:val="28"/>
          <w:szCs w:val="28"/>
        </w:rPr>
        <w:t>Инвентарная карточка учета объекта основных средств ОС-6 ООО "</w:t>
      </w:r>
      <w:proofErr w:type="spellStart"/>
      <w:r w:rsidRPr="00737F32">
        <w:rPr>
          <w:snapToGrid w:val="0"/>
          <w:sz w:val="28"/>
          <w:szCs w:val="28"/>
        </w:rPr>
        <w:t>СтройТехПроект</w:t>
      </w:r>
      <w:proofErr w:type="spellEnd"/>
      <w:r w:rsidRPr="00737F32">
        <w:rPr>
          <w:snapToGrid w:val="0"/>
          <w:sz w:val="28"/>
          <w:szCs w:val="28"/>
        </w:rPr>
        <w:t>" от 22.08.2022 на Тепловые сети от котельной Локомотивное депо (стр. 169 том 1.3).</w:t>
      </w:r>
    </w:p>
    <w:p w14:paraId="5EC62BD6" w14:textId="77777777" w:rsidR="00737F32" w:rsidRPr="00737F32" w:rsidRDefault="00737F32" w:rsidP="00737F32">
      <w:pPr>
        <w:tabs>
          <w:tab w:val="left" w:pos="1890"/>
        </w:tabs>
        <w:ind w:firstLine="709"/>
        <w:jc w:val="both"/>
        <w:rPr>
          <w:snapToGrid w:val="0"/>
          <w:sz w:val="28"/>
          <w:szCs w:val="28"/>
        </w:rPr>
      </w:pPr>
      <w:r w:rsidRPr="00737F32">
        <w:rPr>
          <w:snapToGrid w:val="0"/>
          <w:sz w:val="28"/>
          <w:szCs w:val="28"/>
        </w:rPr>
        <w:t>Инвентарная карточка учета объекта основных средств ОС-6 ООО "</w:t>
      </w:r>
      <w:proofErr w:type="spellStart"/>
      <w:r w:rsidRPr="00737F32">
        <w:rPr>
          <w:snapToGrid w:val="0"/>
          <w:sz w:val="28"/>
          <w:szCs w:val="28"/>
        </w:rPr>
        <w:t>СтройТехПроект</w:t>
      </w:r>
      <w:proofErr w:type="spellEnd"/>
      <w:r w:rsidRPr="00737F32">
        <w:rPr>
          <w:snapToGrid w:val="0"/>
          <w:sz w:val="28"/>
          <w:szCs w:val="28"/>
        </w:rPr>
        <w:t>" от 22.08.2022 на Тепловые сети от котельной ПМС-2 (стр. 171 том 1.3).</w:t>
      </w:r>
    </w:p>
    <w:p w14:paraId="738CA1CE" w14:textId="77777777" w:rsidR="00737F32" w:rsidRPr="00737F32" w:rsidRDefault="00737F32" w:rsidP="00737F32">
      <w:pPr>
        <w:tabs>
          <w:tab w:val="left" w:pos="1890"/>
        </w:tabs>
        <w:ind w:firstLine="709"/>
        <w:jc w:val="both"/>
        <w:rPr>
          <w:snapToGrid w:val="0"/>
          <w:sz w:val="28"/>
          <w:szCs w:val="28"/>
        </w:rPr>
      </w:pPr>
      <w:r w:rsidRPr="00737F32">
        <w:rPr>
          <w:snapToGrid w:val="0"/>
          <w:sz w:val="28"/>
          <w:szCs w:val="28"/>
        </w:rPr>
        <w:t xml:space="preserve">Расчет стоимости арендной платы за арендуемые тепловые сети от котельных ОАО "РЖД" на 2026 год по максимальным срокам полезного использования на сумму </w:t>
      </w:r>
      <w:r w:rsidRPr="00737F32">
        <w:rPr>
          <w:b/>
          <w:snapToGrid w:val="0"/>
          <w:sz w:val="28"/>
          <w:szCs w:val="28"/>
        </w:rPr>
        <w:t>34 тыс. руб.</w:t>
      </w:r>
      <w:r w:rsidRPr="00737F32">
        <w:rPr>
          <w:snapToGrid w:val="0"/>
          <w:sz w:val="28"/>
          <w:szCs w:val="28"/>
        </w:rPr>
        <w:t xml:space="preserve"> (стр. 173 том 1.3) (</w:t>
      </w:r>
      <w:r w:rsidRPr="00737F32">
        <w:rPr>
          <w:b/>
          <w:snapToGrid w:val="0"/>
          <w:sz w:val="28"/>
          <w:szCs w:val="28"/>
        </w:rPr>
        <w:t>таблица 4</w:t>
      </w:r>
      <w:r w:rsidRPr="00737F32">
        <w:rPr>
          <w:snapToGrid w:val="0"/>
          <w:sz w:val="28"/>
          <w:szCs w:val="28"/>
        </w:rPr>
        <w:t>). Эксперты проверили представленный расчет и согласились с его правильностью.</w:t>
      </w:r>
    </w:p>
    <w:p w14:paraId="75285FB5" w14:textId="77777777" w:rsidR="00737F32" w:rsidRPr="00737F32" w:rsidRDefault="00737F32" w:rsidP="00737F32">
      <w:pPr>
        <w:tabs>
          <w:tab w:val="left" w:pos="1890"/>
        </w:tabs>
        <w:ind w:firstLine="709"/>
        <w:jc w:val="both"/>
        <w:rPr>
          <w:snapToGrid w:val="0"/>
          <w:sz w:val="28"/>
          <w:szCs w:val="28"/>
        </w:rPr>
      </w:pPr>
      <w:r w:rsidRPr="00737F32">
        <w:rPr>
          <w:snapToGrid w:val="0"/>
          <w:sz w:val="28"/>
          <w:szCs w:val="28"/>
        </w:rPr>
        <w:t>Эксперты признают указанные расходы экономически обоснованными и предлагают их к включению в НВВ предприятия на 2026 год.</w:t>
      </w:r>
    </w:p>
    <w:p w14:paraId="28EC96F8" w14:textId="77777777" w:rsidR="00737F32" w:rsidRPr="00737F32" w:rsidRDefault="00737F32" w:rsidP="00737F32">
      <w:pPr>
        <w:tabs>
          <w:tab w:val="left" w:pos="1890"/>
        </w:tabs>
        <w:ind w:firstLine="709"/>
        <w:jc w:val="both"/>
        <w:rPr>
          <w:snapToGrid w:val="0"/>
          <w:sz w:val="28"/>
          <w:szCs w:val="28"/>
        </w:rPr>
      </w:pPr>
      <w:r w:rsidRPr="00737F32">
        <w:rPr>
          <w:snapToGrid w:val="0"/>
          <w:sz w:val="28"/>
          <w:szCs w:val="28"/>
        </w:rPr>
        <w:t>Корректировка предложения предприятия отсутствует.</w:t>
      </w:r>
    </w:p>
    <w:p w14:paraId="17687772" w14:textId="77777777" w:rsidR="00737F32" w:rsidRPr="00737F32" w:rsidRDefault="00737F32" w:rsidP="00737F32">
      <w:pPr>
        <w:ind w:firstLine="709"/>
        <w:jc w:val="both"/>
        <w:rPr>
          <w:snapToGrid w:val="0"/>
          <w:sz w:val="28"/>
          <w:szCs w:val="28"/>
        </w:rPr>
        <w:sectPr w:rsidR="00737F32" w:rsidRPr="00737F32" w:rsidSect="00737F32">
          <w:headerReference w:type="default" r:id="rId13"/>
          <w:footerReference w:type="even" r:id="rId14"/>
          <w:pgSz w:w="11906" w:h="16838"/>
          <w:pgMar w:top="851" w:right="851" w:bottom="851" w:left="1701" w:header="709" w:footer="709" w:gutter="0"/>
          <w:cols w:space="708"/>
          <w:titlePg/>
          <w:docGrid w:linePitch="381"/>
        </w:sectPr>
      </w:pPr>
    </w:p>
    <w:p w14:paraId="1DBB119B" w14:textId="77777777" w:rsidR="00737F32" w:rsidRPr="00737F32" w:rsidRDefault="00737F32" w:rsidP="00633249">
      <w:pPr>
        <w:numPr>
          <w:ilvl w:val="0"/>
          <w:numId w:val="7"/>
        </w:numPr>
        <w:spacing w:line="360" w:lineRule="auto"/>
        <w:ind w:left="1491" w:right="-426" w:hanging="357"/>
        <w:jc w:val="right"/>
        <w:rPr>
          <w:snapToGrid w:val="0"/>
          <w:sz w:val="28"/>
          <w:szCs w:val="28"/>
        </w:rPr>
      </w:pPr>
    </w:p>
    <w:p w14:paraId="2C9F1BD6" w14:textId="77777777" w:rsidR="00737F32" w:rsidRPr="00737F32" w:rsidRDefault="00737F32" w:rsidP="00737F32">
      <w:pPr>
        <w:ind w:firstLine="709"/>
        <w:jc w:val="center"/>
        <w:rPr>
          <w:snapToGrid w:val="0"/>
          <w:sz w:val="28"/>
          <w:szCs w:val="28"/>
        </w:rPr>
      </w:pPr>
      <w:r w:rsidRPr="00737F32">
        <w:rPr>
          <w:snapToGrid w:val="0"/>
          <w:sz w:val="28"/>
          <w:szCs w:val="28"/>
        </w:rPr>
        <w:t>Расчет стоимости арендной платы по договору № ГТС-28-16/</w:t>
      </w:r>
      <w:r w:rsidRPr="00737F32">
        <w:rPr>
          <w:b/>
          <w:snapToGrid w:val="0"/>
          <w:sz w:val="28"/>
          <w:szCs w:val="28"/>
        </w:rPr>
        <w:t>СГ-9-16</w:t>
      </w:r>
      <w:r w:rsidRPr="00737F32">
        <w:rPr>
          <w:snapToGrid w:val="0"/>
          <w:sz w:val="28"/>
          <w:szCs w:val="28"/>
        </w:rPr>
        <w:t xml:space="preserve"> от 30.11.2016</w:t>
      </w:r>
    </w:p>
    <w:p w14:paraId="6EFBA0E1" w14:textId="77777777" w:rsidR="00737F32" w:rsidRPr="00737F32" w:rsidRDefault="00737F32" w:rsidP="00737F32">
      <w:pPr>
        <w:ind w:firstLine="709"/>
        <w:jc w:val="both"/>
        <w:rPr>
          <w:snapToGrid w:val="0"/>
          <w:sz w:val="28"/>
          <w:szCs w:val="28"/>
        </w:rPr>
      </w:pPr>
    </w:p>
    <w:tbl>
      <w:tblPr>
        <w:tblW w:w="15441"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
        <w:gridCol w:w="756"/>
        <w:gridCol w:w="714"/>
        <w:gridCol w:w="734"/>
        <w:gridCol w:w="828"/>
        <w:gridCol w:w="762"/>
        <w:gridCol w:w="753"/>
        <w:gridCol w:w="475"/>
        <w:gridCol w:w="521"/>
        <w:gridCol w:w="762"/>
        <w:gridCol w:w="645"/>
        <w:gridCol w:w="789"/>
        <w:gridCol w:w="679"/>
        <w:gridCol w:w="606"/>
        <w:gridCol w:w="631"/>
        <w:gridCol w:w="475"/>
        <w:gridCol w:w="577"/>
        <w:gridCol w:w="577"/>
        <w:gridCol w:w="699"/>
        <w:gridCol w:w="621"/>
        <w:gridCol w:w="621"/>
        <w:gridCol w:w="771"/>
        <w:gridCol w:w="602"/>
        <w:gridCol w:w="585"/>
      </w:tblGrid>
      <w:tr w:rsidR="00737F32" w:rsidRPr="00737F32" w14:paraId="350594F9" w14:textId="77777777" w:rsidTr="005E3E01">
        <w:trPr>
          <w:trHeight w:val="1290"/>
        </w:trPr>
        <w:tc>
          <w:tcPr>
            <w:tcW w:w="258" w:type="dxa"/>
            <w:vAlign w:val="center"/>
            <w:hideMark/>
          </w:tcPr>
          <w:p w14:paraId="4657C429" w14:textId="77777777" w:rsidR="00737F32" w:rsidRPr="00737F32" w:rsidRDefault="00737F32" w:rsidP="00737F32">
            <w:pPr>
              <w:ind w:left="-57" w:right="-57"/>
              <w:jc w:val="center"/>
              <w:rPr>
                <w:bCs/>
                <w:color w:val="000000"/>
                <w:sz w:val="12"/>
                <w:szCs w:val="12"/>
              </w:rPr>
            </w:pPr>
            <w:r w:rsidRPr="00737F32">
              <w:rPr>
                <w:bCs/>
                <w:color w:val="000000"/>
                <w:sz w:val="12"/>
                <w:szCs w:val="12"/>
              </w:rPr>
              <w:t>№ п/п</w:t>
            </w:r>
          </w:p>
        </w:tc>
        <w:tc>
          <w:tcPr>
            <w:tcW w:w="756" w:type="dxa"/>
            <w:vAlign w:val="center"/>
            <w:hideMark/>
          </w:tcPr>
          <w:p w14:paraId="300D2C71" w14:textId="77777777" w:rsidR="00737F32" w:rsidRPr="00737F32" w:rsidRDefault="00737F32" w:rsidP="00737F32">
            <w:pPr>
              <w:ind w:left="-57" w:right="-57"/>
              <w:jc w:val="center"/>
              <w:rPr>
                <w:bCs/>
                <w:color w:val="000000"/>
                <w:sz w:val="12"/>
                <w:szCs w:val="12"/>
              </w:rPr>
            </w:pPr>
            <w:r w:rsidRPr="00737F32">
              <w:rPr>
                <w:bCs/>
                <w:color w:val="000000"/>
                <w:sz w:val="12"/>
                <w:szCs w:val="12"/>
              </w:rPr>
              <w:t>Наименование объекта</w:t>
            </w:r>
          </w:p>
        </w:tc>
        <w:tc>
          <w:tcPr>
            <w:tcW w:w="714" w:type="dxa"/>
            <w:vAlign w:val="center"/>
            <w:hideMark/>
          </w:tcPr>
          <w:p w14:paraId="046EB2D6" w14:textId="77777777" w:rsidR="00737F32" w:rsidRPr="00737F32" w:rsidRDefault="00737F32" w:rsidP="00737F32">
            <w:pPr>
              <w:ind w:left="-57" w:right="-57"/>
              <w:jc w:val="center"/>
              <w:rPr>
                <w:bCs/>
                <w:color w:val="000000"/>
                <w:sz w:val="12"/>
                <w:szCs w:val="12"/>
              </w:rPr>
            </w:pPr>
            <w:r w:rsidRPr="00737F32">
              <w:rPr>
                <w:bCs/>
                <w:color w:val="000000"/>
                <w:sz w:val="12"/>
                <w:szCs w:val="12"/>
              </w:rPr>
              <w:t>Инвентарный номер</w:t>
            </w:r>
          </w:p>
        </w:tc>
        <w:tc>
          <w:tcPr>
            <w:tcW w:w="734" w:type="dxa"/>
            <w:vAlign w:val="center"/>
            <w:hideMark/>
          </w:tcPr>
          <w:p w14:paraId="25CF6FAB" w14:textId="77777777" w:rsidR="00737F32" w:rsidRPr="00737F32" w:rsidRDefault="00737F32" w:rsidP="00737F32">
            <w:pPr>
              <w:ind w:left="-113" w:right="-113"/>
              <w:jc w:val="center"/>
              <w:rPr>
                <w:bCs/>
                <w:color w:val="000000"/>
                <w:sz w:val="12"/>
                <w:szCs w:val="12"/>
              </w:rPr>
            </w:pPr>
            <w:r w:rsidRPr="00737F32">
              <w:rPr>
                <w:bCs/>
                <w:color w:val="000000"/>
                <w:sz w:val="12"/>
                <w:szCs w:val="12"/>
              </w:rPr>
              <w:t>Дата ввода в эксплуатацию</w:t>
            </w:r>
          </w:p>
        </w:tc>
        <w:tc>
          <w:tcPr>
            <w:tcW w:w="828" w:type="dxa"/>
            <w:vAlign w:val="center"/>
            <w:hideMark/>
          </w:tcPr>
          <w:p w14:paraId="21FBC83E" w14:textId="77777777" w:rsidR="00737F32" w:rsidRPr="00737F32" w:rsidRDefault="00737F32" w:rsidP="00737F32">
            <w:pPr>
              <w:ind w:left="-113" w:right="-113"/>
              <w:jc w:val="center"/>
              <w:rPr>
                <w:bCs/>
                <w:color w:val="000000"/>
                <w:sz w:val="12"/>
                <w:szCs w:val="12"/>
              </w:rPr>
            </w:pPr>
            <w:r w:rsidRPr="00737F32">
              <w:rPr>
                <w:bCs/>
                <w:color w:val="000000"/>
                <w:sz w:val="12"/>
                <w:szCs w:val="12"/>
              </w:rPr>
              <w:t>Первоначальная стоимость, руб.</w:t>
            </w:r>
          </w:p>
        </w:tc>
        <w:tc>
          <w:tcPr>
            <w:tcW w:w="762" w:type="dxa"/>
            <w:vAlign w:val="center"/>
            <w:hideMark/>
          </w:tcPr>
          <w:p w14:paraId="533DB330" w14:textId="77777777" w:rsidR="00737F32" w:rsidRPr="00737F32" w:rsidRDefault="00737F32" w:rsidP="00737F32">
            <w:pPr>
              <w:ind w:left="-113" w:right="-113"/>
              <w:jc w:val="center"/>
              <w:rPr>
                <w:bCs/>
                <w:color w:val="000000"/>
                <w:sz w:val="12"/>
                <w:szCs w:val="12"/>
              </w:rPr>
            </w:pPr>
            <w:r w:rsidRPr="00737F32">
              <w:rPr>
                <w:bCs/>
                <w:color w:val="000000"/>
                <w:sz w:val="12"/>
                <w:szCs w:val="12"/>
              </w:rPr>
              <w:t>Срок полезного использования по бухгалтерии, мес.</w:t>
            </w:r>
          </w:p>
        </w:tc>
        <w:tc>
          <w:tcPr>
            <w:tcW w:w="753" w:type="dxa"/>
            <w:vAlign w:val="center"/>
            <w:hideMark/>
          </w:tcPr>
          <w:p w14:paraId="011008EA" w14:textId="77777777" w:rsidR="00737F32" w:rsidRPr="00737F32" w:rsidRDefault="00737F32" w:rsidP="00737F32">
            <w:pPr>
              <w:ind w:left="-113" w:right="-113"/>
              <w:jc w:val="center"/>
              <w:rPr>
                <w:bCs/>
                <w:color w:val="000000"/>
                <w:sz w:val="12"/>
                <w:szCs w:val="12"/>
              </w:rPr>
            </w:pPr>
            <w:r w:rsidRPr="00737F32">
              <w:rPr>
                <w:bCs/>
                <w:color w:val="000000"/>
                <w:sz w:val="12"/>
                <w:szCs w:val="12"/>
              </w:rPr>
              <w:t>Дата перехода на максимальные сроки</w:t>
            </w:r>
          </w:p>
        </w:tc>
        <w:tc>
          <w:tcPr>
            <w:tcW w:w="475" w:type="dxa"/>
            <w:vAlign w:val="center"/>
            <w:hideMark/>
          </w:tcPr>
          <w:p w14:paraId="5F32AFA1" w14:textId="77777777" w:rsidR="00737F32" w:rsidRPr="00737F32" w:rsidRDefault="00737F32" w:rsidP="00737F32">
            <w:pPr>
              <w:ind w:left="-113" w:right="-113"/>
              <w:jc w:val="center"/>
              <w:rPr>
                <w:bCs/>
                <w:color w:val="000000"/>
                <w:sz w:val="12"/>
                <w:szCs w:val="12"/>
              </w:rPr>
            </w:pPr>
            <w:r w:rsidRPr="00737F32">
              <w:rPr>
                <w:bCs/>
                <w:color w:val="000000"/>
                <w:sz w:val="12"/>
                <w:szCs w:val="12"/>
              </w:rPr>
              <w:t>Прошло месяцев</w:t>
            </w:r>
          </w:p>
        </w:tc>
        <w:tc>
          <w:tcPr>
            <w:tcW w:w="521" w:type="dxa"/>
            <w:vAlign w:val="center"/>
            <w:hideMark/>
          </w:tcPr>
          <w:p w14:paraId="36889D4A" w14:textId="77777777" w:rsidR="00737F32" w:rsidRPr="00737F32" w:rsidRDefault="00737F32" w:rsidP="00737F32">
            <w:pPr>
              <w:ind w:left="-113" w:right="-113"/>
              <w:jc w:val="center"/>
              <w:rPr>
                <w:bCs/>
                <w:color w:val="000000"/>
                <w:sz w:val="12"/>
                <w:szCs w:val="12"/>
              </w:rPr>
            </w:pPr>
            <w:r w:rsidRPr="00737F32">
              <w:rPr>
                <w:bCs/>
                <w:color w:val="000000"/>
                <w:sz w:val="12"/>
                <w:szCs w:val="12"/>
              </w:rPr>
              <w:t>Осталось месяцев</w:t>
            </w:r>
          </w:p>
        </w:tc>
        <w:tc>
          <w:tcPr>
            <w:tcW w:w="762" w:type="dxa"/>
            <w:vAlign w:val="center"/>
            <w:hideMark/>
          </w:tcPr>
          <w:p w14:paraId="3206F11B" w14:textId="77777777" w:rsidR="00737F32" w:rsidRPr="00737F32" w:rsidRDefault="00737F32" w:rsidP="00737F32">
            <w:pPr>
              <w:ind w:left="-113" w:right="-113"/>
              <w:jc w:val="center"/>
              <w:rPr>
                <w:bCs/>
                <w:color w:val="000000"/>
                <w:sz w:val="12"/>
                <w:szCs w:val="12"/>
              </w:rPr>
            </w:pPr>
            <w:r w:rsidRPr="00737F32">
              <w:rPr>
                <w:bCs/>
                <w:color w:val="000000"/>
                <w:sz w:val="12"/>
                <w:szCs w:val="12"/>
              </w:rPr>
              <w:t>Амортизация в месяц (до перехода на максимальный срок ПИ), руб.</w:t>
            </w:r>
          </w:p>
        </w:tc>
        <w:tc>
          <w:tcPr>
            <w:tcW w:w="645" w:type="dxa"/>
            <w:vAlign w:val="center"/>
            <w:hideMark/>
          </w:tcPr>
          <w:p w14:paraId="4F5C6EC0" w14:textId="77777777" w:rsidR="00737F32" w:rsidRPr="00737F32" w:rsidRDefault="00737F32" w:rsidP="00737F32">
            <w:pPr>
              <w:ind w:left="-113" w:right="-113"/>
              <w:jc w:val="center"/>
              <w:rPr>
                <w:bCs/>
                <w:color w:val="000000"/>
                <w:sz w:val="12"/>
                <w:szCs w:val="12"/>
              </w:rPr>
            </w:pPr>
            <w:r w:rsidRPr="00737F32">
              <w:rPr>
                <w:bCs/>
                <w:color w:val="000000"/>
                <w:sz w:val="12"/>
                <w:szCs w:val="12"/>
              </w:rPr>
              <w:t>Остаточная стоимость на 31.12.2022, руб.</w:t>
            </w:r>
          </w:p>
        </w:tc>
        <w:tc>
          <w:tcPr>
            <w:tcW w:w="789" w:type="dxa"/>
            <w:vAlign w:val="center"/>
            <w:hideMark/>
          </w:tcPr>
          <w:p w14:paraId="2811A2B4" w14:textId="77777777" w:rsidR="00737F32" w:rsidRPr="00737F32" w:rsidRDefault="00737F32" w:rsidP="00737F32">
            <w:pPr>
              <w:ind w:left="-113" w:right="-113"/>
              <w:jc w:val="center"/>
              <w:rPr>
                <w:bCs/>
                <w:color w:val="000000"/>
                <w:sz w:val="12"/>
                <w:szCs w:val="12"/>
              </w:rPr>
            </w:pPr>
            <w:r w:rsidRPr="00737F32">
              <w:rPr>
                <w:bCs/>
                <w:color w:val="000000"/>
                <w:sz w:val="12"/>
                <w:szCs w:val="12"/>
              </w:rPr>
              <w:t>Максимальный срок полезного использования, мес.</w:t>
            </w:r>
          </w:p>
        </w:tc>
        <w:tc>
          <w:tcPr>
            <w:tcW w:w="679" w:type="dxa"/>
            <w:vAlign w:val="center"/>
            <w:hideMark/>
          </w:tcPr>
          <w:p w14:paraId="479B9CE5" w14:textId="77777777" w:rsidR="00737F32" w:rsidRPr="00737F32" w:rsidRDefault="00737F32" w:rsidP="00737F32">
            <w:pPr>
              <w:ind w:left="-113" w:right="-113"/>
              <w:jc w:val="center"/>
              <w:rPr>
                <w:bCs/>
                <w:color w:val="000000"/>
                <w:sz w:val="12"/>
                <w:szCs w:val="12"/>
              </w:rPr>
            </w:pPr>
            <w:r w:rsidRPr="00737F32">
              <w:rPr>
                <w:bCs/>
                <w:color w:val="000000"/>
                <w:sz w:val="12"/>
                <w:szCs w:val="12"/>
              </w:rPr>
              <w:t>Оставшийся срок амортизации на 01.01.2023 - после перехода на новые ПБУ, мес.</w:t>
            </w:r>
          </w:p>
        </w:tc>
        <w:tc>
          <w:tcPr>
            <w:tcW w:w="606" w:type="dxa"/>
            <w:vAlign w:val="center"/>
            <w:hideMark/>
          </w:tcPr>
          <w:p w14:paraId="37DEDE4D" w14:textId="77777777" w:rsidR="00737F32" w:rsidRPr="00737F32" w:rsidRDefault="00737F32" w:rsidP="00737F32">
            <w:pPr>
              <w:ind w:left="-113" w:right="-113"/>
              <w:jc w:val="center"/>
              <w:rPr>
                <w:bCs/>
                <w:color w:val="000000"/>
                <w:sz w:val="12"/>
                <w:szCs w:val="12"/>
              </w:rPr>
            </w:pPr>
            <w:r w:rsidRPr="00737F32">
              <w:rPr>
                <w:bCs/>
                <w:color w:val="000000"/>
                <w:sz w:val="12"/>
                <w:szCs w:val="12"/>
              </w:rPr>
              <w:t>Дата, которой начинается новый расчет</w:t>
            </w:r>
          </w:p>
        </w:tc>
        <w:tc>
          <w:tcPr>
            <w:tcW w:w="631" w:type="dxa"/>
            <w:vAlign w:val="center"/>
            <w:hideMark/>
          </w:tcPr>
          <w:p w14:paraId="7C02F308" w14:textId="77777777" w:rsidR="00737F32" w:rsidRPr="00737F32" w:rsidRDefault="00737F32" w:rsidP="00737F32">
            <w:pPr>
              <w:ind w:left="-113" w:right="-113"/>
              <w:jc w:val="center"/>
              <w:rPr>
                <w:bCs/>
                <w:color w:val="000000"/>
                <w:sz w:val="12"/>
                <w:szCs w:val="12"/>
              </w:rPr>
            </w:pPr>
            <w:r w:rsidRPr="00737F32">
              <w:rPr>
                <w:bCs/>
                <w:color w:val="000000"/>
                <w:sz w:val="12"/>
                <w:szCs w:val="12"/>
              </w:rPr>
              <w:t>Дата расчета</w:t>
            </w:r>
          </w:p>
        </w:tc>
        <w:tc>
          <w:tcPr>
            <w:tcW w:w="475" w:type="dxa"/>
            <w:vAlign w:val="center"/>
            <w:hideMark/>
          </w:tcPr>
          <w:p w14:paraId="1832698D" w14:textId="77777777" w:rsidR="00737F32" w:rsidRPr="00737F32" w:rsidRDefault="00737F32" w:rsidP="00737F32">
            <w:pPr>
              <w:ind w:left="-113" w:right="-113"/>
              <w:jc w:val="center"/>
              <w:rPr>
                <w:bCs/>
                <w:color w:val="000000"/>
                <w:sz w:val="12"/>
                <w:szCs w:val="12"/>
              </w:rPr>
            </w:pPr>
            <w:r w:rsidRPr="00737F32">
              <w:rPr>
                <w:bCs/>
                <w:color w:val="000000"/>
                <w:sz w:val="12"/>
                <w:szCs w:val="12"/>
              </w:rPr>
              <w:t>Прошло месяцев</w:t>
            </w:r>
          </w:p>
        </w:tc>
        <w:tc>
          <w:tcPr>
            <w:tcW w:w="577" w:type="dxa"/>
            <w:vAlign w:val="center"/>
            <w:hideMark/>
          </w:tcPr>
          <w:p w14:paraId="61081293" w14:textId="77777777" w:rsidR="00737F32" w:rsidRPr="00737F32" w:rsidRDefault="00737F32" w:rsidP="00737F32">
            <w:pPr>
              <w:ind w:left="-113" w:right="-113"/>
              <w:jc w:val="center"/>
              <w:rPr>
                <w:bCs/>
                <w:color w:val="000000"/>
                <w:sz w:val="12"/>
                <w:szCs w:val="12"/>
              </w:rPr>
            </w:pPr>
            <w:r w:rsidRPr="00737F32">
              <w:rPr>
                <w:bCs/>
                <w:color w:val="000000"/>
                <w:sz w:val="12"/>
                <w:szCs w:val="12"/>
              </w:rPr>
              <w:t>Осталось на 01.01.2026</w:t>
            </w:r>
          </w:p>
        </w:tc>
        <w:tc>
          <w:tcPr>
            <w:tcW w:w="577" w:type="dxa"/>
            <w:vAlign w:val="center"/>
            <w:hideMark/>
          </w:tcPr>
          <w:p w14:paraId="0DBD6EC4" w14:textId="77777777" w:rsidR="00737F32" w:rsidRPr="00737F32" w:rsidRDefault="00737F32" w:rsidP="00737F32">
            <w:pPr>
              <w:ind w:left="-113" w:right="-113"/>
              <w:jc w:val="center"/>
              <w:rPr>
                <w:bCs/>
                <w:color w:val="000000"/>
                <w:sz w:val="12"/>
                <w:szCs w:val="12"/>
              </w:rPr>
            </w:pPr>
            <w:r w:rsidRPr="00737F32">
              <w:rPr>
                <w:bCs/>
                <w:color w:val="000000"/>
                <w:sz w:val="12"/>
                <w:szCs w:val="12"/>
              </w:rPr>
              <w:t>Осталось на 31.12.2026</w:t>
            </w:r>
          </w:p>
        </w:tc>
        <w:tc>
          <w:tcPr>
            <w:tcW w:w="699" w:type="dxa"/>
            <w:vAlign w:val="center"/>
            <w:hideMark/>
          </w:tcPr>
          <w:p w14:paraId="374F151E" w14:textId="77777777" w:rsidR="00737F32" w:rsidRPr="00737F32" w:rsidRDefault="00737F32" w:rsidP="00737F32">
            <w:pPr>
              <w:ind w:left="-113" w:right="-113"/>
              <w:jc w:val="center"/>
              <w:rPr>
                <w:bCs/>
                <w:color w:val="000000"/>
                <w:sz w:val="12"/>
                <w:szCs w:val="12"/>
              </w:rPr>
            </w:pPr>
            <w:r w:rsidRPr="00737F32">
              <w:rPr>
                <w:bCs/>
                <w:color w:val="000000"/>
                <w:sz w:val="12"/>
                <w:szCs w:val="12"/>
              </w:rPr>
              <w:t>Амортизация за 2026 год, руб.</w:t>
            </w:r>
          </w:p>
        </w:tc>
        <w:tc>
          <w:tcPr>
            <w:tcW w:w="621" w:type="dxa"/>
            <w:vAlign w:val="center"/>
            <w:hideMark/>
          </w:tcPr>
          <w:p w14:paraId="6FE9F769" w14:textId="77777777" w:rsidR="00737F32" w:rsidRPr="00737F32" w:rsidRDefault="00737F32" w:rsidP="00737F32">
            <w:pPr>
              <w:ind w:left="-113" w:right="-113"/>
              <w:jc w:val="center"/>
              <w:rPr>
                <w:bCs/>
                <w:color w:val="000000"/>
                <w:sz w:val="12"/>
                <w:szCs w:val="12"/>
              </w:rPr>
            </w:pPr>
            <w:r w:rsidRPr="00737F32">
              <w:rPr>
                <w:bCs/>
                <w:color w:val="000000"/>
                <w:sz w:val="12"/>
                <w:szCs w:val="12"/>
              </w:rPr>
              <w:t>Остаточная стоимость на 01.01.2026, руб.</w:t>
            </w:r>
          </w:p>
        </w:tc>
        <w:tc>
          <w:tcPr>
            <w:tcW w:w="621" w:type="dxa"/>
            <w:vAlign w:val="center"/>
            <w:hideMark/>
          </w:tcPr>
          <w:p w14:paraId="7DC57D56" w14:textId="77777777" w:rsidR="00737F32" w:rsidRPr="00737F32" w:rsidRDefault="00737F32" w:rsidP="00737F32">
            <w:pPr>
              <w:ind w:left="-113" w:right="-113"/>
              <w:jc w:val="center"/>
              <w:rPr>
                <w:bCs/>
                <w:color w:val="000000"/>
                <w:sz w:val="12"/>
                <w:szCs w:val="12"/>
              </w:rPr>
            </w:pPr>
            <w:r w:rsidRPr="00737F32">
              <w:rPr>
                <w:bCs/>
                <w:color w:val="000000"/>
                <w:sz w:val="12"/>
                <w:szCs w:val="12"/>
              </w:rPr>
              <w:t>Остаточная стоимость на 31.12.2026, руб.</w:t>
            </w:r>
          </w:p>
        </w:tc>
        <w:tc>
          <w:tcPr>
            <w:tcW w:w="771" w:type="dxa"/>
            <w:vAlign w:val="center"/>
            <w:hideMark/>
          </w:tcPr>
          <w:p w14:paraId="1C6658BC" w14:textId="77777777" w:rsidR="00737F32" w:rsidRPr="00737F32" w:rsidRDefault="00737F32" w:rsidP="00737F32">
            <w:pPr>
              <w:ind w:left="-113" w:right="-113"/>
              <w:jc w:val="center"/>
              <w:rPr>
                <w:bCs/>
                <w:color w:val="000000"/>
                <w:sz w:val="12"/>
                <w:szCs w:val="12"/>
              </w:rPr>
            </w:pPr>
            <w:r w:rsidRPr="00737F32">
              <w:rPr>
                <w:bCs/>
                <w:color w:val="000000"/>
                <w:sz w:val="12"/>
                <w:szCs w:val="12"/>
              </w:rPr>
              <w:t>Среднегодовая стоимость</w:t>
            </w:r>
          </w:p>
        </w:tc>
        <w:tc>
          <w:tcPr>
            <w:tcW w:w="602" w:type="dxa"/>
            <w:vAlign w:val="center"/>
            <w:hideMark/>
          </w:tcPr>
          <w:p w14:paraId="1D66EDF4" w14:textId="77777777" w:rsidR="00737F32" w:rsidRPr="00737F32" w:rsidRDefault="00737F32" w:rsidP="00737F32">
            <w:pPr>
              <w:ind w:left="-113" w:right="-113"/>
              <w:jc w:val="center"/>
              <w:rPr>
                <w:bCs/>
                <w:color w:val="000000"/>
                <w:sz w:val="12"/>
                <w:szCs w:val="12"/>
              </w:rPr>
            </w:pPr>
            <w:r w:rsidRPr="00737F32">
              <w:rPr>
                <w:bCs/>
                <w:color w:val="000000"/>
                <w:sz w:val="12"/>
                <w:szCs w:val="12"/>
              </w:rPr>
              <w:t>Налог на имущество за 2026 год, руб.</w:t>
            </w:r>
          </w:p>
        </w:tc>
        <w:tc>
          <w:tcPr>
            <w:tcW w:w="585" w:type="dxa"/>
            <w:vAlign w:val="center"/>
            <w:hideMark/>
          </w:tcPr>
          <w:p w14:paraId="10C37253" w14:textId="77777777" w:rsidR="00737F32" w:rsidRPr="00737F32" w:rsidRDefault="00737F32" w:rsidP="00737F32">
            <w:pPr>
              <w:ind w:left="-113" w:right="-113"/>
              <w:jc w:val="center"/>
              <w:rPr>
                <w:bCs/>
                <w:color w:val="000000"/>
                <w:sz w:val="12"/>
                <w:szCs w:val="12"/>
              </w:rPr>
            </w:pPr>
            <w:r w:rsidRPr="00737F32">
              <w:rPr>
                <w:bCs/>
                <w:color w:val="000000"/>
                <w:sz w:val="12"/>
                <w:szCs w:val="12"/>
              </w:rPr>
              <w:t>Сумма арендной платы на 2026 год, руб. без НДС</w:t>
            </w:r>
          </w:p>
        </w:tc>
      </w:tr>
      <w:tr w:rsidR="00737F32" w:rsidRPr="00737F32" w14:paraId="40E693FC" w14:textId="77777777" w:rsidTr="005E3E01">
        <w:trPr>
          <w:trHeight w:val="765"/>
        </w:trPr>
        <w:tc>
          <w:tcPr>
            <w:tcW w:w="258" w:type="dxa"/>
            <w:vAlign w:val="center"/>
            <w:hideMark/>
          </w:tcPr>
          <w:p w14:paraId="3230DE7D" w14:textId="77777777" w:rsidR="00737F32" w:rsidRPr="00737F32" w:rsidRDefault="00737F32" w:rsidP="00737F32">
            <w:pPr>
              <w:ind w:left="-57" w:right="-57"/>
              <w:jc w:val="center"/>
              <w:rPr>
                <w:color w:val="000000"/>
                <w:sz w:val="12"/>
                <w:szCs w:val="12"/>
              </w:rPr>
            </w:pPr>
            <w:r w:rsidRPr="00737F32">
              <w:rPr>
                <w:color w:val="000000"/>
                <w:sz w:val="12"/>
                <w:szCs w:val="12"/>
              </w:rPr>
              <w:t>1</w:t>
            </w:r>
          </w:p>
        </w:tc>
        <w:tc>
          <w:tcPr>
            <w:tcW w:w="756" w:type="dxa"/>
            <w:vAlign w:val="center"/>
            <w:hideMark/>
          </w:tcPr>
          <w:p w14:paraId="17D42692" w14:textId="77777777" w:rsidR="00737F32" w:rsidRPr="00737F32" w:rsidRDefault="00737F32" w:rsidP="00737F32">
            <w:pPr>
              <w:ind w:left="-57" w:right="-57"/>
              <w:rPr>
                <w:color w:val="000000"/>
                <w:sz w:val="12"/>
                <w:szCs w:val="12"/>
              </w:rPr>
            </w:pPr>
            <w:r w:rsidRPr="00737F32">
              <w:rPr>
                <w:color w:val="000000"/>
                <w:sz w:val="12"/>
                <w:szCs w:val="12"/>
              </w:rPr>
              <w:t>Тепловые сети от котельной Локомотивное депо</w:t>
            </w:r>
          </w:p>
        </w:tc>
        <w:tc>
          <w:tcPr>
            <w:tcW w:w="714" w:type="dxa"/>
            <w:vAlign w:val="center"/>
            <w:hideMark/>
          </w:tcPr>
          <w:p w14:paraId="40D87B9E" w14:textId="77777777" w:rsidR="00737F32" w:rsidRPr="00737F32" w:rsidRDefault="00737F32" w:rsidP="00737F32">
            <w:pPr>
              <w:ind w:left="-57" w:right="-57"/>
              <w:jc w:val="center"/>
              <w:rPr>
                <w:color w:val="000000"/>
                <w:sz w:val="12"/>
                <w:szCs w:val="12"/>
              </w:rPr>
            </w:pPr>
            <w:r w:rsidRPr="00737F32">
              <w:rPr>
                <w:color w:val="000000"/>
                <w:sz w:val="12"/>
                <w:szCs w:val="12"/>
              </w:rPr>
              <w:t>000000299</w:t>
            </w:r>
          </w:p>
        </w:tc>
        <w:tc>
          <w:tcPr>
            <w:tcW w:w="734" w:type="dxa"/>
            <w:vAlign w:val="center"/>
            <w:hideMark/>
          </w:tcPr>
          <w:p w14:paraId="4C0B284D" w14:textId="77777777" w:rsidR="00737F32" w:rsidRPr="00737F32" w:rsidRDefault="00737F32" w:rsidP="00737F32">
            <w:pPr>
              <w:ind w:left="-57" w:right="-57"/>
              <w:jc w:val="center"/>
              <w:rPr>
                <w:color w:val="000000"/>
                <w:sz w:val="12"/>
                <w:szCs w:val="12"/>
              </w:rPr>
            </w:pPr>
            <w:r w:rsidRPr="00737F32">
              <w:rPr>
                <w:color w:val="000000"/>
                <w:sz w:val="12"/>
                <w:szCs w:val="12"/>
              </w:rPr>
              <w:t>12.11.2015</w:t>
            </w:r>
          </w:p>
        </w:tc>
        <w:tc>
          <w:tcPr>
            <w:tcW w:w="828" w:type="dxa"/>
            <w:vAlign w:val="center"/>
            <w:hideMark/>
          </w:tcPr>
          <w:p w14:paraId="6315EBE3" w14:textId="77777777" w:rsidR="00737F32" w:rsidRPr="00737F32" w:rsidRDefault="00737F32" w:rsidP="00737F32">
            <w:pPr>
              <w:ind w:left="-113" w:right="-113"/>
              <w:jc w:val="center"/>
              <w:rPr>
                <w:snapToGrid w:val="0"/>
                <w:sz w:val="12"/>
                <w:szCs w:val="12"/>
              </w:rPr>
            </w:pPr>
            <w:r w:rsidRPr="00737F32">
              <w:rPr>
                <w:snapToGrid w:val="0"/>
                <w:sz w:val="12"/>
                <w:szCs w:val="12"/>
              </w:rPr>
              <w:t>1 273 406,53</w:t>
            </w:r>
          </w:p>
        </w:tc>
        <w:tc>
          <w:tcPr>
            <w:tcW w:w="762" w:type="dxa"/>
            <w:vAlign w:val="center"/>
            <w:hideMark/>
          </w:tcPr>
          <w:p w14:paraId="5B073C1B" w14:textId="77777777" w:rsidR="00737F32" w:rsidRPr="00737F32" w:rsidRDefault="00737F32" w:rsidP="00737F32">
            <w:pPr>
              <w:ind w:left="-113" w:right="-113"/>
              <w:jc w:val="center"/>
              <w:rPr>
                <w:snapToGrid w:val="0"/>
                <w:sz w:val="12"/>
                <w:szCs w:val="12"/>
              </w:rPr>
            </w:pPr>
            <w:r w:rsidRPr="00737F32">
              <w:rPr>
                <w:snapToGrid w:val="0"/>
                <w:sz w:val="12"/>
                <w:szCs w:val="12"/>
              </w:rPr>
              <w:t>114</w:t>
            </w:r>
          </w:p>
        </w:tc>
        <w:tc>
          <w:tcPr>
            <w:tcW w:w="753" w:type="dxa"/>
            <w:vAlign w:val="center"/>
            <w:hideMark/>
          </w:tcPr>
          <w:p w14:paraId="3F99AD14" w14:textId="77777777" w:rsidR="00737F32" w:rsidRPr="00737F32" w:rsidRDefault="00737F32" w:rsidP="00737F32">
            <w:pPr>
              <w:ind w:left="-113" w:right="-113"/>
              <w:jc w:val="center"/>
              <w:rPr>
                <w:snapToGrid w:val="0"/>
                <w:sz w:val="12"/>
                <w:szCs w:val="12"/>
              </w:rPr>
            </w:pPr>
            <w:r w:rsidRPr="00737F32">
              <w:rPr>
                <w:snapToGrid w:val="0"/>
                <w:sz w:val="12"/>
                <w:szCs w:val="12"/>
              </w:rPr>
              <w:t>31.12.2022</w:t>
            </w:r>
          </w:p>
        </w:tc>
        <w:tc>
          <w:tcPr>
            <w:tcW w:w="475" w:type="dxa"/>
            <w:vAlign w:val="center"/>
            <w:hideMark/>
          </w:tcPr>
          <w:p w14:paraId="0591A6DF" w14:textId="77777777" w:rsidR="00737F32" w:rsidRPr="00737F32" w:rsidRDefault="00737F32" w:rsidP="00737F32">
            <w:pPr>
              <w:ind w:left="-113" w:right="-113"/>
              <w:jc w:val="center"/>
              <w:rPr>
                <w:snapToGrid w:val="0"/>
                <w:sz w:val="12"/>
                <w:szCs w:val="12"/>
              </w:rPr>
            </w:pPr>
            <w:r w:rsidRPr="00737F32">
              <w:rPr>
                <w:snapToGrid w:val="0"/>
                <w:sz w:val="12"/>
                <w:szCs w:val="12"/>
              </w:rPr>
              <w:t>85</w:t>
            </w:r>
          </w:p>
        </w:tc>
        <w:tc>
          <w:tcPr>
            <w:tcW w:w="521" w:type="dxa"/>
            <w:vAlign w:val="center"/>
            <w:hideMark/>
          </w:tcPr>
          <w:p w14:paraId="3FBB5AE1" w14:textId="77777777" w:rsidR="00737F32" w:rsidRPr="00737F32" w:rsidRDefault="00737F32" w:rsidP="00737F32">
            <w:pPr>
              <w:ind w:left="-113" w:right="-113"/>
              <w:jc w:val="center"/>
              <w:rPr>
                <w:snapToGrid w:val="0"/>
                <w:sz w:val="12"/>
                <w:szCs w:val="12"/>
              </w:rPr>
            </w:pPr>
            <w:r w:rsidRPr="00737F32">
              <w:rPr>
                <w:snapToGrid w:val="0"/>
                <w:sz w:val="12"/>
                <w:szCs w:val="12"/>
              </w:rPr>
              <w:t>29</w:t>
            </w:r>
          </w:p>
        </w:tc>
        <w:tc>
          <w:tcPr>
            <w:tcW w:w="762" w:type="dxa"/>
            <w:vAlign w:val="center"/>
            <w:hideMark/>
          </w:tcPr>
          <w:p w14:paraId="119A477A" w14:textId="77777777" w:rsidR="00737F32" w:rsidRPr="00737F32" w:rsidRDefault="00737F32" w:rsidP="00737F32">
            <w:pPr>
              <w:ind w:left="-113" w:right="-113"/>
              <w:jc w:val="center"/>
              <w:rPr>
                <w:snapToGrid w:val="0"/>
                <w:sz w:val="12"/>
                <w:szCs w:val="12"/>
              </w:rPr>
            </w:pPr>
            <w:r w:rsidRPr="00737F32">
              <w:rPr>
                <w:snapToGrid w:val="0"/>
                <w:sz w:val="12"/>
                <w:szCs w:val="12"/>
              </w:rPr>
              <w:t>11 170</w:t>
            </w:r>
          </w:p>
        </w:tc>
        <w:tc>
          <w:tcPr>
            <w:tcW w:w="645" w:type="dxa"/>
            <w:vAlign w:val="center"/>
            <w:hideMark/>
          </w:tcPr>
          <w:p w14:paraId="66B4CFB6" w14:textId="77777777" w:rsidR="00737F32" w:rsidRPr="00737F32" w:rsidRDefault="00737F32" w:rsidP="00737F32">
            <w:pPr>
              <w:ind w:left="-113" w:right="-113"/>
              <w:jc w:val="center"/>
              <w:rPr>
                <w:snapToGrid w:val="0"/>
                <w:sz w:val="12"/>
                <w:szCs w:val="12"/>
              </w:rPr>
            </w:pPr>
            <w:r w:rsidRPr="00737F32">
              <w:rPr>
                <w:snapToGrid w:val="0"/>
                <w:sz w:val="12"/>
                <w:szCs w:val="12"/>
              </w:rPr>
              <w:t>323 937</w:t>
            </w:r>
          </w:p>
        </w:tc>
        <w:tc>
          <w:tcPr>
            <w:tcW w:w="789" w:type="dxa"/>
            <w:vAlign w:val="center"/>
            <w:hideMark/>
          </w:tcPr>
          <w:p w14:paraId="41916264" w14:textId="77777777" w:rsidR="00737F32" w:rsidRPr="00737F32" w:rsidRDefault="00737F32" w:rsidP="00737F32">
            <w:pPr>
              <w:ind w:left="-113" w:right="-113"/>
              <w:jc w:val="center"/>
              <w:rPr>
                <w:snapToGrid w:val="0"/>
                <w:sz w:val="12"/>
                <w:szCs w:val="12"/>
              </w:rPr>
            </w:pPr>
            <w:r w:rsidRPr="00737F32">
              <w:rPr>
                <w:snapToGrid w:val="0"/>
                <w:sz w:val="12"/>
                <w:szCs w:val="12"/>
              </w:rPr>
              <w:t>240</w:t>
            </w:r>
          </w:p>
        </w:tc>
        <w:tc>
          <w:tcPr>
            <w:tcW w:w="679" w:type="dxa"/>
            <w:vAlign w:val="center"/>
            <w:hideMark/>
          </w:tcPr>
          <w:p w14:paraId="0178780A" w14:textId="77777777" w:rsidR="00737F32" w:rsidRPr="00737F32" w:rsidRDefault="00737F32" w:rsidP="00737F32">
            <w:pPr>
              <w:ind w:left="-113" w:right="-113"/>
              <w:jc w:val="center"/>
              <w:rPr>
                <w:snapToGrid w:val="0"/>
                <w:sz w:val="12"/>
                <w:szCs w:val="12"/>
              </w:rPr>
            </w:pPr>
            <w:r w:rsidRPr="00737F32">
              <w:rPr>
                <w:snapToGrid w:val="0"/>
                <w:sz w:val="12"/>
                <w:szCs w:val="12"/>
              </w:rPr>
              <w:t>155</w:t>
            </w:r>
          </w:p>
        </w:tc>
        <w:tc>
          <w:tcPr>
            <w:tcW w:w="606" w:type="dxa"/>
            <w:vAlign w:val="center"/>
            <w:hideMark/>
          </w:tcPr>
          <w:p w14:paraId="05A1C5B8" w14:textId="77777777" w:rsidR="00737F32" w:rsidRPr="00737F32" w:rsidRDefault="00737F32" w:rsidP="00737F32">
            <w:pPr>
              <w:ind w:left="-113" w:right="-113"/>
              <w:jc w:val="center"/>
              <w:rPr>
                <w:snapToGrid w:val="0"/>
                <w:sz w:val="12"/>
                <w:szCs w:val="12"/>
              </w:rPr>
            </w:pPr>
            <w:r w:rsidRPr="00737F32">
              <w:rPr>
                <w:snapToGrid w:val="0"/>
                <w:sz w:val="12"/>
                <w:szCs w:val="12"/>
              </w:rPr>
              <w:t>01.01.2023</w:t>
            </w:r>
          </w:p>
        </w:tc>
        <w:tc>
          <w:tcPr>
            <w:tcW w:w="631" w:type="dxa"/>
            <w:vAlign w:val="center"/>
            <w:hideMark/>
          </w:tcPr>
          <w:p w14:paraId="2A2ACC28" w14:textId="77777777" w:rsidR="00737F32" w:rsidRPr="00737F32" w:rsidRDefault="00737F32" w:rsidP="00737F32">
            <w:pPr>
              <w:ind w:left="-113" w:right="-113"/>
              <w:jc w:val="center"/>
              <w:rPr>
                <w:snapToGrid w:val="0"/>
                <w:sz w:val="12"/>
                <w:szCs w:val="12"/>
              </w:rPr>
            </w:pPr>
            <w:r w:rsidRPr="00737F32">
              <w:rPr>
                <w:snapToGrid w:val="0"/>
                <w:sz w:val="12"/>
                <w:szCs w:val="12"/>
              </w:rPr>
              <w:t>01.01.2026</w:t>
            </w:r>
          </w:p>
        </w:tc>
        <w:tc>
          <w:tcPr>
            <w:tcW w:w="475" w:type="dxa"/>
            <w:vAlign w:val="center"/>
            <w:hideMark/>
          </w:tcPr>
          <w:p w14:paraId="46E6F53A" w14:textId="77777777" w:rsidR="00737F32" w:rsidRPr="00737F32" w:rsidRDefault="00737F32" w:rsidP="00737F32">
            <w:pPr>
              <w:ind w:left="-113" w:right="-113"/>
              <w:jc w:val="center"/>
              <w:rPr>
                <w:snapToGrid w:val="0"/>
                <w:sz w:val="12"/>
                <w:szCs w:val="12"/>
              </w:rPr>
            </w:pPr>
            <w:r w:rsidRPr="00737F32">
              <w:rPr>
                <w:snapToGrid w:val="0"/>
                <w:sz w:val="12"/>
                <w:szCs w:val="12"/>
              </w:rPr>
              <w:t>36</w:t>
            </w:r>
          </w:p>
        </w:tc>
        <w:tc>
          <w:tcPr>
            <w:tcW w:w="577" w:type="dxa"/>
            <w:vAlign w:val="center"/>
            <w:hideMark/>
          </w:tcPr>
          <w:p w14:paraId="255A92B1" w14:textId="77777777" w:rsidR="00737F32" w:rsidRPr="00737F32" w:rsidRDefault="00737F32" w:rsidP="00737F32">
            <w:pPr>
              <w:ind w:left="-113" w:right="-113"/>
              <w:jc w:val="center"/>
              <w:rPr>
                <w:snapToGrid w:val="0"/>
                <w:sz w:val="12"/>
                <w:szCs w:val="12"/>
              </w:rPr>
            </w:pPr>
            <w:r w:rsidRPr="00737F32">
              <w:rPr>
                <w:snapToGrid w:val="0"/>
                <w:sz w:val="12"/>
                <w:szCs w:val="12"/>
              </w:rPr>
              <w:t>119</w:t>
            </w:r>
          </w:p>
        </w:tc>
        <w:tc>
          <w:tcPr>
            <w:tcW w:w="577" w:type="dxa"/>
            <w:vAlign w:val="center"/>
            <w:hideMark/>
          </w:tcPr>
          <w:p w14:paraId="1EBA5F94" w14:textId="77777777" w:rsidR="00737F32" w:rsidRPr="00737F32" w:rsidRDefault="00737F32" w:rsidP="00737F32">
            <w:pPr>
              <w:ind w:left="-113" w:right="-113"/>
              <w:jc w:val="center"/>
              <w:rPr>
                <w:snapToGrid w:val="0"/>
                <w:sz w:val="12"/>
                <w:szCs w:val="12"/>
              </w:rPr>
            </w:pPr>
            <w:r w:rsidRPr="00737F32">
              <w:rPr>
                <w:snapToGrid w:val="0"/>
                <w:sz w:val="12"/>
                <w:szCs w:val="12"/>
              </w:rPr>
              <w:t>107</w:t>
            </w:r>
          </w:p>
        </w:tc>
        <w:tc>
          <w:tcPr>
            <w:tcW w:w="699" w:type="dxa"/>
            <w:vAlign w:val="center"/>
            <w:hideMark/>
          </w:tcPr>
          <w:p w14:paraId="6EF16AFB" w14:textId="77777777" w:rsidR="00737F32" w:rsidRPr="00737F32" w:rsidRDefault="00737F32" w:rsidP="00737F32">
            <w:pPr>
              <w:ind w:left="-113" w:right="-113"/>
              <w:jc w:val="center"/>
              <w:rPr>
                <w:snapToGrid w:val="0"/>
                <w:sz w:val="12"/>
                <w:szCs w:val="12"/>
              </w:rPr>
            </w:pPr>
            <w:r w:rsidRPr="00737F32">
              <w:rPr>
                <w:snapToGrid w:val="0"/>
                <w:sz w:val="12"/>
                <w:szCs w:val="12"/>
              </w:rPr>
              <w:t>25 079</w:t>
            </w:r>
          </w:p>
        </w:tc>
        <w:tc>
          <w:tcPr>
            <w:tcW w:w="621" w:type="dxa"/>
            <w:vAlign w:val="center"/>
            <w:hideMark/>
          </w:tcPr>
          <w:p w14:paraId="3EA2248E" w14:textId="77777777" w:rsidR="00737F32" w:rsidRPr="00737F32" w:rsidRDefault="00737F32" w:rsidP="00737F32">
            <w:pPr>
              <w:ind w:left="-113" w:right="-113"/>
              <w:jc w:val="center"/>
              <w:rPr>
                <w:snapToGrid w:val="0"/>
                <w:sz w:val="12"/>
                <w:szCs w:val="12"/>
              </w:rPr>
            </w:pPr>
            <w:r w:rsidRPr="00737F32">
              <w:rPr>
                <w:snapToGrid w:val="0"/>
                <w:sz w:val="12"/>
                <w:szCs w:val="12"/>
              </w:rPr>
              <w:t>248 700</w:t>
            </w:r>
          </w:p>
        </w:tc>
        <w:tc>
          <w:tcPr>
            <w:tcW w:w="621" w:type="dxa"/>
            <w:vAlign w:val="center"/>
            <w:hideMark/>
          </w:tcPr>
          <w:p w14:paraId="6D6141B6" w14:textId="77777777" w:rsidR="00737F32" w:rsidRPr="00737F32" w:rsidRDefault="00737F32" w:rsidP="00737F32">
            <w:pPr>
              <w:ind w:left="-113" w:right="-113"/>
              <w:jc w:val="center"/>
              <w:rPr>
                <w:snapToGrid w:val="0"/>
                <w:sz w:val="12"/>
                <w:szCs w:val="12"/>
              </w:rPr>
            </w:pPr>
            <w:r w:rsidRPr="00737F32">
              <w:rPr>
                <w:snapToGrid w:val="0"/>
                <w:sz w:val="12"/>
                <w:szCs w:val="12"/>
              </w:rPr>
              <w:t>223 621</w:t>
            </w:r>
          </w:p>
        </w:tc>
        <w:tc>
          <w:tcPr>
            <w:tcW w:w="771" w:type="dxa"/>
            <w:vAlign w:val="center"/>
            <w:hideMark/>
          </w:tcPr>
          <w:p w14:paraId="4722D30F" w14:textId="77777777" w:rsidR="00737F32" w:rsidRPr="00737F32" w:rsidRDefault="00737F32" w:rsidP="00737F32">
            <w:pPr>
              <w:ind w:left="-113" w:right="-113"/>
              <w:jc w:val="center"/>
              <w:rPr>
                <w:snapToGrid w:val="0"/>
                <w:sz w:val="12"/>
                <w:szCs w:val="12"/>
              </w:rPr>
            </w:pPr>
            <w:r w:rsidRPr="00737F32">
              <w:rPr>
                <w:snapToGrid w:val="0"/>
                <w:sz w:val="12"/>
                <w:szCs w:val="12"/>
              </w:rPr>
              <w:t>236 160</w:t>
            </w:r>
          </w:p>
        </w:tc>
        <w:tc>
          <w:tcPr>
            <w:tcW w:w="602" w:type="dxa"/>
            <w:vAlign w:val="center"/>
            <w:hideMark/>
          </w:tcPr>
          <w:p w14:paraId="1E07CEAD" w14:textId="77777777" w:rsidR="00737F32" w:rsidRPr="00737F32" w:rsidRDefault="00737F32" w:rsidP="00737F32">
            <w:pPr>
              <w:ind w:left="-113" w:right="-113"/>
              <w:jc w:val="center"/>
              <w:rPr>
                <w:snapToGrid w:val="0"/>
                <w:sz w:val="12"/>
                <w:szCs w:val="12"/>
              </w:rPr>
            </w:pPr>
            <w:r w:rsidRPr="00737F32">
              <w:rPr>
                <w:snapToGrid w:val="0"/>
                <w:sz w:val="12"/>
                <w:szCs w:val="12"/>
              </w:rPr>
              <w:t>5 196</w:t>
            </w:r>
          </w:p>
        </w:tc>
        <w:tc>
          <w:tcPr>
            <w:tcW w:w="585" w:type="dxa"/>
            <w:vAlign w:val="center"/>
            <w:hideMark/>
          </w:tcPr>
          <w:p w14:paraId="2C908FBA" w14:textId="77777777" w:rsidR="00737F32" w:rsidRPr="00737F32" w:rsidRDefault="00737F32" w:rsidP="00737F32">
            <w:pPr>
              <w:ind w:left="-113" w:right="-113"/>
              <w:jc w:val="center"/>
              <w:rPr>
                <w:snapToGrid w:val="0"/>
                <w:sz w:val="12"/>
                <w:szCs w:val="12"/>
              </w:rPr>
            </w:pPr>
            <w:r w:rsidRPr="00737F32">
              <w:rPr>
                <w:snapToGrid w:val="0"/>
                <w:sz w:val="12"/>
                <w:szCs w:val="12"/>
              </w:rPr>
              <w:t>30 275</w:t>
            </w:r>
          </w:p>
        </w:tc>
      </w:tr>
      <w:tr w:rsidR="00737F32" w:rsidRPr="00737F32" w14:paraId="4B2777FF" w14:textId="77777777" w:rsidTr="005E3E01">
        <w:trPr>
          <w:trHeight w:val="525"/>
        </w:trPr>
        <w:tc>
          <w:tcPr>
            <w:tcW w:w="258" w:type="dxa"/>
            <w:vAlign w:val="center"/>
            <w:hideMark/>
          </w:tcPr>
          <w:p w14:paraId="68C7F3F9" w14:textId="77777777" w:rsidR="00737F32" w:rsidRPr="00737F32" w:rsidRDefault="00737F32" w:rsidP="00737F32">
            <w:pPr>
              <w:ind w:left="-57" w:right="-57"/>
              <w:jc w:val="center"/>
              <w:rPr>
                <w:color w:val="000000"/>
                <w:sz w:val="12"/>
                <w:szCs w:val="12"/>
              </w:rPr>
            </w:pPr>
            <w:r w:rsidRPr="00737F32">
              <w:rPr>
                <w:color w:val="000000"/>
                <w:sz w:val="12"/>
                <w:szCs w:val="12"/>
              </w:rPr>
              <w:t>2</w:t>
            </w:r>
          </w:p>
        </w:tc>
        <w:tc>
          <w:tcPr>
            <w:tcW w:w="756" w:type="dxa"/>
            <w:vAlign w:val="center"/>
            <w:hideMark/>
          </w:tcPr>
          <w:p w14:paraId="59E797F5" w14:textId="77777777" w:rsidR="00737F32" w:rsidRPr="00737F32" w:rsidRDefault="00737F32" w:rsidP="00737F32">
            <w:pPr>
              <w:ind w:left="-57" w:right="-57"/>
              <w:rPr>
                <w:color w:val="000000"/>
                <w:sz w:val="12"/>
                <w:szCs w:val="12"/>
              </w:rPr>
            </w:pPr>
            <w:r w:rsidRPr="00737F32">
              <w:rPr>
                <w:color w:val="000000"/>
                <w:sz w:val="12"/>
                <w:szCs w:val="12"/>
              </w:rPr>
              <w:t>Тепловые сети от котельной ПМС-2</w:t>
            </w:r>
          </w:p>
        </w:tc>
        <w:tc>
          <w:tcPr>
            <w:tcW w:w="714" w:type="dxa"/>
            <w:vAlign w:val="center"/>
            <w:hideMark/>
          </w:tcPr>
          <w:p w14:paraId="24BD7F8D" w14:textId="77777777" w:rsidR="00737F32" w:rsidRPr="00737F32" w:rsidRDefault="00737F32" w:rsidP="00737F32">
            <w:pPr>
              <w:ind w:left="-57" w:right="-57"/>
              <w:jc w:val="center"/>
              <w:rPr>
                <w:color w:val="000000"/>
                <w:sz w:val="12"/>
                <w:szCs w:val="12"/>
              </w:rPr>
            </w:pPr>
            <w:r w:rsidRPr="00737F32">
              <w:rPr>
                <w:color w:val="000000"/>
                <w:sz w:val="12"/>
                <w:szCs w:val="12"/>
              </w:rPr>
              <w:t>000000303</w:t>
            </w:r>
          </w:p>
        </w:tc>
        <w:tc>
          <w:tcPr>
            <w:tcW w:w="734" w:type="dxa"/>
            <w:vAlign w:val="center"/>
            <w:hideMark/>
          </w:tcPr>
          <w:p w14:paraId="14D30D21" w14:textId="77777777" w:rsidR="00737F32" w:rsidRPr="00737F32" w:rsidRDefault="00737F32" w:rsidP="00737F32">
            <w:pPr>
              <w:ind w:left="-57" w:right="-57"/>
              <w:jc w:val="center"/>
              <w:rPr>
                <w:color w:val="000000"/>
                <w:sz w:val="12"/>
                <w:szCs w:val="12"/>
              </w:rPr>
            </w:pPr>
            <w:r w:rsidRPr="00737F32">
              <w:rPr>
                <w:color w:val="000000"/>
                <w:sz w:val="12"/>
                <w:szCs w:val="12"/>
              </w:rPr>
              <w:t>12.11.2015</w:t>
            </w:r>
          </w:p>
        </w:tc>
        <w:tc>
          <w:tcPr>
            <w:tcW w:w="828" w:type="dxa"/>
            <w:vAlign w:val="center"/>
            <w:hideMark/>
          </w:tcPr>
          <w:p w14:paraId="7FAB7AB5" w14:textId="77777777" w:rsidR="00737F32" w:rsidRPr="00737F32" w:rsidRDefault="00737F32" w:rsidP="00737F32">
            <w:pPr>
              <w:ind w:left="-113" w:right="-113"/>
              <w:jc w:val="center"/>
              <w:rPr>
                <w:snapToGrid w:val="0"/>
                <w:sz w:val="12"/>
                <w:szCs w:val="12"/>
              </w:rPr>
            </w:pPr>
            <w:r w:rsidRPr="00737F32">
              <w:rPr>
                <w:snapToGrid w:val="0"/>
                <w:sz w:val="12"/>
                <w:szCs w:val="12"/>
              </w:rPr>
              <w:t>62 699,58</w:t>
            </w:r>
          </w:p>
        </w:tc>
        <w:tc>
          <w:tcPr>
            <w:tcW w:w="762" w:type="dxa"/>
            <w:vAlign w:val="center"/>
            <w:hideMark/>
          </w:tcPr>
          <w:p w14:paraId="708F7C25" w14:textId="77777777" w:rsidR="00737F32" w:rsidRPr="00737F32" w:rsidRDefault="00737F32" w:rsidP="00737F32">
            <w:pPr>
              <w:ind w:left="-113" w:right="-113"/>
              <w:jc w:val="center"/>
              <w:rPr>
                <w:snapToGrid w:val="0"/>
                <w:sz w:val="12"/>
                <w:szCs w:val="12"/>
              </w:rPr>
            </w:pPr>
            <w:r w:rsidRPr="00737F32">
              <w:rPr>
                <w:snapToGrid w:val="0"/>
                <w:sz w:val="12"/>
                <w:szCs w:val="12"/>
              </w:rPr>
              <w:t>234</w:t>
            </w:r>
          </w:p>
        </w:tc>
        <w:tc>
          <w:tcPr>
            <w:tcW w:w="753" w:type="dxa"/>
            <w:vAlign w:val="center"/>
            <w:hideMark/>
          </w:tcPr>
          <w:p w14:paraId="4B9A8429" w14:textId="77777777" w:rsidR="00737F32" w:rsidRPr="00737F32" w:rsidRDefault="00737F32" w:rsidP="00737F32">
            <w:pPr>
              <w:ind w:left="-113" w:right="-113"/>
              <w:jc w:val="center"/>
              <w:rPr>
                <w:snapToGrid w:val="0"/>
                <w:sz w:val="12"/>
                <w:szCs w:val="12"/>
              </w:rPr>
            </w:pPr>
            <w:r w:rsidRPr="00737F32">
              <w:rPr>
                <w:snapToGrid w:val="0"/>
                <w:sz w:val="12"/>
                <w:szCs w:val="12"/>
              </w:rPr>
              <w:t>31.12.2022</w:t>
            </w:r>
          </w:p>
        </w:tc>
        <w:tc>
          <w:tcPr>
            <w:tcW w:w="475" w:type="dxa"/>
            <w:vAlign w:val="center"/>
            <w:hideMark/>
          </w:tcPr>
          <w:p w14:paraId="01CD0851" w14:textId="77777777" w:rsidR="00737F32" w:rsidRPr="00737F32" w:rsidRDefault="00737F32" w:rsidP="00737F32">
            <w:pPr>
              <w:ind w:left="-113" w:right="-113"/>
              <w:jc w:val="center"/>
              <w:rPr>
                <w:snapToGrid w:val="0"/>
                <w:sz w:val="12"/>
                <w:szCs w:val="12"/>
              </w:rPr>
            </w:pPr>
            <w:r w:rsidRPr="00737F32">
              <w:rPr>
                <w:snapToGrid w:val="0"/>
                <w:sz w:val="12"/>
                <w:szCs w:val="12"/>
              </w:rPr>
              <w:t>85</w:t>
            </w:r>
          </w:p>
        </w:tc>
        <w:tc>
          <w:tcPr>
            <w:tcW w:w="521" w:type="dxa"/>
            <w:vAlign w:val="center"/>
            <w:hideMark/>
          </w:tcPr>
          <w:p w14:paraId="31C4C2B9" w14:textId="77777777" w:rsidR="00737F32" w:rsidRPr="00737F32" w:rsidRDefault="00737F32" w:rsidP="00737F32">
            <w:pPr>
              <w:ind w:left="-113" w:right="-113"/>
              <w:jc w:val="center"/>
              <w:rPr>
                <w:snapToGrid w:val="0"/>
                <w:sz w:val="12"/>
                <w:szCs w:val="12"/>
              </w:rPr>
            </w:pPr>
            <w:r w:rsidRPr="00737F32">
              <w:rPr>
                <w:snapToGrid w:val="0"/>
                <w:sz w:val="12"/>
                <w:szCs w:val="12"/>
              </w:rPr>
              <w:t>149</w:t>
            </w:r>
          </w:p>
        </w:tc>
        <w:tc>
          <w:tcPr>
            <w:tcW w:w="762" w:type="dxa"/>
            <w:vAlign w:val="center"/>
            <w:hideMark/>
          </w:tcPr>
          <w:p w14:paraId="646F0EFF" w14:textId="77777777" w:rsidR="00737F32" w:rsidRPr="00737F32" w:rsidRDefault="00737F32" w:rsidP="00737F32">
            <w:pPr>
              <w:ind w:left="-113" w:right="-113"/>
              <w:jc w:val="center"/>
              <w:rPr>
                <w:snapToGrid w:val="0"/>
                <w:sz w:val="12"/>
                <w:szCs w:val="12"/>
              </w:rPr>
            </w:pPr>
            <w:r w:rsidRPr="00737F32">
              <w:rPr>
                <w:snapToGrid w:val="0"/>
                <w:sz w:val="12"/>
                <w:szCs w:val="12"/>
              </w:rPr>
              <w:t>268</w:t>
            </w:r>
          </w:p>
        </w:tc>
        <w:tc>
          <w:tcPr>
            <w:tcW w:w="645" w:type="dxa"/>
            <w:vAlign w:val="center"/>
            <w:hideMark/>
          </w:tcPr>
          <w:p w14:paraId="139F2AAD" w14:textId="77777777" w:rsidR="00737F32" w:rsidRPr="00737F32" w:rsidRDefault="00737F32" w:rsidP="00737F32">
            <w:pPr>
              <w:ind w:left="-113" w:right="-113"/>
              <w:jc w:val="center"/>
              <w:rPr>
                <w:snapToGrid w:val="0"/>
                <w:sz w:val="12"/>
                <w:szCs w:val="12"/>
              </w:rPr>
            </w:pPr>
            <w:r w:rsidRPr="00737F32">
              <w:rPr>
                <w:snapToGrid w:val="0"/>
                <w:sz w:val="12"/>
                <w:szCs w:val="12"/>
              </w:rPr>
              <w:t>39 924</w:t>
            </w:r>
          </w:p>
        </w:tc>
        <w:tc>
          <w:tcPr>
            <w:tcW w:w="789" w:type="dxa"/>
            <w:vAlign w:val="center"/>
            <w:hideMark/>
          </w:tcPr>
          <w:p w14:paraId="5C34E0C0" w14:textId="77777777" w:rsidR="00737F32" w:rsidRPr="00737F32" w:rsidRDefault="00737F32" w:rsidP="00737F32">
            <w:pPr>
              <w:ind w:left="-113" w:right="-113"/>
              <w:jc w:val="center"/>
              <w:rPr>
                <w:snapToGrid w:val="0"/>
                <w:sz w:val="12"/>
                <w:szCs w:val="12"/>
              </w:rPr>
            </w:pPr>
            <w:r w:rsidRPr="00737F32">
              <w:rPr>
                <w:snapToGrid w:val="0"/>
                <w:sz w:val="12"/>
                <w:szCs w:val="12"/>
              </w:rPr>
              <w:t>240</w:t>
            </w:r>
          </w:p>
        </w:tc>
        <w:tc>
          <w:tcPr>
            <w:tcW w:w="679" w:type="dxa"/>
            <w:vAlign w:val="center"/>
            <w:hideMark/>
          </w:tcPr>
          <w:p w14:paraId="739EFE8A" w14:textId="77777777" w:rsidR="00737F32" w:rsidRPr="00737F32" w:rsidRDefault="00737F32" w:rsidP="00737F32">
            <w:pPr>
              <w:ind w:left="-113" w:right="-113"/>
              <w:jc w:val="center"/>
              <w:rPr>
                <w:snapToGrid w:val="0"/>
                <w:sz w:val="12"/>
                <w:szCs w:val="12"/>
              </w:rPr>
            </w:pPr>
            <w:r w:rsidRPr="00737F32">
              <w:rPr>
                <w:snapToGrid w:val="0"/>
                <w:sz w:val="12"/>
                <w:szCs w:val="12"/>
              </w:rPr>
              <w:t>155</w:t>
            </w:r>
          </w:p>
        </w:tc>
        <w:tc>
          <w:tcPr>
            <w:tcW w:w="606" w:type="dxa"/>
            <w:vAlign w:val="center"/>
            <w:hideMark/>
          </w:tcPr>
          <w:p w14:paraId="3597D757" w14:textId="77777777" w:rsidR="00737F32" w:rsidRPr="00737F32" w:rsidRDefault="00737F32" w:rsidP="00737F32">
            <w:pPr>
              <w:ind w:left="-113" w:right="-113"/>
              <w:jc w:val="center"/>
              <w:rPr>
                <w:snapToGrid w:val="0"/>
                <w:sz w:val="12"/>
                <w:szCs w:val="12"/>
              </w:rPr>
            </w:pPr>
            <w:r w:rsidRPr="00737F32">
              <w:rPr>
                <w:snapToGrid w:val="0"/>
                <w:sz w:val="12"/>
                <w:szCs w:val="12"/>
              </w:rPr>
              <w:t>01.01.2023</w:t>
            </w:r>
          </w:p>
        </w:tc>
        <w:tc>
          <w:tcPr>
            <w:tcW w:w="631" w:type="dxa"/>
            <w:vAlign w:val="center"/>
            <w:hideMark/>
          </w:tcPr>
          <w:p w14:paraId="1D2CEAF7" w14:textId="77777777" w:rsidR="00737F32" w:rsidRPr="00737F32" w:rsidRDefault="00737F32" w:rsidP="00737F32">
            <w:pPr>
              <w:ind w:left="-113" w:right="-113"/>
              <w:jc w:val="center"/>
              <w:rPr>
                <w:snapToGrid w:val="0"/>
                <w:sz w:val="12"/>
                <w:szCs w:val="12"/>
              </w:rPr>
            </w:pPr>
            <w:r w:rsidRPr="00737F32">
              <w:rPr>
                <w:snapToGrid w:val="0"/>
                <w:sz w:val="12"/>
                <w:szCs w:val="12"/>
              </w:rPr>
              <w:t>01.01.2026</w:t>
            </w:r>
          </w:p>
        </w:tc>
        <w:tc>
          <w:tcPr>
            <w:tcW w:w="475" w:type="dxa"/>
            <w:vAlign w:val="center"/>
            <w:hideMark/>
          </w:tcPr>
          <w:p w14:paraId="5F3ECEB6" w14:textId="77777777" w:rsidR="00737F32" w:rsidRPr="00737F32" w:rsidRDefault="00737F32" w:rsidP="00737F32">
            <w:pPr>
              <w:ind w:left="-113" w:right="-113"/>
              <w:jc w:val="center"/>
              <w:rPr>
                <w:snapToGrid w:val="0"/>
                <w:sz w:val="12"/>
                <w:szCs w:val="12"/>
              </w:rPr>
            </w:pPr>
            <w:r w:rsidRPr="00737F32">
              <w:rPr>
                <w:snapToGrid w:val="0"/>
                <w:sz w:val="12"/>
                <w:szCs w:val="12"/>
              </w:rPr>
              <w:t>36</w:t>
            </w:r>
          </w:p>
        </w:tc>
        <w:tc>
          <w:tcPr>
            <w:tcW w:w="577" w:type="dxa"/>
            <w:vAlign w:val="center"/>
            <w:hideMark/>
          </w:tcPr>
          <w:p w14:paraId="078CF2D0" w14:textId="77777777" w:rsidR="00737F32" w:rsidRPr="00737F32" w:rsidRDefault="00737F32" w:rsidP="00737F32">
            <w:pPr>
              <w:ind w:left="-113" w:right="-113"/>
              <w:jc w:val="center"/>
              <w:rPr>
                <w:snapToGrid w:val="0"/>
                <w:sz w:val="12"/>
                <w:szCs w:val="12"/>
              </w:rPr>
            </w:pPr>
            <w:r w:rsidRPr="00737F32">
              <w:rPr>
                <w:snapToGrid w:val="0"/>
                <w:sz w:val="12"/>
                <w:szCs w:val="12"/>
              </w:rPr>
              <w:t>119</w:t>
            </w:r>
          </w:p>
        </w:tc>
        <w:tc>
          <w:tcPr>
            <w:tcW w:w="577" w:type="dxa"/>
            <w:vAlign w:val="center"/>
            <w:hideMark/>
          </w:tcPr>
          <w:p w14:paraId="454BCF1C" w14:textId="77777777" w:rsidR="00737F32" w:rsidRPr="00737F32" w:rsidRDefault="00737F32" w:rsidP="00737F32">
            <w:pPr>
              <w:ind w:left="-113" w:right="-113"/>
              <w:jc w:val="center"/>
              <w:rPr>
                <w:snapToGrid w:val="0"/>
                <w:sz w:val="12"/>
                <w:szCs w:val="12"/>
              </w:rPr>
            </w:pPr>
            <w:r w:rsidRPr="00737F32">
              <w:rPr>
                <w:snapToGrid w:val="0"/>
                <w:sz w:val="12"/>
                <w:szCs w:val="12"/>
              </w:rPr>
              <w:t>107</w:t>
            </w:r>
          </w:p>
        </w:tc>
        <w:tc>
          <w:tcPr>
            <w:tcW w:w="699" w:type="dxa"/>
            <w:vAlign w:val="center"/>
            <w:hideMark/>
          </w:tcPr>
          <w:p w14:paraId="08552BD5" w14:textId="77777777" w:rsidR="00737F32" w:rsidRPr="00737F32" w:rsidRDefault="00737F32" w:rsidP="00737F32">
            <w:pPr>
              <w:ind w:left="-113" w:right="-113"/>
              <w:jc w:val="center"/>
              <w:rPr>
                <w:snapToGrid w:val="0"/>
                <w:sz w:val="12"/>
                <w:szCs w:val="12"/>
              </w:rPr>
            </w:pPr>
            <w:r w:rsidRPr="00737F32">
              <w:rPr>
                <w:snapToGrid w:val="0"/>
                <w:sz w:val="12"/>
                <w:szCs w:val="12"/>
              </w:rPr>
              <w:t>3 091</w:t>
            </w:r>
          </w:p>
        </w:tc>
        <w:tc>
          <w:tcPr>
            <w:tcW w:w="621" w:type="dxa"/>
            <w:vAlign w:val="center"/>
            <w:hideMark/>
          </w:tcPr>
          <w:p w14:paraId="467F48DE" w14:textId="77777777" w:rsidR="00737F32" w:rsidRPr="00737F32" w:rsidRDefault="00737F32" w:rsidP="00737F32">
            <w:pPr>
              <w:ind w:left="-113" w:right="-113"/>
              <w:jc w:val="center"/>
              <w:rPr>
                <w:snapToGrid w:val="0"/>
                <w:sz w:val="12"/>
                <w:szCs w:val="12"/>
              </w:rPr>
            </w:pPr>
            <w:r w:rsidRPr="00737F32">
              <w:rPr>
                <w:snapToGrid w:val="0"/>
                <w:sz w:val="12"/>
                <w:szCs w:val="12"/>
              </w:rPr>
              <w:t>30 651</w:t>
            </w:r>
          </w:p>
        </w:tc>
        <w:tc>
          <w:tcPr>
            <w:tcW w:w="621" w:type="dxa"/>
            <w:vAlign w:val="center"/>
            <w:hideMark/>
          </w:tcPr>
          <w:p w14:paraId="1C1B5939" w14:textId="77777777" w:rsidR="00737F32" w:rsidRPr="00737F32" w:rsidRDefault="00737F32" w:rsidP="00737F32">
            <w:pPr>
              <w:ind w:left="-113" w:right="-113"/>
              <w:jc w:val="center"/>
              <w:rPr>
                <w:snapToGrid w:val="0"/>
                <w:sz w:val="12"/>
                <w:szCs w:val="12"/>
              </w:rPr>
            </w:pPr>
            <w:r w:rsidRPr="00737F32">
              <w:rPr>
                <w:snapToGrid w:val="0"/>
                <w:sz w:val="12"/>
                <w:szCs w:val="12"/>
              </w:rPr>
              <w:t>27 561</w:t>
            </w:r>
          </w:p>
        </w:tc>
        <w:tc>
          <w:tcPr>
            <w:tcW w:w="771" w:type="dxa"/>
            <w:vAlign w:val="center"/>
            <w:hideMark/>
          </w:tcPr>
          <w:p w14:paraId="603A9AC0" w14:textId="77777777" w:rsidR="00737F32" w:rsidRPr="00737F32" w:rsidRDefault="00737F32" w:rsidP="00737F32">
            <w:pPr>
              <w:ind w:left="-113" w:right="-113"/>
              <w:jc w:val="center"/>
              <w:rPr>
                <w:snapToGrid w:val="0"/>
                <w:sz w:val="12"/>
                <w:szCs w:val="12"/>
              </w:rPr>
            </w:pPr>
            <w:r w:rsidRPr="00737F32">
              <w:rPr>
                <w:snapToGrid w:val="0"/>
                <w:sz w:val="12"/>
                <w:szCs w:val="12"/>
              </w:rPr>
              <w:t>29 106</w:t>
            </w:r>
          </w:p>
        </w:tc>
        <w:tc>
          <w:tcPr>
            <w:tcW w:w="602" w:type="dxa"/>
            <w:vAlign w:val="center"/>
            <w:hideMark/>
          </w:tcPr>
          <w:p w14:paraId="434F96AF" w14:textId="77777777" w:rsidR="00737F32" w:rsidRPr="00737F32" w:rsidRDefault="00737F32" w:rsidP="00737F32">
            <w:pPr>
              <w:ind w:left="-113" w:right="-113"/>
              <w:jc w:val="center"/>
              <w:rPr>
                <w:snapToGrid w:val="0"/>
                <w:sz w:val="12"/>
                <w:szCs w:val="12"/>
              </w:rPr>
            </w:pPr>
            <w:r w:rsidRPr="00737F32">
              <w:rPr>
                <w:snapToGrid w:val="0"/>
                <w:sz w:val="12"/>
                <w:szCs w:val="12"/>
              </w:rPr>
              <w:t>640</w:t>
            </w:r>
          </w:p>
        </w:tc>
        <w:tc>
          <w:tcPr>
            <w:tcW w:w="585" w:type="dxa"/>
            <w:vAlign w:val="center"/>
            <w:hideMark/>
          </w:tcPr>
          <w:p w14:paraId="5F5496BB" w14:textId="77777777" w:rsidR="00737F32" w:rsidRPr="00737F32" w:rsidRDefault="00737F32" w:rsidP="00737F32">
            <w:pPr>
              <w:ind w:left="-113" w:right="-113"/>
              <w:jc w:val="center"/>
              <w:rPr>
                <w:snapToGrid w:val="0"/>
                <w:sz w:val="12"/>
                <w:szCs w:val="12"/>
              </w:rPr>
            </w:pPr>
            <w:r w:rsidRPr="00737F32">
              <w:rPr>
                <w:snapToGrid w:val="0"/>
                <w:sz w:val="12"/>
                <w:szCs w:val="12"/>
              </w:rPr>
              <w:t>3 731</w:t>
            </w:r>
          </w:p>
        </w:tc>
      </w:tr>
      <w:tr w:rsidR="00737F32" w:rsidRPr="00737F32" w14:paraId="772CF572" w14:textId="77777777" w:rsidTr="005E3E01">
        <w:trPr>
          <w:trHeight w:val="270"/>
        </w:trPr>
        <w:tc>
          <w:tcPr>
            <w:tcW w:w="1014" w:type="dxa"/>
            <w:gridSpan w:val="2"/>
            <w:vAlign w:val="center"/>
            <w:hideMark/>
          </w:tcPr>
          <w:p w14:paraId="44335956" w14:textId="77777777" w:rsidR="00737F32" w:rsidRPr="00737F32" w:rsidRDefault="00737F32" w:rsidP="00737F32">
            <w:pPr>
              <w:ind w:left="-57" w:right="-57"/>
              <w:jc w:val="center"/>
              <w:rPr>
                <w:bCs/>
                <w:color w:val="000000"/>
                <w:sz w:val="12"/>
                <w:szCs w:val="12"/>
              </w:rPr>
            </w:pPr>
            <w:r w:rsidRPr="00737F32">
              <w:rPr>
                <w:bCs/>
                <w:color w:val="000000"/>
                <w:sz w:val="12"/>
                <w:szCs w:val="12"/>
              </w:rPr>
              <w:t>ИТОГО:</w:t>
            </w:r>
          </w:p>
        </w:tc>
        <w:tc>
          <w:tcPr>
            <w:tcW w:w="714" w:type="dxa"/>
            <w:vAlign w:val="center"/>
            <w:hideMark/>
          </w:tcPr>
          <w:p w14:paraId="00F72112" w14:textId="77777777" w:rsidR="00737F32" w:rsidRPr="00737F32" w:rsidRDefault="00737F32" w:rsidP="00737F32">
            <w:pPr>
              <w:ind w:left="-57" w:right="-57"/>
              <w:jc w:val="center"/>
              <w:rPr>
                <w:bCs/>
                <w:color w:val="000000"/>
                <w:sz w:val="12"/>
                <w:szCs w:val="12"/>
              </w:rPr>
            </w:pPr>
            <w:r w:rsidRPr="00737F32">
              <w:rPr>
                <w:bCs/>
                <w:color w:val="000000"/>
                <w:sz w:val="12"/>
                <w:szCs w:val="12"/>
              </w:rPr>
              <w:t> </w:t>
            </w:r>
          </w:p>
        </w:tc>
        <w:tc>
          <w:tcPr>
            <w:tcW w:w="734" w:type="dxa"/>
            <w:vAlign w:val="center"/>
            <w:hideMark/>
          </w:tcPr>
          <w:p w14:paraId="23BC6770" w14:textId="77777777" w:rsidR="00737F32" w:rsidRPr="00737F32" w:rsidRDefault="00737F32" w:rsidP="00737F32">
            <w:pPr>
              <w:ind w:left="-57" w:right="-57"/>
              <w:jc w:val="center"/>
              <w:rPr>
                <w:bCs/>
                <w:color w:val="000000"/>
                <w:sz w:val="12"/>
                <w:szCs w:val="12"/>
              </w:rPr>
            </w:pPr>
            <w:r w:rsidRPr="00737F32">
              <w:rPr>
                <w:bCs/>
                <w:color w:val="000000"/>
                <w:sz w:val="12"/>
                <w:szCs w:val="12"/>
              </w:rPr>
              <w:t> </w:t>
            </w:r>
          </w:p>
        </w:tc>
        <w:tc>
          <w:tcPr>
            <w:tcW w:w="828" w:type="dxa"/>
            <w:vAlign w:val="center"/>
            <w:hideMark/>
          </w:tcPr>
          <w:p w14:paraId="0DD8FA80" w14:textId="77777777" w:rsidR="00737F32" w:rsidRPr="00737F32" w:rsidRDefault="00737F32" w:rsidP="00737F32">
            <w:pPr>
              <w:ind w:left="-113" w:right="-113"/>
              <w:jc w:val="center"/>
              <w:rPr>
                <w:color w:val="000000"/>
                <w:sz w:val="12"/>
                <w:szCs w:val="12"/>
              </w:rPr>
            </w:pPr>
            <w:r w:rsidRPr="00737F32">
              <w:rPr>
                <w:color w:val="000000"/>
                <w:sz w:val="12"/>
                <w:szCs w:val="12"/>
              </w:rPr>
              <w:t>1 336 106,11</w:t>
            </w:r>
          </w:p>
        </w:tc>
        <w:tc>
          <w:tcPr>
            <w:tcW w:w="762" w:type="dxa"/>
            <w:vAlign w:val="center"/>
          </w:tcPr>
          <w:p w14:paraId="580EB210" w14:textId="77777777" w:rsidR="00737F32" w:rsidRPr="00737F32" w:rsidRDefault="00737F32" w:rsidP="00737F32">
            <w:pPr>
              <w:ind w:left="-113" w:right="-113"/>
              <w:jc w:val="center"/>
              <w:rPr>
                <w:snapToGrid w:val="0"/>
                <w:sz w:val="12"/>
                <w:szCs w:val="12"/>
              </w:rPr>
            </w:pPr>
          </w:p>
        </w:tc>
        <w:tc>
          <w:tcPr>
            <w:tcW w:w="753" w:type="dxa"/>
            <w:vAlign w:val="center"/>
            <w:hideMark/>
          </w:tcPr>
          <w:p w14:paraId="46D202CA" w14:textId="77777777" w:rsidR="00737F32" w:rsidRPr="00737F32" w:rsidRDefault="00737F32" w:rsidP="00737F32">
            <w:pPr>
              <w:ind w:left="-113" w:right="-113"/>
              <w:jc w:val="center"/>
              <w:rPr>
                <w:snapToGrid w:val="0"/>
                <w:sz w:val="12"/>
                <w:szCs w:val="12"/>
              </w:rPr>
            </w:pPr>
          </w:p>
        </w:tc>
        <w:tc>
          <w:tcPr>
            <w:tcW w:w="475" w:type="dxa"/>
            <w:vAlign w:val="center"/>
            <w:hideMark/>
          </w:tcPr>
          <w:p w14:paraId="01C1E1FE" w14:textId="77777777" w:rsidR="00737F32" w:rsidRPr="00737F32" w:rsidRDefault="00737F32" w:rsidP="00737F32">
            <w:pPr>
              <w:ind w:left="-113" w:right="-113"/>
              <w:jc w:val="center"/>
              <w:rPr>
                <w:snapToGrid w:val="0"/>
                <w:sz w:val="12"/>
                <w:szCs w:val="12"/>
              </w:rPr>
            </w:pPr>
          </w:p>
        </w:tc>
        <w:tc>
          <w:tcPr>
            <w:tcW w:w="521" w:type="dxa"/>
            <w:vAlign w:val="center"/>
            <w:hideMark/>
          </w:tcPr>
          <w:p w14:paraId="06078240" w14:textId="77777777" w:rsidR="00737F32" w:rsidRPr="00737F32" w:rsidRDefault="00737F32" w:rsidP="00737F32">
            <w:pPr>
              <w:ind w:left="-113" w:right="-113"/>
              <w:jc w:val="center"/>
              <w:rPr>
                <w:snapToGrid w:val="0"/>
                <w:sz w:val="12"/>
                <w:szCs w:val="12"/>
              </w:rPr>
            </w:pPr>
          </w:p>
        </w:tc>
        <w:tc>
          <w:tcPr>
            <w:tcW w:w="762" w:type="dxa"/>
            <w:vAlign w:val="center"/>
            <w:hideMark/>
          </w:tcPr>
          <w:p w14:paraId="691C94D6" w14:textId="77777777" w:rsidR="00737F32" w:rsidRPr="00737F32" w:rsidRDefault="00737F32" w:rsidP="00737F32">
            <w:pPr>
              <w:ind w:left="-113" w:right="-113"/>
              <w:jc w:val="center"/>
              <w:rPr>
                <w:snapToGrid w:val="0"/>
                <w:sz w:val="12"/>
                <w:szCs w:val="12"/>
              </w:rPr>
            </w:pPr>
          </w:p>
        </w:tc>
        <w:tc>
          <w:tcPr>
            <w:tcW w:w="645" w:type="dxa"/>
            <w:vAlign w:val="center"/>
            <w:hideMark/>
          </w:tcPr>
          <w:p w14:paraId="0886C06F" w14:textId="77777777" w:rsidR="00737F32" w:rsidRPr="00737F32" w:rsidRDefault="00737F32" w:rsidP="00737F32">
            <w:pPr>
              <w:ind w:left="-113" w:right="-113"/>
              <w:jc w:val="center"/>
              <w:rPr>
                <w:snapToGrid w:val="0"/>
                <w:sz w:val="12"/>
                <w:szCs w:val="12"/>
              </w:rPr>
            </w:pPr>
          </w:p>
        </w:tc>
        <w:tc>
          <w:tcPr>
            <w:tcW w:w="789" w:type="dxa"/>
            <w:vAlign w:val="center"/>
            <w:hideMark/>
          </w:tcPr>
          <w:p w14:paraId="34911FB1" w14:textId="77777777" w:rsidR="00737F32" w:rsidRPr="00737F32" w:rsidRDefault="00737F32" w:rsidP="00737F32">
            <w:pPr>
              <w:ind w:left="-113" w:right="-113"/>
              <w:jc w:val="center"/>
              <w:rPr>
                <w:snapToGrid w:val="0"/>
                <w:sz w:val="12"/>
                <w:szCs w:val="12"/>
              </w:rPr>
            </w:pPr>
          </w:p>
        </w:tc>
        <w:tc>
          <w:tcPr>
            <w:tcW w:w="679" w:type="dxa"/>
            <w:vAlign w:val="center"/>
            <w:hideMark/>
          </w:tcPr>
          <w:p w14:paraId="3E799A13" w14:textId="77777777" w:rsidR="00737F32" w:rsidRPr="00737F32" w:rsidRDefault="00737F32" w:rsidP="00737F32">
            <w:pPr>
              <w:ind w:left="-113" w:right="-113"/>
              <w:jc w:val="center"/>
              <w:rPr>
                <w:snapToGrid w:val="0"/>
                <w:sz w:val="12"/>
                <w:szCs w:val="12"/>
              </w:rPr>
            </w:pPr>
          </w:p>
        </w:tc>
        <w:tc>
          <w:tcPr>
            <w:tcW w:w="606" w:type="dxa"/>
            <w:vAlign w:val="center"/>
            <w:hideMark/>
          </w:tcPr>
          <w:p w14:paraId="5A189D66" w14:textId="77777777" w:rsidR="00737F32" w:rsidRPr="00737F32" w:rsidRDefault="00737F32" w:rsidP="00737F32">
            <w:pPr>
              <w:ind w:left="-113" w:right="-113"/>
              <w:jc w:val="center"/>
              <w:rPr>
                <w:snapToGrid w:val="0"/>
                <w:sz w:val="12"/>
                <w:szCs w:val="12"/>
              </w:rPr>
            </w:pPr>
          </w:p>
        </w:tc>
        <w:tc>
          <w:tcPr>
            <w:tcW w:w="631" w:type="dxa"/>
            <w:vAlign w:val="center"/>
            <w:hideMark/>
          </w:tcPr>
          <w:p w14:paraId="7D5B2B5E" w14:textId="77777777" w:rsidR="00737F32" w:rsidRPr="00737F32" w:rsidRDefault="00737F32" w:rsidP="00737F32">
            <w:pPr>
              <w:ind w:left="-113" w:right="-113"/>
              <w:jc w:val="center"/>
              <w:rPr>
                <w:snapToGrid w:val="0"/>
                <w:sz w:val="12"/>
                <w:szCs w:val="12"/>
              </w:rPr>
            </w:pPr>
          </w:p>
        </w:tc>
        <w:tc>
          <w:tcPr>
            <w:tcW w:w="475" w:type="dxa"/>
            <w:vAlign w:val="center"/>
            <w:hideMark/>
          </w:tcPr>
          <w:p w14:paraId="2D9BA2C5" w14:textId="77777777" w:rsidR="00737F32" w:rsidRPr="00737F32" w:rsidRDefault="00737F32" w:rsidP="00737F32">
            <w:pPr>
              <w:ind w:left="-113" w:right="-113"/>
              <w:jc w:val="center"/>
              <w:rPr>
                <w:snapToGrid w:val="0"/>
                <w:sz w:val="12"/>
                <w:szCs w:val="12"/>
              </w:rPr>
            </w:pPr>
          </w:p>
        </w:tc>
        <w:tc>
          <w:tcPr>
            <w:tcW w:w="577" w:type="dxa"/>
            <w:vAlign w:val="center"/>
            <w:hideMark/>
          </w:tcPr>
          <w:p w14:paraId="46C02F84" w14:textId="77777777" w:rsidR="00737F32" w:rsidRPr="00737F32" w:rsidRDefault="00737F32" w:rsidP="00737F32">
            <w:pPr>
              <w:ind w:left="-113" w:right="-113"/>
              <w:jc w:val="center"/>
              <w:rPr>
                <w:snapToGrid w:val="0"/>
                <w:sz w:val="12"/>
                <w:szCs w:val="12"/>
              </w:rPr>
            </w:pPr>
          </w:p>
        </w:tc>
        <w:tc>
          <w:tcPr>
            <w:tcW w:w="577" w:type="dxa"/>
            <w:vAlign w:val="center"/>
            <w:hideMark/>
          </w:tcPr>
          <w:p w14:paraId="55EBAD86" w14:textId="77777777" w:rsidR="00737F32" w:rsidRPr="00737F32" w:rsidRDefault="00737F32" w:rsidP="00737F32">
            <w:pPr>
              <w:ind w:left="-113" w:right="-113"/>
              <w:jc w:val="center"/>
              <w:rPr>
                <w:snapToGrid w:val="0"/>
                <w:sz w:val="12"/>
                <w:szCs w:val="12"/>
              </w:rPr>
            </w:pPr>
          </w:p>
        </w:tc>
        <w:tc>
          <w:tcPr>
            <w:tcW w:w="699" w:type="dxa"/>
            <w:vAlign w:val="center"/>
            <w:hideMark/>
          </w:tcPr>
          <w:p w14:paraId="4D6CCDF6" w14:textId="77777777" w:rsidR="00737F32" w:rsidRPr="00737F32" w:rsidRDefault="00737F32" w:rsidP="00737F32">
            <w:pPr>
              <w:jc w:val="center"/>
              <w:rPr>
                <w:snapToGrid w:val="0"/>
                <w:sz w:val="12"/>
                <w:szCs w:val="12"/>
              </w:rPr>
            </w:pPr>
            <w:r w:rsidRPr="00737F32">
              <w:rPr>
                <w:snapToGrid w:val="0"/>
                <w:sz w:val="12"/>
                <w:szCs w:val="12"/>
              </w:rPr>
              <w:t>28 170</w:t>
            </w:r>
          </w:p>
        </w:tc>
        <w:tc>
          <w:tcPr>
            <w:tcW w:w="621" w:type="dxa"/>
            <w:vAlign w:val="center"/>
            <w:hideMark/>
          </w:tcPr>
          <w:p w14:paraId="62263FDD" w14:textId="77777777" w:rsidR="00737F32" w:rsidRPr="00737F32" w:rsidRDefault="00737F32" w:rsidP="00737F32">
            <w:pPr>
              <w:jc w:val="center"/>
              <w:rPr>
                <w:snapToGrid w:val="0"/>
                <w:sz w:val="12"/>
                <w:szCs w:val="12"/>
              </w:rPr>
            </w:pPr>
          </w:p>
        </w:tc>
        <w:tc>
          <w:tcPr>
            <w:tcW w:w="621" w:type="dxa"/>
            <w:vAlign w:val="center"/>
            <w:hideMark/>
          </w:tcPr>
          <w:p w14:paraId="706CF7E5" w14:textId="77777777" w:rsidR="00737F32" w:rsidRPr="00737F32" w:rsidRDefault="00737F32" w:rsidP="00737F32">
            <w:pPr>
              <w:jc w:val="center"/>
              <w:rPr>
                <w:snapToGrid w:val="0"/>
                <w:sz w:val="12"/>
                <w:szCs w:val="12"/>
              </w:rPr>
            </w:pPr>
          </w:p>
        </w:tc>
        <w:tc>
          <w:tcPr>
            <w:tcW w:w="771" w:type="dxa"/>
            <w:vAlign w:val="center"/>
            <w:hideMark/>
          </w:tcPr>
          <w:p w14:paraId="1F6EFAA3" w14:textId="77777777" w:rsidR="00737F32" w:rsidRPr="00737F32" w:rsidRDefault="00737F32" w:rsidP="00737F32">
            <w:pPr>
              <w:jc w:val="center"/>
              <w:rPr>
                <w:snapToGrid w:val="0"/>
                <w:sz w:val="12"/>
                <w:szCs w:val="12"/>
              </w:rPr>
            </w:pPr>
          </w:p>
        </w:tc>
        <w:tc>
          <w:tcPr>
            <w:tcW w:w="602" w:type="dxa"/>
            <w:vAlign w:val="center"/>
            <w:hideMark/>
          </w:tcPr>
          <w:p w14:paraId="7F920F29" w14:textId="77777777" w:rsidR="00737F32" w:rsidRPr="00737F32" w:rsidRDefault="00737F32" w:rsidP="00737F32">
            <w:pPr>
              <w:jc w:val="center"/>
              <w:rPr>
                <w:snapToGrid w:val="0"/>
                <w:sz w:val="12"/>
                <w:szCs w:val="12"/>
              </w:rPr>
            </w:pPr>
            <w:r w:rsidRPr="00737F32">
              <w:rPr>
                <w:snapToGrid w:val="0"/>
                <w:sz w:val="12"/>
                <w:szCs w:val="12"/>
              </w:rPr>
              <w:t>5 836</w:t>
            </w:r>
          </w:p>
        </w:tc>
        <w:tc>
          <w:tcPr>
            <w:tcW w:w="585" w:type="dxa"/>
            <w:vAlign w:val="center"/>
            <w:hideMark/>
          </w:tcPr>
          <w:p w14:paraId="215C90D5" w14:textId="77777777" w:rsidR="00737F32" w:rsidRPr="00737F32" w:rsidRDefault="00737F32" w:rsidP="00737F32">
            <w:pPr>
              <w:jc w:val="center"/>
              <w:rPr>
                <w:snapToGrid w:val="0"/>
                <w:sz w:val="12"/>
                <w:szCs w:val="12"/>
              </w:rPr>
            </w:pPr>
            <w:r w:rsidRPr="00737F32">
              <w:rPr>
                <w:snapToGrid w:val="0"/>
                <w:sz w:val="12"/>
                <w:szCs w:val="12"/>
              </w:rPr>
              <w:t>34 006</w:t>
            </w:r>
          </w:p>
        </w:tc>
      </w:tr>
    </w:tbl>
    <w:p w14:paraId="12D10DDA" w14:textId="77777777" w:rsidR="00737F32" w:rsidRPr="00737F32" w:rsidRDefault="00737F32" w:rsidP="00737F32">
      <w:pPr>
        <w:ind w:firstLine="709"/>
        <w:jc w:val="both"/>
        <w:rPr>
          <w:snapToGrid w:val="0"/>
          <w:sz w:val="28"/>
          <w:szCs w:val="28"/>
        </w:rPr>
        <w:sectPr w:rsidR="00737F32" w:rsidRPr="00737F32" w:rsidSect="00737F32">
          <w:pgSz w:w="16838" w:h="11906" w:orient="landscape"/>
          <w:pgMar w:top="1701" w:right="851" w:bottom="851" w:left="851" w:header="709" w:footer="709" w:gutter="0"/>
          <w:cols w:space="708"/>
          <w:titlePg/>
          <w:docGrid w:linePitch="381"/>
        </w:sectPr>
      </w:pPr>
    </w:p>
    <w:bookmarkEnd w:id="16"/>
    <w:p w14:paraId="790D2C59" w14:textId="77777777" w:rsidR="00737F32" w:rsidRPr="00737F32" w:rsidRDefault="00737F32" w:rsidP="00737F32">
      <w:pPr>
        <w:keepNext/>
        <w:keepLines/>
        <w:spacing w:before="120"/>
        <w:jc w:val="center"/>
        <w:outlineLvl w:val="1"/>
        <w:rPr>
          <w:rFonts w:eastAsia="Calibri"/>
          <w:b/>
          <w:sz w:val="28"/>
          <w:szCs w:val="28"/>
          <w:lang w:eastAsia="en-US"/>
        </w:rPr>
      </w:pPr>
      <w:r w:rsidRPr="00737F32">
        <w:rPr>
          <w:rFonts w:eastAsia="Calibri"/>
          <w:b/>
          <w:sz w:val="28"/>
          <w:szCs w:val="28"/>
          <w:lang w:eastAsia="en-US"/>
        </w:rPr>
        <w:lastRenderedPageBreak/>
        <w:t>Государственная пошлина</w:t>
      </w:r>
    </w:p>
    <w:p w14:paraId="096B4F77" w14:textId="77777777" w:rsidR="00737F32" w:rsidRPr="00737F32" w:rsidRDefault="00737F32" w:rsidP="00737F32">
      <w:pPr>
        <w:ind w:firstLine="851"/>
        <w:jc w:val="both"/>
        <w:rPr>
          <w:snapToGrid w:val="0"/>
          <w:sz w:val="28"/>
          <w:szCs w:val="28"/>
        </w:rPr>
      </w:pPr>
    </w:p>
    <w:p w14:paraId="74D448E4" w14:textId="77777777" w:rsidR="00737F32" w:rsidRPr="00737F32" w:rsidRDefault="00737F32" w:rsidP="00737F32">
      <w:pPr>
        <w:tabs>
          <w:tab w:val="left" w:pos="1890"/>
        </w:tabs>
        <w:ind w:firstLine="709"/>
        <w:jc w:val="both"/>
        <w:rPr>
          <w:snapToGrid w:val="0"/>
          <w:sz w:val="28"/>
          <w:szCs w:val="28"/>
        </w:rPr>
      </w:pPr>
      <w:r w:rsidRPr="00737F32">
        <w:rPr>
          <w:snapToGrid w:val="0"/>
          <w:sz w:val="28"/>
          <w:szCs w:val="28"/>
        </w:rPr>
        <w:t xml:space="preserve">По данной статье предприятием планируются расходы в размере </w:t>
      </w:r>
      <w:r w:rsidRPr="00737F32">
        <w:rPr>
          <w:snapToGrid w:val="0"/>
          <w:sz w:val="28"/>
          <w:szCs w:val="28"/>
        </w:rPr>
        <w:br/>
        <w:t xml:space="preserve">4 тыс. руб. </w:t>
      </w:r>
    </w:p>
    <w:p w14:paraId="0EFD49AB" w14:textId="77777777" w:rsidR="00737F32" w:rsidRPr="00737F32" w:rsidRDefault="00737F32" w:rsidP="00737F32">
      <w:pPr>
        <w:tabs>
          <w:tab w:val="left" w:pos="1890"/>
        </w:tabs>
        <w:ind w:firstLine="709"/>
        <w:jc w:val="both"/>
        <w:rPr>
          <w:snapToGrid w:val="0"/>
          <w:sz w:val="28"/>
          <w:szCs w:val="28"/>
        </w:rPr>
      </w:pPr>
      <w:r w:rsidRPr="00737F32">
        <w:rPr>
          <w:snapToGrid w:val="0"/>
          <w:sz w:val="28"/>
          <w:szCs w:val="28"/>
        </w:rPr>
        <w:t>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были рассмотрены и проанализированы следующие представленные материалы:</w:t>
      </w:r>
    </w:p>
    <w:p w14:paraId="25FFDBE5" w14:textId="77777777" w:rsidR="00737F32" w:rsidRPr="00737F32" w:rsidRDefault="00737F32" w:rsidP="00737F32">
      <w:pPr>
        <w:tabs>
          <w:tab w:val="left" w:pos="1890"/>
        </w:tabs>
        <w:ind w:firstLine="709"/>
        <w:jc w:val="both"/>
        <w:rPr>
          <w:snapToGrid w:val="0"/>
          <w:sz w:val="28"/>
          <w:szCs w:val="28"/>
        </w:rPr>
      </w:pPr>
      <w:r w:rsidRPr="00737F32">
        <w:rPr>
          <w:snapToGrid w:val="0"/>
          <w:sz w:val="28"/>
          <w:szCs w:val="28"/>
        </w:rPr>
        <w:t>Оборотно-сальдовая ведомость по счету 91.02 за 2024 год в разрезе уплаты государственной пошлины (стр. 1 том 4), в соответствии с которой размер государственной пошлины составил 4 тыс. руб.</w:t>
      </w:r>
    </w:p>
    <w:p w14:paraId="63A3B190" w14:textId="77777777" w:rsidR="00737F32" w:rsidRPr="00737F32" w:rsidRDefault="00737F32" w:rsidP="00737F32">
      <w:pPr>
        <w:tabs>
          <w:tab w:val="left" w:pos="1890"/>
        </w:tabs>
        <w:ind w:firstLine="709"/>
        <w:jc w:val="both"/>
        <w:rPr>
          <w:snapToGrid w:val="0"/>
          <w:sz w:val="28"/>
          <w:szCs w:val="28"/>
        </w:rPr>
      </w:pPr>
      <w:r w:rsidRPr="00737F32">
        <w:rPr>
          <w:snapToGrid w:val="0"/>
          <w:sz w:val="28"/>
          <w:szCs w:val="28"/>
        </w:rPr>
        <w:t>Эксперты признают указанные расходы экономически обоснованными и предлагают их к включению в НВВ предприятия на 2026 год.</w:t>
      </w:r>
    </w:p>
    <w:p w14:paraId="19DFC532" w14:textId="77777777" w:rsidR="00737F32" w:rsidRPr="00737F32" w:rsidRDefault="00737F32" w:rsidP="00737F32">
      <w:pPr>
        <w:tabs>
          <w:tab w:val="left" w:pos="1890"/>
        </w:tabs>
        <w:ind w:firstLine="709"/>
        <w:jc w:val="both"/>
        <w:rPr>
          <w:snapToGrid w:val="0"/>
          <w:sz w:val="28"/>
          <w:szCs w:val="28"/>
        </w:rPr>
      </w:pPr>
      <w:r w:rsidRPr="00737F32">
        <w:rPr>
          <w:snapToGrid w:val="0"/>
          <w:sz w:val="28"/>
          <w:szCs w:val="28"/>
        </w:rPr>
        <w:t>Корректировка предложения предприятия отсутствует.</w:t>
      </w:r>
    </w:p>
    <w:p w14:paraId="389CC783" w14:textId="77777777" w:rsidR="00737F32" w:rsidRPr="00737F32" w:rsidRDefault="00737F32" w:rsidP="00737F32">
      <w:pPr>
        <w:tabs>
          <w:tab w:val="left" w:pos="426"/>
        </w:tabs>
        <w:ind w:firstLine="709"/>
        <w:jc w:val="both"/>
        <w:rPr>
          <w:snapToGrid w:val="0"/>
          <w:sz w:val="28"/>
          <w:szCs w:val="28"/>
        </w:rPr>
      </w:pPr>
    </w:p>
    <w:p w14:paraId="719EB6D7" w14:textId="77777777" w:rsidR="00737F32" w:rsidRPr="00737F32" w:rsidRDefault="00737F32" w:rsidP="00737F32">
      <w:pPr>
        <w:tabs>
          <w:tab w:val="left" w:pos="426"/>
        </w:tabs>
        <w:ind w:firstLine="709"/>
        <w:jc w:val="both"/>
        <w:rPr>
          <w:snapToGrid w:val="0"/>
          <w:sz w:val="28"/>
          <w:szCs w:val="28"/>
        </w:rPr>
      </w:pPr>
      <w:r w:rsidRPr="00737F32">
        <w:rPr>
          <w:snapToGrid w:val="0"/>
          <w:sz w:val="28"/>
          <w:szCs w:val="28"/>
        </w:rPr>
        <w:t>Реестр неподконтрольных расходов приведен в таблице 5.</w:t>
      </w:r>
    </w:p>
    <w:p w14:paraId="70D95688" w14:textId="77777777" w:rsidR="00737F32" w:rsidRPr="00737F32" w:rsidRDefault="00737F32" w:rsidP="00737F32">
      <w:pPr>
        <w:tabs>
          <w:tab w:val="left" w:pos="426"/>
        </w:tabs>
        <w:ind w:firstLine="709"/>
        <w:jc w:val="both"/>
        <w:rPr>
          <w:snapToGrid w:val="0"/>
          <w:sz w:val="28"/>
          <w:szCs w:val="28"/>
        </w:rPr>
      </w:pPr>
    </w:p>
    <w:p w14:paraId="5CD98622" w14:textId="77777777" w:rsidR="00737F32" w:rsidRPr="00737F32" w:rsidRDefault="00737F32" w:rsidP="00633249">
      <w:pPr>
        <w:numPr>
          <w:ilvl w:val="0"/>
          <w:numId w:val="7"/>
        </w:numPr>
        <w:spacing w:line="360" w:lineRule="auto"/>
        <w:ind w:left="1491" w:right="-426" w:hanging="357"/>
        <w:jc w:val="right"/>
        <w:rPr>
          <w:snapToGrid w:val="0"/>
          <w:sz w:val="28"/>
          <w:szCs w:val="28"/>
        </w:rPr>
      </w:pPr>
      <w:r w:rsidRPr="00737F32">
        <w:rPr>
          <w:snapToGrid w:val="0"/>
          <w:sz w:val="28"/>
          <w:szCs w:val="28"/>
        </w:rPr>
        <w:br w:type="page"/>
      </w:r>
    </w:p>
    <w:p w14:paraId="1FFBA164" w14:textId="77777777" w:rsidR="00737F32" w:rsidRPr="00737F32" w:rsidRDefault="00737F32" w:rsidP="00737F32">
      <w:pPr>
        <w:jc w:val="center"/>
        <w:rPr>
          <w:b/>
          <w:snapToGrid w:val="0"/>
          <w:sz w:val="28"/>
          <w:szCs w:val="26"/>
        </w:rPr>
      </w:pPr>
      <w:r w:rsidRPr="00737F32">
        <w:rPr>
          <w:b/>
          <w:snapToGrid w:val="0"/>
          <w:sz w:val="28"/>
          <w:szCs w:val="28"/>
        </w:rPr>
        <w:lastRenderedPageBreak/>
        <w:t xml:space="preserve">Реестр неподконтрольных расходов на услуги </w:t>
      </w:r>
      <w:r w:rsidRPr="00737F32">
        <w:rPr>
          <w:b/>
          <w:snapToGrid w:val="0"/>
          <w:sz w:val="28"/>
          <w:szCs w:val="28"/>
        </w:rPr>
        <w:br/>
        <w:t xml:space="preserve">по передаче тепловой энергии, теплоносителя </w:t>
      </w:r>
      <w:r w:rsidRPr="00737F32">
        <w:rPr>
          <w:b/>
          <w:snapToGrid w:val="0"/>
          <w:sz w:val="28"/>
          <w:szCs w:val="28"/>
        </w:rPr>
        <w:br/>
      </w:r>
      <w:r w:rsidRPr="00737F32">
        <w:rPr>
          <w:b/>
          <w:snapToGrid w:val="0"/>
          <w:sz w:val="28"/>
        </w:rPr>
        <w:t>(приложение 5.3 к Методическим указаниям)</w:t>
      </w:r>
    </w:p>
    <w:p w14:paraId="136B4768" w14:textId="77777777" w:rsidR="00737F32" w:rsidRPr="00737F32" w:rsidRDefault="00737F32" w:rsidP="00737F32">
      <w:pPr>
        <w:jc w:val="right"/>
        <w:rPr>
          <w:snapToGrid w:val="0"/>
          <w:szCs w:val="28"/>
        </w:rPr>
      </w:pPr>
      <w:r w:rsidRPr="00737F32">
        <w:rPr>
          <w:snapToGrid w:val="0"/>
          <w:szCs w:val="28"/>
        </w:rPr>
        <w:t>тыс. руб.</w:t>
      </w:r>
    </w:p>
    <w:tbl>
      <w:tblPr>
        <w:tblW w:w="97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4"/>
        <w:gridCol w:w="4148"/>
        <w:gridCol w:w="1565"/>
        <w:gridCol w:w="1560"/>
        <w:gridCol w:w="1701"/>
      </w:tblGrid>
      <w:tr w:rsidR="00737F32" w:rsidRPr="00737F32" w14:paraId="427E3F32" w14:textId="77777777" w:rsidTr="005E3E01">
        <w:trPr>
          <w:trHeight w:val="507"/>
          <w:tblHeader/>
        </w:trPr>
        <w:tc>
          <w:tcPr>
            <w:tcW w:w="814" w:type="dxa"/>
            <w:vMerge w:val="restart"/>
            <w:vAlign w:val="center"/>
            <w:hideMark/>
          </w:tcPr>
          <w:p w14:paraId="159F1E9A" w14:textId="77777777" w:rsidR="00737F32" w:rsidRPr="00737F32" w:rsidRDefault="00737F32" w:rsidP="00737F32">
            <w:pPr>
              <w:jc w:val="center"/>
              <w:rPr>
                <w:snapToGrid w:val="0"/>
                <w:szCs w:val="28"/>
              </w:rPr>
            </w:pPr>
            <w:r w:rsidRPr="00737F32">
              <w:rPr>
                <w:snapToGrid w:val="0"/>
                <w:szCs w:val="28"/>
              </w:rPr>
              <w:t>№ п/п</w:t>
            </w:r>
          </w:p>
        </w:tc>
        <w:tc>
          <w:tcPr>
            <w:tcW w:w="4148" w:type="dxa"/>
            <w:vMerge w:val="restart"/>
            <w:vAlign w:val="center"/>
            <w:hideMark/>
          </w:tcPr>
          <w:p w14:paraId="1465A7CE" w14:textId="77777777" w:rsidR="00737F32" w:rsidRPr="00737F32" w:rsidRDefault="00737F32" w:rsidP="00737F32">
            <w:pPr>
              <w:jc w:val="center"/>
              <w:rPr>
                <w:snapToGrid w:val="0"/>
                <w:szCs w:val="28"/>
              </w:rPr>
            </w:pPr>
            <w:r w:rsidRPr="00737F32">
              <w:rPr>
                <w:snapToGrid w:val="0"/>
                <w:szCs w:val="28"/>
              </w:rPr>
              <w:t>Наименование расхода</w:t>
            </w:r>
          </w:p>
        </w:tc>
        <w:tc>
          <w:tcPr>
            <w:tcW w:w="1565" w:type="dxa"/>
            <w:vMerge w:val="restart"/>
          </w:tcPr>
          <w:p w14:paraId="1AE3439C" w14:textId="77777777" w:rsidR="00737F32" w:rsidRPr="00737F32" w:rsidRDefault="00737F32" w:rsidP="00737F32">
            <w:pPr>
              <w:ind w:left="-57" w:right="-57"/>
              <w:jc w:val="center"/>
              <w:rPr>
                <w:snapToGrid w:val="0"/>
                <w:szCs w:val="28"/>
              </w:rPr>
            </w:pPr>
            <w:r w:rsidRPr="00737F32">
              <w:rPr>
                <w:snapToGrid w:val="0"/>
                <w:szCs w:val="28"/>
              </w:rPr>
              <w:t>Предложение предприятия на 2026 год</w:t>
            </w:r>
          </w:p>
        </w:tc>
        <w:tc>
          <w:tcPr>
            <w:tcW w:w="1560" w:type="dxa"/>
            <w:vMerge w:val="restart"/>
          </w:tcPr>
          <w:p w14:paraId="1BA56CE0" w14:textId="77777777" w:rsidR="00737F32" w:rsidRPr="00737F32" w:rsidRDefault="00737F32" w:rsidP="00737F32">
            <w:pPr>
              <w:ind w:left="-57" w:right="-57"/>
              <w:jc w:val="center"/>
              <w:rPr>
                <w:snapToGrid w:val="0"/>
                <w:szCs w:val="28"/>
              </w:rPr>
            </w:pPr>
            <w:r w:rsidRPr="00737F32">
              <w:rPr>
                <w:snapToGrid w:val="0"/>
                <w:szCs w:val="28"/>
              </w:rPr>
              <w:t>Предложение экспертов на 2026 год</w:t>
            </w:r>
          </w:p>
        </w:tc>
        <w:tc>
          <w:tcPr>
            <w:tcW w:w="1701" w:type="dxa"/>
            <w:vMerge w:val="restart"/>
          </w:tcPr>
          <w:p w14:paraId="344E7F81" w14:textId="77777777" w:rsidR="00737F32" w:rsidRPr="00737F32" w:rsidRDefault="00737F32" w:rsidP="00737F32">
            <w:pPr>
              <w:ind w:left="-57" w:right="-57"/>
              <w:jc w:val="center"/>
              <w:rPr>
                <w:snapToGrid w:val="0"/>
                <w:szCs w:val="28"/>
              </w:rPr>
            </w:pPr>
            <w:r w:rsidRPr="00737F32">
              <w:rPr>
                <w:snapToGrid w:val="0"/>
                <w:szCs w:val="28"/>
              </w:rPr>
              <w:t>Корректировка предложения предприятия</w:t>
            </w:r>
          </w:p>
        </w:tc>
      </w:tr>
      <w:tr w:rsidR="00737F32" w:rsidRPr="00737F32" w14:paraId="22D947AF" w14:textId="77777777" w:rsidTr="005E3E01">
        <w:trPr>
          <w:trHeight w:val="507"/>
        </w:trPr>
        <w:tc>
          <w:tcPr>
            <w:tcW w:w="814" w:type="dxa"/>
            <w:vMerge/>
            <w:vAlign w:val="center"/>
            <w:hideMark/>
          </w:tcPr>
          <w:p w14:paraId="004B3803" w14:textId="77777777" w:rsidR="00737F32" w:rsidRPr="00737F32" w:rsidRDefault="00737F32" w:rsidP="00737F32">
            <w:pPr>
              <w:jc w:val="center"/>
              <w:rPr>
                <w:snapToGrid w:val="0"/>
                <w:szCs w:val="28"/>
              </w:rPr>
            </w:pPr>
          </w:p>
        </w:tc>
        <w:tc>
          <w:tcPr>
            <w:tcW w:w="4148" w:type="dxa"/>
            <w:vMerge/>
            <w:vAlign w:val="center"/>
            <w:hideMark/>
          </w:tcPr>
          <w:p w14:paraId="60B06C35" w14:textId="77777777" w:rsidR="00737F32" w:rsidRPr="00737F32" w:rsidRDefault="00737F32" w:rsidP="00737F32">
            <w:pPr>
              <w:jc w:val="center"/>
              <w:rPr>
                <w:snapToGrid w:val="0"/>
                <w:szCs w:val="28"/>
              </w:rPr>
            </w:pPr>
          </w:p>
        </w:tc>
        <w:tc>
          <w:tcPr>
            <w:tcW w:w="1565" w:type="dxa"/>
            <w:vMerge/>
            <w:vAlign w:val="center"/>
          </w:tcPr>
          <w:p w14:paraId="6B341208" w14:textId="77777777" w:rsidR="00737F32" w:rsidRPr="00737F32" w:rsidRDefault="00737F32" w:rsidP="00737F32">
            <w:pPr>
              <w:jc w:val="center"/>
              <w:rPr>
                <w:snapToGrid w:val="0"/>
                <w:szCs w:val="28"/>
              </w:rPr>
            </w:pPr>
          </w:p>
        </w:tc>
        <w:tc>
          <w:tcPr>
            <w:tcW w:w="1560" w:type="dxa"/>
            <w:vMerge/>
            <w:shd w:val="clear" w:color="auto" w:fill="FFFFCC"/>
            <w:vAlign w:val="center"/>
          </w:tcPr>
          <w:p w14:paraId="47A4B0E5" w14:textId="77777777" w:rsidR="00737F32" w:rsidRPr="00737F32" w:rsidRDefault="00737F32" w:rsidP="00737F32">
            <w:pPr>
              <w:jc w:val="center"/>
              <w:rPr>
                <w:snapToGrid w:val="0"/>
                <w:szCs w:val="28"/>
              </w:rPr>
            </w:pPr>
          </w:p>
        </w:tc>
        <w:tc>
          <w:tcPr>
            <w:tcW w:w="1701" w:type="dxa"/>
            <w:vMerge/>
            <w:vAlign w:val="center"/>
          </w:tcPr>
          <w:p w14:paraId="142321ED" w14:textId="77777777" w:rsidR="00737F32" w:rsidRPr="00737F32" w:rsidRDefault="00737F32" w:rsidP="00737F32">
            <w:pPr>
              <w:jc w:val="center"/>
              <w:rPr>
                <w:snapToGrid w:val="0"/>
                <w:szCs w:val="28"/>
              </w:rPr>
            </w:pPr>
          </w:p>
        </w:tc>
      </w:tr>
      <w:tr w:rsidR="00737F32" w:rsidRPr="00737F32" w14:paraId="0A116BE2" w14:textId="77777777" w:rsidTr="005E3E01">
        <w:trPr>
          <w:trHeight w:val="806"/>
        </w:trPr>
        <w:tc>
          <w:tcPr>
            <w:tcW w:w="814" w:type="dxa"/>
            <w:noWrap/>
            <w:vAlign w:val="center"/>
            <w:hideMark/>
          </w:tcPr>
          <w:p w14:paraId="049FBC1A" w14:textId="77777777" w:rsidR="00737F32" w:rsidRPr="00737F32" w:rsidRDefault="00737F32" w:rsidP="00737F32">
            <w:pPr>
              <w:jc w:val="center"/>
              <w:rPr>
                <w:snapToGrid w:val="0"/>
                <w:szCs w:val="28"/>
              </w:rPr>
            </w:pPr>
            <w:r w:rsidRPr="00737F32">
              <w:rPr>
                <w:snapToGrid w:val="0"/>
                <w:szCs w:val="28"/>
              </w:rPr>
              <w:t>1.1</w:t>
            </w:r>
          </w:p>
        </w:tc>
        <w:tc>
          <w:tcPr>
            <w:tcW w:w="4148" w:type="dxa"/>
            <w:vAlign w:val="center"/>
            <w:hideMark/>
          </w:tcPr>
          <w:p w14:paraId="7EFFD568" w14:textId="77777777" w:rsidR="00737F32" w:rsidRPr="00737F32" w:rsidRDefault="00737F32" w:rsidP="00737F32">
            <w:pPr>
              <w:rPr>
                <w:snapToGrid w:val="0"/>
                <w:sz w:val="22"/>
                <w:szCs w:val="28"/>
              </w:rPr>
            </w:pPr>
            <w:r w:rsidRPr="00737F32">
              <w:rPr>
                <w:snapToGrid w:val="0"/>
                <w:sz w:val="22"/>
                <w:szCs w:val="28"/>
              </w:rPr>
              <w:t>Расходы на оплату услуг, оказываемых организациями, осуществляющими регулируемые виды деятельности</w:t>
            </w:r>
          </w:p>
        </w:tc>
        <w:tc>
          <w:tcPr>
            <w:tcW w:w="1565" w:type="dxa"/>
            <w:vAlign w:val="center"/>
          </w:tcPr>
          <w:p w14:paraId="37AAFE2D" w14:textId="77777777" w:rsidR="00737F32" w:rsidRPr="00737F32" w:rsidRDefault="00737F32" w:rsidP="00737F32">
            <w:pPr>
              <w:jc w:val="center"/>
              <w:rPr>
                <w:snapToGrid w:val="0"/>
                <w:szCs w:val="28"/>
              </w:rPr>
            </w:pPr>
            <w:r w:rsidRPr="00737F32">
              <w:rPr>
                <w:snapToGrid w:val="0"/>
                <w:szCs w:val="28"/>
              </w:rPr>
              <w:t>0</w:t>
            </w:r>
          </w:p>
        </w:tc>
        <w:tc>
          <w:tcPr>
            <w:tcW w:w="1560" w:type="dxa"/>
            <w:noWrap/>
            <w:vAlign w:val="center"/>
          </w:tcPr>
          <w:p w14:paraId="35E5E6E1" w14:textId="77777777" w:rsidR="00737F32" w:rsidRPr="00737F32" w:rsidRDefault="00737F32" w:rsidP="00737F32">
            <w:pPr>
              <w:jc w:val="center"/>
              <w:rPr>
                <w:snapToGrid w:val="0"/>
                <w:szCs w:val="28"/>
              </w:rPr>
            </w:pPr>
            <w:r w:rsidRPr="00737F32">
              <w:rPr>
                <w:snapToGrid w:val="0"/>
                <w:szCs w:val="28"/>
              </w:rPr>
              <w:t>0</w:t>
            </w:r>
          </w:p>
        </w:tc>
        <w:tc>
          <w:tcPr>
            <w:tcW w:w="1701" w:type="dxa"/>
            <w:vAlign w:val="center"/>
          </w:tcPr>
          <w:p w14:paraId="4FD71A1B"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3C68F4F1" w14:textId="77777777" w:rsidTr="005E3E01">
        <w:trPr>
          <w:trHeight w:val="137"/>
        </w:trPr>
        <w:tc>
          <w:tcPr>
            <w:tcW w:w="814" w:type="dxa"/>
            <w:noWrap/>
            <w:vAlign w:val="center"/>
            <w:hideMark/>
          </w:tcPr>
          <w:p w14:paraId="59646A0F" w14:textId="77777777" w:rsidR="00737F32" w:rsidRPr="00737F32" w:rsidRDefault="00737F32" w:rsidP="00737F32">
            <w:pPr>
              <w:jc w:val="center"/>
              <w:rPr>
                <w:snapToGrid w:val="0"/>
                <w:szCs w:val="28"/>
              </w:rPr>
            </w:pPr>
            <w:r w:rsidRPr="00737F32">
              <w:rPr>
                <w:snapToGrid w:val="0"/>
                <w:szCs w:val="28"/>
              </w:rPr>
              <w:t>1.2</w:t>
            </w:r>
          </w:p>
        </w:tc>
        <w:tc>
          <w:tcPr>
            <w:tcW w:w="4148" w:type="dxa"/>
            <w:noWrap/>
            <w:vAlign w:val="center"/>
            <w:hideMark/>
          </w:tcPr>
          <w:p w14:paraId="7C459AAF" w14:textId="77777777" w:rsidR="00737F32" w:rsidRPr="00737F32" w:rsidRDefault="00737F32" w:rsidP="00737F32">
            <w:pPr>
              <w:rPr>
                <w:snapToGrid w:val="0"/>
                <w:sz w:val="22"/>
                <w:szCs w:val="28"/>
              </w:rPr>
            </w:pPr>
            <w:r w:rsidRPr="00737F32">
              <w:rPr>
                <w:snapToGrid w:val="0"/>
                <w:sz w:val="22"/>
                <w:szCs w:val="28"/>
              </w:rPr>
              <w:t>Арендная плата</w:t>
            </w:r>
          </w:p>
        </w:tc>
        <w:tc>
          <w:tcPr>
            <w:tcW w:w="1565" w:type="dxa"/>
            <w:vAlign w:val="center"/>
          </w:tcPr>
          <w:p w14:paraId="154C3898" w14:textId="77777777" w:rsidR="00737F32" w:rsidRPr="00737F32" w:rsidRDefault="00737F32" w:rsidP="00737F32">
            <w:pPr>
              <w:jc w:val="center"/>
              <w:rPr>
                <w:snapToGrid w:val="0"/>
                <w:szCs w:val="28"/>
              </w:rPr>
            </w:pPr>
            <w:r w:rsidRPr="00737F32">
              <w:rPr>
                <w:snapToGrid w:val="0"/>
                <w:szCs w:val="28"/>
              </w:rPr>
              <w:t>34</w:t>
            </w:r>
          </w:p>
        </w:tc>
        <w:tc>
          <w:tcPr>
            <w:tcW w:w="1560" w:type="dxa"/>
            <w:noWrap/>
            <w:vAlign w:val="center"/>
          </w:tcPr>
          <w:p w14:paraId="2823CD00" w14:textId="77777777" w:rsidR="00737F32" w:rsidRPr="00737F32" w:rsidRDefault="00737F32" w:rsidP="00737F32">
            <w:pPr>
              <w:jc w:val="center"/>
              <w:rPr>
                <w:snapToGrid w:val="0"/>
                <w:szCs w:val="28"/>
              </w:rPr>
            </w:pPr>
            <w:r w:rsidRPr="00737F32">
              <w:rPr>
                <w:snapToGrid w:val="0"/>
                <w:szCs w:val="28"/>
              </w:rPr>
              <w:t>34</w:t>
            </w:r>
          </w:p>
        </w:tc>
        <w:tc>
          <w:tcPr>
            <w:tcW w:w="1701" w:type="dxa"/>
            <w:vAlign w:val="center"/>
          </w:tcPr>
          <w:p w14:paraId="007C522B"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6EC6F530" w14:textId="77777777" w:rsidTr="005E3E01">
        <w:trPr>
          <w:trHeight w:val="227"/>
        </w:trPr>
        <w:tc>
          <w:tcPr>
            <w:tcW w:w="814" w:type="dxa"/>
            <w:noWrap/>
            <w:vAlign w:val="center"/>
            <w:hideMark/>
          </w:tcPr>
          <w:p w14:paraId="218999AB" w14:textId="77777777" w:rsidR="00737F32" w:rsidRPr="00737F32" w:rsidRDefault="00737F32" w:rsidP="00737F32">
            <w:pPr>
              <w:jc w:val="center"/>
              <w:rPr>
                <w:snapToGrid w:val="0"/>
                <w:szCs w:val="28"/>
              </w:rPr>
            </w:pPr>
            <w:r w:rsidRPr="00737F32">
              <w:rPr>
                <w:snapToGrid w:val="0"/>
                <w:szCs w:val="28"/>
              </w:rPr>
              <w:t>1.3</w:t>
            </w:r>
          </w:p>
        </w:tc>
        <w:tc>
          <w:tcPr>
            <w:tcW w:w="4148" w:type="dxa"/>
            <w:noWrap/>
            <w:vAlign w:val="center"/>
            <w:hideMark/>
          </w:tcPr>
          <w:p w14:paraId="36D90B70" w14:textId="77777777" w:rsidR="00737F32" w:rsidRPr="00737F32" w:rsidRDefault="00737F32" w:rsidP="00737F32">
            <w:pPr>
              <w:rPr>
                <w:snapToGrid w:val="0"/>
                <w:sz w:val="22"/>
                <w:szCs w:val="28"/>
              </w:rPr>
            </w:pPr>
            <w:r w:rsidRPr="00737F32">
              <w:rPr>
                <w:snapToGrid w:val="0"/>
                <w:sz w:val="22"/>
                <w:szCs w:val="28"/>
              </w:rPr>
              <w:t>Концессионная плата</w:t>
            </w:r>
          </w:p>
        </w:tc>
        <w:tc>
          <w:tcPr>
            <w:tcW w:w="1565" w:type="dxa"/>
            <w:vAlign w:val="center"/>
          </w:tcPr>
          <w:p w14:paraId="3F98AB1E" w14:textId="77777777" w:rsidR="00737F32" w:rsidRPr="00737F32" w:rsidRDefault="00737F32" w:rsidP="00737F32">
            <w:pPr>
              <w:jc w:val="center"/>
              <w:rPr>
                <w:snapToGrid w:val="0"/>
                <w:szCs w:val="28"/>
              </w:rPr>
            </w:pPr>
            <w:r w:rsidRPr="00737F32">
              <w:rPr>
                <w:snapToGrid w:val="0"/>
                <w:szCs w:val="28"/>
              </w:rPr>
              <w:t>0</w:t>
            </w:r>
          </w:p>
        </w:tc>
        <w:tc>
          <w:tcPr>
            <w:tcW w:w="1560" w:type="dxa"/>
            <w:noWrap/>
            <w:vAlign w:val="center"/>
          </w:tcPr>
          <w:p w14:paraId="5EE97929" w14:textId="77777777" w:rsidR="00737F32" w:rsidRPr="00737F32" w:rsidRDefault="00737F32" w:rsidP="00737F32">
            <w:pPr>
              <w:jc w:val="center"/>
              <w:rPr>
                <w:snapToGrid w:val="0"/>
                <w:szCs w:val="28"/>
              </w:rPr>
            </w:pPr>
            <w:r w:rsidRPr="00737F32">
              <w:rPr>
                <w:snapToGrid w:val="0"/>
                <w:szCs w:val="28"/>
              </w:rPr>
              <w:t>0</w:t>
            </w:r>
          </w:p>
        </w:tc>
        <w:tc>
          <w:tcPr>
            <w:tcW w:w="1701" w:type="dxa"/>
            <w:vAlign w:val="center"/>
          </w:tcPr>
          <w:p w14:paraId="3DD9FCE0"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75244FAF" w14:textId="77777777" w:rsidTr="005E3E01">
        <w:trPr>
          <w:trHeight w:val="673"/>
        </w:trPr>
        <w:tc>
          <w:tcPr>
            <w:tcW w:w="814" w:type="dxa"/>
            <w:noWrap/>
            <w:vAlign w:val="center"/>
            <w:hideMark/>
          </w:tcPr>
          <w:p w14:paraId="61B92E24" w14:textId="77777777" w:rsidR="00737F32" w:rsidRPr="00737F32" w:rsidRDefault="00737F32" w:rsidP="00737F32">
            <w:pPr>
              <w:jc w:val="center"/>
              <w:rPr>
                <w:snapToGrid w:val="0"/>
                <w:szCs w:val="28"/>
              </w:rPr>
            </w:pPr>
            <w:r w:rsidRPr="00737F32">
              <w:rPr>
                <w:snapToGrid w:val="0"/>
                <w:szCs w:val="28"/>
              </w:rPr>
              <w:t>1.4</w:t>
            </w:r>
          </w:p>
        </w:tc>
        <w:tc>
          <w:tcPr>
            <w:tcW w:w="4148" w:type="dxa"/>
            <w:vAlign w:val="center"/>
            <w:hideMark/>
          </w:tcPr>
          <w:p w14:paraId="182C1716" w14:textId="77777777" w:rsidR="00737F32" w:rsidRPr="00737F32" w:rsidRDefault="00737F32" w:rsidP="00737F32">
            <w:pPr>
              <w:rPr>
                <w:snapToGrid w:val="0"/>
                <w:sz w:val="22"/>
                <w:szCs w:val="28"/>
              </w:rPr>
            </w:pPr>
            <w:r w:rsidRPr="00737F32">
              <w:rPr>
                <w:snapToGrid w:val="0"/>
                <w:sz w:val="22"/>
                <w:szCs w:val="28"/>
              </w:rPr>
              <w:t>Расходы на уплату налогов, сборов и других обязательных платежей, в том числе:</w:t>
            </w:r>
          </w:p>
        </w:tc>
        <w:tc>
          <w:tcPr>
            <w:tcW w:w="1565" w:type="dxa"/>
            <w:vAlign w:val="center"/>
          </w:tcPr>
          <w:p w14:paraId="6E7E7211" w14:textId="77777777" w:rsidR="00737F32" w:rsidRPr="00737F32" w:rsidRDefault="00737F32" w:rsidP="00737F32">
            <w:pPr>
              <w:jc w:val="center"/>
              <w:rPr>
                <w:snapToGrid w:val="0"/>
                <w:szCs w:val="28"/>
              </w:rPr>
            </w:pPr>
            <w:r w:rsidRPr="00737F32">
              <w:rPr>
                <w:snapToGrid w:val="0"/>
                <w:szCs w:val="28"/>
              </w:rPr>
              <w:t>4</w:t>
            </w:r>
          </w:p>
        </w:tc>
        <w:tc>
          <w:tcPr>
            <w:tcW w:w="1560" w:type="dxa"/>
            <w:noWrap/>
            <w:vAlign w:val="center"/>
          </w:tcPr>
          <w:p w14:paraId="03EAF688" w14:textId="77777777" w:rsidR="00737F32" w:rsidRPr="00737F32" w:rsidRDefault="00737F32" w:rsidP="00737F32">
            <w:pPr>
              <w:jc w:val="center"/>
              <w:rPr>
                <w:snapToGrid w:val="0"/>
                <w:szCs w:val="28"/>
              </w:rPr>
            </w:pPr>
            <w:r w:rsidRPr="00737F32">
              <w:rPr>
                <w:snapToGrid w:val="0"/>
                <w:szCs w:val="28"/>
              </w:rPr>
              <w:t>4</w:t>
            </w:r>
          </w:p>
        </w:tc>
        <w:tc>
          <w:tcPr>
            <w:tcW w:w="1701" w:type="dxa"/>
            <w:vAlign w:val="center"/>
          </w:tcPr>
          <w:p w14:paraId="680078B9"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0F8CAB9B" w14:textId="77777777" w:rsidTr="005E3E01">
        <w:trPr>
          <w:trHeight w:val="1846"/>
        </w:trPr>
        <w:tc>
          <w:tcPr>
            <w:tcW w:w="814" w:type="dxa"/>
            <w:noWrap/>
            <w:vAlign w:val="center"/>
            <w:hideMark/>
          </w:tcPr>
          <w:p w14:paraId="0D11DDCB" w14:textId="77777777" w:rsidR="00737F32" w:rsidRPr="00737F32" w:rsidRDefault="00737F32" w:rsidP="00737F32">
            <w:pPr>
              <w:jc w:val="center"/>
              <w:rPr>
                <w:snapToGrid w:val="0"/>
                <w:szCs w:val="28"/>
              </w:rPr>
            </w:pPr>
            <w:r w:rsidRPr="00737F32">
              <w:rPr>
                <w:snapToGrid w:val="0"/>
                <w:szCs w:val="28"/>
              </w:rPr>
              <w:t>1.4.1</w:t>
            </w:r>
          </w:p>
        </w:tc>
        <w:tc>
          <w:tcPr>
            <w:tcW w:w="4148" w:type="dxa"/>
            <w:vAlign w:val="center"/>
            <w:hideMark/>
          </w:tcPr>
          <w:p w14:paraId="017679E9" w14:textId="77777777" w:rsidR="00737F32" w:rsidRPr="00737F32" w:rsidRDefault="00737F32" w:rsidP="00737F32">
            <w:pPr>
              <w:rPr>
                <w:snapToGrid w:val="0"/>
                <w:sz w:val="22"/>
                <w:szCs w:val="28"/>
              </w:rPr>
            </w:pPr>
            <w:r w:rsidRPr="00737F32">
              <w:rPr>
                <w:snapToGrid w:val="0"/>
                <w:sz w:val="22"/>
                <w:szCs w:val="28"/>
              </w:rPr>
              <w:t>плата за выбросы и сбросы загрязняющих веществ в окружающую среду, размещение отходов и другие виды негативного воздействия на окружающую среду в пределах установленных нормативов и (или) лимитов</w:t>
            </w:r>
          </w:p>
        </w:tc>
        <w:tc>
          <w:tcPr>
            <w:tcW w:w="1565" w:type="dxa"/>
            <w:vAlign w:val="center"/>
          </w:tcPr>
          <w:p w14:paraId="392F85DC" w14:textId="77777777" w:rsidR="00737F32" w:rsidRPr="00737F32" w:rsidRDefault="00737F32" w:rsidP="00737F32">
            <w:pPr>
              <w:jc w:val="center"/>
              <w:rPr>
                <w:snapToGrid w:val="0"/>
                <w:szCs w:val="28"/>
              </w:rPr>
            </w:pPr>
            <w:r w:rsidRPr="00737F32">
              <w:rPr>
                <w:snapToGrid w:val="0"/>
                <w:szCs w:val="28"/>
              </w:rPr>
              <w:t>0</w:t>
            </w:r>
          </w:p>
        </w:tc>
        <w:tc>
          <w:tcPr>
            <w:tcW w:w="1560" w:type="dxa"/>
            <w:noWrap/>
            <w:vAlign w:val="center"/>
          </w:tcPr>
          <w:p w14:paraId="6F2F14D3" w14:textId="77777777" w:rsidR="00737F32" w:rsidRPr="00737F32" w:rsidRDefault="00737F32" w:rsidP="00737F32">
            <w:pPr>
              <w:jc w:val="center"/>
              <w:rPr>
                <w:snapToGrid w:val="0"/>
                <w:szCs w:val="28"/>
              </w:rPr>
            </w:pPr>
            <w:r w:rsidRPr="00737F32">
              <w:rPr>
                <w:snapToGrid w:val="0"/>
                <w:szCs w:val="28"/>
              </w:rPr>
              <w:t>0</w:t>
            </w:r>
          </w:p>
        </w:tc>
        <w:tc>
          <w:tcPr>
            <w:tcW w:w="1701" w:type="dxa"/>
            <w:vAlign w:val="center"/>
          </w:tcPr>
          <w:p w14:paraId="7C3EC807"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2D6FF8DA" w14:textId="77777777" w:rsidTr="005E3E01">
        <w:trPr>
          <w:trHeight w:val="70"/>
        </w:trPr>
        <w:tc>
          <w:tcPr>
            <w:tcW w:w="814" w:type="dxa"/>
            <w:noWrap/>
            <w:vAlign w:val="center"/>
            <w:hideMark/>
          </w:tcPr>
          <w:p w14:paraId="22A024EA" w14:textId="77777777" w:rsidR="00737F32" w:rsidRPr="00737F32" w:rsidRDefault="00737F32" w:rsidP="00737F32">
            <w:pPr>
              <w:jc w:val="center"/>
              <w:rPr>
                <w:snapToGrid w:val="0"/>
                <w:szCs w:val="28"/>
              </w:rPr>
            </w:pPr>
            <w:r w:rsidRPr="00737F32">
              <w:rPr>
                <w:snapToGrid w:val="0"/>
                <w:szCs w:val="28"/>
              </w:rPr>
              <w:t>1.4.2</w:t>
            </w:r>
          </w:p>
        </w:tc>
        <w:tc>
          <w:tcPr>
            <w:tcW w:w="4148" w:type="dxa"/>
            <w:vAlign w:val="center"/>
            <w:hideMark/>
          </w:tcPr>
          <w:p w14:paraId="74B4E30C" w14:textId="77777777" w:rsidR="00737F32" w:rsidRPr="00737F32" w:rsidRDefault="00737F32" w:rsidP="00737F32">
            <w:pPr>
              <w:rPr>
                <w:snapToGrid w:val="0"/>
                <w:sz w:val="22"/>
                <w:szCs w:val="28"/>
              </w:rPr>
            </w:pPr>
            <w:r w:rsidRPr="00737F32">
              <w:rPr>
                <w:snapToGrid w:val="0"/>
                <w:sz w:val="22"/>
                <w:szCs w:val="28"/>
              </w:rPr>
              <w:t>расходы на обязательное страхование</w:t>
            </w:r>
          </w:p>
        </w:tc>
        <w:tc>
          <w:tcPr>
            <w:tcW w:w="1565" w:type="dxa"/>
            <w:vAlign w:val="center"/>
          </w:tcPr>
          <w:p w14:paraId="5A772C7C" w14:textId="77777777" w:rsidR="00737F32" w:rsidRPr="00737F32" w:rsidRDefault="00737F32" w:rsidP="00737F32">
            <w:pPr>
              <w:jc w:val="center"/>
              <w:rPr>
                <w:snapToGrid w:val="0"/>
                <w:szCs w:val="28"/>
              </w:rPr>
            </w:pPr>
            <w:r w:rsidRPr="00737F32">
              <w:rPr>
                <w:snapToGrid w:val="0"/>
                <w:szCs w:val="28"/>
              </w:rPr>
              <w:t>0</w:t>
            </w:r>
          </w:p>
        </w:tc>
        <w:tc>
          <w:tcPr>
            <w:tcW w:w="1560" w:type="dxa"/>
            <w:noWrap/>
            <w:vAlign w:val="center"/>
          </w:tcPr>
          <w:p w14:paraId="28F264E5" w14:textId="77777777" w:rsidR="00737F32" w:rsidRPr="00737F32" w:rsidRDefault="00737F32" w:rsidP="00737F32">
            <w:pPr>
              <w:jc w:val="center"/>
              <w:rPr>
                <w:snapToGrid w:val="0"/>
                <w:szCs w:val="28"/>
              </w:rPr>
            </w:pPr>
            <w:r w:rsidRPr="00737F32">
              <w:rPr>
                <w:snapToGrid w:val="0"/>
                <w:szCs w:val="28"/>
              </w:rPr>
              <w:t>0</w:t>
            </w:r>
          </w:p>
        </w:tc>
        <w:tc>
          <w:tcPr>
            <w:tcW w:w="1701" w:type="dxa"/>
            <w:vAlign w:val="center"/>
          </w:tcPr>
          <w:p w14:paraId="7615627B"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09F8F845" w14:textId="77777777" w:rsidTr="005E3E01">
        <w:trPr>
          <w:trHeight w:val="70"/>
        </w:trPr>
        <w:tc>
          <w:tcPr>
            <w:tcW w:w="814" w:type="dxa"/>
            <w:noWrap/>
            <w:vAlign w:val="center"/>
            <w:hideMark/>
          </w:tcPr>
          <w:p w14:paraId="3BAA99E3" w14:textId="77777777" w:rsidR="00737F32" w:rsidRPr="00737F32" w:rsidRDefault="00737F32" w:rsidP="00737F32">
            <w:pPr>
              <w:jc w:val="center"/>
              <w:rPr>
                <w:snapToGrid w:val="0"/>
                <w:szCs w:val="28"/>
              </w:rPr>
            </w:pPr>
            <w:r w:rsidRPr="00737F32">
              <w:rPr>
                <w:snapToGrid w:val="0"/>
                <w:szCs w:val="28"/>
              </w:rPr>
              <w:t>1.4.3</w:t>
            </w:r>
          </w:p>
        </w:tc>
        <w:tc>
          <w:tcPr>
            <w:tcW w:w="4148" w:type="dxa"/>
            <w:noWrap/>
            <w:vAlign w:val="center"/>
            <w:hideMark/>
          </w:tcPr>
          <w:p w14:paraId="1ADE7960" w14:textId="77777777" w:rsidR="00737F32" w:rsidRPr="00737F32" w:rsidRDefault="00737F32" w:rsidP="00737F32">
            <w:pPr>
              <w:rPr>
                <w:snapToGrid w:val="0"/>
                <w:sz w:val="22"/>
                <w:szCs w:val="28"/>
              </w:rPr>
            </w:pPr>
            <w:r w:rsidRPr="00737F32">
              <w:rPr>
                <w:snapToGrid w:val="0"/>
                <w:sz w:val="22"/>
                <w:szCs w:val="28"/>
              </w:rPr>
              <w:t>иные расходы</w:t>
            </w:r>
          </w:p>
        </w:tc>
        <w:tc>
          <w:tcPr>
            <w:tcW w:w="1565" w:type="dxa"/>
            <w:vAlign w:val="center"/>
          </w:tcPr>
          <w:p w14:paraId="63E31E88" w14:textId="77777777" w:rsidR="00737F32" w:rsidRPr="00737F32" w:rsidRDefault="00737F32" w:rsidP="00737F32">
            <w:pPr>
              <w:jc w:val="center"/>
              <w:rPr>
                <w:snapToGrid w:val="0"/>
                <w:szCs w:val="28"/>
              </w:rPr>
            </w:pPr>
            <w:r w:rsidRPr="00737F32">
              <w:rPr>
                <w:snapToGrid w:val="0"/>
                <w:szCs w:val="28"/>
              </w:rPr>
              <w:t>4</w:t>
            </w:r>
          </w:p>
        </w:tc>
        <w:tc>
          <w:tcPr>
            <w:tcW w:w="1560" w:type="dxa"/>
            <w:noWrap/>
            <w:vAlign w:val="center"/>
          </w:tcPr>
          <w:p w14:paraId="1B172C43" w14:textId="77777777" w:rsidR="00737F32" w:rsidRPr="00737F32" w:rsidRDefault="00737F32" w:rsidP="00737F32">
            <w:pPr>
              <w:jc w:val="center"/>
              <w:rPr>
                <w:snapToGrid w:val="0"/>
                <w:szCs w:val="28"/>
              </w:rPr>
            </w:pPr>
            <w:r w:rsidRPr="00737F32">
              <w:rPr>
                <w:snapToGrid w:val="0"/>
                <w:szCs w:val="28"/>
              </w:rPr>
              <w:t>4</w:t>
            </w:r>
          </w:p>
        </w:tc>
        <w:tc>
          <w:tcPr>
            <w:tcW w:w="1701" w:type="dxa"/>
            <w:vAlign w:val="center"/>
          </w:tcPr>
          <w:p w14:paraId="6309CC8C"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28E2C954" w14:textId="77777777" w:rsidTr="005E3E01">
        <w:trPr>
          <w:trHeight w:val="183"/>
        </w:trPr>
        <w:tc>
          <w:tcPr>
            <w:tcW w:w="814" w:type="dxa"/>
            <w:noWrap/>
            <w:vAlign w:val="center"/>
            <w:hideMark/>
          </w:tcPr>
          <w:p w14:paraId="2F5927A3" w14:textId="77777777" w:rsidR="00737F32" w:rsidRPr="00737F32" w:rsidRDefault="00737F32" w:rsidP="00737F32">
            <w:pPr>
              <w:jc w:val="center"/>
              <w:rPr>
                <w:snapToGrid w:val="0"/>
                <w:szCs w:val="28"/>
              </w:rPr>
            </w:pPr>
            <w:r w:rsidRPr="00737F32">
              <w:rPr>
                <w:snapToGrid w:val="0"/>
                <w:szCs w:val="28"/>
              </w:rPr>
              <w:t>1.5</w:t>
            </w:r>
          </w:p>
        </w:tc>
        <w:tc>
          <w:tcPr>
            <w:tcW w:w="4148" w:type="dxa"/>
            <w:vAlign w:val="center"/>
            <w:hideMark/>
          </w:tcPr>
          <w:p w14:paraId="0A527761" w14:textId="77777777" w:rsidR="00737F32" w:rsidRPr="00737F32" w:rsidRDefault="00737F32" w:rsidP="00737F32">
            <w:pPr>
              <w:rPr>
                <w:snapToGrid w:val="0"/>
                <w:sz w:val="22"/>
                <w:szCs w:val="28"/>
              </w:rPr>
            </w:pPr>
            <w:r w:rsidRPr="00737F32">
              <w:rPr>
                <w:snapToGrid w:val="0"/>
                <w:sz w:val="22"/>
                <w:szCs w:val="28"/>
              </w:rPr>
              <w:t>Отчисления на социальные нужды</w:t>
            </w:r>
          </w:p>
        </w:tc>
        <w:tc>
          <w:tcPr>
            <w:tcW w:w="1565" w:type="dxa"/>
            <w:vAlign w:val="center"/>
          </w:tcPr>
          <w:p w14:paraId="18BA6B94" w14:textId="77777777" w:rsidR="00737F32" w:rsidRPr="00737F32" w:rsidRDefault="00737F32" w:rsidP="00737F32">
            <w:pPr>
              <w:jc w:val="center"/>
              <w:rPr>
                <w:snapToGrid w:val="0"/>
                <w:szCs w:val="28"/>
              </w:rPr>
            </w:pPr>
            <w:r w:rsidRPr="00737F32">
              <w:rPr>
                <w:snapToGrid w:val="0"/>
                <w:szCs w:val="28"/>
              </w:rPr>
              <w:t>0</w:t>
            </w:r>
          </w:p>
        </w:tc>
        <w:tc>
          <w:tcPr>
            <w:tcW w:w="1560" w:type="dxa"/>
            <w:noWrap/>
            <w:vAlign w:val="center"/>
          </w:tcPr>
          <w:p w14:paraId="42BDCE1A" w14:textId="77777777" w:rsidR="00737F32" w:rsidRPr="00737F32" w:rsidRDefault="00737F32" w:rsidP="00737F32">
            <w:pPr>
              <w:jc w:val="center"/>
              <w:rPr>
                <w:snapToGrid w:val="0"/>
                <w:szCs w:val="28"/>
              </w:rPr>
            </w:pPr>
            <w:r w:rsidRPr="00737F32">
              <w:rPr>
                <w:snapToGrid w:val="0"/>
                <w:szCs w:val="28"/>
              </w:rPr>
              <w:t>0</w:t>
            </w:r>
          </w:p>
        </w:tc>
        <w:tc>
          <w:tcPr>
            <w:tcW w:w="1701" w:type="dxa"/>
            <w:vAlign w:val="center"/>
          </w:tcPr>
          <w:p w14:paraId="0698A446"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74450C03" w14:textId="77777777" w:rsidTr="005E3E01">
        <w:trPr>
          <w:trHeight w:val="70"/>
        </w:trPr>
        <w:tc>
          <w:tcPr>
            <w:tcW w:w="814" w:type="dxa"/>
            <w:noWrap/>
            <w:vAlign w:val="center"/>
            <w:hideMark/>
          </w:tcPr>
          <w:p w14:paraId="1F526253" w14:textId="77777777" w:rsidR="00737F32" w:rsidRPr="00737F32" w:rsidRDefault="00737F32" w:rsidP="00737F32">
            <w:pPr>
              <w:jc w:val="center"/>
              <w:rPr>
                <w:snapToGrid w:val="0"/>
                <w:szCs w:val="28"/>
              </w:rPr>
            </w:pPr>
            <w:r w:rsidRPr="00737F32">
              <w:rPr>
                <w:snapToGrid w:val="0"/>
                <w:szCs w:val="28"/>
              </w:rPr>
              <w:t>1.6</w:t>
            </w:r>
          </w:p>
        </w:tc>
        <w:tc>
          <w:tcPr>
            <w:tcW w:w="4148" w:type="dxa"/>
            <w:vAlign w:val="center"/>
            <w:hideMark/>
          </w:tcPr>
          <w:p w14:paraId="3692D695" w14:textId="77777777" w:rsidR="00737F32" w:rsidRPr="00737F32" w:rsidRDefault="00737F32" w:rsidP="00737F32">
            <w:pPr>
              <w:rPr>
                <w:snapToGrid w:val="0"/>
                <w:sz w:val="22"/>
                <w:szCs w:val="28"/>
              </w:rPr>
            </w:pPr>
            <w:r w:rsidRPr="00737F32">
              <w:rPr>
                <w:snapToGrid w:val="0"/>
                <w:sz w:val="22"/>
                <w:szCs w:val="28"/>
              </w:rPr>
              <w:t>Расходы по сомнительным долгам</w:t>
            </w:r>
          </w:p>
        </w:tc>
        <w:tc>
          <w:tcPr>
            <w:tcW w:w="1565" w:type="dxa"/>
            <w:vAlign w:val="center"/>
          </w:tcPr>
          <w:p w14:paraId="3A3ED018" w14:textId="77777777" w:rsidR="00737F32" w:rsidRPr="00737F32" w:rsidRDefault="00737F32" w:rsidP="00737F32">
            <w:pPr>
              <w:jc w:val="center"/>
              <w:rPr>
                <w:snapToGrid w:val="0"/>
                <w:szCs w:val="28"/>
              </w:rPr>
            </w:pPr>
            <w:r w:rsidRPr="00737F32">
              <w:rPr>
                <w:snapToGrid w:val="0"/>
                <w:szCs w:val="28"/>
              </w:rPr>
              <w:t>0</w:t>
            </w:r>
          </w:p>
        </w:tc>
        <w:tc>
          <w:tcPr>
            <w:tcW w:w="1560" w:type="dxa"/>
            <w:noWrap/>
            <w:vAlign w:val="center"/>
          </w:tcPr>
          <w:p w14:paraId="16C20AE1" w14:textId="77777777" w:rsidR="00737F32" w:rsidRPr="00737F32" w:rsidRDefault="00737F32" w:rsidP="00737F32">
            <w:pPr>
              <w:jc w:val="center"/>
              <w:rPr>
                <w:snapToGrid w:val="0"/>
                <w:szCs w:val="28"/>
              </w:rPr>
            </w:pPr>
            <w:r w:rsidRPr="00737F32">
              <w:rPr>
                <w:snapToGrid w:val="0"/>
                <w:szCs w:val="28"/>
              </w:rPr>
              <w:t>0</w:t>
            </w:r>
          </w:p>
        </w:tc>
        <w:tc>
          <w:tcPr>
            <w:tcW w:w="1701" w:type="dxa"/>
            <w:vAlign w:val="center"/>
          </w:tcPr>
          <w:p w14:paraId="2D280B44"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3BD68349" w14:textId="77777777" w:rsidTr="005E3E01">
        <w:trPr>
          <w:trHeight w:val="279"/>
        </w:trPr>
        <w:tc>
          <w:tcPr>
            <w:tcW w:w="814" w:type="dxa"/>
            <w:noWrap/>
            <w:vAlign w:val="center"/>
            <w:hideMark/>
          </w:tcPr>
          <w:p w14:paraId="17EAC6E7" w14:textId="77777777" w:rsidR="00737F32" w:rsidRPr="00737F32" w:rsidRDefault="00737F32" w:rsidP="00737F32">
            <w:pPr>
              <w:jc w:val="center"/>
              <w:rPr>
                <w:snapToGrid w:val="0"/>
                <w:szCs w:val="28"/>
              </w:rPr>
            </w:pPr>
            <w:r w:rsidRPr="00737F32">
              <w:rPr>
                <w:snapToGrid w:val="0"/>
                <w:szCs w:val="28"/>
              </w:rPr>
              <w:t>1.7</w:t>
            </w:r>
          </w:p>
        </w:tc>
        <w:tc>
          <w:tcPr>
            <w:tcW w:w="4148" w:type="dxa"/>
            <w:vAlign w:val="center"/>
            <w:hideMark/>
          </w:tcPr>
          <w:p w14:paraId="24DD507B" w14:textId="77777777" w:rsidR="00737F32" w:rsidRPr="00737F32" w:rsidRDefault="00737F32" w:rsidP="00737F32">
            <w:pPr>
              <w:rPr>
                <w:snapToGrid w:val="0"/>
                <w:sz w:val="22"/>
                <w:szCs w:val="28"/>
              </w:rPr>
            </w:pPr>
            <w:r w:rsidRPr="00737F32">
              <w:rPr>
                <w:snapToGrid w:val="0"/>
                <w:sz w:val="22"/>
                <w:szCs w:val="28"/>
              </w:rPr>
              <w:t>Амортизация основных средств и нематериальных активов</w:t>
            </w:r>
          </w:p>
        </w:tc>
        <w:tc>
          <w:tcPr>
            <w:tcW w:w="1565" w:type="dxa"/>
            <w:vAlign w:val="center"/>
          </w:tcPr>
          <w:p w14:paraId="596539E0" w14:textId="77777777" w:rsidR="00737F32" w:rsidRPr="00737F32" w:rsidRDefault="00737F32" w:rsidP="00737F32">
            <w:pPr>
              <w:jc w:val="center"/>
              <w:rPr>
                <w:snapToGrid w:val="0"/>
                <w:szCs w:val="28"/>
              </w:rPr>
            </w:pPr>
            <w:r w:rsidRPr="00737F32">
              <w:rPr>
                <w:snapToGrid w:val="0"/>
                <w:szCs w:val="28"/>
              </w:rPr>
              <w:t>0</w:t>
            </w:r>
          </w:p>
        </w:tc>
        <w:tc>
          <w:tcPr>
            <w:tcW w:w="1560" w:type="dxa"/>
            <w:noWrap/>
            <w:vAlign w:val="center"/>
          </w:tcPr>
          <w:p w14:paraId="1B6A3340" w14:textId="77777777" w:rsidR="00737F32" w:rsidRPr="00737F32" w:rsidRDefault="00737F32" w:rsidP="00737F32">
            <w:pPr>
              <w:jc w:val="center"/>
              <w:rPr>
                <w:snapToGrid w:val="0"/>
                <w:szCs w:val="28"/>
              </w:rPr>
            </w:pPr>
            <w:r w:rsidRPr="00737F32">
              <w:rPr>
                <w:snapToGrid w:val="0"/>
                <w:szCs w:val="28"/>
              </w:rPr>
              <w:t>0</w:t>
            </w:r>
          </w:p>
        </w:tc>
        <w:tc>
          <w:tcPr>
            <w:tcW w:w="1701" w:type="dxa"/>
            <w:vAlign w:val="center"/>
          </w:tcPr>
          <w:p w14:paraId="543CCECD"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3F426FAA" w14:textId="77777777" w:rsidTr="005E3E01">
        <w:trPr>
          <w:trHeight w:val="545"/>
        </w:trPr>
        <w:tc>
          <w:tcPr>
            <w:tcW w:w="814" w:type="dxa"/>
            <w:noWrap/>
            <w:vAlign w:val="center"/>
            <w:hideMark/>
          </w:tcPr>
          <w:p w14:paraId="2F77682E" w14:textId="77777777" w:rsidR="00737F32" w:rsidRPr="00737F32" w:rsidRDefault="00737F32" w:rsidP="00737F32">
            <w:pPr>
              <w:jc w:val="center"/>
              <w:rPr>
                <w:snapToGrid w:val="0"/>
                <w:szCs w:val="28"/>
              </w:rPr>
            </w:pPr>
            <w:r w:rsidRPr="00737F32">
              <w:rPr>
                <w:snapToGrid w:val="0"/>
                <w:szCs w:val="28"/>
              </w:rPr>
              <w:t>1.8</w:t>
            </w:r>
          </w:p>
        </w:tc>
        <w:tc>
          <w:tcPr>
            <w:tcW w:w="4148" w:type="dxa"/>
            <w:noWrap/>
            <w:vAlign w:val="center"/>
            <w:hideMark/>
          </w:tcPr>
          <w:p w14:paraId="12E46C54" w14:textId="77777777" w:rsidR="00737F32" w:rsidRPr="00737F32" w:rsidRDefault="00737F32" w:rsidP="00737F32">
            <w:pPr>
              <w:rPr>
                <w:snapToGrid w:val="0"/>
                <w:sz w:val="22"/>
                <w:szCs w:val="28"/>
              </w:rPr>
            </w:pPr>
            <w:r w:rsidRPr="00737F32">
              <w:rPr>
                <w:snapToGrid w:val="0"/>
                <w:sz w:val="22"/>
                <w:szCs w:val="28"/>
              </w:rPr>
              <w:t>Расходы на выплаты по договорам займа и кредитным договорам, включая проценты по ним</w:t>
            </w:r>
          </w:p>
        </w:tc>
        <w:tc>
          <w:tcPr>
            <w:tcW w:w="1565" w:type="dxa"/>
            <w:vAlign w:val="center"/>
          </w:tcPr>
          <w:p w14:paraId="601C8E28" w14:textId="77777777" w:rsidR="00737F32" w:rsidRPr="00737F32" w:rsidRDefault="00737F32" w:rsidP="00737F32">
            <w:pPr>
              <w:jc w:val="center"/>
              <w:rPr>
                <w:snapToGrid w:val="0"/>
                <w:szCs w:val="28"/>
              </w:rPr>
            </w:pPr>
            <w:r w:rsidRPr="00737F32">
              <w:rPr>
                <w:snapToGrid w:val="0"/>
                <w:szCs w:val="28"/>
              </w:rPr>
              <w:t>0</w:t>
            </w:r>
          </w:p>
        </w:tc>
        <w:tc>
          <w:tcPr>
            <w:tcW w:w="1560" w:type="dxa"/>
            <w:noWrap/>
            <w:vAlign w:val="center"/>
          </w:tcPr>
          <w:p w14:paraId="428684D9" w14:textId="77777777" w:rsidR="00737F32" w:rsidRPr="00737F32" w:rsidRDefault="00737F32" w:rsidP="00737F32">
            <w:pPr>
              <w:jc w:val="center"/>
              <w:rPr>
                <w:snapToGrid w:val="0"/>
                <w:szCs w:val="28"/>
              </w:rPr>
            </w:pPr>
            <w:r w:rsidRPr="00737F32">
              <w:rPr>
                <w:snapToGrid w:val="0"/>
                <w:szCs w:val="28"/>
              </w:rPr>
              <w:t>0</w:t>
            </w:r>
          </w:p>
        </w:tc>
        <w:tc>
          <w:tcPr>
            <w:tcW w:w="1701" w:type="dxa"/>
            <w:vAlign w:val="center"/>
          </w:tcPr>
          <w:p w14:paraId="3DA35D63"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21E6F1B9" w14:textId="77777777" w:rsidTr="005E3E01">
        <w:trPr>
          <w:trHeight w:val="141"/>
        </w:trPr>
        <w:tc>
          <w:tcPr>
            <w:tcW w:w="814" w:type="dxa"/>
            <w:noWrap/>
            <w:vAlign w:val="center"/>
            <w:hideMark/>
          </w:tcPr>
          <w:p w14:paraId="72C29848" w14:textId="77777777" w:rsidR="00737F32" w:rsidRPr="00737F32" w:rsidRDefault="00737F32" w:rsidP="00737F32">
            <w:pPr>
              <w:jc w:val="center"/>
              <w:rPr>
                <w:snapToGrid w:val="0"/>
                <w:szCs w:val="28"/>
              </w:rPr>
            </w:pPr>
          </w:p>
        </w:tc>
        <w:tc>
          <w:tcPr>
            <w:tcW w:w="4148" w:type="dxa"/>
            <w:noWrap/>
            <w:vAlign w:val="center"/>
            <w:hideMark/>
          </w:tcPr>
          <w:p w14:paraId="2E5905F5" w14:textId="77777777" w:rsidR="00737F32" w:rsidRPr="00737F32" w:rsidRDefault="00737F32" w:rsidP="00737F32">
            <w:pPr>
              <w:rPr>
                <w:snapToGrid w:val="0"/>
                <w:sz w:val="22"/>
                <w:szCs w:val="28"/>
              </w:rPr>
            </w:pPr>
            <w:r w:rsidRPr="00737F32">
              <w:rPr>
                <w:snapToGrid w:val="0"/>
                <w:sz w:val="22"/>
                <w:szCs w:val="28"/>
              </w:rPr>
              <w:t>ИТОГО</w:t>
            </w:r>
          </w:p>
        </w:tc>
        <w:tc>
          <w:tcPr>
            <w:tcW w:w="1565" w:type="dxa"/>
            <w:vAlign w:val="center"/>
          </w:tcPr>
          <w:p w14:paraId="28464EF6" w14:textId="77777777" w:rsidR="00737F32" w:rsidRPr="00737F32" w:rsidRDefault="00737F32" w:rsidP="00737F32">
            <w:pPr>
              <w:jc w:val="center"/>
              <w:rPr>
                <w:snapToGrid w:val="0"/>
                <w:szCs w:val="28"/>
              </w:rPr>
            </w:pPr>
            <w:r w:rsidRPr="00737F32">
              <w:rPr>
                <w:snapToGrid w:val="0"/>
                <w:szCs w:val="28"/>
              </w:rPr>
              <w:t>38</w:t>
            </w:r>
          </w:p>
        </w:tc>
        <w:tc>
          <w:tcPr>
            <w:tcW w:w="1560" w:type="dxa"/>
            <w:noWrap/>
            <w:vAlign w:val="center"/>
          </w:tcPr>
          <w:p w14:paraId="2C500DBB" w14:textId="77777777" w:rsidR="00737F32" w:rsidRPr="00737F32" w:rsidRDefault="00737F32" w:rsidP="00737F32">
            <w:pPr>
              <w:jc w:val="center"/>
              <w:rPr>
                <w:snapToGrid w:val="0"/>
                <w:szCs w:val="28"/>
              </w:rPr>
            </w:pPr>
            <w:r w:rsidRPr="00737F32">
              <w:rPr>
                <w:snapToGrid w:val="0"/>
                <w:szCs w:val="28"/>
              </w:rPr>
              <w:t>38</w:t>
            </w:r>
          </w:p>
        </w:tc>
        <w:tc>
          <w:tcPr>
            <w:tcW w:w="1701" w:type="dxa"/>
            <w:vAlign w:val="center"/>
          </w:tcPr>
          <w:p w14:paraId="162B9B06"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047F1359" w14:textId="77777777" w:rsidTr="005E3E01">
        <w:trPr>
          <w:trHeight w:val="70"/>
        </w:trPr>
        <w:tc>
          <w:tcPr>
            <w:tcW w:w="814" w:type="dxa"/>
            <w:noWrap/>
            <w:vAlign w:val="center"/>
            <w:hideMark/>
          </w:tcPr>
          <w:p w14:paraId="33D4170E" w14:textId="77777777" w:rsidR="00737F32" w:rsidRPr="00737F32" w:rsidRDefault="00737F32" w:rsidP="00737F32">
            <w:pPr>
              <w:jc w:val="center"/>
              <w:rPr>
                <w:snapToGrid w:val="0"/>
                <w:szCs w:val="28"/>
              </w:rPr>
            </w:pPr>
            <w:r w:rsidRPr="00737F32">
              <w:rPr>
                <w:snapToGrid w:val="0"/>
                <w:szCs w:val="28"/>
              </w:rPr>
              <w:t>2</w:t>
            </w:r>
          </w:p>
        </w:tc>
        <w:tc>
          <w:tcPr>
            <w:tcW w:w="4148" w:type="dxa"/>
            <w:noWrap/>
            <w:vAlign w:val="center"/>
            <w:hideMark/>
          </w:tcPr>
          <w:p w14:paraId="6A854D8C" w14:textId="77777777" w:rsidR="00737F32" w:rsidRPr="00737F32" w:rsidRDefault="00737F32" w:rsidP="00737F32">
            <w:pPr>
              <w:rPr>
                <w:snapToGrid w:val="0"/>
                <w:sz w:val="22"/>
                <w:szCs w:val="28"/>
              </w:rPr>
            </w:pPr>
            <w:r w:rsidRPr="00737F32">
              <w:rPr>
                <w:snapToGrid w:val="0"/>
                <w:sz w:val="22"/>
                <w:szCs w:val="28"/>
              </w:rPr>
              <w:t>Налог на прибыль</w:t>
            </w:r>
          </w:p>
        </w:tc>
        <w:tc>
          <w:tcPr>
            <w:tcW w:w="1565" w:type="dxa"/>
            <w:vAlign w:val="center"/>
          </w:tcPr>
          <w:p w14:paraId="16FCEF6B" w14:textId="77777777" w:rsidR="00737F32" w:rsidRPr="00737F32" w:rsidRDefault="00737F32" w:rsidP="00737F32">
            <w:pPr>
              <w:jc w:val="center"/>
              <w:rPr>
                <w:snapToGrid w:val="0"/>
                <w:szCs w:val="28"/>
              </w:rPr>
            </w:pPr>
            <w:r w:rsidRPr="00737F32">
              <w:rPr>
                <w:snapToGrid w:val="0"/>
                <w:szCs w:val="28"/>
              </w:rPr>
              <w:t>0</w:t>
            </w:r>
          </w:p>
        </w:tc>
        <w:tc>
          <w:tcPr>
            <w:tcW w:w="1560" w:type="dxa"/>
            <w:noWrap/>
            <w:vAlign w:val="center"/>
          </w:tcPr>
          <w:p w14:paraId="0079A382" w14:textId="77777777" w:rsidR="00737F32" w:rsidRPr="00737F32" w:rsidRDefault="00737F32" w:rsidP="00737F32">
            <w:pPr>
              <w:jc w:val="center"/>
              <w:rPr>
                <w:snapToGrid w:val="0"/>
                <w:szCs w:val="28"/>
              </w:rPr>
            </w:pPr>
            <w:r w:rsidRPr="00737F32">
              <w:rPr>
                <w:snapToGrid w:val="0"/>
                <w:szCs w:val="28"/>
              </w:rPr>
              <w:t>0</w:t>
            </w:r>
          </w:p>
        </w:tc>
        <w:tc>
          <w:tcPr>
            <w:tcW w:w="1701" w:type="dxa"/>
            <w:vAlign w:val="center"/>
          </w:tcPr>
          <w:p w14:paraId="55825837"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471D77B3" w14:textId="77777777" w:rsidTr="005E3E01">
        <w:trPr>
          <w:trHeight w:val="70"/>
        </w:trPr>
        <w:tc>
          <w:tcPr>
            <w:tcW w:w="814" w:type="dxa"/>
            <w:noWrap/>
            <w:vAlign w:val="center"/>
            <w:hideMark/>
          </w:tcPr>
          <w:p w14:paraId="1A15E259" w14:textId="77777777" w:rsidR="00737F32" w:rsidRPr="00737F32" w:rsidRDefault="00737F32" w:rsidP="00737F32">
            <w:pPr>
              <w:jc w:val="center"/>
              <w:rPr>
                <w:snapToGrid w:val="0"/>
                <w:szCs w:val="28"/>
              </w:rPr>
            </w:pPr>
            <w:r w:rsidRPr="00737F32">
              <w:rPr>
                <w:snapToGrid w:val="0"/>
                <w:szCs w:val="28"/>
              </w:rPr>
              <w:t>3</w:t>
            </w:r>
          </w:p>
        </w:tc>
        <w:tc>
          <w:tcPr>
            <w:tcW w:w="4148" w:type="dxa"/>
            <w:noWrap/>
            <w:vAlign w:val="center"/>
            <w:hideMark/>
          </w:tcPr>
          <w:p w14:paraId="54993FD4" w14:textId="77777777" w:rsidR="00737F32" w:rsidRPr="00737F32" w:rsidRDefault="00737F32" w:rsidP="00737F32">
            <w:pPr>
              <w:rPr>
                <w:snapToGrid w:val="0"/>
                <w:sz w:val="22"/>
                <w:szCs w:val="28"/>
              </w:rPr>
            </w:pPr>
            <w:r w:rsidRPr="00737F32">
              <w:rPr>
                <w:snapToGrid w:val="0"/>
                <w:sz w:val="22"/>
                <w:szCs w:val="28"/>
              </w:rPr>
              <w:t>Экономия, определенная в прошедшем долгосрочном периоде регулирования и подлежащая учету в текущем долгосрочном периоде регулирования</w:t>
            </w:r>
          </w:p>
        </w:tc>
        <w:tc>
          <w:tcPr>
            <w:tcW w:w="1565" w:type="dxa"/>
            <w:vAlign w:val="center"/>
          </w:tcPr>
          <w:p w14:paraId="16329D82" w14:textId="77777777" w:rsidR="00737F32" w:rsidRPr="00737F32" w:rsidRDefault="00737F32" w:rsidP="00737F32">
            <w:pPr>
              <w:jc w:val="center"/>
              <w:rPr>
                <w:snapToGrid w:val="0"/>
                <w:szCs w:val="28"/>
              </w:rPr>
            </w:pPr>
            <w:r w:rsidRPr="00737F32">
              <w:rPr>
                <w:snapToGrid w:val="0"/>
                <w:szCs w:val="28"/>
              </w:rPr>
              <w:t>0</w:t>
            </w:r>
          </w:p>
        </w:tc>
        <w:tc>
          <w:tcPr>
            <w:tcW w:w="1560" w:type="dxa"/>
            <w:noWrap/>
            <w:vAlign w:val="center"/>
          </w:tcPr>
          <w:p w14:paraId="2ED13083" w14:textId="77777777" w:rsidR="00737F32" w:rsidRPr="00737F32" w:rsidRDefault="00737F32" w:rsidP="00737F32">
            <w:pPr>
              <w:jc w:val="center"/>
              <w:rPr>
                <w:snapToGrid w:val="0"/>
                <w:szCs w:val="28"/>
              </w:rPr>
            </w:pPr>
            <w:r w:rsidRPr="00737F32">
              <w:rPr>
                <w:snapToGrid w:val="0"/>
                <w:szCs w:val="28"/>
              </w:rPr>
              <w:t>0</w:t>
            </w:r>
          </w:p>
        </w:tc>
        <w:tc>
          <w:tcPr>
            <w:tcW w:w="1701" w:type="dxa"/>
            <w:vAlign w:val="center"/>
          </w:tcPr>
          <w:p w14:paraId="2A3ED27B"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6D5C8009" w14:textId="77777777" w:rsidTr="005E3E01">
        <w:trPr>
          <w:trHeight w:val="199"/>
        </w:trPr>
        <w:tc>
          <w:tcPr>
            <w:tcW w:w="814" w:type="dxa"/>
            <w:noWrap/>
            <w:vAlign w:val="center"/>
            <w:hideMark/>
          </w:tcPr>
          <w:p w14:paraId="5085DEA6" w14:textId="77777777" w:rsidR="00737F32" w:rsidRPr="00737F32" w:rsidRDefault="00737F32" w:rsidP="00737F32">
            <w:pPr>
              <w:jc w:val="center"/>
              <w:rPr>
                <w:snapToGrid w:val="0"/>
                <w:szCs w:val="28"/>
              </w:rPr>
            </w:pPr>
            <w:r w:rsidRPr="00737F32">
              <w:rPr>
                <w:snapToGrid w:val="0"/>
                <w:szCs w:val="28"/>
              </w:rPr>
              <w:t>4</w:t>
            </w:r>
          </w:p>
        </w:tc>
        <w:tc>
          <w:tcPr>
            <w:tcW w:w="4148" w:type="dxa"/>
            <w:vAlign w:val="center"/>
            <w:hideMark/>
          </w:tcPr>
          <w:p w14:paraId="3ABB713A" w14:textId="77777777" w:rsidR="00737F32" w:rsidRPr="00737F32" w:rsidRDefault="00737F32" w:rsidP="00737F32">
            <w:pPr>
              <w:rPr>
                <w:snapToGrid w:val="0"/>
                <w:sz w:val="22"/>
                <w:szCs w:val="28"/>
              </w:rPr>
            </w:pPr>
            <w:r w:rsidRPr="00737F32">
              <w:rPr>
                <w:snapToGrid w:val="0"/>
                <w:sz w:val="22"/>
                <w:szCs w:val="28"/>
              </w:rPr>
              <w:t>Итого неподконтрольных расходов</w:t>
            </w:r>
          </w:p>
        </w:tc>
        <w:tc>
          <w:tcPr>
            <w:tcW w:w="1565" w:type="dxa"/>
            <w:vAlign w:val="center"/>
          </w:tcPr>
          <w:p w14:paraId="43F39FA1" w14:textId="77777777" w:rsidR="00737F32" w:rsidRPr="00737F32" w:rsidRDefault="00737F32" w:rsidP="00737F32">
            <w:pPr>
              <w:jc w:val="center"/>
              <w:rPr>
                <w:snapToGrid w:val="0"/>
                <w:szCs w:val="28"/>
              </w:rPr>
            </w:pPr>
            <w:r w:rsidRPr="00737F32">
              <w:rPr>
                <w:snapToGrid w:val="0"/>
                <w:szCs w:val="28"/>
              </w:rPr>
              <w:t>38</w:t>
            </w:r>
          </w:p>
        </w:tc>
        <w:tc>
          <w:tcPr>
            <w:tcW w:w="1560" w:type="dxa"/>
            <w:noWrap/>
            <w:vAlign w:val="center"/>
          </w:tcPr>
          <w:p w14:paraId="743FA9FE" w14:textId="77777777" w:rsidR="00737F32" w:rsidRPr="00737F32" w:rsidRDefault="00737F32" w:rsidP="00737F32">
            <w:pPr>
              <w:jc w:val="center"/>
              <w:rPr>
                <w:snapToGrid w:val="0"/>
                <w:szCs w:val="28"/>
              </w:rPr>
            </w:pPr>
            <w:r w:rsidRPr="00737F32">
              <w:rPr>
                <w:snapToGrid w:val="0"/>
                <w:szCs w:val="28"/>
              </w:rPr>
              <w:t>38</w:t>
            </w:r>
          </w:p>
        </w:tc>
        <w:tc>
          <w:tcPr>
            <w:tcW w:w="1701" w:type="dxa"/>
            <w:vAlign w:val="center"/>
          </w:tcPr>
          <w:p w14:paraId="4969728E" w14:textId="77777777" w:rsidR="00737F32" w:rsidRPr="00737F32" w:rsidRDefault="00737F32" w:rsidP="00737F32">
            <w:pPr>
              <w:jc w:val="center"/>
              <w:rPr>
                <w:snapToGrid w:val="0"/>
                <w:szCs w:val="28"/>
              </w:rPr>
            </w:pPr>
            <w:r w:rsidRPr="00737F32">
              <w:rPr>
                <w:snapToGrid w:val="0"/>
                <w:szCs w:val="28"/>
              </w:rPr>
              <w:t>0</w:t>
            </w:r>
          </w:p>
        </w:tc>
      </w:tr>
    </w:tbl>
    <w:p w14:paraId="10A8B9EE" w14:textId="77777777" w:rsidR="00737F32" w:rsidRPr="00737F32" w:rsidRDefault="00737F32" w:rsidP="00737F32">
      <w:pPr>
        <w:tabs>
          <w:tab w:val="left" w:pos="1890"/>
        </w:tabs>
        <w:ind w:firstLine="709"/>
        <w:jc w:val="both"/>
        <w:rPr>
          <w:snapToGrid w:val="0"/>
          <w:sz w:val="28"/>
          <w:szCs w:val="28"/>
        </w:rPr>
      </w:pPr>
    </w:p>
    <w:p w14:paraId="33F19F3A" w14:textId="77777777" w:rsidR="00737F32" w:rsidRPr="00737F32" w:rsidRDefault="00737F32" w:rsidP="00737F32">
      <w:pPr>
        <w:tabs>
          <w:tab w:val="left" w:pos="1890"/>
        </w:tabs>
        <w:ind w:firstLine="709"/>
        <w:jc w:val="both"/>
        <w:rPr>
          <w:sz w:val="28"/>
          <w:szCs w:val="28"/>
        </w:rPr>
      </w:pPr>
      <w:r w:rsidRPr="00737F32">
        <w:rPr>
          <w:snapToGrid w:val="0"/>
          <w:sz w:val="28"/>
          <w:szCs w:val="28"/>
        </w:rPr>
        <w:t>Расчет неподконтрольных расходов произведен в соответствии с Методическими указаниями по расчету регулируемых цен (тарифов) в сфере теплоснабжения, утвержденными Приказом ФСТ России от 13.06.2013 № 760-э.</w:t>
      </w:r>
    </w:p>
    <w:p w14:paraId="57763DA6" w14:textId="77777777" w:rsidR="00737F32" w:rsidRPr="00737F32" w:rsidRDefault="00737F32" w:rsidP="00737F32">
      <w:pPr>
        <w:ind w:firstLine="709"/>
        <w:jc w:val="both"/>
        <w:rPr>
          <w:snapToGrid w:val="0"/>
          <w:sz w:val="28"/>
          <w:szCs w:val="28"/>
        </w:rPr>
      </w:pPr>
    </w:p>
    <w:p w14:paraId="6E27F161" w14:textId="77777777" w:rsidR="00737F32" w:rsidRPr="00737F32" w:rsidRDefault="00737F32" w:rsidP="00737F32">
      <w:pPr>
        <w:keepNext/>
        <w:keepLines/>
        <w:spacing w:before="120"/>
        <w:jc w:val="center"/>
        <w:outlineLvl w:val="1"/>
        <w:rPr>
          <w:rFonts w:eastAsia="Calibri"/>
          <w:b/>
          <w:sz w:val="28"/>
          <w:szCs w:val="28"/>
          <w:lang w:eastAsia="en-US"/>
        </w:rPr>
      </w:pPr>
      <w:bookmarkStart w:id="20" w:name="_Toc21094956"/>
      <w:bookmarkStart w:id="21" w:name="_Toc23151645"/>
      <w:r w:rsidRPr="00737F32">
        <w:rPr>
          <w:rFonts w:eastAsia="Calibri"/>
          <w:b/>
          <w:sz w:val="28"/>
          <w:szCs w:val="28"/>
          <w:lang w:eastAsia="en-US"/>
        </w:rPr>
        <w:br w:type="page"/>
      </w:r>
      <w:r w:rsidRPr="00737F32">
        <w:rPr>
          <w:rFonts w:eastAsia="Calibri"/>
          <w:b/>
          <w:sz w:val="28"/>
          <w:szCs w:val="28"/>
          <w:lang w:eastAsia="en-US"/>
        </w:rPr>
        <w:lastRenderedPageBreak/>
        <w:t>Расходы на тепловую энергию</w:t>
      </w:r>
      <w:bookmarkEnd w:id="20"/>
      <w:bookmarkEnd w:id="21"/>
    </w:p>
    <w:p w14:paraId="0D63FB8B" w14:textId="77777777" w:rsidR="00737F32" w:rsidRPr="00737F32" w:rsidRDefault="00737F32" w:rsidP="00737F32">
      <w:pPr>
        <w:ind w:firstLine="720"/>
        <w:jc w:val="both"/>
        <w:rPr>
          <w:snapToGrid w:val="0"/>
          <w:sz w:val="28"/>
          <w:szCs w:val="28"/>
        </w:rPr>
      </w:pPr>
    </w:p>
    <w:p w14:paraId="4FB5CD26" w14:textId="77777777" w:rsidR="00737F32" w:rsidRPr="00737F32" w:rsidRDefault="00737F32" w:rsidP="00737F32">
      <w:pPr>
        <w:tabs>
          <w:tab w:val="left" w:pos="1890"/>
        </w:tabs>
        <w:ind w:firstLine="709"/>
        <w:jc w:val="both"/>
        <w:rPr>
          <w:snapToGrid w:val="0"/>
          <w:sz w:val="28"/>
          <w:szCs w:val="28"/>
        </w:rPr>
      </w:pPr>
      <w:r w:rsidRPr="00737F32">
        <w:rPr>
          <w:snapToGrid w:val="0"/>
          <w:sz w:val="28"/>
          <w:szCs w:val="28"/>
        </w:rPr>
        <w:t xml:space="preserve">По данной статье предприятием планируются расходы в размере </w:t>
      </w:r>
      <w:r w:rsidRPr="00737F32">
        <w:rPr>
          <w:snapToGrid w:val="0"/>
          <w:sz w:val="28"/>
          <w:szCs w:val="28"/>
        </w:rPr>
        <w:br/>
        <w:t xml:space="preserve">993 тыс. руб. </w:t>
      </w:r>
    </w:p>
    <w:p w14:paraId="0C8C19DA" w14:textId="77777777" w:rsidR="00737F32" w:rsidRPr="00737F32" w:rsidRDefault="00737F32" w:rsidP="00737F32">
      <w:pPr>
        <w:tabs>
          <w:tab w:val="left" w:pos="1890"/>
        </w:tabs>
        <w:ind w:firstLine="709"/>
        <w:jc w:val="both"/>
        <w:rPr>
          <w:snapToGrid w:val="0"/>
          <w:sz w:val="28"/>
          <w:szCs w:val="28"/>
        </w:rPr>
      </w:pPr>
      <w:r w:rsidRPr="00737F32">
        <w:rPr>
          <w:snapToGrid w:val="0"/>
          <w:sz w:val="28"/>
          <w:szCs w:val="28"/>
        </w:rPr>
        <w:t>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были рассмотрены и проанализированы следующие представленные материалы:</w:t>
      </w:r>
    </w:p>
    <w:p w14:paraId="75C87B03" w14:textId="77777777" w:rsidR="00737F32" w:rsidRPr="00737F32" w:rsidRDefault="00737F32" w:rsidP="00737F32">
      <w:pPr>
        <w:ind w:firstLine="709"/>
        <w:jc w:val="both"/>
        <w:rPr>
          <w:snapToGrid w:val="0"/>
          <w:sz w:val="28"/>
          <w:szCs w:val="28"/>
        </w:rPr>
      </w:pPr>
      <w:r w:rsidRPr="00737F32">
        <w:rPr>
          <w:snapToGrid w:val="0"/>
          <w:sz w:val="28"/>
          <w:szCs w:val="28"/>
        </w:rPr>
        <w:t>Договор № СГ-13-19 от 01.01.2019 (дата регистрации в ОАО «РЖД» 11.03.2020), заключенный с ОАО «РЖД» Западно-Сибирская дирекция по теплоснабжению Центральной дирекции по тепловодоснабжению на оказание услуг по передаче тепловой энергии и теплоносителя и поставки тепловой энергии и теплоносителя (в целях компенсации потерь тепловой энергии и теплоносителя в тепловых сетях и энергетическом оборудовании), действующий бессрочно (стр. 48 том 1.2).</w:t>
      </w:r>
    </w:p>
    <w:p w14:paraId="2724127C" w14:textId="77777777" w:rsidR="00737F32" w:rsidRPr="00737F32" w:rsidRDefault="00737F32" w:rsidP="00737F32">
      <w:pPr>
        <w:ind w:firstLine="709"/>
        <w:jc w:val="both"/>
        <w:rPr>
          <w:snapToGrid w:val="0"/>
          <w:sz w:val="28"/>
          <w:szCs w:val="28"/>
        </w:rPr>
      </w:pPr>
      <w:r w:rsidRPr="00737F32">
        <w:rPr>
          <w:snapToGrid w:val="0"/>
          <w:sz w:val="28"/>
          <w:szCs w:val="28"/>
        </w:rPr>
        <w:t>Дополнительное соглашение от 30.09.2022 об изменении перечня технических объектов (стр. 66 том 1.3).</w:t>
      </w:r>
    </w:p>
    <w:p w14:paraId="2DE5E435" w14:textId="77777777" w:rsidR="00737F32" w:rsidRPr="00737F32" w:rsidRDefault="00737F32" w:rsidP="00737F32">
      <w:pPr>
        <w:ind w:firstLine="709"/>
        <w:jc w:val="both"/>
        <w:rPr>
          <w:snapToGrid w:val="0"/>
          <w:sz w:val="28"/>
          <w:szCs w:val="28"/>
        </w:rPr>
      </w:pPr>
      <w:r w:rsidRPr="00737F32">
        <w:rPr>
          <w:snapToGrid w:val="0"/>
          <w:sz w:val="28"/>
          <w:szCs w:val="28"/>
        </w:rPr>
        <w:t>В соответствии с пунктом 40 Методических указаний, для организации, осуществляющей деятельность по передаче тепловой энергии, теплоносителя, при отсутствии нормативных технологических потерь, установленных на долгосрочный период регулирования, для каждого последующего года долгосрочного периода регулирования учитывается объем нормативных технологических потерь, установленный для первого года долгосрочного периода регулирования. Таким образом, потери тепловой энергии приняты на уровне потерь тепловой энергии, учтенных при регулировании на 2024 год (первый год долгосрочного периода регулирования) в размере 0,356 тыс. Гкал на потребительский рынок.</w:t>
      </w:r>
    </w:p>
    <w:p w14:paraId="677091D4" w14:textId="77777777" w:rsidR="00737F32" w:rsidRPr="00737F32" w:rsidRDefault="00737F32" w:rsidP="00737F32">
      <w:pPr>
        <w:ind w:firstLine="709"/>
        <w:jc w:val="both"/>
        <w:rPr>
          <w:snapToGrid w:val="0"/>
          <w:sz w:val="28"/>
          <w:szCs w:val="28"/>
        </w:rPr>
      </w:pPr>
      <w:r w:rsidRPr="00737F32">
        <w:rPr>
          <w:snapToGrid w:val="0"/>
          <w:sz w:val="28"/>
          <w:szCs w:val="28"/>
        </w:rPr>
        <w:t>В соответствии с указанной величиной потерь тепловой энергии, эксперты рассчитали экономически обоснованные расходы предприятия на приобретение тепловой энергии:</w:t>
      </w:r>
    </w:p>
    <w:p w14:paraId="64976448" w14:textId="77777777" w:rsidR="00737F32" w:rsidRPr="00737F32" w:rsidRDefault="00737F32" w:rsidP="00737F32">
      <w:pPr>
        <w:tabs>
          <w:tab w:val="left" w:pos="1890"/>
        </w:tabs>
        <w:ind w:firstLine="709"/>
        <w:jc w:val="both"/>
        <w:rPr>
          <w:snapToGrid w:val="0"/>
          <w:sz w:val="28"/>
          <w:szCs w:val="28"/>
        </w:rPr>
      </w:pPr>
      <w:r w:rsidRPr="00737F32">
        <w:rPr>
          <w:snapToGrid w:val="0"/>
          <w:sz w:val="28"/>
          <w:szCs w:val="28"/>
        </w:rPr>
        <w:t xml:space="preserve">0,177 тыс. Гкал (объем 1 полугодия) × 2 935,33 руб./Гкал (тариф </w:t>
      </w:r>
      <w:r w:rsidRPr="00737F32">
        <w:rPr>
          <w:snapToGrid w:val="0"/>
          <w:sz w:val="28"/>
          <w:szCs w:val="28"/>
        </w:rPr>
        <w:br/>
        <w:t xml:space="preserve">1 полугодия для ПМС-2) × 6,87% (доля МС-2) + 0,177 тыс. Гкал (объем </w:t>
      </w:r>
      <w:r w:rsidRPr="00737F32">
        <w:rPr>
          <w:snapToGrid w:val="0"/>
          <w:sz w:val="28"/>
          <w:szCs w:val="28"/>
        </w:rPr>
        <w:br/>
        <w:t xml:space="preserve">1 полугодия) × 2 524,30 руб./Гкал (тариф 1 полугодия для Локомотивное депо) × 93,13% (доля Локомотивное депо) + 0,179 тыс. Гкал (объем </w:t>
      </w:r>
      <w:r w:rsidRPr="00737F32">
        <w:rPr>
          <w:snapToGrid w:val="0"/>
          <w:sz w:val="28"/>
          <w:szCs w:val="28"/>
        </w:rPr>
        <w:br/>
        <w:t xml:space="preserve">2 полугодия) × 3 228,87 руб./Гкал (плановый тариф 2 полугодия для ПМС-2) × 6,87% (доля МС-2) + 0,179 тыс. Гкал (объем </w:t>
      </w:r>
      <w:r w:rsidRPr="00737F32">
        <w:rPr>
          <w:snapToGrid w:val="0"/>
          <w:sz w:val="28"/>
          <w:szCs w:val="28"/>
        </w:rPr>
        <w:br/>
        <w:t xml:space="preserve">2 полугодия) × 2 777,41 руб./Гкал (плановый тариф 2 полугодия для Локомотивное депо) × 93,13% (доля Локомотивное депо) = </w:t>
      </w:r>
      <w:r w:rsidRPr="00737F32">
        <w:rPr>
          <w:b/>
          <w:snapToGrid w:val="0"/>
          <w:sz w:val="28"/>
          <w:szCs w:val="28"/>
        </w:rPr>
        <w:t>955 тыс. руб</w:t>
      </w:r>
      <w:r w:rsidRPr="00737F32">
        <w:rPr>
          <w:snapToGrid w:val="0"/>
          <w:sz w:val="28"/>
          <w:szCs w:val="28"/>
        </w:rPr>
        <w:t>.</w:t>
      </w:r>
    </w:p>
    <w:p w14:paraId="1EEEF813" w14:textId="77777777" w:rsidR="00737F32" w:rsidRPr="00737F32" w:rsidRDefault="00737F32" w:rsidP="00737F32">
      <w:pPr>
        <w:tabs>
          <w:tab w:val="left" w:pos="1890"/>
        </w:tabs>
        <w:ind w:firstLine="709"/>
        <w:jc w:val="both"/>
        <w:rPr>
          <w:snapToGrid w:val="0"/>
          <w:sz w:val="28"/>
          <w:szCs w:val="28"/>
        </w:rPr>
      </w:pPr>
      <w:r w:rsidRPr="00737F32">
        <w:rPr>
          <w:snapToGrid w:val="0"/>
          <w:sz w:val="28"/>
          <w:szCs w:val="28"/>
        </w:rPr>
        <w:t>Эксперты признают получившуюся величину затрат экономически обоснованной и предлагают ее к включению в НВВ предприятия на 2026 год.</w:t>
      </w:r>
    </w:p>
    <w:p w14:paraId="50AFA32E" w14:textId="77777777" w:rsidR="00737F32" w:rsidRPr="00737F32" w:rsidRDefault="00737F32" w:rsidP="00737F32">
      <w:pPr>
        <w:ind w:firstLine="709"/>
        <w:jc w:val="both"/>
        <w:rPr>
          <w:snapToGrid w:val="0"/>
          <w:sz w:val="28"/>
          <w:szCs w:val="28"/>
        </w:rPr>
      </w:pPr>
      <w:r w:rsidRPr="00737F32">
        <w:rPr>
          <w:snapToGrid w:val="0"/>
          <w:sz w:val="28"/>
          <w:szCs w:val="28"/>
        </w:rPr>
        <w:t xml:space="preserve">Расходы в размере 38 тыс. руб., не подтвержденные предприятием документально, подлежат исключению из НВВ на 2026 год, </w:t>
      </w:r>
      <w:r w:rsidRPr="00737F32">
        <w:rPr>
          <w:snapToGrid w:val="0"/>
          <w:sz w:val="28"/>
          <w:szCs w:val="28"/>
        </w:rPr>
        <w:br/>
        <w:t>как экономически необоснованные.</w:t>
      </w:r>
    </w:p>
    <w:p w14:paraId="7D13F0FA" w14:textId="77777777" w:rsidR="00737F32" w:rsidRPr="00737F32" w:rsidRDefault="00737F32" w:rsidP="00737F32">
      <w:pPr>
        <w:ind w:firstLine="709"/>
        <w:jc w:val="both"/>
        <w:rPr>
          <w:snapToGrid w:val="0"/>
          <w:sz w:val="28"/>
          <w:szCs w:val="28"/>
        </w:rPr>
      </w:pPr>
    </w:p>
    <w:p w14:paraId="01109BCA" w14:textId="77777777" w:rsidR="00737F32" w:rsidRPr="00737F32" w:rsidRDefault="00737F32" w:rsidP="00737F32">
      <w:pPr>
        <w:keepNext/>
        <w:keepLines/>
        <w:spacing w:before="120"/>
        <w:jc w:val="center"/>
        <w:outlineLvl w:val="1"/>
        <w:rPr>
          <w:rFonts w:eastAsia="Calibri"/>
          <w:b/>
          <w:sz w:val="28"/>
          <w:szCs w:val="28"/>
          <w:lang w:eastAsia="en-US"/>
        </w:rPr>
      </w:pPr>
      <w:bookmarkStart w:id="22" w:name="_Toc21094957"/>
      <w:bookmarkStart w:id="23" w:name="_Toc23151646"/>
      <w:r w:rsidRPr="00737F32">
        <w:rPr>
          <w:rFonts w:eastAsia="Calibri"/>
          <w:b/>
          <w:sz w:val="28"/>
          <w:szCs w:val="28"/>
          <w:lang w:eastAsia="en-US"/>
        </w:rPr>
        <w:lastRenderedPageBreak/>
        <w:t>Расходы на теплоноситель</w:t>
      </w:r>
      <w:bookmarkEnd w:id="22"/>
      <w:bookmarkEnd w:id="23"/>
    </w:p>
    <w:p w14:paraId="75353653" w14:textId="77777777" w:rsidR="00737F32" w:rsidRPr="00737F32" w:rsidRDefault="00737F32" w:rsidP="00737F32">
      <w:pPr>
        <w:ind w:firstLine="720"/>
        <w:jc w:val="both"/>
        <w:rPr>
          <w:snapToGrid w:val="0"/>
          <w:sz w:val="28"/>
          <w:szCs w:val="28"/>
        </w:rPr>
      </w:pPr>
    </w:p>
    <w:p w14:paraId="1571F2DC" w14:textId="77777777" w:rsidR="00737F32" w:rsidRPr="00737F32" w:rsidRDefault="00737F32" w:rsidP="00737F32">
      <w:pPr>
        <w:tabs>
          <w:tab w:val="left" w:pos="1890"/>
        </w:tabs>
        <w:ind w:firstLine="709"/>
        <w:jc w:val="both"/>
        <w:rPr>
          <w:snapToGrid w:val="0"/>
          <w:sz w:val="28"/>
          <w:szCs w:val="28"/>
        </w:rPr>
      </w:pPr>
      <w:r w:rsidRPr="00737F32">
        <w:rPr>
          <w:snapToGrid w:val="0"/>
          <w:sz w:val="28"/>
          <w:szCs w:val="28"/>
        </w:rPr>
        <w:t xml:space="preserve">По данной статье предприятием планируются расходы в размере </w:t>
      </w:r>
      <w:r w:rsidRPr="00737F32">
        <w:rPr>
          <w:snapToGrid w:val="0"/>
          <w:sz w:val="28"/>
          <w:szCs w:val="28"/>
        </w:rPr>
        <w:br/>
        <w:t xml:space="preserve">12 тыс. руб. </w:t>
      </w:r>
    </w:p>
    <w:p w14:paraId="4F7EA5BB" w14:textId="77777777" w:rsidR="00737F32" w:rsidRPr="00737F32" w:rsidRDefault="00737F32" w:rsidP="00737F32">
      <w:pPr>
        <w:tabs>
          <w:tab w:val="left" w:pos="1890"/>
        </w:tabs>
        <w:ind w:firstLine="709"/>
        <w:jc w:val="both"/>
        <w:rPr>
          <w:snapToGrid w:val="0"/>
          <w:sz w:val="28"/>
          <w:szCs w:val="28"/>
        </w:rPr>
      </w:pPr>
      <w:r w:rsidRPr="00737F32">
        <w:rPr>
          <w:snapToGrid w:val="0"/>
          <w:sz w:val="28"/>
          <w:szCs w:val="28"/>
        </w:rPr>
        <w:t>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были рассмотрены и проанализированы следующие представленные материалы:</w:t>
      </w:r>
    </w:p>
    <w:p w14:paraId="48A8DF89" w14:textId="77777777" w:rsidR="00737F32" w:rsidRPr="00737F32" w:rsidRDefault="00737F32" w:rsidP="00737F32">
      <w:pPr>
        <w:ind w:firstLine="709"/>
        <w:jc w:val="both"/>
        <w:rPr>
          <w:snapToGrid w:val="0"/>
          <w:sz w:val="28"/>
          <w:szCs w:val="28"/>
        </w:rPr>
      </w:pPr>
      <w:r w:rsidRPr="00737F32">
        <w:rPr>
          <w:snapToGrid w:val="0"/>
          <w:sz w:val="28"/>
          <w:szCs w:val="28"/>
        </w:rPr>
        <w:t>Договор № СГ-13-19 от 01.01.2019 (дата регистрации в ОАО «РЖД» 11.03.2020), заключенный с ОАО «РЖД» Западно-Сибирская дирекция по теплоснабжению Центральной дирекции по тепловодоснабжению на оказание услуг по передаче тепловой энергии и теплоносителя и поставки тепловой энергии и теплоносителя (в целях компенсации потерь тепловой энергии и теплоносителя в тепловых сетях и энергетическом оборудовании), действующий бессрочно (стр. 48 том 1.2).</w:t>
      </w:r>
    </w:p>
    <w:p w14:paraId="11945421" w14:textId="77777777" w:rsidR="00737F32" w:rsidRPr="00737F32" w:rsidRDefault="00737F32" w:rsidP="00737F32">
      <w:pPr>
        <w:ind w:firstLine="709"/>
        <w:jc w:val="both"/>
        <w:rPr>
          <w:snapToGrid w:val="0"/>
          <w:sz w:val="28"/>
          <w:szCs w:val="28"/>
        </w:rPr>
      </w:pPr>
      <w:r w:rsidRPr="00737F32">
        <w:rPr>
          <w:snapToGrid w:val="0"/>
          <w:sz w:val="28"/>
          <w:szCs w:val="28"/>
        </w:rPr>
        <w:t>Дополнительное соглашение от 30.09.2022 об изменении перечня технических объектов (стр. 66 том 1.3).</w:t>
      </w:r>
    </w:p>
    <w:p w14:paraId="026C22CD" w14:textId="77777777" w:rsidR="00737F32" w:rsidRPr="00737F32" w:rsidRDefault="00737F32" w:rsidP="00737F32">
      <w:pPr>
        <w:ind w:firstLine="709"/>
        <w:jc w:val="both"/>
        <w:rPr>
          <w:snapToGrid w:val="0"/>
          <w:sz w:val="28"/>
          <w:szCs w:val="28"/>
        </w:rPr>
      </w:pPr>
      <w:r w:rsidRPr="00737F32">
        <w:rPr>
          <w:snapToGrid w:val="0"/>
          <w:sz w:val="28"/>
          <w:szCs w:val="28"/>
        </w:rPr>
        <w:t>В соответствии с пунктом 40 Методических указаний, для организации, осуществляющей деятельность по передаче тепловой энергии, теплоносителя, при отсутствии нормативных технологических потерь, установленных на долгосрочный период регулирования, для каждого последующего года долгосрочного периода регулирования учитывается объем нормативных технологических потерь, установленный для первого года долгосрочного периода регулирования. Таким образом, потери теплоносителя приняты на уровне потерь теплоносителя, учтенных при регулировании на 2024 год (первый год долгосрочного периода регулирования) в размере 0,208 тыс. куб. м. на потребительский рынок.</w:t>
      </w:r>
    </w:p>
    <w:p w14:paraId="097FB76A" w14:textId="77777777" w:rsidR="00737F32" w:rsidRPr="00737F32" w:rsidRDefault="00737F32" w:rsidP="00737F32">
      <w:pPr>
        <w:ind w:firstLine="709"/>
        <w:jc w:val="both"/>
        <w:rPr>
          <w:snapToGrid w:val="0"/>
          <w:sz w:val="28"/>
          <w:szCs w:val="28"/>
        </w:rPr>
      </w:pPr>
      <w:r w:rsidRPr="00737F32">
        <w:rPr>
          <w:snapToGrid w:val="0"/>
          <w:sz w:val="28"/>
          <w:szCs w:val="28"/>
        </w:rPr>
        <w:t>Экономически обоснованные расходы при этом составят:</w:t>
      </w:r>
    </w:p>
    <w:p w14:paraId="03AC260B" w14:textId="77777777" w:rsidR="00737F32" w:rsidRPr="00737F32" w:rsidRDefault="00737F32" w:rsidP="00737F32">
      <w:pPr>
        <w:tabs>
          <w:tab w:val="left" w:pos="1890"/>
        </w:tabs>
        <w:ind w:firstLine="709"/>
        <w:jc w:val="both"/>
        <w:rPr>
          <w:snapToGrid w:val="0"/>
          <w:sz w:val="28"/>
          <w:szCs w:val="28"/>
        </w:rPr>
      </w:pPr>
      <w:r w:rsidRPr="00737F32">
        <w:rPr>
          <w:snapToGrid w:val="0"/>
          <w:sz w:val="28"/>
          <w:szCs w:val="28"/>
        </w:rPr>
        <w:t xml:space="preserve">0,104 тыс. куб. м (объем 1 полугодия) × 55,03 руб./куб. м (тариф </w:t>
      </w:r>
      <w:r w:rsidRPr="00737F32">
        <w:rPr>
          <w:snapToGrid w:val="0"/>
          <w:sz w:val="28"/>
          <w:szCs w:val="28"/>
        </w:rPr>
        <w:br/>
        <w:t xml:space="preserve">1 полугодия) + 0,104 тыс. куб. м (объем 2 полугодия) × 60,48 руб./куб. м (плановый тариф 2 полугодия) = </w:t>
      </w:r>
      <w:r w:rsidRPr="00737F32">
        <w:rPr>
          <w:b/>
          <w:snapToGrid w:val="0"/>
          <w:sz w:val="28"/>
          <w:szCs w:val="28"/>
        </w:rPr>
        <w:t>12 тыс. руб</w:t>
      </w:r>
      <w:r w:rsidRPr="00737F32">
        <w:rPr>
          <w:snapToGrid w:val="0"/>
          <w:sz w:val="28"/>
          <w:szCs w:val="28"/>
        </w:rPr>
        <w:t>.</w:t>
      </w:r>
    </w:p>
    <w:p w14:paraId="7E3C37DE" w14:textId="77777777" w:rsidR="00737F32" w:rsidRPr="00737F32" w:rsidRDefault="00737F32" w:rsidP="00737F32">
      <w:pPr>
        <w:tabs>
          <w:tab w:val="left" w:pos="1890"/>
        </w:tabs>
        <w:ind w:firstLine="709"/>
        <w:jc w:val="both"/>
        <w:rPr>
          <w:snapToGrid w:val="0"/>
          <w:sz w:val="28"/>
          <w:szCs w:val="28"/>
        </w:rPr>
      </w:pPr>
      <w:r w:rsidRPr="00737F32">
        <w:rPr>
          <w:snapToGrid w:val="0"/>
          <w:sz w:val="28"/>
          <w:szCs w:val="28"/>
        </w:rPr>
        <w:t>Эксперты признают получившуюся величину затрат экономически обоснованной и предлагают ее к включению в НВВ предприятия на 2026 год.</w:t>
      </w:r>
    </w:p>
    <w:p w14:paraId="67384652" w14:textId="77777777" w:rsidR="00737F32" w:rsidRPr="00737F32" w:rsidRDefault="00737F32" w:rsidP="00737F32">
      <w:pPr>
        <w:ind w:firstLine="709"/>
        <w:jc w:val="both"/>
        <w:rPr>
          <w:snapToGrid w:val="0"/>
          <w:sz w:val="28"/>
          <w:szCs w:val="28"/>
        </w:rPr>
      </w:pPr>
      <w:r w:rsidRPr="00737F32">
        <w:rPr>
          <w:snapToGrid w:val="0"/>
          <w:sz w:val="28"/>
          <w:szCs w:val="28"/>
        </w:rPr>
        <w:t>Корректировка предложения предприятия отсутствует.</w:t>
      </w:r>
    </w:p>
    <w:p w14:paraId="74EEA8B4" w14:textId="77777777" w:rsidR="00737F32" w:rsidRPr="00737F32" w:rsidRDefault="00737F32" w:rsidP="00737F32">
      <w:pPr>
        <w:ind w:firstLine="709"/>
        <w:jc w:val="both"/>
        <w:rPr>
          <w:snapToGrid w:val="0"/>
          <w:sz w:val="28"/>
          <w:szCs w:val="28"/>
        </w:rPr>
      </w:pPr>
    </w:p>
    <w:p w14:paraId="02CAF755" w14:textId="77777777" w:rsidR="00737F32" w:rsidRPr="00737F32" w:rsidRDefault="00737F32" w:rsidP="00737F32">
      <w:pPr>
        <w:ind w:firstLine="709"/>
        <w:jc w:val="both"/>
        <w:rPr>
          <w:snapToGrid w:val="0"/>
          <w:sz w:val="28"/>
          <w:szCs w:val="28"/>
        </w:rPr>
      </w:pPr>
      <w:r w:rsidRPr="00737F32">
        <w:rPr>
          <w:snapToGrid w:val="0"/>
          <w:sz w:val="28"/>
          <w:szCs w:val="28"/>
        </w:rPr>
        <w:t>Общая величина расходов на приобретение энергетических ресурсов приведена в таблице 6.</w:t>
      </w:r>
    </w:p>
    <w:p w14:paraId="3F7F27C2" w14:textId="77777777" w:rsidR="00737F32" w:rsidRPr="00737F32" w:rsidRDefault="00737F32" w:rsidP="00633249">
      <w:pPr>
        <w:numPr>
          <w:ilvl w:val="0"/>
          <w:numId w:val="7"/>
        </w:numPr>
        <w:spacing w:line="360" w:lineRule="auto"/>
        <w:ind w:left="1491" w:right="-426" w:hanging="357"/>
        <w:jc w:val="right"/>
        <w:rPr>
          <w:snapToGrid w:val="0"/>
          <w:sz w:val="28"/>
          <w:szCs w:val="28"/>
        </w:rPr>
      </w:pPr>
      <w:r w:rsidRPr="00737F32">
        <w:rPr>
          <w:snapToGrid w:val="0"/>
          <w:sz w:val="28"/>
          <w:szCs w:val="28"/>
        </w:rPr>
        <w:br w:type="page"/>
      </w:r>
    </w:p>
    <w:p w14:paraId="0C2519F2" w14:textId="77777777" w:rsidR="00737F32" w:rsidRPr="00737F32" w:rsidRDefault="00737F32" w:rsidP="00737F32">
      <w:pPr>
        <w:jc w:val="center"/>
        <w:rPr>
          <w:b/>
          <w:snapToGrid w:val="0"/>
          <w:sz w:val="28"/>
          <w:szCs w:val="28"/>
        </w:rPr>
      </w:pPr>
      <w:bookmarkStart w:id="24" w:name="_Toc53751141"/>
      <w:r w:rsidRPr="00737F32">
        <w:rPr>
          <w:b/>
          <w:snapToGrid w:val="0"/>
          <w:sz w:val="28"/>
          <w:szCs w:val="28"/>
        </w:rPr>
        <w:lastRenderedPageBreak/>
        <w:t xml:space="preserve">Реестр расходов на приобретение энергетических ресурсов, </w:t>
      </w:r>
      <w:r w:rsidRPr="00737F32">
        <w:rPr>
          <w:b/>
          <w:snapToGrid w:val="0"/>
          <w:sz w:val="28"/>
          <w:szCs w:val="28"/>
        </w:rPr>
        <w:br/>
        <w:t xml:space="preserve">холодной воды и теплоносителя (далее - ресурсы) для оказания услуг </w:t>
      </w:r>
      <w:r w:rsidRPr="00737F32">
        <w:rPr>
          <w:b/>
          <w:snapToGrid w:val="0"/>
          <w:sz w:val="28"/>
          <w:szCs w:val="28"/>
        </w:rPr>
        <w:br/>
        <w:t xml:space="preserve">по передаче тепловой энергии, теплоносителя </w:t>
      </w:r>
      <w:bookmarkEnd w:id="24"/>
    </w:p>
    <w:p w14:paraId="06610294" w14:textId="77777777" w:rsidR="00737F32" w:rsidRPr="00737F32" w:rsidRDefault="00737F32" w:rsidP="00737F32">
      <w:pPr>
        <w:spacing w:line="360" w:lineRule="auto"/>
        <w:jc w:val="center"/>
        <w:rPr>
          <w:snapToGrid w:val="0"/>
          <w:sz w:val="28"/>
        </w:rPr>
      </w:pPr>
      <w:r w:rsidRPr="00737F32">
        <w:rPr>
          <w:snapToGrid w:val="0"/>
          <w:sz w:val="28"/>
        </w:rPr>
        <w:t>(Приложение 5.4 к Методическим указаниям)</w:t>
      </w:r>
    </w:p>
    <w:p w14:paraId="52AC9AF1" w14:textId="77777777" w:rsidR="00737F32" w:rsidRPr="00737F32" w:rsidRDefault="00737F32" w:rsidP="00737F32">
      <w:pPr>
        <w:spacing w:line="360" w:lineRule="auto"/>
        <w:ind w:firstLine="851"/>
        <w:jc w:val="right"/>
        <w:rPr>
          <w:snapToGrid w:val="0"/>
          <w:szCs w:val="28"/>
        </w:rPr>
      </w:pPr>
      <w:r w:rsidRPr="00737F32">
        <w:rPr>
          <w:snapToGrid w:val="0"/>
          <w:szCs w:val="28"/>
        </w:rPr>
        <w:t>тыс. руб.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3902"/>
        <w:gridCol w:w="1557"/>
        <w:gridCol w:w="1557"/>
        <w:gridCol w:w="1712"/>
      </w:tblGrid>
      <w:tr w:rsidR="00737F32" w:rsidRPr="00737F32" w14:paraId="1FB390AF" w14:textId="77777777" w:rsidTr="005E3E01">
        <w:trPr>
          <w:trHeight w:val="670"/>
          <w:tblHeader/>
          <w:jc w:val="center"/>
        </w:trPr>
        <w:tc>
          <w:tcPr>
            <w:tcW w:w="626" w:type="dxa"/>
            <w:vAlign w:val="center"/>
            <w:hideMark/>
          </w:tcPr>
          <w:p w14:paraId="42C0EBB6" w14:textId="77777777" w:rsidR="00737F32" w:rsidRPr="00737F32" w:rsidRDefault="00737F32" w:rsidP="00737F32">
            <w:pPr>
              <w:jc w:val="center"/>
              <w:rPr>
                <w:snapToGrid w:val="0"/>
                <w:szCs w:val="28"/>
              </w:rPr>
            </w:pPr>
            <w:r w:rsidRPr="00737F32">
              <w:rPr>
                <w:snapToGrid w:val="0"/>
                <w:szCs w:val="28"/>
              </w:rPr>
              <w:t>№ п/п</w:t>
            </w:r>
          </w:p>
        </w:tc>
        <w:tc>
          <w:tcPr>
            <w:tcW w:w="4181" w:type="dxa"/>
            <w:vAlign w:val="center"/>
            <w:hideMark/>
          </w:tcPr>
          <w:p w14:paraId="7E1F8EFD" w14:textId="77777777" w:rsidR="00737F32" w:rsidRPr="00737F32" w:rsidRDefault="00737F32" w:rsidP="00737F32">
            <w:pPr>
              <w:jc w:val="center"/>
              <w:rPr>
                <w:snapToGrid w:val="0"/>
                <w:szCs w:val="28"/>
              </w:rPr>
            </w:pPr>
            <w:r w:rsidRPr="00737F32">
              <w:rPr>
                <w:snapToGrid w:val="0"/>
                <w:szCs w:val="28"/>
              </w:rPr>
              <w:t>Наименование ресурса</w:t>
            </w:r>
          </w:p>
        </w:tc>
        <w:tc>
          <w:tcPr>
            <w:tcW w:w="1500" w:type="dxa"/>
          </w:tcPr>
          <w:p w14:paraId="1BBD7301" w14:textId="77777777" w:rsidR="00737F32" w:rsidRPr="00737F32" w:rsidRDefault="00737F32" w:rsidP="00737F32">
            <w:pPr>
              <w:ind w:left="-57" w:right="-57"/>
              <w:jc w:val="center"/>
              <w:rPr>
                <w:snapToGrid w:val="0"/>
                <w:szCs w:val="28"/>
              </w:rPr>
            </w:pPr>
            <w:r w:rsidRPr="00737F32">
              <w:rPr>
                <w:snapToGrid w:val="0"/>
                <w:szCs w:val="28"/>
              </w:rPr>
              <w:t>Предложение предприятия на 2026 год</w:t>
            </w:r>
          </w:p>
        </w:tc>
        <w:tc>
          <w:tcPr>
            <w:tcW w:w="1500" w:type="dxa"/>
          </w:tcPr>
          <w:p w14:paraId="4DF1A0D7" w14:textId="77777777" w:rsidR="00737F32" w:rsidRPr="00737F32" w:rsidRDefault="00737F32" w:rsidP="00737F32">
            <w:pPr>
              <w:ind w:left="-57" w:right="-57"/>
              <w:jc w:val="center"/>
              <w:rPr>
                <w:snapToGrid w:val="0"/>
                <w:szCs w:val="28"/>
              </w:rPr>
            </w:pPr>
            <w:r w:rsidRPr="00737F32">
              <w:rPr>
                <w:snapToGrid w:val="0"/>
                <w:szCs w:val="28"/>
              </w:rPr>
              <w:t>Предложение экспертов на 2026 год</w:t>
            </w:r>
          </w:p>
        </w:tc>
        <w:tc>
          <w:tcPr>
            <w:tcW w:w="1655" w:type="dxa"/>
          </w:tcPr>
          <w:p w14:paraId="49B429C7" w14:textId="77777777" w:rsidR="00737F32" w:rsidRPr="00737F32" w:rsidRDefault="00737F32" w:rsidP="00737F32">
            <w:pPr>
              <w:ind w:left="-57" w:right="-57"/>
              <w:jc w:val="center"/>
              <w:rPr>
                <w:snapToGrid w:val="0"/>
                <w:szCs w:val="28"/>
              </w:rPr>
            </w:pPr>
            <w:r w:rsidRPr="00737F32">
              <w:rPr>
                <w:snapToGrid w:val="0"/>
                <w:szCs w:val="28"/>
              </w:rPr>
              <w:t>Корректировка предложения предприятия</w:t>
            </w:r>
          </w:p>
        </w:tc>
      </w:tr>
      <w:tr w:rsidR="00737F32" w:rsidRPr="00737F32" w14:paraId="467553A4" w14:textId="77777777" w:rsidTr="005E3E01">
        <w:trPr>
          <w:trHeight w:val="163"/>
          <w:jc w:val="center"/>
        </w:trPr>
        <w:tc>
          <w:tcPr>
            <w:tcW w:w="626" w:type="dxa"/>
            <w:vAlign w:val="center"/>
            <w:hideMark/>
          </w:tcPr>
          <w:p w14:paraId="46C257CD" w14:textId="77777777" w:rsidR="00737F32" w:rsidRPr="00737F32" w:rsidRDefault="00737F32" w:rsidP="00737F32">
            <w:pPr>
              <w:jc w:val="center"/>
              <w:rPr>
                <w:snapToGrid w:val="0"/>
                <w:szCs w:val="28"/>
              </w:rPr>
            </w:pPr>
            <w:r w:rsidRPr="00737F32">
              <w:rPr>
                <w:snapToGrid w:val="0"/>
                <w:szCs w:val="28"/>
              </w:rPr>
              <w:t>1</w:t>
            </w:r>
          </w:p>
        </w:tc>
        <w:tc>
          <w:tcPr>
            <w:tcW w:w="4181" w:type="dxa"/>
            <w:vAlign w:val="center"/>
            <w:hideMark/>
          </w:tcPr>
          <w:p w14:paraId="28AF1F3A" w14:textId="77777777" w:rsidR="00737F32" w:rsidRPr="00737F32" w:rsidRDefault="00737F32" w:rsidP="00737F32">
            <w:pPr>
              <w:rPr>
                <w:snapToGrid w:val="0"/>
                <w:szCs w:val="28"/>
              </w:rPr>
            </w:pPr>
            <w:r w:rsidRPr="00737F32">
              <w:rPr>
                <w:snapToGrid w:val="0"/>
                <w:szCs w:val="28"/>
              </w:rPr>
              <w:t>Расходы на топливо</w:t>
            </w:r>
          </w:p>
        </w:tc>
        <w:tc>
          <w:tcPr>
            <w:tcW w:w="1500" w:type="dxa"/>
            <w:vAlign w:val="center"/>
          </w:tcPr>
          <w:p w14:paraId="614DC00C" w14:textId="77777777" w:rsidR="00737F32" w:rsidRPr="00737F32" w:rsidRDefault="00737F32" w:rsidP="00737F32">
            <w:pPr>
              <w:jc w:val="center"/>
              <w:rPr>
                <w:snapToGrid w:val="0"/>
                <w:szCs w:val="28"/>
              </w:rPr>
            </w:pPr>
            <w:r w:rsidRPr="00737F32">
              <w:rPr>
                <w:snapToGrid w:val="0"/>
                <w:szCs w:val="28"/>
              </w:rPr>
              <w:t>0</w:t>
            </w:r>
          </w:p>
        </w:tc>
        <w:tc>
          <w:tcPr>
            <w:tcW w:w="1500" w:type="dxa"/>
            <w:vAlign w:val="center"/>
          </w:tcPr>
          <w:p w14:paraId="7ECD6D3D" w14:textId="77777777" w:rsidR="00737F32" w:rsidRPr="00737F32" w:rsidRDefault="00737F32" w:rsidP="00737F32">
            <w:pPr>
              <w:jc w:val="center"/>
              <w:rPr>
                <w:snapToGrid w:val="0"/>
                <w:szCs w:val="28"/>
              </w:rPr>
            </w:pPr>
            <w:r w:rsidRPr="00737F32">
              <w:rPr>
                <w:snapToGrid w:val="0"/>
                <w:szCs w:val="28"/>
              </w:rPr>
              <w:t>0</w:t>
            </w:r>
          </w:p>
        </w:tc>
        <w:tc>
          <w:tcPr>
            <w:tcW w:w="1655" w:type="dxa"/>
            <w:vAlign w:val="center"/>
          </w:tcPr>
          <w:p w14:paraId="29E4B80B"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224A737F" w14:textId="77777777" w:rsidTr="005E3E01">
        <w:trPr>
          <w:trHeight w:val="253"/>
          <w:jc w:val="center"/>
        </w:trPr>
        <w:tc>
          <w:tcPr>
            <w:tcW w:w="626" w:type="dxa"/>
            <w:vAlign w:val="center"/>
            <w:hideMark/>
          </w:tcPr>
          <w:p w14:paraId="1E1685A9" w14:textId="77777777" w:rsidR="00737F32" w:rsidRPr="00737F32" w:rsidRDefault="00737F32" w:rsidP="00737F32">
            <w:pPr>
              <w:jc w:val="center"/>
              <w:rPr>
                <w:snapToGrid w:val="0"/>
                <w:szCs w:val="28"/>
              </w:rPr>
            </w:pPr>
            <w:r w:rsidRPr="00737F32">
              <w:rPr>
                <w:snapToGrid w:val="0"/>
                <w:szCs w:val="28"/>
              </w:rPr>
              <w:t>2</w:t>
            </w:r>
          </w:p>
        </w:tc>
        <w:tc>
          <w:tcPr>
            <w:tcW w:w="4181" w:type="dxa"/>
            <w:vAlign w:val="center"/>
            <w:hideMark/>
          </w:tcPr>
          <w:p w14:paraId="61125805" w14:textId="77777777" w:rsidR="00737F32" w:rsidRPr="00737F32" w:rsidRDefault="00737F32" w:rsidP="00737F32">
            <w:pPr>
              <w:rPr>
                <w:snapToGrid w:val="0"/>
                <w:szCs w:val="28"/>
              </w:rPr>
            </w:pPr>
            <w:r w:rsidRPr="00737F32">
              <w:rPr>
                <w:snapToGrid w:val="0"/>
                <w:szCs w:val="28"/>
              </w:rPr>
              <w:t>Расходы на электрическую энергию</w:t>
            </w:r>
          </w:p>
        </w:tc>
        <w:tc>
          <w:tcPr>
            <w:tcW w:w="1500" w:type="dxa"/>
            <w:vAlign w:val="center"/>
          </w:tcPr>
          <w:p w14:paraId="17C7976D" w14:textId="77777777" w:rsidR="00737F32" w:rsidRPr="00737F32" w:rsidRDefault="00737F32" w:rsidP="00737F32">
            <w:pPr>
              <w:jc w:val="center"/>
              <w:rPr>
                <w:snapToGrid w:val="0"/>
                <w:szCs w:val="28"/>
              </w:rPr>
            </w:pPr>
            <w:r w:rsidRPr="00737F32">
              <w:rPr>
                <w:snapToGrid w:val="0"/>
                <w:szCs w:val="28"/>
              </w:rPr>
              <w:t>0</w:t>
            </w:r>
          </w:p>
        </w:tc>
        <w:tc>
          <w:tcPr>
            <w:tcW w:w="1500" w:type="dxa"/>
            <w:vAlign w:val="center"/>
          </w:tcPr>
          <w:p w14:paraId="5F0901BE" w14:textId="77777777" w:rsidR="00737F32" w:rsidRPr="00737F32" w:rsidRDefault="00737F32" w:rsidP="00737F32">
            <w:pPr>
              <w:jc w:val="center"/>
              <w:rPr>
                <w:snapToGrid w:val="0"/>
                <w:szCs w:val="28"/>
              </w:rPr>
            </w:pPr>
            <w:r w:rsidRPr="00737F32">
              <w:rPr>
                <w:snapToGrid w:val="0"/>
                <w:szCs w:val="28"/>
              </w:rPr>
              <w:t>0</w:t>
            </w:r>
          </w:p>
        </w:tc>
        <w:tc>
          <w:tcPr>
            <w:tcW w:w="1655" w:type="dxa"/>
            <w:vAlign w:val="center"/>
          </w:tcPr>
          <w:p w14:paraId="7794CB5C"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42C6F738" w14:textId="77777777" w:rsidTr="005E3E01">
        <w:trPr>
          <w:trHeight w:val="187"/>
          <w:jc w:val="center"/>
        </w:trPr>
        <w:tc>
          <w:tcPr>
            <w:tcW w:w="626" w:type="dxa"/>
            <w:vAlign w:val="center"/>
            <w:hideMark/>
          </w:tcPr>
          <w:p w14:paraId="1D3D9858" w14:textId="77777777" w:rsidR="00737F32" w:rsidRPr="00737F32" w:rsidRDefault="00737F32" w:rsidP="00737F32">
            <w:pPr>
              <w:jc w:val="center"/>
              <w:rPr>
                <w:snapToGrid w:val="0"/>
                <w:szCs w:val="28"/>
              </w:rPr>
            </w:pPr>
            <w:r w:rsidRPr="00737F32">
              <w:rPr>
                <w:snapToGrid w:val="0"/>
                <w:szCs w:val="28"/>
              </w:rPr>
              <w:t>3</w:t>
            </w:r>
          </w:p>
        </w:tc>
        <w:tc>
          <w:tcPr>
            <w:tcW w:w="4181" w:type="dxa"/>
            <w:vAlign w:val="center"/>
            <w:hideMark/>
          </w:tcPr>
          <w:p w14:paraId="5F0A2D33" w14:textId="77777777" w:rsidR="00737F32" w:rsidRPr="00737F32" w:rsidRDefault="00737F32" w:rsidP="00737F32">
            <w:pPr>
              <w:rPr>
                <w:snapToGrid w:val="0"/>
                <w:szCs w:val="28"/>
              </w:rPr>
            </w:pPr>
            <w:r w:rsidRPr="00737F32">
              <w:rPr>
                <w:snapToGrid w:val="0"/>
                <w:szCs w:val="28"/>
              </w:rPr>
              <w:t xml:space="preserve">Расходы на тепловую энергию </w:t>
            </w:r>
          </w:p>
        </w:tc>
        <w:tc>
          <w:tcPr>
            <w:tcW w:w="1500" w:type="dxa"/>
            <w:vAlign w:val="center"/>
          </w:tcPr>
          <w:p w14:paraId="2474F770" w14:textId="77777777" w:rsidR="00737F32" w:rsidRPr="00737F32" w:rsidRDefault="00737F32" w:rsidP="00737F32">
            <w:pPr>
              <w:jc w:val="center"/>
              <w:rPr>
                <w:snapToGrid w:val="0"/>
                <w:szCs w:val="28"/>
              </w:rPr>
            </w:pPr>
            <w:r w:rsidRPr="00737F32">
              <w:rPr>
                <w:snapToGrid w:val="0"/>
                <w:szCs w:val="28"/>
              </w:rPr>
              <w:t>993</w:t>
            </w:r>
          </w:p>
        </w:tc>
        <w:tc>
          <w:tcPr>
            <w:tcW w:w="1500" w:type="dxa"/>
            <w:vAlign w:val="center"/>
          </w:tcPr>
          <w:p w14:paraId="36454B78" w14:textId="77777777" w:rsidR="00737F32" w:rsidRPr="00737F32" w:rsidRDefault="00737F32" w:rsidP="00737F32">
            <w:pPr>
              <w:jc w:val="center"/>
              <w:rPr>
                <w:snapToGrid w:val="0"/>
                <w:szCs w:val="28"/>
              </w:rPr>
            </w:pPr>
            <w:r w:rsidRPr="00737F32">
              <w:rPr>
                <w:snapToGrid w:val="0"/>
                <w:szCs w:val="28"/>
              </w:rPr>
              <w:t>955</w:t>
            </w:r>
          </w:p>
        </w:tc>
        <w:tc>
          <w:tcPr>
            <w:tcW w:w="1655" w:type="dxa"/>
            <w:vAlign w:val="center"/>
          </w:tcPr>
          <w:p w14:paraId="1B6D14E3" w14:textId="77777777" w:rsidR="00737F32" w:rsidRPr="00737F32" w:rsidRDefault="00737F32" w:rsidP="00737F32">
            <w:pPr>
              <w:jc w:val="center"/>
              <w:rPr>
                <w:snapToGrid w:val="0"/>
                <w:szCs w:val="28"/>
              </w:rPr>
            </w:pPr>
            <w:r w:rsidRPr="00737F32">
              <w:rPr>
                <w:snapToGrid w:val="0"/>
                <w:szCs w:val="28"/>
              </w:rPr>
              <w:t>-38</w:t>
            </w:r>
          </w:p>
        </w:tc>
      </w:tr>
      <w:tr w:rsidR="00737F32" w:rsidRPr="00737F32" w14:paraId="040F290E" w14:textId="77777777" w:rsidTr="005E3E01">
        <w:trPr>
          <w:trHeight w:val="121"/>
          <w:jc w:val="center"/>
        </w:trPr>
        <w:tc>
          <w:tcPr>
            <w:tcW w:w="626" w:type="dxa"/>
            <w:vAlign w:val="center"/>
            <w:hideMark/>
          </w:tcPr>
          <w:p w14:paraId="6607065E" w14:textId="77777777" w:rsidR="00737F32" w:rsidRPr="00737F32" w:rsidRDefault="00737F32" w:rsidP="00737F32">
            <w:pPr>
              <w:jc w:val="center"/>
              <w:rPr>
                <w:snapToGrid w:val="0"/>
                <w:szCs w:val="28"/>
              </w:rPr>
            </w:pPr>
            <w:r w:rsidRPr="00737F32">
              <w:rPr>
                <w:snapToGrid w:val="0"/>
                <w:szCs w:val="28"/>
              </w:rPr>
              <w:t>4</w:t>
            </w:r>
          </w:p>
        </w:tc>
        <w:tc>
          <w:tcPr>
            <w:tcW w:w="4181" w:type="dxa"/>
            <w:vAlign w:val="center"/>
            <w:hideMark/>
          </w:tcPr>
          <w:p w14:paraId="368C3AFC" w14:textId="77777777" w:rsidR="00737F32" w:rsidRPr="00737F32" w:rsidRDefault="00737F32" w:rsidP="00737F32">
            <w:pPr>
              <w:rPr>
                <w:snapToGrid w:val="0"/>
                <w:szCs w:val="28"/>
              </w:rPr>
            </w:pPr>
            <w:r w:rsidRPr="00737F32">
              <w:rPr>
                <w:snapToGrid w:val="0"/>
                <w:szCs w:val="28"/>
              </w:rPr>
              <w:t>Расходы на холодную воду</w:t>
            </w:r>
          </w:p>
        </w:tc>
        <w:tc>
          <w:tcPr>
            <w:tcW w:w="1500" w:type="dxa"/>
            <w:vAlign w:val="center"/>
          </w:tcPr>
          <w:p w14:paraId="3CBFB289" w14:textId="77777777" w:rsidR="00737F32" w:rsidRPr="00737F32" w:rsidRDefault="00737F32" w:rsidP="00737F32">
            <w:pPr>
              <w:jc w:val="center"/>
              <w:rPr>
                <w:snapToGrid w:val="0"/>
                <w:szCs w:val="28"/>
              </w:rPr>
            </w:pPr>
            <w:r w:rsidRPr="00737F32">
              <w:rPr>
                <w:snapToGrid w:val="0"/>
                <w:szCs w:val="28"/>
              </w:rPr>
              <w:t>0</w:t>
            </w:r>
          </w:p>
        </w:tc>
        <w:tc>
          <w:tcPr>
            <w:tcW w:w="1500" w:type="dxa"/>
            <w:vAlign w:val="center"/>
          </w:tcPr>
          <w:p w14:paraId="2130F535" w14:textId="77777777" w:rsidR="00737F32" w:rsidRPr="00737F32" w:rsidRDefault="00737F32" w:rsidP="00737F32">
            <w:pPr>
              <w:jc w:val="center"/>
              <w:rPr>
                <w:snapToGrid w:val="0"/>
                <w:szCs w:val="28"/>
              </w:rPr>
            </w:pPr>
            <w:r w:rsidRPr="00737F32">
              <w:rPr>
                <w:snapToGrid w:val="0"/>
                <w:szCs w:val="28"/>
              </w:rPr>
              <w:t>0</w:t>
            </w:r>
          </w:p>
        </w:tc>
        <w:tc>
          <w:tcPr>
            <w:tcW w:w="1655" w:type="dxa"/>
            <w:vAlign w:val="center"/>
          </w:tcPr>
          <w:p w14:paraId="6E3BB802"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3936D1CC" w14:textId="77777777" w:rsidTr="005E3E01">
        <w:trPr>
          <w:trHeight w:val="169"/>
          <w:jc w:val="center"/>
        </w:trPr>
        <w:tc>
          <w:tcPr>
            <w:tcW w:w="626" w:type="dxa"/>
            <w:vAlign w:val="center"/>
            <w:hideMark/>
          </w:tcPr>
          <w:p w14:paraId="54A6A92B" w14:textId="77777777" w:rsidR="00737F32" w:rsidRPr="00737F32" w:rsidRDefault="00737F32" w:rsidP="00737F32">
            <w:pPr>
              <w:jc w:val="center"/>
              <w:rPr>
                <w:snapToGrid w:val="0"/>
                <w:szCs w:val="28"/>
              </w:rPr>
            </w:pPr>
            <w:r w:rsidRPr="00737F32">
              <w:rPr>
                <w:snapToGrid w:val="0"/>
                <w:szCs w:val="28"/>
              </w:rPr>
              <w:t>5</w:t>
            </w:r>
          </w:p>
        </w:tc>
        <w:tc>
          <w:tcPr>
            <w:tcW w:w="4181" w:type="dxa"/>
            <w:vAlign w:val="center"/>
            <w:hideMark/>
          </w:tcPr>
          <w:p w14:paraId="18B4C179" w14:textId="77777777" w:rsidR="00737F32" w:rsidRPr="00737F32" w:rsidRDefault="00737F32" w:rsidP="00737F32">
            <w:pPr>
              <w:rPr>
                <w:snapToGrid w:val="0"/>
                <w:szCs w:val="28"/>
              </w:rPr>
            </w:pPr>
            <w:r w:rsidRPr="00737F32">
              <w:rPr>
                <w:snapToGrid w:val="0"/>
                <w:szCs w:val="28"/>
              </w:rPr>
              <w:t>Расходы на теплоноситель</w:t>
            </w:r>
          </w:p>
        </w:tc>
        <w:tc>
          <w:tcPr>
            <w:tcW w:w="1500" w:type="dxa"/>
            <w:vAlign w:val="center"/>
          </w:tcPr>
          <w:p w14:paraId="696EF32E" w14:textId="77777777" w:rsidR="00737F32" w:rsidRPr="00737F32" w:rsidRDefault="00737F32" w:rsidP="00737F32">
            <w:pPr>
              <w:jc w:val="center"/>
              <w:rPr>
                <w:snapToGrid w:val="0"/>
                <w:szCs w:val="28"/>
              </w:rPr>
            </w:pPr>
            <w:r w:rsidRPr="00737F32">
              <w:rPr>
                <w:snapToGrid w:val="0"/>
                <w:szCs w:val="28"/>
              </w:rPr>
              <w:t>12</w:t>
            </w:r>
          </w:p>
        </w:tc>
        <w:tc>
          <w:tcPr>
            <w:tcW w:w="1500" w:type="dxa"/>
            <w:vAlign w:val="center"/>
          </w:tcPr>
          <w:p w14:paraId="60741CB3" w14:textId="77777777" w:rsidR="00737F32" w:rsidRPr="00737F32" w:rsidRDefault="00737F32" w:rsidP="00737F32">
            <w:pPr>
              <w:jc w:val="center"/>
              <w:rPr>
                <w:snapToGrid w:val="0"/>
                <w:szCs w:val="28"/>
              </w:rPr>
            </w:pPr>
            <w:r w:rsidRPr="00737F32">
              <w:rPr>
                <w:snapToGrid w:val="0"/>
                <w:szCs w:val="28"/>
              </w:rPr>
              <w:t>12</w:t>
            </w:r>
          </w:p>
        </w:tc>
        <w:tc>
          <w:tcPr>
            <w:tcW w:w="1655" w:type="dxa"/>
            <w:vAlign w:val="center"/>
          </w:tcPr>
          <w:p w14:paraId="617DFBEE"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64D799A1" w14:textId="77777777" w:rsidTr="005E3E01">
        <w:trPr>
          <w:trHeight w:val="201"/>
          <w:jc w:val="center"/>
        </w:trPr>
        <w:tc>
          <w:tcPr>
            <w:tcW w:w="626" w:type="dxa"/>
            <w:vAlign w:val="center"/>
            <w:hideMark/>
          </w:tcPr>
          <w:p w14:paraId="071B4E03" w14:textId="77777777" w:rsidR="00737F32" w:rsidRPr="00737F32" w:rsidRDefault="00737F32" w:rsidP="00737F32">
            <w:pPr>
              <w:jc w:val="center"/>
              <w:rPr>
                <w:snapToGrid w:val="0"/>
                <w:szCs w:val="28"/>
              </w:rPr>
            </w:pPr>
            <w:r w:rsidRPr="00737F32">
              <w:rPr>
                <w:snapToGrid w:val="0"/>
                <w:szCs w:val="28"/>
              </w:rPr>
              <w:t>6</w:t>
            </w:r>
          </w:p>
        </w:tc>
        <w:tc>
          <w:tcPr>
            <w:tcW w:w="4181" w:type="dxa"/>
            <w:vAlign w:val="center"/>
            <w:hideMark/>
          </w:tcPr>
          <w:p w14:paraId="3D8C86D5" w14:textId="77777777" w:rsidR="00737F32" w:rsidRPr="00737F32" w:rsidRDefault="00737F32" w:rsidP="00737F32">
            <w:pPr>
              <w:rPr>
                <w:snapToGrid w:val="0"/>
                <w:szCs w:val="28"/>
              </w:rPr>
            </w:pPr>
            <w:r w:rsidRPr="00737F32">
              <w:rPr>
                <w:snapToGrid w:val="0"/>
                <w:szCs w:val="28"/>
              </w:rPr>
              <w:t>ИТОГО</w:t>
            </w:r>
          </w:p>
        </w:tc>
        <w:tc>
          <w:tcPr>
            <w:tcW w:w="1500" w:type="dxa"/>
            <w:vAlign w:val="center"/>
          </w:tcPr>
          <w:p w14:paraId="531D66A1" w14:textId="77777777" w:rsidR="00737F32" w:rsidRPr="00737F32" w:rsidRDefault="00737F32" w:rsidP="00737F32">
            <w:pPr>
              <w:jc w:val="center"/>
              <w:rPr>
                <w:snapToGrid w:val="0"/>
                <w:szCs w:val="28"/>
              </w:rPr>
            </w:pPr>
            <w:r w:rsidRPr="00737F32">
              <w:rPr>
                <w:snapToGrid w:val="0"/>
                <w:szCs w:val="28"/>
              </w:rPr>
              <w:t>1 005</w:t>
            </w:r>
          </w:p>
        </w:tc>
        <w:tc>
          <w:tcPr>
            <w:tcW w:w="1500" w:type="dxa"/>
            <w:vAlign w:val="center"/>
          </w:tcPr>
          <w:p w14:paraId="29F712BE" w14:textId="77777777" w:rsidR="00737F32" w:rsidRPr="00737F32" w:rsidRDefault="00737F32" w:rsidP="00737F32">
            <w:pPr>
              <w:jc w:val="center"/>
              <w:rPr>
                <w:snapToGrid w:val="0"/>
                <w:szCs w:val="28"/>
              </w:rPr>
            </w:pPr>
            <w:r w:rsidRPr="00737F32">
              <w:rPr>
                <w:snapToGrid w:val="0"/>
                <w:szCs w:val="28"/>
              </w:rPr>
              <w:t>967</w:t>
            </w:r>
          </w:p>
        </w:tc>
        <w:tc>
          <w:tcPr>
            <w:tcW w:w="1655" w:type="dxa"/>
            <w:vAlign w:val="center"/>
          </w:tcPr>
          <w:p w14:paraId="0696DE37" w14:textId="77777777" w:rsidR="00737F32" w:rsidRPr="00737F32" w:rsidRDefault="00737F32" w:rsidP="00737F32">
            <w:pPr>
              <w:jc w:val="center"/>
              <w:rPr>
                <w:snapToGrid w:val="0"/>
                <w:szCs w:val="28"/>
              </w:rPr>
            </w:pPr>
            <w:r w:rsidRPr="00737F32">
              <w:rPr>
                <w:snapToGrid w:val="0"/>
                <w:szCs w:val="28"/>
              </w:rPr>
              <w:t>-38</w:t>
            </w:r>
          </w:p>
        </w:tc>
      </w:tr>
    </w:tbl>
    <w:p w14:paraId="3E2D916D" w14:textId="77777777" w:rsidR="00737F32" w:rsidRPr="00737F32" w:rsidRDefault="00737F32" w:rsidP="00737F32">
      <w:pPr>
        <w:tabs>
          <w:tab w:val="left" w:pos="1890"/>
        </w:tabs>
        <w:ind w:firstLine="720"/>
        <w:jc w:val="both"/>
        <w:rPr>
          <w:snapToGrid w:val="0"/>
          <w:sz w:val="28"/>
          <w:szCs w:val="28"/>
        </w:rPr>
      </w:pPr>
    </w:p>
    <w:p w14:paraId="7530D790" w14:textId="77777777" w:rsidR="00737F32" w:rsidRPr="00737F32" w:rsidRDefault="00737F32" w:rsidP="00737F32">
      <w:pPr>
        <w:ind w:firstLine="709"/>
        <w:jc w:val="both"/>
        <w:rPr>
          <w:snapToGrid w:val="0"/>
          <w:sz w:val="28"/>
          <w:szCs w:val="28"/>
        </w:rPr>
      </w:pPr>
      <w:r w:rsidRPr="00737F32">
        <w:rPr>
          <w:snapToGrid w:val="0"/>
          <w:sz w:val="28"/>
          <w:szCs w:val="28"/>
        </w:rPr>
        <w:t>Расчет расходов на приобретение энергетических ресурсов произведен в соответствии с Методическими указаниями по расчету регулируемых цен (тарифов) в сфере теплоснабжения, утвержденными Приказом ФСТ России от 13.06.2013 № 760-э.</w:t>
      </w:r>
    </w:p>
    <w:p w14:paraId="6DCAAEC3" w14:textId="77777777" w:rsidR="00737F32" w:rsidRPr="00737F32" w:rsidRDefault="00737F32" w:rsidP="00737F32">
      <w:pPr>
        <w:tabs>
          <w:tab w:val="left" w:pos="1890"/>
        </w:tabs>
        <w:ind w:firstLine="851"/>
        <w:jc w:val="both"/>
        <w:rPr>
          <w:sz w:val="28"/>
          <w:szCs w:val="28"/>
        </w:rPr>
      </w:pPr>
    </w:p>
    <w:p w14:paraId="139F6DFF" w14:textId="77777777" w:rsidR="00737F32" w:rsidRPr="00737F32" w:rsidRDefault="00737F32" w:rsidP="00737F32">
      <w:pPr>
        <w:keepNext/>
        <w:keepLines/>
        <w:spacing w:before="120"/>
        <w:jc w:val="center"/>
        <w:outlineLvl w:val="1"/>
        <w:rPr>
          <w:rFonts w:eastAsia="Calibri"/>
          <w:b/>
          <w:sz w:val="28"/>
          <w:szCs w:val="28"/>
          <w:lang w:eastAsia="en-US"/>
        </w:rPr>
      </w:pPr>
      <w:bookmarkStart w:id="25" w:name="_Toc21094960"/>
      <w:bookmarkStart w:id="26" w:name="_Toc23151649"/>
      <w:r w:rsidRPr="00737F32">
        <w:rPr>
          <w:rFonts w:eastAsia="Calibri"/>
          <w:b/>
          <w:sz w:val="28"/>
          <w:szCs w:val="28"/>
          <w:lang w:eastAsia="en-US"/>
        </w:rPr>
        <w:t>Расчетная предпринимательская прибыль</w:t>
      </w:r>
      <w:bookmarkEnd w:id="25"/>
      <w:bookmarkEnd w:id="26"/>
    </w:p>
    <w:p w14:paraId="664B8C8D" w14:textId="77777777" w:rsidR="00737F32" w:rsidRPr="00737F32" w:rsidRDefault="00737F32" w:rsidP="00737F32">
      <w:pPr>
        <w:autoSpaceDE w:val="0"/>
        <w:autoSpaceDN w:val="0"/>
        <w:adjustRightInd w:val="0"/>
        <w:ind w:firstLine="851"/>
        <w:jc w:val="both"/>
        <w:rPr>
          <w:snapToGrid w:val="0"/>
          <w:sz w:val="28"/>
          <w:szCs w:val="28"/>
        </w:rPr>
      </w:pPr>
    </w:p>
    <w:p w14:paraId="7B5BF0E9" w14:textId="77777777" w:rsidR="00737F32" w:rsidRPr="00737F32" w:rsidRDefault="00737F32" w:rsidP="00737F32">
      <w:pPr>
        <w:autoSpaceDE w:val="0"/>
        <w:autoSpaceDN w:val="0"/>
        <w:adjustRightInd w:val="0"/>
        <w:ind w:firstLine="851"/>
        <w:jc w:val="both"/>
        <w:rPr>
          <w:snapToGrid w:val="0"/>
          <w:sz w:val="28"/>
          <w:szCs w:val="28"/>
        </w:rPr>
      </w:pPr>
      <w:r w:rsidRPr="00737F32">
        <w:rPr>
          <w:snapToGrid w:val="0"/>
          <w:sz w:val="28"/>
          <w:szCs w:val="28"/>
        </w:rPr>
        <w:t xml:space="preserve">В соответствии с пунктом </w:t>
      </w:r>
      <w:r w:rsidRPr="00737F32">
        <w:rPr>
          <w:sz w:val="28"/>
          <w:szCs w:val="28"/>
        </w:rPr>
        <w:t>48(1)</w:t>
      </w:r>
      <w:r w:rsidRPr="00737F32">
        <w:rPr>
          <w:snapToGrid w:val="0"/>
          <w:sz w:val="28"/>
          <w:szCs w:val="28"/>
        </w:rPr>
        <w:t xml:space="preserve"> Основ ценообразования в сфере теплоснабжения, утвержденных постановлением Правительства РФ </w:t>
      </w:r>
      <w:r w:rsidRPr="00737F32">
        <w:rPr>
          <w:snapToGrid w:val="0"/>
          <w:sz w:val="28"/>
          <w:szCs w:val="28"/>
        </w:rPr>
        <w:br/>
        <w:t xml:space="preserve">от 22.10.2012 № 1075 «О ценообразовании в сфере теплоснабжения», расчетная предпринимательская прибыль регулируемой организации определяется в размере 5 процентов объема включаемых в необходимую валовую выручку на очередной период регулирования расходов, указанных </w:t>
      </w:r>
      <w:r w:rsidRPr="00737F32">
        <w:rPr>
          <w:snapToGrid w:val="0"/>
          <w:sz w:val="28"/>
          <w:szCs w:val="28"/>
        </w:rPr>
        <w:br/>
        <w:t xml:space="preserve">в подпунктах 2 - 8 пункта 33 Основ ценообразования, за исключением расходов на приобретение тепловой энергии (теплоносителя) и услуг </w:t>
      </w:r>
      <w:r w:rsidRPr="00737F32">
        <w:rPr>
          <w:snapToGrid w:val="0"/>
          <w:sz w:val="28"/>
          <w:szCs w:val="28"/>
        </w:rPr>
        <w:br/>
        <w:t xml:space="preserve">по передаче тепловой энергии (теплоносителя). </w:t>
      </w:r>
    </w:p>
    <w:p w14:paraId="113605DF" w14:textId="77777777" w:rsidR="00737F32" w:rsidRPr="00737F32" w:rsidRDefault="00737F32" w:rsidP="00737F32">
      <w:pPr>
        <w:tabs>
          <w:tab w:val="left" w:pos="1890"/>
        </w:tabs>
        <w:ind w:firstLine="851"/>
        <w:jc w:val="both"/>
        <w:rPr>
          <w:snapToGrid w:val="0"/>
          <w:sz w:val="28"/>
          <w:szCs w:val="28"/>
        </w:rPr>
      </w:pPr>
      <w:r w:rsidRPr="00737F32">
        <w:rPr>
          <w:snapToGrid w:val="0"/>
          <w:sz w:val="28"/>
          <w:szCs w:val="28"/>
        </w:rPr>
        <w:t xml:space="preserve">По данной статье предприятием планируются расходы в размере </w:t>
      </w:r>
      <w:r w:rsidRPr="00737F32">
        <w:rPr>
          <w:snapToGrid w:val="0"/>
          <w:sz w:val="28"/>
          <w:szCs w:val="28"/>
        </w:rPr>
        <w:br/>
        <w:t>185 тыс. руб.</w:t>
      </w:r>
    </w:p>
    <w:p w14:paraId="608BECCA" w14:textId="77777777" w:rsidR="00737F32" w:rsidRPr="00737F32" w:rsidRDefault="00737F32" w:rsidP="00737F32">
      <w:pPr>
        <w:ind w:firstLine="709"/>
        <w:jc w:val="both"/>
        <w:rPr>
          <w:snapToGrid w:val="0"/>
          <w:sz w:val="28"/>
          <w:szCs w:val="28"/>
        </w:rPr>
      </w:pPr>
      <w:r w:rsidRPr="00737F32">
        <w:rPr>
          <w:snapToGrid w:val="0"/>
          <w:sz w:val="28"/>
          <w:szCs w:val="28"/>
        </w:rPr>
        <w:t xml:space="preserve">При установлении долгосрочных тарифов на 2024 – 2028 годы экспертами была рассчитана величина расчетной предпринимательской прибыли на 2026 год в размере 185 тыс. руб. </w:t>
      </w:r>
    </w:p>
    <w:p w14:paraId="7307E4BC" w14:textId="77777777" w:rsidR="00737F32" w:rsidRPr="00737F32" w:rsidRDefault="00737F32" w:rsidP="00737F32">
      <w:pPr>
        <w:ind w:firstLine="851"/>
        <w:jc w:val="both"/>
        <w:rPr>
          <w:snapToGrid w:val="0"/>
          <w:sz w:val="28"/>
          <w:szCs w:val="28"/>
        </w:rPr>
      </w:pPr>
      <w:r w:rsidRPr="00737F32">
        <w:rPr>
          <w:snapToGrid w:val="0"/>
          <w:sz w:val="28"/>
          <w:szCs w:val="28"/>
        </w:rPr>
        <w:t xml:space="preserve">В соответствии с пунктом 48(1) Основ ценообразования в сфере теплоснабжения, утвержденных постановлением Правительства РФ </w:t>
      </w:r>
      <w:r w:rsidRPr="00737F32">
        <w:rPr>
          <w:snapToGrid w:val="0"/>
          <w:sz w:val="28"/>
          <w:szCs w:val="28"/>
        </w:rPr>
        <w:br/>
        <w:t xml:space="preserve">от 22.10.2012 № 1075, расчетная предпринимательская прибыль включается </w:t>
      </w:r>
      <w:r w:rsidRPr="00737F32">
        <w:rPr>
          <w:snapToGrid w:val="0"/>
          <w:sz w:val="28"/>
          <w:szCs w:val="28"/>
        </w:rPr>
        <w:br/>
        <w:t xml:space="preserve">в состав валовой выручки регулируемой организации на весь срок долгосрочного периода </w:t>
      </w:r>
      <w:proofErr w:type="gramStart"/>
      <w:r w:rsidRPr="00737F32">
        <w:rPr>
          <w:snapToGrid w:val="0"/>
          <w:sz w:val="28"/>
          <w:szCs w:val="28"/>
        </w:rPr>
        <w:t>регулирования</w:t>
      </w:r>
      <w:proofErr w:type="gramEnd"/>
      <w:r w:rsidRPr="00737F32">
        <w:rPr>
          <w:snapToGrid w:val="0"/>
          <w:sz w:val="28"/>
          <w:szCs w:val="28"/>
        </w:rPr>
        <w:t xml:space="preserve"> в течение которого не корректируется (письмо ФАС России от 18.07.2018 № ВК/55514/18).</w:t>
      </w:r>
    </w:p>
    <w:p w14:paraId="10DEFAF5" w14:textId="77777777" w:rsidR="00737F32" w:rsidRPr="00737F32" w:rsidRDefault="00737F32" w:rsidP="00737F32">
      <w:pPr>
        <w:ind w:firstLine="709"/>
        <w:jc w:val="both"/>
        <w:rPr>
          <w:snapToGrid w:val="0"/>
          <w:sz w:val="28"/>
          <w:szCs w:val="28"/>
        </w:rPr>
      </w:pPr>
      <w:r w:rsidRPr="00737F32">
        <w:rPr>
          <w:snapToGrid w:val="0"/>
          <w:sz w:val="28"/>
          <w:szCs w:val="28"/>
        </w:rPr>
        <w:lastRenderedPageBreak/>
        <w:t xml:space="preserve">В связи с вышеуказанным, экономически обоснованный размер расчетной предпринимательской прибыли на 2026 год составляет </w:t>
      </w:r>
      <w:r w:rsidRPr="00737F32">
        <w:rPr>
          <w:b/>
          <w:snapToGrid w:val="0"/>
          <w:sz w:val="28"/>
          <w:szCs w:val="28"/>
        </w:rPr>
        <w:t>185 тыс. руб.</w:t>
      </w:r>
      <w:r w:rsidRPr="00737F32">
        <w:rPr>
          <w:snapToGrid w:val="0"/>
          <w:sz w:val="28"/>
          <w:szCs w:val="28"/>
        </w:rPr>
        <w:t xml:space="preserve"> </w:t>
      </w:r>
    </w:p>
    <w:p w14:paraId="554E49D1" w14:textId="77777777" w:rsidR="00737F32" w:rsidRPr="00737F32" w:rsidRDefault="00737F32" w:rsidP="00737F32">
      <w:pPr>
        <w:ind w:firstLine="709"/>
        <w:jc w:val="both"/>
        <w:rPr>
          <w:snapToGrid w:val="0"/>
          <w:sz w:val="28"/>
          <w:szCs w:val="28"/>
        </w:rPr>
      </w:pPr>
      <w:r w:rsidRPr="00737F32">
        <w:rPr>
          <w:snapToGrid w:val="0"/>
          <w:sz w:val="28"/>
          <w:szCs w:val="28"/>
        </w:rPr>
        <w:t>Корректировка предложения предприятия отсутствует.</w:t>
      </w:r>
    </w:p>
    <w:p w14:paraId="3772B556" w14:textId="77777777" w:rsidR="00737F32" w:rsidRPr="00737F32" w:rsidRDefault="00737F32" w:rsidP="00737F32">
      <w:pPr>
        <w:ind w:firstLine="709"/>
        <w:jc w:val="both"/>
        <w:rPr>
          <w:snapToGrid w:val="0"/>
          <w:sz w:val="28"/>
          <w:szCs w:val="28"/>
        </w:rPr>
      </w:pPr>
    </w:p>
    <w:p w14:paraId="46A378FC" w14:textId="77777777" w:rsidR="00737F32" w:rsidRPr="00737F32" w:rsidRDefault="00737F32" w:rsidP="00737F32">
      <w:pPr>
        <w:keepNext/>
        <w:keepLines/>
        <w:spacing w:before="120"/>
        <w:jc w:val="center"/>
        <w:outlineLvl w:val="1"/>
        <w:rPr>
          <w:rFonts w:eastAsia="Calibri"/>
          <w:b/>
          <w:sz w:val="28"/>
          <w:szCs w:val="28"/>
          <w:lang w:eastAsia="en-US"/>
        </w:rPr>
      </w:pPr>
      <w:bookmarkStart w:id="27" w:name="_Toc21094961"/>
      <w:bookmarkStart w:id="28" w:name="_Toc23151650"/>
      <w:r w:rsidRPr="00737F32">
        <w:rPr>
          <w:rFonts w:eastAsia="Calibri"/>
          <w:b/>
          <w:sz w:val="28"/>
          <w:szCs w:val="28"/>
          <w:lang w:eastAsia="en-US"/>
        </w:rPr>
        <w:t>Корректировка с целью учета отклонения фактических значений параметров расчета тарифов от значений, учтенных при установлении тарифов на услуги по передаче тепловой энергии, теплоносителя</w:t>
      </w:r>
      <w:bookmarkEnd w:id="27"/>
      <w:bookmarkEnd w:id="28"/>
    </w:p>
    <w:p w14:paraId="08654619" w14:textId="77777777" w:rsidR="00737F32" w:rsidRPr="00737F32" w:rsidRDefault="00737F32" w:rsidP="00737F32">
      <w:pPr>
        <w:ind w:firstLine="709"/>
        <w:jc w:val="both"/>
        <w:rPr>
          <w:snapToGrid w:val="0"/>
          <w:sz w:val="28"/>
          <w:szCs w:val="28"/>
        </w:rPr>
      </w:pPr>
    </w:p>
    <w:p w14:paraId="303EEBCC" w14:textId="77777777" w:rsidR="00737F32" w:rsidRPr="00737F32" w:rsidRDefault="00737F32" w:rsidP="00737F32">
      <w:pPr>
        <w:ind w:firstLine="709"/>
        <w:jc w:val="both"/>
        <w:rPr>
          <w:snapToGrid w:val="0"/>
          <w:sz w:val="28"/>
          <w:szCs w:val="28"/>
        </w:rPr>
      </w:pPr>
      <w:bookmarkStart w:id="29" w:name="_Toc53751144"/>
      <w:r w:rsidRPr="00737F32">
        <w:rPr>
          <w:snapToGrid w:val="0"/>
          <w:sz w:val="28"/>
          <w:szCs w:val="28"/>
        </w:rPr>
        <w:t>В соответствии с пунктом 12 Методических указаний, утвержденных приказом ФСТ России от 13.06.2013 № 760-э «Об утверждении Методических указаний по расчету регулируемых цен (тарифов) в сфере теплоснабжения», если регулируемая организация в течение расчетного периода регулирования понесла экономически обоснованные расходы, не учтенные органом регулирования при установлении для нее регулируемых цен (тарифов), то такие экономически обоснованные расходы регулируемой организации включаются органом регулирования в необходимую валовую выручку независимо от достигнутого ею финансового результата.</w:t>
      </w:r>
    </w:p>
    <w:p w14:paraId="78E8CC38" w14:textId="77777777" w:rsidR="00737F32" w:rsidRPr="00737F32" w:rsidRDefault="00737F32" w:rsidP="00737F32">
      <w:pPr>
        <w:ind w:firstLine="709"/>
        <w:jc w:val="both"/>
        <w:rPr>
          <w:snapToGrid w:val="0"/>
          <w:sz w:val="28"/>
          <w:szCs w:val="28"/>
        </w:rPr>
      </w:pPr>
      <w:r w:rsidRPr="00737F32">
        <w:rPr>
          <w:snapToGrid w:val="0"/>
          <w:sz w:val="28"/>
          <w:szCs w:val="28"/>
        </w:rPr>
        <w:t xml:space="preserve">В соответствии с пунктом 52 Методических указаний Размер корректировки необходимой валовой выручки, осуществляемой с целью учета отклонения фактических значений параметров расчета тарифов от значений, учтенных при установлении тарифов, рассчитывается по формуле (22) с применением данных за последний расчетный период регулирования, </w:t>
      </w:r>
      <w:r w:rsidRPr="00737F32">
        <w:rPr>
          <w:snapToGrid w:val="0"/>
          <w:sz w:val="28"/>
          <w:szCs w:val="28"/>
        </w:rPr>
        <w:br/>
        <w:t>по которому имеются фактические значения.</w:t>
      </w:r>
    </w:p>
    <w:p w14:paraId="15EF7BC1" w14:textId="77777777" w:rsidR="00737F32" w:rsidRPr="00737F32" w:rsidRDefault="00737F32" w:rsidP="00737F32">
      <w:pPr>
        <w:ind w:firstLine="709"/>
        <w:rPr>
          <w:rFonts w:eastAsia="Calibri"/>
          <w:snapToGrid w:val="0"/>
          <w:sz w:val="28"/>
          <w:szCs w:val="28"/>
        </w:rPr>
      </w:pPr>
    </w:p>
    <w:p w14:paraId="1F6B54E3" w14:textId="4EE73118" w:rsidR="00737F32" w:rsidRPr="00737F32" w:rsidRDefault="00737F32" w:rsidP="00737F32">
      <w:pPr>
        <w:autoSpaceDE w:val="0"/>
        <w:autoSpaceDN w:val="0"/>
        <w:adjustRightInd w:val="0"/>
        <w:jc w:val="center"/>
        <w:rPr>
          <w:rFonts w:eastAsia="Calibri"/>
          <w:snapToGrid w:val="0"/>
          <w:sz w:val="28"/>
          <w:szCs w:val="28"/>
        </w:rPr>
      </w:pPr>
      <w:r w:rsidRPr="00737F32">
        <w:rPr>
          <w:rFonts w:eastAsia="Calibri"/>
          <w:noProof/>
          <w:position w:val="-12"/>
          <w:sz w:val="28"/>
          <w:szCs w:val="28"/>
        </w:rPr>
        <w:drawing>
          <wp:inline distT="0" distB="0" distL="0" distR="0" wp14:anchorId="208B6D8E" wp14:editId="7294BB6D">
            <wp:extent cx="2276475" cy="342900"/>
            <wp:effectExtent l="0" t="0" r="9525" b="0"/>
            <wp:docPr id="131278622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76475" cy="342900"/>
                    </a:xfrm>
                    <a:prstGeom prst="rect">
                      <a:avLst/>
                    </a:prstGeom>
                    <a:noFill/>
                    <a:ln>
                      <a:noFill/>
                    </a:ln>
                  </pic:spPr>
                </pic:pic>
              </a:graphicData>
            </a:graphic>
          </wp:inline>
        </w:drawing>
      </w:r>
      <w:r w:rsidRPr="00737F32">
        <w:rPr>
          <w:rFonts w:eastAsia="Calibri"/>
          <w:snapToGrid w:val="0"/>
          <w:sz w:val="28"/>
          <w:szCs w:val="28"/>
        </w:rPr>
        <w:t xml:space="preserve"> (тыс. руб.), (22)</w:t>
      </w:r>
    </w:p>
    <w:p w14:paraId="73A43DA9" w14:textId="77777777" w:rsidR="00737F32" w:rsidRPr="00737F32" w:rsidRDefault="00737F32" w:rsidP="00737F32">
      <w:pPr>
        <w:autoSpaceDE w:val="0"/>
        <w:autoSpaceDN w:val="0"/>
        <w:adjustRightInd w:val="0"/>
        <w:ind w:firstLine="709"/>
        <w:jc w:val="both"/>
        <w:rPr>
          <w:rFonts w:eastAsia="Calibri"/>
          <w:snapToGrid w:val="0"/>
          <w:sz w:val="28"/>
          <w:szCs w:val="28"/>
        </w:rPr>
      </w:pPr>
    </w:p>
    <w:p w14:paraId="7EDE7B3F" w14:textId="77777777" w:rsidR="00737F32" w:rsidRPr="00737F32" w:rsidRDefault="00737F32" w:rsidP="00737F32">
      <w:pPr>
        <w:ind w:firstLine="709"/>
        <w:jc w:val="both"/>
        <w:rPr>
          <w:snapToGrid w:val="0"/>
          <w:sz w:val="28"/>
          <w:szCs w:val="28"/>
        </w:rPr>
      </w:pPr>
      <w:r w:rsidRPr="00737F32">
        <w:rPr>
          <w:snapToGrid w:val="0"/>
          <w:sz w:val="28"/>
          <w:szCs w:val="28"/>
        </w:rPr>
        <w:t>где:</w:t>
      </w:r>
    </w:p>
    <w:p w14:paraId="382B0DA8" w14:textId="6F9B887D" w:rsidR="00737F32" w:rsidRPr="00737F32" w:rsidRDefault="00737F32" w:rsidP="00737F32">
      <w:pPr>
        <w:ind w:firstLine="709"/>
        <w:jc w:val="both"/>
        <w:rPr>
          <w:snapToGrid w:val="0"/>
          <w:sz w:val="28"/>
          <w:szCs w:val="28"/>
        </w:rPr>
      </w:pPr>
      <w:r w:rsidRPr="00737F32">
        <w:rPr>
          <w:noProof/>
          <w:sz w:val="28"/>
          <w:szCs w:val="28"/>
        </w:rPr>
        <w:drawing>
          <wp:inline distT="0" distB="0" distL="0" distR="0" wp14:anchorId="1FF6B721" wp14:editId="6DBFBBFB">
            <wp:extent cx="819150" cy="342900"/>
            <wp:effectExtent l="0" t="0" r="0" b="0"/>
            <wp:docPr id="59019127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19150" cy="342900"/>
                    </a:xfrm>
                    <a:prstGeom prst="rect">
                      <a:avLst/>
                    </a:prstGeom>
                    <a:noFill/>
                    <a:ln>
                      <a:noFill/>
                    </a:ln>
                  </pic:spPr>
                </pic:pic>
              </a:graphicData>
            </a:graphic>
          </wp:inline>
        </w:drawing>
      </w:r>
      <w:r w:rsidRPr="00737F32">
        <w:rPr>
          <w:snapToGrid w:val="0"/>
          <w:sz w:val="28"/>
          <w:szCs w:val="28"/>
        </w:rPr>
        <w:t xml:space="preserve"> - размер корректировки необходимой валовой выручки </w:t>
      </w:r>
      <w:r w:rsidRPr="00737F32">
        <w:rPr>
          <w:snapToGrid w:val="0"/>
          <w:sz w:val="28"/>
          <w:szCs w:val="28"/>
        </w:rPr>
        <w:br/>
        <w:t>по результатам (i-2)-го года;</w:t>
      </w:r>
    </w:p>
    <w:p w14:paraId="66B7C3EA" w14:textId="3A30F10F" w:rsidR="00737F32" w:rsidRPr="00737F32" w:rsidRDefault="00737F32" w:rsidP="00737F32">
      <w:pPr>
        <w:ind w:firstLine="709"/>
        <w:jc w:val="both"/>
        <w:rPr>
          <w:snapToGrid w:val="0"/>
          <w:sz w:val="28"/>
          <w:szCs w:val="28"/>
        </w:rPr>
      </w:pPr>
      <w:r w:rsidRPr="00737F32">
        <w:rPr>
          <w:noProof/>
          <w:sz w:val="28"/>
          <w:szCs w:val="28"/>
        </w:rPr>
        <w:drawing>
          <wp:inline distT="0" distB="0" distL="0" distR="0" wp14:anchorId="56DC3EF5" wp14:editId="0E645581">
            <wp:extent cx="695325" cy="342900"/>
            <wp:effectExtent l="0" t="0" r="9525" b="0"/>
            <wp:docPr id="82453910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5325" cy="342900"/>
                    </a:xfrm>
                    <a:prstGeom prst="rect">
                      <a:avLst/>
                    </a:prstGeom>
                    <a:noFill/>
                    <a:ln>
                      <a:noFill/>
                    </a:ln>
                  </pic:spPr>
                </pic:pic>
              </a:graphicData>
            </a:graphic>
          </wp:inline>
        </w:drawing>
      </w:r>
      <w:r w:rsidRPr="00737F32">
        <w:rPr>
          <w:snapToGrid w:val="0"/>
          <w:sz w:val="28"/>
          <w:szCs w:val="28"/>
        </w:rPr>
        <w:t xml:space="preserve"> - фактическая величина необходимой валовой выручки </w:t>
      </w:r>
      <w:r w:rsidRPr="00737F32">
        <w:rPr>
          <w:snapToGrid w:val="0"/>
          <w:sz w:val="28"/>
          <w:szCs w:val="28"/>
        </w:rPr>
        <w:br/>
        <w:t xml:space="preserve">в (i-2)-м году, определяемая на основе фактических значений параметров расчета тарифов взамен прогнозных, в том числе с учетом фактического объема полезного отпуска соответствующего вида продукции (услуг), определяемая </w:t>
      </w:r>
      <w:r w:rsidRPr="00737F32">
        <w:rPr>
          <w:snapToGrid w:val="0"/>
          <w:sz w:val="28"/>
          <w:szCs w:val="28"/>
        </w:rPr>
        <w:br/>
        <w:t xml:space="preserve">в соответствии с </w:t>
      </w:r>
      <w:hyperlink r:id="rId18" w:history="1">
        <w:r w:rsidRPr="00737F32">
          <w:rPr>
            <w:snapToGrid w:val="0"/>
            <w:sz w:val="28"/>
            <w:szCs w:val="28"/>
          </w:rPr>
          <w:t>пунктом 55</w:t>
        </w:r>
      </w:hyperlink>
      <w:r w:rsidRPr="00737F32">
        <w:rPr>
          <w:snapToGrid w:val="0"/>
          <w:sz w:val="28"/>
          <w:szCs w:val="28"/>
        </w:rPr>
        <w:t xml:space="preserve"> настоящих Методических указаний;</w:t>
      </w:r>
    </w:p>
    <w:p w14:paraId="32E3D8B3" w14:textId="77777777" w:rsidR="00737F32" w:rsidRPr="00737F32" w:rsidRDefault="00737F32" w:rsidP="00737F32">
      <w:pPr>
        <w:ind w:firstLine="709"/>
        <w:jc w:val="both"/>
        <w:rPr>
          <w:snapToGrid w:val="0"/>
          <w:sz w:val="28"/>
          <w:szCs w:val="28"/>
        </w:rPr>
      </w:pPr>
      <w:r w:rsidRPr="00737F32">
        <w:rPr>
          <w:snapToGrid w:val="0"/>
          <w:sz w:val="28"/>
          <w:szCs w:val="28"/>
        </w:rPr>
        <w:t xml:space="preserve">ТВi-2 - выручка от реализации товаров (услуг) по регулируемому виду деятельности в (i-2)-м году, определяемая исходя из фактического объема полезного отпуска соответствующего вида продукции (услуг) в (i-2)-м году </w:t>
      </w:r>
      <w:r w:rsidRPr="00737F32">
        <w:rPr>
          <w:snapToGrid w:val="0"/>
          <w:sz w:val="28"/>
          <w:szCs w:val="28"/>
        </w:rPr>
        <w:br/>
        <w:t xml:space="preserve">и тарифов, установленных в соответствии с </w:t>
      </w:r>
      <w:hyperlink r:id="rId19" w:history="1">
        <w:r w:rsidRPr="00737F32">
          <w:rPr>
            <w:snapToGrid w:val="0"/>
            <w:sz w:val="28"/>
            <w:szCs w:val="28"/>
          </w:rPr>
          <w:t>главой IX</w:t>
        </w:r>
      </w:hyperlink>
      <w:r w:rsidRPr="00737F32">
        <w:rPr>
          <w:snapToGrid w:val="0"/>
          <w:sz w:val="28"/>
          <w:szCs w:val="28"/>
        </w:rPr>
        <w:t xml:space="preserve"> настоящих Методических указаний на (i-2)-й год, без учета уровня собираемости платежей.</w:t>
      </w:r>
    </w:p>
    <w:p w14:paraId="69FD2C0F" w14:textId="77777777" w:rsidR="00737F32" w:rsidRPr="00737F32" w:rsidRDefault="00737F32" w:rsidP="00737F32">
      <w:pPr>
        <w:ind w:firstLine="709"/>
        <w:jc w:val="both"/>
        <w:rPr>
          <w:snapToGrid w:val="0"/>
          <w:sz w:val="28"/>
          <w:szCs w:val="28"/>
          <w:lang w:eastAsia="en-US"/>
        </w:rPr>
      </w:pPr>
      <w:r w:rsidRPr="00737F32">
        <w:rPr>
          <w:snapToGrid w:val="0"/>
          <w:sz w:val="28"/>
          <w:szCs w:val="28"/>
          <w:lang w:eastAsia="en-US"/>
        </w:rPr>
        <w:lastRenderedPageBreak/>
        <w:t xml:space="preserve">В соответствии с пунктом 52 Методических указаний, утвержденных приказом ФСТ России от 13.06.2013 № 760-э «Об утверждении Методических указаний по расчету регулируемых цен (тарифов) в сфере теплоснабжения», размер корректировки необходимой валовой выручки, осуществляемой </w:t>
      </w:r>
      <w:r w:rsidRPr="00737F32">
        <w:rPr>
          <w:snapToGrid w:val="0"/>
          <w:sz w:val="28"/>
          <w:szCs w:val="28"/>
          <w:lang w:eastAsia="en-US"/>
        </w:rPr>
        <w:br/>
        <w:t xml:space="preserve">с целью учета отклонения фактических значений параметров расчета тарифов от значений, учтенных при установлении тарифов, рассчитывается </w:t>
      </w:r>
      <w:r w:rsidRPr="00737F32">
        <w:rPr>
          <w:snapToGrid w:val="0"/>
          <w:sz w:val="28"/>
          <w:szCs w:val="28"/>
          <w:lang w:eastAsia="en-US"/>
        </w:rPr>
        <w:br/>
        <w:t xml:space="preserve">как разница между фактической необходимой валовой выручкой и товарной выручкой предприятия, рассчитанной как произведение фактического полезного отпуска и утвержденного тарифа. </w:t>
      </w:r>
    </w:p>
    <w:p w14:paraId="30901DE8" w14:textId="77777777" w:rsidR="00737F32" w:rsidRPr="00737F32" w:rsidRDefault="00737F32" w:rsidP="00737F32">
      <w:pPr>
        <w:ind w:firstLine="709"/>
        <w:jc w:val="both"/>
        <w:rPr>
          <w:snapToGrid w:val="0"/>
          <w:sz w:val="28"/>
          <w:szCs w:val="28"/>
          <w:lang w:eastAsia="en-US"/>
        </w:rPr>
      </w:pPr>
      <w:r w:rsidRPr="00737F32">
        <w:rPr>
          <w:snapToGrid w:val="0"/>
          <w:sz w:val="28"/>
          <w:szCs w:val="28"/>
          <w:lang w:eastAsia="en-US"/>
        </w:rPr>
        <w:t>В расчёт фактической необходимой валовой выручки, согласно Методическим указаниям, включаются:</w:t>
      </w:r>
    </w:p>
    <w:p w14:paraId="23D81AAF" w14:textId="77777777" w:rsidR="00737F32" w:rsidRPr="00737F32" w:rsidRDefault="00737F32" w:rsidP="00737F32">
      <w:pPr>
        <w:ind w:firstLine="709"/>
        <w:jc w:val="both"/>
        <w:rPr>
          <w:snapToGrid w:val="0"/>
          <w:sz w:val="28"/>
          <w:szCs w:val="28"/>
          <w:lang w:eastAsia="en-US"/>
        </w:rPr>
      </w:pPr>
      <w:r w:rsidRPr="00737F32">
        <w:rPr>
          <w:snapToGrid w:val="0"/>
          <w:sz w:val="28"/>
          <w:szCs w:val="28"/>
          <w:lang w:eastAsia="en-US"/>
        </w:rPr>
        <w:t>- операционные расходы, рассчитываемые по формуле:</w:t>
      </w:r>
    </w:p>
    <w:p w14:paraId="34847767" w14:textId="1742E707" w:rsidR="00737F32" w:rsidRPr="00737F32" w:rsidRDefault="00737F32" w:rsidP="00737F32">
      <w:pPr>
        <w:ind w:right="-142"/>
        <w:jc w:val="both"/>
        <w:rPr>
          <w:snapToGrid w:val="0"/>
          <w:sz w:val="28"/>
          <w:szCs w:val="28"/>
          <w:lang w:eastAsia="en-US"/>
        </w:rPr>
      </w:pPr>
      <w:r w:rsidRPr="00737F32">
        <w:rPr>
          <w:noProof/>
          <w:position w:val="-32"/>
          <w:sz w:val="28"/>
          <w:szCs w:val="28"/>
        </w:rPr>
        <w:drawing>
          <wp:inline distT="0" distB="0" distL="0" distR="0" wp14:anchorId="5A683244" wp14:editId="43044E76">
            <wp:extent cx="5848350" cy="590550"/>
            <wp:effectExtent l="0" t="0" r="0" b="0"/>
            <wp:docPr id="15575468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48350" cy="590550"/>
                    </a:xfrm>
                    <a:prstGeom prst="rect">
                      <a:avLst/>
                    </a:prstGeom>
                    <a:noFill/>
                    <a:ln>
                      <a:noFill/>
                    </a:ln>
                  </pic:spPr>
                </pic:pic>
              </a:graphicData>
            </a:graphic>
          </wp:inline>
        </w:drawing>
      </w:r>
      <w:r w:rsidRPr="00737F32">
        <w:rPr>
          <w:snapToGrid w:val="0"/>
          <w:position w:val="-32"/>
          <w:sz w:val="28"/>
          <w:szCs w:val="28"/>
        </w:rPr>
        <w:t>;</w:t>
      </w:r>
    </w:p>
    <w:p w14:paraId="58E57D5D" w14:textId="77777777" w:rsidR="00737F32" w:rsidRPr="00737F32" w:rsidRDefault="00737F32" w:rsidP="00737F32">
      <w:pPr>
        <w:ind w:firstLine="709"/>
        <w:jc w:val="both"/>
        <w:rPr>
          <w:snapToGrid w:val="0"/>
          <w:sz w:val="28"/>
          <w:szCs w:val="28"/>
          <w:lang w:eastAsia="en-US"/>
        </w:rPr>
      </w:pPr>
      <w:r w:rsidRPr="00737F32">
        <w:rPr>
          <w:snapToGrid w:val="0"/>
          <w:sz w:val="28"/>
          <w:szCs w:val="28"/>
          <w:lang w:eastAsia="en-US"/>
        </w:rPr>
        <w:t>- неподконтрольные расходы на основании документально подтвержденных, имевших место фактических расходов;</w:t>
      </w:r>
    </w:p>
    <w:p w14:paraId="7707358B" w14:textId="77777777" w:rsidR="00737F32" w:rsidRPr="00737F32" w:rsidRDefault="00737F32" w:rsidP="00737F32">
      <w:pPr>
        <w:ind w:firstLine="709"/>
        <w:jc w:val="both"/>
        <w:rPr>
          <w:snapToGrid w:val="0"/>
          <w:sz w:val="28"/>
          <w:szCs w:val="28"/>
          <w:lang w:eastAsia="en-US"/>
        </w:rPr>
      </w:pPr>
      <w:r w:rsidRPr="00737F32">
        <w:rPr>
          <w:snapToGrid w:val="0"/>
          <w:sz w:val="28"/>
          <w:szCs w:val="28"/>
          <w:lang w:eastAsia="en-US"/>
        </w:rPr>
        <w:t xml:space="preserve">- расходы на приобретение энергетических ресурсов, холодной воды, теплоносителя, исходя из фактических значений параметров расчета тарифов, как произведение планового объема приобретаемых ресурсов </w:t>
      </w:r>
      <w:r w:rsidRPr="00737F32">
        <w:rPr>
          <w:snapToGrid w:val="0"/>
          <w:sz w:val="28"/>
          <w:szCs w:val="28"/>
          <w:lang w:eastAsia="en-US"/>
        </w:rPr>
        <w:br/>
        <w:t>и фактической цены таких ресурсов, скорректированных на изменение объема полезного отпуска (согласно пункту 56 Методических указаний);</w:t>
      </w:r>
    </w:p>
    <w:p w14:paraId="6A9E10C0" w14:textId="77777777" w:rsidR="00737F32" w:rsidRPr="00737F32" w:rsidRDefault="00737F32" w:rsidP="00737F32">
      <w:pPr>
        <w:ind w:firstLine="709"/>
        <w:jc w:val="both"/>
        <w:rPr>
          <w:snapToGrid w:val="0"/>
          <w:sz w:val="28"/>
          <w:szCs w:val="28"/>
          <w:lang w:eastAsia="en-US"/>
        </w:rPr>
      </w:pPr>
      <w:r w:rsidRPr="00737F32">
        <w:rPr>
          <w:snapToGrid w:val="0"/>
          <w:sz w:val="28"/>
          <w:szCs w:val="28"/>
          <w:lang w:eastAsia="en-US"/>
        </w:rPr>
        <w:t xml:space="preserve">- расходы на топливо, как произведение планового удельного расхода условного топлива, фактического отпуска тепловой энергии с коллекторов </w:t>
      </w:r>
      <w:r w:rsidRPr="00737F32">
        <w:rPr>
          <w:snapToGrid w:val="0"/>
          <w:sz w:val="28"/>
          <w:szCs w:val="28"/>
          <w:lang w:eastAsia="en-US"/>
        </w:rPr>
        <w:br/>
        <w:t>и фактической цены условного топлива;</w:t>
      </w:r>
    </w:p>
    <w:p w14:paraId="4CF58E4F" w14:textId="77777777" w:rsidR="00737F32" w:rsidRPr="00737F32" w:rsidRDefault="00737F32" w:rsidP="00737F32">
      <w:pPr>
        <w:ind w:firstLine="709"/>
        <w:jc w:val="both"/>
        <w:rPr>
          <w:snapToGrid w:val="0"/>
          <w:position w:val="-68"/>
          <w:sz w:val="28"/>
          <w:szCs w:val="28"/>
        </w:rPr>
      </w:pPr>
      <w:r w:rsidRPr="00737F32">
        <w:rPr>
          <w:snapToGrid w:val="0"/>
          <w:sz w:val="28"/>
          <w:szCs w:val="28"/>
          <w:lang w:eastAsia="en-US"/>
        </w:rPr>
        <w:t>- фактическая нормативная прибыль.</w:t>
      </w:r>
    </w:p>
    <w:p w14:paraId="03615082" w14:textId="77777777" w:rsidR="00737F32" w:rsidRPr="00737F32" w:rsidRDefault="00737F32" w:rsidP="00737F32">
      <w:pPr>
        <w:ind w:firstLine="709"/>
        <w:jc w:val="both"/>
        <w:rPr>
          <w:snapToGrid w:val="0"/>
          <w:sz w:val="28"/>
          <w:szCs w:val="28"/>
        </w:rPr>
      </w:pPr>
    </w:p>
    <w:p w14:paraId="475A3C9B" w14:textId="77777777" w:rsidR="00737F32" w:rsidRPr="00737F32" w:rsidRDefault="00737F32" w:rsidP="00737F32">
      <w:pPr>
        <w:ind w:firstLine="709"/>
        <w:jc w:val="both"/>
        <w:rPr>
          <w:snapToGrid w:val="0"/>
          <w:sz w:val="28"/>
          <w:szCs w:val="28"/>
          <w:lang w:eastAsia="en-US"/>
        </w:rPr>
      </w:pPr>
      <w:r w:rsidRPr="00737F32">
        <w:rPr>
          <w:snapToGrid w:val="0"/>
          <w:sz w:val="28"/>
          <w:szCs w:val="28"/>
          <w:lang w:eastAsia="en-US"/>
        </w:rPr>
        <w:t xml:space="preserve">Так как 2024 год является первым годом долгосрочного периода регулирования, </w:t>
      </w:r>
      <w:r w:rsidRPr="00737F32">
        <w:rPr>
          <w:b/>
          <w:snapToGrid w:val="0"/>
          <w:sz w:val="28"/>
          <w:szCs w:val="28"/>
          <w:lang w:eastAsia="en-US"/>
        </w:rPr>
        <w:t>фактические операционные расходы</w:t>
      </w:r>
      <w:r w:rsidRPr="00737F32">
        <w:rPr>
          <w:snapToGrid w:val="0"/>
          <w:sz w:val="28"/>
          <w:szCs w:val="28"/>
          <w:lang w:eastAsia="en-US"/>
        </w:rPr>
        <w:t xml:space="preserve"> за 2024 год принимаются в размере базового уровня долгосрочного периода регулирования.</w:t>
      </w:r>
    </w:p>
    <w:p w14:paraId="6BD3D4AE" w14:textId="77777777" w:rsidR="00737F32" w:rsidRPr="00737F32" w:rsidRDefault="00737F32" w:rsidP="00737F32">
      <w:pPr>
        <w:ind w:firstLine="709"/>
        <w:jc w:val="both"/>
        <w:rPr>
          <w:snapToGrid w:val="0"/>
          <w:sz w:val="28"/>
          <w:szCs w:val="28"/>
        </w:rPr>
      </w:pPr>
    </w:p>
    <w:p w14:paraId="38931744" w14:textId="77777777" w:rsidR="00737F32" w:rsidRPr="00737F32" w:rsidRDefault="00737F32" w:rsidP="00737F32">
      <w:pPr>
        <w:ind w:firstLine="709"/>
        <w:jc w:val="both"/>
        <w:rPr>
          <w:snapToGrid w:val="0"/>
          <w:sz w:val="28"/>
          <w:szCs w:val="28"/>
        </w:rPr>
      </w:pPr>
      <w:r w:rsidRPr="00737F32">
        <w:rPr>
          <w:snapToGrid w:val="0"/>
          <w:sz w:val="28"/>
          <w:szCs w:val="28"/>
        </w:rPr>
        <w:t xml:space="preserve">Неподконтрольные расходы (расходы на оплату услуг, оказываемых организациями, осуществляющими регулируемые виды деятельности, арендная плата, расходы на уплату налогов, сборов и других обязательных платежей, отчисления на социальные нужды, амортизация), проанализированы экспертами на предмет документального подтверждения </w:t>
      </w:r>
      <w:r w:rsidRPr="00737F32">
        <w:rPr>
          <w:snapToGrid w:val="0"/>
          <w:sz w:val="28"/>
          <w:szCs w:val="28"/>
        </w:rPr>
        <w:br/>
        <w:t>и фактического отражения в бухгалтерском учете. В целях формирования НВВ на основе фактических значений параметров взамен прогнозных, учитываются фактически произведенные в 2024 году неподконтрольные расходы (в соответствии с пунктом 39 Методических указаний).</w:t>
      </w:r>
    </w:p>
    <w:p w14:paraId="7DF04F83" w14:textId="77777777" w:rsidR="00737F32" w:rsidRPr="00737F32" w:rsidRDefault="00737F32" w:rsidP="00737F32">
      <w:pPr>
        <w:ind w:firstLine="709"/>
        <w:jc w:val="both"/>
        <w:rPr>
          <w:snapToGrid w:val="0"/>
          <w:sz w:val="28"/>
          <w:szCs w:val="28"/>
        </w:rPr>
      </w:pPr>
      <w:r w:rsidRPr="00737F32">
        <w:rPr>
          <w:snapToGrid w:val="0"/>
          <w:sz w:val="28"/>
          <w:szCs w:val="28"/>
        </w:rPr>
        <w:t>Расходы на арендную плату подтверждаются договором № ГТС-28-16/СГ-9-16 от 30.11.2016, заключенным с ООО «</w:t>
      </w:r>
      <w:proofErr w:type="spellStart"/>
      <w:r w:rsidRPr="00737F32">
        <w:rPr>
          <w:snapToGrid w:val="0"/>
          <w:sz w:val="28"/>
          <w:szCs w:val="28"/>
        </w:rPr>
        <w:t>СтройТехПроект</w:t>
      </w:r>
      <w:proofErr w:type="spellEnd"/>
      <w:r w:rsidRPr="00737F32">
        <w:rPr>
          <w:snapToGrid w:val="0"/>
          <w:sz w:val="28"/>
          <w:szCs w:val="28"/>
        </w:rPr>
        <w:t xml:space="preserve">» на аренду тепловых сетей без права последующего выкупа, действующим до 31.12.2019 без </w:t>
      </w:r>
      <w:proofErr w:type="spellStart"/>
      <w:r w:rsidRPr="00737F32">
        <w:rPr>
          <w:snapToGrid w:val="0"/>
          <w:sz w:val="28"/>
          <w:szCs w:val="28"/>
        </w:rPr>
        <w:t>автопролонгации</w:t>
      </w:r>
      <w:proofErr w:type="spellEnd"/>
      <w:r w:rsidRPr="00737F32">
        <w:rPr>
          <w:snapToGrid w:val="0"/>
          <w:sz w:val="28"/>
          <w:szCs w:val="28"/>
        </w:rPr>
        <w:t xml:space="preserve"> (стр. 1 том 1.3), дополнительным соглашением от </w:t>
      </w:r>
      <w:r w:rsidRPr="00737F32">
        <w:rPr>
          <w:snapToGrid w:val="0"/>
          <w:sz w:val="28"/>
          <w:szCs w:val="28"/>
        </w:rPr>
        <w:lastRenderedPageBreak/>
        <w:t>21.03.2023 о пролонгации действия договора до 31.12.2028 года (стр. 90 том 1.3), выпиской из Единого государственного реестра недвижимости об объекте недвижимости на тепловые сети от Локомотивного депо, протяженностью 1 166 м, правообладатель ООО «</w:t>
      </w:r>
      <w:proofErr w:type="spellStart"/>
      <w:r w:rsidRPr="00737F32">
        <w:rPr>
          <w:snapToGrid w:val="0"/>
          <w:sz w:val="28"/>
          <w:szCs w:val="28"/>
        </w:rPr>
        <w:t>СтройТехПроект</w:t>
      </w:r>
      <w:proofErr w:type="spellEnd"/>
      <w:r w:rsidRPr="00737F32">
        <w:rPr>
          <w:snapToGrid w:val="0"/>
          <w:sz w:val="28"/>
          <w:szCs w:val="28"/>
        </w:rPr>
        <w:t>» (стр. 92 том 1.3), выпиской из Единого государственного реестра недвижимости об объекте недвижимости на тепловые сети от котельной ПМС-2, протяженностью 86 м, правообладатель ООО «</w:t>
      </w:r>
      <w:proofErr w:type="spellStart"/>
      <w:r w:rsidRPr="00737F32">
        <w:rPr>
          <w:snapToGrid w:val="0"/>
          <w:sz w:val="28"/>
          <w:szCs w:val="28"/>
        </w:rPr>
        <w:t>СтройТехПроект</w:t>
      </w:r>
      <w:proofErr w:type="spellEnd"/>
      <w:r w:rsidRPr="00737F32">
        <w:rPr>
          <w:snapToGrid w:val="0"/>
          <w:sz w:val="28"/>
          <w:szCs w:val="28"/>
        </w:rPr>
        <w:t>» (стр. 102 том 1.3), ведомостью амортизации ОС за 2024 год ООО «</w:t>
      </w:r>
      <w:proofErr w:type="spellStart"/>
      <w:r w:rsidRPr="00737F32">
        <w:rPr>
          <w:snapToGrid w:val="0"/>
          <w:sz w:val="28"/>
          <w:szCs w:val="28"/>
        </w:rPr>
        <w:t>Стройтехпроект</w:t>
      </w:r>
      <w:proofErr w:type="spellEnd"/>
      <w:r w:rsidRPr="00737F32">
        <w:rPr>
          <w:snapToGrid w:val="0"/>
          <w:sz w:val="28"/>
          <w:szCs w:val="28"/>
        </w:rPr>
        <w:t>» (стр. 23 том 3), справкой о составе фактической арендной платы за 2024 год по передаче тепловой энергии от котельных ОАО «РЖД» (стр. 22 том 3).</w:t>
      </w:r>
    </w:p>
    <w:p w14:paraId="07273D32" w14:textId="77777777" w:rsidR="00737F32" w:rsidRPr="00737F32" w:rsidRDefault="00737F32" w:rsidP="00737F32">
      <w:pPr>
        <w:ind w:firstLine="709"/>
        <w:jc w:val="both"/>
        <w:rPr>
          <w:snapToGrid w:val="0"/>
          <w:sz w:val="28"/>
          <w:szCs w:val="28"/>
        </w:rPr>
      </w:pPr>
      <w:r w:rsidRPr="00737F32">
        <w:rPr>
          <w:snapToGrid w:val="0"/>
          <w:sz w:val="28"/>
          <w:szCs w:val="28"/>
        </w:rPr>
        <w:t>Расходы на уплату государственной пошлины подтверждаются оборотно-сальдовой ведомостью по счету 91.02 за 2024 год в разрезе уплаты государственной пошлины (стр. 1 том 4).</w:t>
      </w:r>
    </w:p>
    <w:p w14:paraId="07634A29" w14:textId="77777777" w:rsidR="00737F32" w:rsidRPr="00737F32" w:rsidRDefault="00737F32" w:rsidP="00737F32">
      <w:pPr>
        <w:ind w:firstLine="709"/>
        <w:jc w:val="both"/>
        <w:rPr>
          <w:snapToGrid w:val="0"/>
          <w:sz w:val="28"/>
          <w:szCs w:val="28"/>
        </w:rPr>
      </w:pPr>
      <w:r w:rsidRPr="00737F32">
        <w:rPr>
          <w:snapToGrid w:val="0"/>
          <w:sz w:val="28"/>
          <w:szCs w:val="28"/>
        </w:rPr>
        <w:t>Расчет неподконтрольных расходов приведен в таблице 7.</w:t>
      </w:r>
    </w:p>
    <w:p w14:paraId="0720B3B5" w14:textId="77777777" w:rsidR="00737F32" w:rsidRPr="00737F32" w:rsidRDefault="00737F32" w:rsidP="00737F32">
      <w:pPr>
        <w:ind w:firstLine="709"/>
        <w:jc w:val="both"/>
        <w:rPr>
          <w:snapToGrid w:val="0"/>
          <w:sz w:val="28"/>
          <w:szCs w:val="28"/>
        </w:rPr>
      </w:pPr>
    </w:p>
    <w:p w14:paraId="0C9ACBB2" w14:textId="77777777" w:rsidR="00737F32" w:rsidRPr="00737F32" w:rsidRDefault="00737F32" w:rsidP="00633249">
      <w:pPr>
        <w:numPr>
          <w:ilvl w:val="0"/>
          <w:numId w:val="7"/>
        </w:numPr>
        <w:ind w:left="1491" w:right="-285" w:hanging="357"/>
        <w:jc w:val="right"/>
        <w:rPr>
          <w:snapToGrid w:val="0"/>
          <w:sz w:val="28"/>
          <w:szCs w:val="28"/>
        </w:rPr>
      </w:pPr>
      <w:r w:rsidRPr="00737F32">
        <w:rPr>
          <w:snapToGrid w:val="0"/>
          <w:sz w:val="28"/>
          <w:szCs w:val="28"/>
        </w:rPr>
        <w:br w:type="page"/>
      </w:r>
    </w:p>
    <w:p w14:paraId="29853432" w14:textId="77777777" w:rsidR="00737F32" w:rsidRPr="00737F32" w:rsidRDefault="00737F32" w:rsidP="00737F32">
      <w:pPr>
        <w:keepNext/>
        <w:ind w:right="141"/>
        <w:jc w:val="center"/>
        <w:outlineLvl w:val="2"/>
        <w:rPr>
          <w:rFonts w:cs="Arial"/>
          <w:b/>
          <w:bCs/>
          <w:snapToGrid w:val="0"/>
          <w:sz w:val="28"/>
          <w:szCs w:val="26"/>
          <w:lang w:eastAsia="en-US"/>
        </w:rPr>
      </w:pPr>
      <w:bookmarkStart w:id="30" w:name="_Toc147759876"/>
      <w:bookmarkStart w:id="31" w:name="_Toc153545207"/>
      <w:bookmarkStart w:id="32" w:name="_Toc179133015"/>
      <w:r w:rsidRPr="00737F32">
        <w:rPr>
          <w:rFonts w:cs="Arial"/>
          <w:b/>
          <w:bCs/>
          <w:snapToGrid w:val="0"/>
          <w:sz w:val="28"/>
          <w:szCs w:val="26"/>
          <w:lang w:eastAsia="en-US"/>
        </w:rPr>
        <w:lastRenderedPageBreak/>
        <w:t>Реестр неподконтрольных расходов</w:t>
      </w:r>
      <w:bookmarkEnd w:id="30"/>
      <w:bookmarkEnd w:id="31"/>
      <w:bookmarkEnd w:id="32"/>
    </w:p>
    <w:p w14:paraId="76303568" w14:textId="77777777" w:rsidR="00737F32" w:rsidRPr="00737F32" w:rsidRDefault="00737F32" w:rsidP="00737F32">
      <w:pPr>
        <w:ind w:right="425"/>
        <w:jc w:val="right"/>
        <w:rPr>
          <w:snapToGrid w:val="0"/>
          <w:szCs w:val="28"/>
        </w:rPr>
      </w:pPr>
      <w:r w:rsidRPr="00737F32">
        <w:rPr>
          <w:snapToGrid w:val="0"/>
          <w:szCs w:val="28"/>
        </w:rPr>
        <w:t>тыс. руб.</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6946"/>
        <w:gridCol w:w="1559"/>
      </w:tblGrid>
      <w:tr w:rsidR="00737F32" w:rsidRPr="00737F32" w14:paraId="33BC7DD3" w14:textId="77777777" w:rsidTr="005E3E01">
        <w:trPr>
          <w:trHeight w:val="720"/>
        </w:trPr>
        <w:tc>
          <w:tcPr>
            <w:tcW w:w="959" w:type="dxa"/>
            <w:vMerge w:val="restart"/>
            <w:vAlign w:val="center"/>
            <w:hideMark/>
          </w:tcPr>
          <w:p w14:paraId="327DCF6B" w14:textId="77777777" w:rsidR="00737F32" w:rsidRPr="00737F32" w:rsidRDefault="00737F32" w:rsidP="00737F32">
            <w:pPr>
              <w:jc w:val="center"/>
              <w:rPr>
                <w:snapToGrid w:val="0"/>
                <w:szCs w:val="28"/>
              </w:rPr>
            </w:pPr>
            <w:r w:rsidRPr="00737F32">
              <w:rPr>
                <w:snapToGrid w:val="0"/>
                <w:szCs w:val="28"/>
              </w:rPr>
              <w:t>№ п/п</w:t>
            </w:r>
          </w:p>
        </w:tc>
        <w:tc>
          <w:tcPr>
            <w:tcW w:w="6946" w:type="dxa"/>
            <w:vMerge w:val="restart"/>
            <w:vAlign w:val="center"/>
            <w:hideMark/>
          </w:tcPr>
          <w:p w14:paraId="1F8B006F" w14:textId="77777777" w:rsidR="00737F32" w:rsidRPr="00737F32" w:rsidRDefault="00737F32" w:rsidP="00737F32">
            <w:pPr>
              <w:jc w:val="center"/>
              <w:rPr>
                <w:snapToGrid w:val="0"/>
                <w:szCs w:val="28"/>
              </w:rPr>
            </w:pPr>
            <w:r w:rsidRPr="00737F32">
              <w:rPr>
                <w:snapToGrid w:val="0"/>
                <w:szCs w:val="28"/>
              </w:rPr>
              <w:t>Наименование расхода</w:t>
            </w:r>
          </w:p>
        </w:tc>
        <w:tc>
          <w:tcPr>
            <w:tcW w:w="1559" w:type="dxa"/>
            <w:vMerge w:val="restart"/>
            <w:vAlign w:val="center"/>
            <w:hideMark/>
          </w:tcPr>
          <w:p w14:paraId="329C5D85" w14:textId="77777777" w:rsidR="00737F32" w:rsidRPr="00737F32" w:rsidRDefault="00737F32" w:rsidP="00737F32">
            <w:pPr>
              <w:ind w:left="-138" w:right="-153"/>
              <w:jc w:val="center"/>
              <w:rPr>
                <w:snapToGrid w:val="0"/>
                <w:szCs w:val="28"/>
              </w:rPr>
            </w:pPr>
            <w:r w:rsidRPr="00737F32">
              <w:rPr>
                <w:snapToGrid w:val="0"/>
                <w:szCs w:val="28"/>
              </w:rPr>
              <w:t xml:space="preserve">Факт </w:t>
            </w:r>
            <w:r w:rsidRPr="00737F32">
              <w:rPr>
                <w:snapToGrid w:val="0"/>
                <w:szCs w:val="28"/>
              </w:rPr>
              <w:br/>
              <w:t>2024 года</w:t>
            </w:r>
          </w:p>
        </w:tc>
      </w:tr>
      <w:tr w:rsidR="00737F32" w:rsidRPr="00737F32" w14:paraId="0694DB28" w14:textId="77777777" w:rsidTr="005E3E01">
        <w:trPr>
          <w:trHeight w:val="507"/>
        </w:trPr>
        <w:tc>
          <w:tcPr>
            <w:tcW w:w="959" w:type="dxa"/>
            <w:vMerge/>
            <w:vAlign w:val="center"/>
            <w:hideMark/>
          </w:tcPr>
          <w:p w14:paraId="6133DE91" w14:textId="77777777" w:rsidR="00737F32" w:rsidRPr="00737F32" w:rsidRDefault="00737F32" w:rsidP="00737F32">
            <w:pPr>
              <w:jc w:val="center"/>
              <w:rPr>
                <w:snapToGrid w:val="0"/>
                <w:szCs w:val="28"/>
              </w:rPr>
            </w:pPr>
          </w:p>
        </w:tc>
        <w:tc>
          <w:tcPr>
            <w:tcW w:w="6946" w:type="dxa"/>
            <w:vMerge/>
            <w:vAlign w:val="center"/>
            <w:hideMark/>
          </w:tcPr>
          <w:p w14:paraId="1DEE557E" w14:textId="77777777" w:rsidR="00737F32" w:rsidRPr="00737F32" w:rsidRDefault="00737F32" w:rsidP="00737F32">
            <w:pPr>
              <w:jc w:val="center"/>
              <w:rPr>
                <w:snapToGrid w:val="0"/>
                <w:szCs w:val="28"/>
              </w:rPr>
            </w:pPr>
          </w:p>
        </w:tc>
        <w:tc>
          <w:tcPr>
            <w:tcW w:w="1559" w:type="dxa"/>
            <w:vMerge/>
            <w:vAlign w:val="center"/>
            <w:hideMark/>
          </w:tcPr>
          <w:p w14:paraId="5B527D11" w14:textId="77777777" w:rsidR="00737F32" w:rsidRPr="00737F32" w:rsidRDefault="00737F32" w:rsidP="00737F32">
            <w:pPr>
              <w:jc w:val="center"/>
              <w:rPr>
                <w:snapToGrid w:val="0"/>
                <w:szCs w:val="28"/>
              </w:rPr>
            </w:pPr>
          </w:p>
        </w:tc>
      </w:tr>
      <w:tr w:rsidR="00737F32" w:rsidRPr="00737F32" w14:paraId="536436BD" w14:textId="77777777" w:rsidTr="005E3E01">
        <w:trPr>
          <w:trHeight w:val="898"/>
        </w:trPr>
        <w:tc>
          <w:tcPr>
            <w:tcW w:w="959" w:type="dxa"/>
            <w:noWrap/>
            <w:vAlign w:val="center"/>
            <w:hideMark/>
          </w:tcPr>
          <w:p w14:paraId="17A8492D" w14:textId="77777777" w:rsidR="00737F32" w:rsidRPr="00737F32" w:rsidRDefault="00737F32" w:rsidP="00737F32">
            <w:pPr>
              <w:jc w:val="center"/>
              <w:rPr>
                <w:snapToGrid w:val="0"/>
                <w:szCs w:val="28"/>
              </w:rPr>
            </w:pPr>
            <w:r w:rsidRPr="00737F32">
              <w:rPr>
                <w:snapToGrid w:val="0"/>
                <w:szCs w:val="28"/>
              </w:rPr>
              <w:t>1.1</w:t>
            </w:r>
          </w:p>
        </w:tc>
        <w:tc>
          <w:tcPr>
            <w:tcW w:w="6946" w:type="dxa"/>
            <w:vAlign w:val="center"/>
            <w:hideMark/>
          </w:tcPr>
          <w:p w14:paraId="2E0C0D4E" w14:textId="77777777" w:rsidR="00737F32" w:rsidRPr="00737F32" w:rsidRDefault="00737F32" w:rsidP="00737F32">
            <w:pPr>
              <w:rPr>
                <w:snapToGrid w:val="0"/>
                <w:szCs w:val="28"/>
              </w:rPr>
            </w:pPr>
            <w:r w:rsidRPr="00737F32">
              <w:rPr>
                <w:snapToGrid w:val="0"/>
                <w:szCs w:val="28"/>
              </w:rPr>
              <w:t>Расходы на оплату услуг, оказываемых организациями, осуществляющими регулируемые виды деятельности</w:t>
            </w:r>
          </w:p>
        </w:tc>
        <w:tc>
          <w:tcPr>
            <w:tcW w:w="1559" w:type="dxa"/>
            <w:vAlign w:val="center"/>
          </w:tcPr>
          <w:p w14:paraId="1F672787"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7F79C12F" w14:textId="77777777" w:rsidTr="005E3E01">
        <w:trPr>
          <w:trHeight w:val="360"/>
        </w:trPr>
        <w:tc>
          <w:tcPr>
            <w:tcW w:w="959" w:type="dxa"/>
            <w:noWrap/>
            <w:vAlign w:val="center"/>
            <w:hideMark/>
          </w:tcPr>
          <w:p w14:paraId="4694E28D" w14:textId="77777777" w:rsidR="00737F32" w:rsidRPr="00737F32" w:rsidRDefault="00737F32" w:rsidP="00737F32">
            <w:pPr>
              <w:jc w:val="center"/>
              <w:rPr>
                <w:snapToGrid w:val="0"/>
                <w:szCs w:val="28"/>
              </w:rPr>
            </w:pPr>
            <w:r w:rsidRPr="00737F32">
              <w:rPr>
                <w:snapToGrid w:val="0"/>
                <w:szCs w:val="28"/>
              </w:rPr>
              <w:t>1.2</w:t>
            </w:r>
          </w:p>
        </w:tc>
        <w:tc>
          <w:tcPr>
            <w:tcW w:w="6946" w:type="dxa"/>
            <w:noWrap/>
            <w:vAlign w:val="center"/>
            <w:hideMark/>
          </w:tcPr>
          <w:p w14:paraId="58C418A8" w14:textId="77777777" w:rsidR="00737F32" w:rsidRPr="00737F32" w:rsidRDefault="00737F32" w:rsidP="00737F32">
            <w:pPr>
              <w:rPr>
                <w:snapToGrid w:val="0"/>
                <w:szCs w:val="28"/>
              </w:rPr>
            </w:pPr>
            <w:r w:rsidRPr="00737F32">
              <w:rPr>
                <w:snapToGrid w:val="0"/>
                <w:szCs w:val="28"/>
              </w:rPr>
              <w:t>Арендная плата</w:t>
            </w:r>
          </w:p>
        </w:tc>
        <w:tc>
          <w:tcPr>
            <w:tcW w:w="1559" w:type="dxa"/>
            <w:vAlign w:val="center"/>
          </w:tcPr>
          <w:p w14:paraId="75F2D246" w14:textId="77777777" w:rsidR="00737F32" w:rsidRPr="00737F32" w:rsidRDefault="00737F32" w:rsidP="00737F32">
            <w:pPr>
              <w:jc w:val="center"/>
              <w:rPr>
                <w:snapToGrid w:val="0"/>
                <w:szCs w:val="28"/>
              </w:rPr>
            </w:pPr>
            <w:r w:rsidRPr="00737F32">
              <w:rPr>
                <w:snapToGrid w:val="0"/>
                <w:szCs w:val="28"/>
              </w:rPr>
              <w:t>139</w:t>
            </w:r>
          </w:p>
        </w:tc>
      </w:tr>
      <w:tr w:rsidR="00737F32" w:rsidRPr="00737F32" w14:paraId="5EDFB82F" w14:textId="77777777" w:rsidTr="005E3E01">
        <w:trPr>
          <w:trHeight w:val="360"/>
        </w:trPr>
        <w:tc>
          <w:tcPr>
            <w:tcW w:w="959" w:type="dxa"/>
            <w:noWrap/>
            <w:vAlign w:val="center"/>
            <w:hideMark/>
          </w:tcPr>
          <w:p w14:paraId="7CF52EB8" w14:textId="77777777" w:rsidR="00737F32" w:rsidRPr="00737F32" w:rsidRDefault="00737F32" w:rsidP="00737F32">
            <w:pPr>
              <w:jc w:val="center"/>
              <w:rPr>
                <w:snapToGrid w:val="0"/>
                <w:szCs w:val="28"/>
              </w:rPr>
            </w:pPr>
            <w:r w:rsidRPr="00737F32">
              <w:rPr>
                <w:snapToGrid w:val="0"/>
                <w:szCs w:val="28"/>
              </w:rPr>
              <w:t>1.3</w:t>
            </w:r>
          </w:p>
        </w:tc>
        <w:tc>
          <w:tcPr>
            <w:tcW w:w="6946" w:type="dxa"/>
            <w:noWrap/>
            <w:vAlign w:val="center"/>
            <w:hideMark/>
          </w:tcPr>
          <w:p w14:paraId="650E326A" w14:textId="77777777" w:rsidR="00737F32" w:rsidRPr="00737F32" w:rsidRDefault="00737F32" w:rsidP="00737F32">
            <w:pPr>
              <w:rPr>
                <w:snapToGrid w:val="0"/>
                <w:szCs w:val="28"/>
              </w:rPr>
            </w:pPr>
            <w:r w:rsidRPr="00737F32">
              <w:rPr>
                <w:snapToGrid w:val="0"/>
                <w:szCs w:val="28"/>
              </w:rPr>
              <w:t>Концессионная плата</w:t>
            </w:r>
          </w:p>
        </w:tc>
        <w:tc>
          <w:tcPr>
            <w:tcW w:w="1559" w:type="dxa"/>
            <w:vAlign w:val="center"/>
          </w:tcPr>
          <w:p w14:paraId="6CB10A29"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3EB97EAE" w14:textId="77777777" w:rsidTr="005E3E01">
        <w:trPr>
          <w:trHeight w:val="720"/>
        </w:trPr>
        <w:tc>
          <w:tcPr>
            <w:tcW w:w="959" w:type="dxa"/>
            <w:noWrap/>
            <w:vAlign w:val="center"/>
            <w:hideMark/>
          </w:tcPr>
          <w:p w14:paraId="47A9D57D" w14:textId="77777777" w:rsidR="00737F32" w:rsidRPr="00737F32" w:rsidRDefault="00737F32" w:rsidP="00737F32">
            <w:pPr>
              <w:jc w:val="center"/>
              <w:rPr>
                <w:snapToGrid w:val="0"/>
                <w:szCs w:val="28"/>
              </w:rPr>
            </w:pPr>
            <w:r w:rsidRPr="00737F32">
              <w:rPr>
                <w:snapToGrid w:val="0"/>
                <w:szCs w:val="28"/>
              </w:rPr>
              <w:t>1.4</w:t>
            </w:r>
          </w:p>
        </w:tc>
        <w:tc>
          <w:tcPr>
            <w:tcW w:w="6946" w:type="dxa"/>
            <w:vAlign w:val="center"/>
            <w:hideMark/>
          </w:tcPr>
          <w:p w14:paraId="59700442" w14:textId="77777777" w:rsidR="00737F32" w:rsidRPr="00737F32" w:rsidRDefault="00737F32" w:rsidP="00737F32">
            <w:pPr>
              <w:rPr>
                <w:snapToGrid w:val="0"/>
                <w:szCs w:val="28"/>
              </w:rPr>
            </w:pPr>
            <w:r w:rsidRPr="00737F32">
              <w:rPr>
                <w:snapToGrid w:val="0"/>
                <w:szCs w:val="28"/>
              </w:rPr>
              <w:t>Расходы на уплату налогов, сборов и других обязательных платежей, в том числе:</w:t>
            </w:r>
            <w:r w:rsidRPr="00737F32">
              <w:rPr>
                <w:snapToGrid w:val="0"/>
                <w:szCs w:val="28"/>
              </w:rPr>
              <w:br/>
              <w:t>Стр. 1.4 = стр. 1.4.1 + стр. 1.4.2 + стр. 1.4.3.</w:t>
            </w:r>
          </w:p>
        </w:tc>
        <w:tc>
          <w:tcPr>
            <w:tcW w:w="1559" w:type="dxa"/>
            <w:vAlign w:val="center"/>
          </w:tcPr>
          <w:p w14:paraId="39604EBD" w14:textId="77777777" w:rsidR="00737F32" w:rsidRPr="00737F32" w:rsidRDefault="00737F32" w:rsidP="00737F32">
            <w:pPr>
              <w:jc w:val="center"/>
              <w:rPr>
                <w:snapToGrid w:val="0"/>
                <w:szCs w:val="28"/>
              </w:rPr>
            </w:pPr>
            <w:r w:rsidRPr="00737F32">
              <w:rPr>
                <w:snapToGrid w:val="0"/>
                <w:szCs w:val="28"/>
              </w:rPr>
              <w:t>4</w:t>
            </w:r>
          </w:p>
        </w:tc>
      </w:tr>
      <w:tr w:rsidR="00737F32" w:rsidRPr="00737F32" w14:paraId="37443132" w14:textId="77777777" w:rsidTr="005E3E01">
        <w:trPr>
          <w:trHeight w:val="1383"/>
        </w:trPr>
        <w:tc>
          <w:tcPr>
            <w:tcW w:w="959" w:type="dxa"/>
            <w:noWrap/>
            <w:vAlign w:val="center"/>
            <w:hideMark/>
          </w:tcPr>
          <w:p w14:paraId="6D3DA0C4" w14:textId="77777777" w:rsidR="00737F32" w:rsidRPr="00737F32" w:rsidRDefault="00737F32" w:rsidP="00737F32">
            <w:pPr>
              <w:jc w:val="center"/>
              <w:rPr>
                <w:snapToGrid w:val="0"/>
                <w:szCs w:val="28"/>
              </w:rPr>
            </w:pPr>
            <w:r w:rsidRPr="00737F32">
              <w:rPr>
                <w:snapToGrid w:val="0"/>
                <w:szCs w:val="28"/>
              </w:rPr>
              <w:t>1.4.1</w:t>
            </w:r>
            <w:r w:rsidRPr="00737F32">
              <w:rPr>
                <w:snapToGrid w:val="0"/>
                <w:szCs w:val="28"/>
              </w:rPr>
              <w:br/>
            </w:r>
          </w:p>
        </w:tc>
        <w:tc>
          <w:tcPr>
            <w:tcW w:w="6946" w:type="dxa"/>
            <w:vAlign w:val="center"/>
            <w:hideMark/>
          </w:tcPr>
          <w:p w14:paraId="704D6AF3" w14:textId="77777777" w:rsidR="00737F32" w:rsidRPr="00737F32" w:rsidRDefault="00737F32" w:rsidP="00737F32">
            <w:pPr>
              <w:rPr>
                <w:snapToGrid w:val="0"/>
                <w:szCs w:val="28"/>
              </w:rPr>
            </w:pPr>
            <w:r w:rsidRPr="00737F32">
              <w:rPr>
                <w:snapToGrid w:val="0"/>
                <w:szCs w:val="28"/>
              </w:rPr>
              <w:t>плата за выбросы и сбросы загрязняющих веществ в окружающую среду, размещение отходов и другие виды негативного воздействия на окружающую среду в пределах установленных нормативов и (или) лимитов</w:t>
            </w:r>
          </w:p>
        </w:tc>
        <w:tc>
          <w:tcPr>
            <w:tcW w:w="1559" w:type="dxa"/>
            <w:vAlign w:val="center"/>
          </w:tcPr>
          <w:p w14:paraId="650CCDE8"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023D6C6C" w14:textId="77777777" w:rsidTr="005E3E01">
        <w:trPr>
          <w:trHeight w:val="360"/>
        </w:trPr>
        <w:tc>
          <w:tcPr>
            <w:tcW w:w="959" w:type="dxa"/>
            <w:noWrap/>
            <w:vAlign w:val="center"/>
            <w:hideMark/>
          </w:tcPr>
          <w:p w14:paraId="4E2024ED" w14:textId="77777777" w:rsidR="00737F32" w:rsidRPr="00737F32" w:rsidRDefault="00737F32" w:rsidP="00737F32">
            <w:pPr>
              <w:jc w:val="center"/>
              <w:rPr>
                <w:snapToGrid w:val="0"/>
                <w:szCs w:val="28"/>
              </w:rPr>
            </w:pPr>
            <w:r w:rsidRPr="00737F32">
              <w:rPr>
                <w:snapToGrid w:val="0"/>
                <w:szCs w:val="28"/>
              </w:rPr>
              <w:t>1.4.2</w:t>
            </w:r>
          </w:p>
        </w:tc>
        <w:tc>
          <w:tcPr>
            <w:tcW w:w="6946" w:type="dxa"/>
            <w:vAlign w:val="center"/>
            <w:hideMark/>
          </w:tcPr>
          <w:p w14:paraId="4235892A" w14:textId="77777777" w:rsidR="00737F32" w:rsidRPr="00737F32" w:rsidRDefault="00737F32" w:rsidP="00737F32">
            <w:pPr>
              <w:rPr>
                <w:snapToGrid w:val="0"/>
                <w:szCs w:val="28"/>
              </w:rPr>
            </w:pPr>
            <w:r w:rsidRPr="00737F32">
              <w:rPr>
                <w:snapToGrid w:val="0"/>
                <w:szCs w:val="28"/>
              </w:rPr>
              <w:t>расходы на обязательное страхование</w:t>
            </w:r>
          </w:p>
        </w:tc>
        <w:tc>
          <w:tcPr>
            <w:tcW w:w="1559" w:type="dxa"/>
            <w:vAlign w:val="center"/>
          </w:tcPr>
          <w:p w14:paraId="1ADBEDC5"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0FE0F4EE" w14:textId="77777777" w:rsidTr="005E3E01">
        <w:trPr>
          <w:trHeight w:val="360"/>
        </w:trPr>
        <w:tc>
          <w:tcPr>
            <w:tcW w:w="959" w:type="dxa"/>
            <w:noWrap/>
            <w:vAlign w:val="center"/>
            <w:hideMark/>
          </w:tcPr>
          <w:p w14:paraId="09751426" w14:textId="77777777" w:rsidR="00737F32" w:rsidRPr="00737F32" w:rsidRDefault="00737F32" w:rsidP="00737F32">
            <w:pPr>
              <w:jc w:val="center"/>
              <w:rPr>
                <w:snapToGrid w:val="0"/>
                <w:szCs w:val="28"/>
              </w:rPr>
            </w:pPr>
            <w:r w:rsidRPr="00737F32">
              <w:rPr>
                <w:snapToGrid w:val="0"/>
                <w:szCs w:val="28"/>
              </w:rPr>
              <w:t>1.4.3</w:t>
            </w:r>
          </w:p>
        </w:tc>
        <w:tc>
          <w:tcPr>
            <w:tcW w:w="6946" w:type="dxa"/>
            <w:noWrap/>
            <w:vAlign w:val="center"/>
            <w:hideMark/>
          </w:tcPr>
          <w:p w14:paraId="6B92B006" w14:textId="77777777" w:rsidR="00737F32" w:rsidRPr="00737F32" w:rsidRDefault="00737F32" w:rsidP="00737F32">
            <w:pPr>
              <w:rPr>
                <w:snapToGrid w:val="0"/>
                <w:szCs w:val="28"/>
              </w:rPr>
            </w:pPr>
            <w:r w:rsidRPr="00737F32">
              <w:rPr>
                <w:snapToGrid w:val="0"/>
                <w:szCs w:val="28"/>
              </w:rPr>
              <w:t>иные расходы</w:t>
            </w:r>
          </w:p>
        </w:tc>
        <w:tc>
          <w:tcPr>
            <w:tcW w:w="1559" w:type="dxa"/>
            <w:vAlign w:val="center"/>
          </w:tcPr>
          <w:p w14:paraId="7577CC2E" w14:textId="77777777" w:rsidR="00737F32" w:rsidRPr="00737F32" w:rsidRDefault="00737F32" w:rsidP="00737F32">
            <w:pPr>
              <w:jc w:val="center"/>
              <w:rPr>
                <w:snapToGrid w:val="0"/>
                <w:szCs w:val="28"/>
              </w:rPr>
            </w:pPr>
            <w:r w:rsidRPr="00737F32">
              <w:rPr>
                <w:snapToGrid w:val="0"/>
                <w:szCs w:val="28"/>
              </w:rPr>
              <w:t>4</w:t>
            </w:r>
          </w:p>
        </w:tc>
      </w:tr>
      <w:tr w:rsidR="00737F32" w:rsidRPr="00737F32" w14:paraId="7F69E8E6" w14:textId="77777777" w:rsidTr="005E3E01">
        <w:trPr>
          <w:trHeight w:val="360"/>
        </w:trPr>
        <w:tc>
          <w:tcPr>
            <w:tcW w:w="959" w:type="dxa"/>
            <w:noWrap/>
            <w:vAlign w:val="center"/>
            <w:hideMark/>
          </w:tcPr>
          <w:p w14:paraId="4420F772" w14:textId="77777777" w:rsidR="00737F32" w:rsidRPr="00737F32" w:rsidRDefault="00737F32" w:rsidP="00737F32">
            <w:pPr>
              <w:jc w:val="center"/>
              <w:rPr>
                <w:snapToGrid w:val="0"/>
                <w:szCs w:val="28"/>
              </w:rPr>
            </w:pPr>
            <w:r w:rsidRPr="00737F32">
              <w:rPr>
                <w:snapToGrid w:val="0"/>
                <w:szCs w:val="28"/>
              </w:rPr>
              <w:t>1.5</w:t>
            </w:r>
          </w:p>
        </w:tc>
        <w:tc>
          <w:tcPr>
            <w:tcW w:w="6946" w:type="dxa"/>
            <w:vAlign w:val="center"/>
            <w:hideMark/>
          </w:tcPr>
          <w:p w14:paraId="3FC1B7F7" w14:textId="77777777" w:rsidR="00737F32" w:rsidRPr="00737F32" w:rsidRDefault="00737F32" w:rsidP="00737F32">
            <w:pPr>
              <w:rPr>
                <w:snapToGrid w:val="0"/>
                <w:szCs w:val="28"/>
              </w:rPr>
            </w:pPr>
            <w:r w:rsidRPr="00737F32">
              <w:rPr>
                <w:snapToGrid w:val="0"/>
                <w:szCs w:val="28"/>
              </w:rPr>
              <w:t>Отчисления на социальные нужды</w:t>
            </w:r>
          </w:p>
        </w:tc>
        <w:tc>
          <w:tcPr>
            <w:tcW w:w="1559" w:type="dxa"/>
            <w:vAlign w:val="center"/>
          </w:tcPr>
          <w:p w14:paraId="05BB599F"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69F23EBF" w14:textId="77777777" w:rsidTr="005E3E01">
        <w:trPr>
          <w:trHeight w:val="360"/>
        </w:trPr>
        <w:tc>
          <w:tcPr>
            <w:tcW w:w="959" w:type="dxa"/>
            <w:noWrap/>
            <w:vAlign w:val="center"/>
            <w:hideMark/>
          </w:tcPr>
          <w:p w14:paraId="1D18ABFA" w14:textId="77777777" w:rsidR="00737F32" w:rsidRPr="00737F32" w:rsidRDefault="00737F32" w:rsidP="00737F32">
            <w:pPr>
              <w:jc w:val="center"/>
              <w:rPr>
                <w:snapToGrid w:val="0"/>
                <w:szCs w:val="28"/>
              </w:rPr>
            </w:pPr>
            <w:r w:rsidRPr="00737F32">
              <w:rPr>
                <w:snapToGrid w:val="0"/>
                <w:szCs w:val="28"/>
              </w:rPr>
              <w:t>1.6</w:t>
            </w:r>
          </w:p>
        </w:tc>
        <w:tc>
          <w:tcPr>
            <w:tcW w:w="6946" w:type="dxa"/>
            <w:vAlign w:val="center"/>
            <w:hideMark/>
          </w:tcPr>
          <w:p w14:paraId="568A695D" w14:textId="77777777" w:rsidR="00737F32" w:rsidRPr="00737F32" w:rsidRDefault="00737F32" w:rsidP="00737F32">
            <w:pPr>
              <w:rPr>
                <w:snapToGrid w:val="0"/>
                <w:szCs w:val="28"/>
              </w:rPr>
            </w:pPr>
            <w:r w:rsidRPr="00737F32">
              <w:rPr>
                <w:snapToGrid w:val="0"/>
                <w:szCs w:val="28"/>
              </w:rPr>
              <w:t>Расходы по сомнительным долгам</w:t>
            </w:r>
          </w:p>
        </w:tc>
        <w:tc>
          <w:tcPr>
            <w:tcW w:w="1559" w:type="dxa"/>
            <w:vAlign w:val="center"/>
          </w:tcPr>
          <w:p w14:paraId="16F902EF"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660F32EC" w14:textId="77777777" w:rsidTr="005E3E01">
        <w:trPr>
          <w:trHeight w:val="634"/>
        </w:trPr>
        <w:tc>
          <w:tcPr>
            <w:tcW w:w="959" w:type="dxa"/>
            <w:noWrap/>
            <w:vAlign w:val="center"/>
            <w:hideMark/>
          </w:tcPr>
          <w:p w14:paraId="0D5E20DF" w14:textId="77777777" w:rsidR="00737F32" w:rsidRPr="00737F32" w:rsidRDefault="00737F32" w:rsidP="00737F32">
            <w:pPr>
              <w:jc w:val="center"/>
              <w:rPr>
                <w:snapToGrid w:val="0"/>
                <w:szCs w:val="28"/>
              </w:rPr>
            </w:pPr>
            <w:r w:rsidRPr="00737F32">
              <w:rPr>
                <w:snapToGrid w:val="0"/>
                <w:szCs w:val="28"/>
              </w:rPr>
              <w:t>1.7</w:t>
            </w:r>
          </w:p>
        </w:tc>
        <w:tc>
          <w:tcPr>
            <w:tcW w:w="6946" w:type="dxa"/>
            <w:vAlign w:val="center"/>
            <w:hideMark/>
          </w:tcPr>
          <w:p w14:paraId="6F1FCBAC" w14:textId="77777777" w:rsidR="00737F32" w:rsidRPr="00737F32" w:rsidRDefault="00737F32" w:rsidP="00737F32">
            <w:pPr>
              <w:rPr>
                <w:snapToGrid w:val="0"/>
                <w:szCs w:val="28"/>
              </w:rPr>
            </w:pPr>
            <w:r w:rsidRPr="00737F32">
              <w:rPr>
                <w:snapToGrid w:val="0"/>
                <w:szCs w:val="28"/>
              </w:rPr>
              <w:t>Амортизация основных средств и нематериальных активов</w:t>
            </w:r>
          </w:p>
        </w:tc>
        <w:tc>
          <w:tcPr>
            <w:tcW w:w="1559" w:type="dxa"/>
            <w:vAlign w:val="center"/>
          </w:tcPr>
          <w:p w14:paraId="31D57C52"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0F2BDC40" w14:textId="77777777" w:rsidTr="005E3E01">
        <w:trPr>
          <w:trHeight w:val="720"/>
        </w:trPr>
        <w:tc>
          <w:tcPr>
            <w:tcW w:w="959" w:type="dxa"/>
            <w:noWrap/>
            <w:vAlign w:val="center"/>
            <w:hideMark/>
          </w:tcPr>
          <w:p w14:paraId="70217F78" w14:textId="77777777" w:rsidR="00737F32" w:rsidRPr="00737F32" w:rsidRDefault="00737F32" w:rsidP="00737F32">
            <w:pPr>
              <w:jc w:val="center"/>
              <w:rPr>
                <w:snapToGrid w:val="0"/>
                <w:szCs w:val="28"/>
              </w:rPr>
            </w:pPr>
            <w:r w:rsidRPr="00737F32">
              <w:rPr>
                <w:snapToGrid w:val="0"/>
                <w:szCs w:val="28"/>
              </w:rPr>
              <w:t>1.8</w:t>
            </w:r>
          </w:p>
        </w:tc>
        <w:tc>
          <w:tcPr>
            <w:tcW w:w="6946" w:type="dxa"/>
            <w:noWrap/>
            <w:vAlign w:val="center"/>
            <w:hideMark/>
          </w:tcPr>
          <w:p w14:paraId="50240279" w14:textId="77777777" w:rsidR="00737F32" w:rsidRPr="00737F32" w:rsidRDefault="00737F32" w:rsidP="00737F32">
            <w:pPr>
              <w:rPr>
                <w:snapToGrid w:val="0"/>
                <w:szCs w:val="28"/>
              </w:rPr>
            </w:pPr>
            <w:r w:rsidRPr="00737F32">
              <w:rPr>
                <w:snapToGrid w:val="0"/>
                <w:szCs w:val="28"/>
              </w:rPr>
              <w:t>Расходы на выплаты по договорам займа и кредитным договорам, включая проценты по ним</w:t>
            </w:r>
          </w:p>
        </w:tc>
        <w:tc>
          <w:tcPr>
            <w:tcW w:w="1559" w:type="dxa"/>
            <w:vAlign w:val="center"/>
          </w:tcPr>
          <w:p w14:paraId="107FBABF"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741E52B0" w14:textId="77777777" w:rsidTr="005E3E01">
        <w:trPr>
          <w:trHeight w:val="360"/>
        </w:trPr>
        <w:tc>
          <w:tcPr>
            <w:tcW w:w="959" w:type="dxa"/>
            <w:noWrap/>
            <w:vAlign w:val="center"/>
            <w:hideMark/>
          </w:tcPr>
          <w:p w14:paraId="20AD32D5" w14:textId="77777777" w:rsidR="00737F32" w:rsidRPr="00737F32" w:rsidRDefault="00737F32" w:rsidP="00737F32">
            <w:pPr>
              <w:jc w:val="center"/>
              <w:rPr>
                <w:snapToGrid w:val="0"/>
                <w:szCs w:val="28"/>
              </w:rPr>
            </w:pPr>
          </w:p>
        </w:tc>
        <w:tc>
          <w:tcPr>
            <w:tcW w:w="6946" w:type="dxa"/>
            <w:noWrap/>
            <w:vAlign w:val="center"/>
            <w:hideMark/>
          </w:tcPr>
          <w:p w14:paraId="2F83D5F8" w14:textId="77777777" w:rsidR="00737F32" w:rsidRPr="00737F32" w:rsidRDefault="00737F32" w:rsidP="00737F32">
            <w:pPr>
              <w:rPr>
                <w:snapToGrid w:val="0"/>
                <w:szCs w:val="28"/>
              </w:rPr>
            </w:pPr>
            <w:r w:rsidRPr="00737F32">
              <w:rPr>
                <w:snapToGrid w:val="0"/>
                <w:szCs w:val="28"/>
              </w:rPr>
              <w:t>ИТОГО</w:t>
            </w:r>
          </w:p>
        </w:tc>
        <w:tc>
          <w:tcPr>
            <w:tcW w:w="1559" w:type="dxa"/>
            <w:vAlign w:val="center"/>
          </w:tcPr>
          <w:p w14:paraId="6FB45499" w14:textId="77777777" w:rsidR="00737F32" w:rsidRPr="00737F32" w:rsidRDefault="00737F32" w:rsidP="00737F32">
            <w:pPr>
              <w:jc w:val="center"/>
              <w:rPr>
                <w:snapToGrid w:val="0"/>
                <w:szCs w:val="28"/>
              </w:rPr>
            </w:pPr>
            <w:r w:rsidRPr="00737F32">
              <w:rPr>
                <w:snapToGrid w:val="0"/>
                <w:szCs w:val="28"/>
              </w:rPr>
              <w:t>143</w:t>
            </w:r>
          </w:p>
        </w:tc>
      </w:tr>
      <w:tr w:rsidR="00737F32" w:rsidRPr="00737F32" w14:paraId="52205A8D" w14:textId="77777777" w:rsidTr="005E3E01">
        <w:trPr>
          <w:trHeight w:val="360"/>
        </w:trPr>
        <w:tc>
          <w:tcPr>
            <w:tcW w:w="959" w:type="dxa"/>
            <w:noWrap/>
            <w:vAlign w:val="center"/>
            <w:hideMark/>
          </w:tcPr>
          <w:p w14:paraId="4A57135C" w14:textId="77777777" w:rsidR="00737F32" w:rsidRPr="00737F32" w:rsidRDefault="00737F32" w:rsidP="00737F32">
            <w:pPr>
              <w:jc w:val="center"/>
              <w:rPr>
                <w:snapToGrid w:val="0"/>
                <w:szCs w:val="28"/>
              </w:rPr>
            </w:pPr>
            <w:r w:rsidRPr="00737F32">
              <w:rPr>
                <w:snapToGrid w:val="0"/>
                <w:szCs w:val="28"/>
              </w:rPr>
              <w:t>2</w:t>
            </w:r>
          </w:p>
        </w:tc>
        <w:tc>
          <w:tcPr>
            <w:tcW w:w="6946" w:type="dxa"/>
            <w:noWrap/>
            <w:vAlign w:val="center"/>
            <w:hideMark/>
          </w:tcPr>
          <w:p w14:paraId="098EA025" w14:textId="77777777" w:rsidR="00737F32" w:rsidRPr="00737F32" w:rsidRDefault="00737F32" w:rsidP="00737F32">
            <w:pPr>
              <w:rPr>
                <w:snapToGrid w:val="0"/>
                <w:szCs w:val="28"/>
              </w:rPr>
            </w:pPr>
            <w:r w:rsidRPr="00737F32">
              <w:rPr>
                <w:snapToGrid w:val="0"/>
                <w:szCs w:val="28"/>
              </w:rPr>
              <w:t>Налог на прибыль</w:t>
            </w:r>
          </w:p>
        </w:tc>
        <w:tc>
          <w:tcPr>
            <w:tcW w:w="1559" w:type="dxa"/>
            <w:vAlign w:val="center"/>
          </w:tcPr>
          <w:p w14:paraId="3FA25840"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078F25E5" w14:textId="77777777" w:rsidTr="005E3E01">
        <w:trPr>
          <w:trHeight w:val="1063"/>
        </w:trPr>
        <w:tc>
          <w:tcPr>
            <w:tcW w:w="959" w:type="dxa"/>
            <w:noWrap/>
            <w:vAlign w:val="center"/>
            <w:hideMark/>
          </w:tcPr>
          <w:p w14:paraId="3E3EC21E" w14:textId="77777777" w:rsidR="00737F32" w:rsidRPr="00737F32" w:rsidRDefault="00737F32" w:rsidP="00737F32">
            <w:pPr>
              <w:jc w:val="center"/>
              <w:rPr>
                <w:snapToGrid w:val="0"/>
                <w:szCs w:val="28"/>
              </w:rPr>
            </w:pPr>
            <w:r w:rsidRPr="00737F32">
              <w:rPr>
                <w:snapToGrid w:val="0"/>
                <w:szCs w:val="28"/>
              </w:rPr>
              <w:t>3</w:t>
            </w:r>
          </w:p>
        </w:tc>
        <w:tc>
          <w:tcPr>
            <w:tcW w:w="6946" w:type="dxa"/>
            <w:noWrap/>
            <w:vAlign w:val="center"/>
            <w:hideMark/>
          </w:tcPr>
          <w:p w14:paraId="08A9CC26" w14:textId="77777777" w:rsidR="00737F32" w:rsidRPr="00737F32" w:rsidRDefault="00737F32" w:rsidP="00737F32">
            <w:pPr>
              <w:rPr>
                <w:snapToGrid w:val="0"/>
                <w:szCs w:val="28"/>
              </w:rPr>
            </w:pPr>
            <w:r w:rsidRPr="00737F32">
              <w:rPr>
                <w:snapToGrid w:val="0"/>
                <w:szCs w:val="28"/>
              </w:rPr>
              <w:t>Экономия, определенная в прошедшем долгосрочном периоде регулирования и подлежащая учету в текущем долгосрочном периоде регулирования</w:t>
            </w:r>
          </w:p>
        </w:tc>
        <w:tc>
          <w:tcPr>
            <w:tcW w:w="1559" w:type="dxa"/>
            <w:vAlign w:val="center"/>
          </w:tcPr>
          <w:p w14:paraId="750979B6"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54A4300B" w14:textId="77777777" w:rsidTr="005E3E01">
        <w:trPr>
          <w:trHeight w:val="360"/>
        </w:trPr>
        <w:tc>
          <w:tcPr>
            <w:tcW w:w="959" w:type="dxa"/>
            <w:noWrap/>
            <w:vAlign w:val="center"/>
            <w:hideMark/>
          </w:tcPr>
          <w:p w14:paraId="19AD6F87" w14:textId="77777777" w:rsidR="00737F32" w:rsidRPr="00737F32" w:rsidRDefault="00737F32" w:rsidP="00737F32">
            <w:pPr>
              <w:jc w:val="center"/>
              <w:rPr>
                <w:snapToGrid w:val="0"/>
                <w:szCs w:val="28"/>
              </w:rPr>
            </w:pPr>
            <w:r w:rsidRPr="00737F32">
              <w:rPr>
                <w:snapToGrid w:val="0"/>
                <w:szCs w:val="28"/>
              </w:rPr>
              <w:t>4</w:t>
            </w:r>
          </w:p>
        </w:tc>
        <w:tc>
          <w:tcPr>
            <w:tcW w:w="6946" w:type="dxa"/>
            <w:vAlign w:val="center"/>
            <w:hideMark/>
          </w:tcPr>
          <w:p w14:paraId="2D9C3D66" w14:textId="77777777" w:rsidR="00737F32" w:rsidRPr="00737F32" w:rsidRDefault="00737F32" w:rsidP="00737F32">
            <w:pPr>
              <w:autoSpaceDE w:val="0"/>
              <w:autoSpaceDN w:val="0"/>
              <w:adjustRightInd w:val="0"/>
              <w:jc w:val="both"/>
              <w:rPr>
                <w:snapToGrid w:val="0"/>
                <w:szCs w:val="28"/>
              </w:rPr>
            </w:pPr>
            <w:r w:rsidRPr="00737F32">
              <w:rPr>
                <w:snapToGrid w:val="0"/>
                <w:szCs w:val="28"/>
              </w:rPr>
              <w:t>Итого неподконтрольных расходов</w:t>
            </w:r>
          </w:p>
          <w:p w14:paraId="5DEC441A" w14:textId="77777777" w:rsidR="00737F32" w:rsidRPr="00737F32" w:rsidRDefault="00737F32" w:rsidP="00737F32">
            <w:pPr>
              <w:autoSpaceDE w:val="0"/>
              <w:autoSpaceDN w:val="0"/>
              <w:adjustRightInd w:val="0"/>
              <w:jc w:val="both"/>
              <w:rPr>
                <w:snapToGrid w:val="0"/>
                <w:szCs w:val="28"/>
              </w:rPr>
            </w:pPr>
            <w:r w:rsidRPr="00737F32">
              <w:rPr>
                <w:snapToGrid w:val="0"/>
                <w:szCs w:val="28"/>
              </w:rPr>
              <w:t xml:space="preserve">Стр. 4 = стр. 1.1 + стр. 1.2 + стр. 1.3 + стр. 1.4 + </w:t>
            </w:r>
            <w:r w:rsidRPr="00737F32">
              <w:rPr>
                <w:snapToGrid w:val="0"/>
                <w:szCs w:val="28"/>
              </w:rPr>
              <w:br/>
              <w:t>стр. 1.5 + стр. 1.6 + стр. 1.7 + стр. 1.8 + стр. 2 + стр. 3.</w:t>
            </w:r>
          </w:p>
        </w:tc>
        <w:tc>
          <w:tcPr>
            <w:tcW w:w="1559" w:type="dxa"/>
            <w:vAlign w:val="center"/>
          </w:tcPr>
          <w:p w14:paraId="4BFD6F50" w14:textId="77777777" w:rsidR="00737F32" w:rsidRPr="00737F32" w:rsidRDefault="00737F32" w:rsidP="00737F32">
            <w:pPr>
              <w:jc w:val="center"/>
              <w:rPr>
                <w:snapToGrid w:val="0"/>
                <w:szCs w:val="28"/>
              </w:rPr>
            </w:pPr>
            <w:r w:rsidRPr="00737F32">
              <w:rPr>
                <w:snapToGrid w:val="0"/>
                <w:szCs w:val="28"/>
              </w:rPr>
              <w:t>143</w:t>
            </w:r>
          </w:p>
        </w:tc>
      </w:tr>
    </w:tbl>
    <w:p w14:paraId="39D409FC" w14:textId="77777777" w:rsidR="00737F32" w:rsidRPr="00737F32" w:rsidRDefault="00737F32" w:rsidP="00737F32">
      <w:pPr>
        <w:rPr>
          <w:snapToGrid w:val="0"/>
          <w:sz w:val="28"/>
          <w:szCs w:val="28"/>
          <w:lang w:eastAsia="en-US"/>
        </w:rPr>
      </w:pPr>
    </w:p>
    <w:p w14:paraId="168FE948" w14:textId="77777777" w:rsidR="00737F32" w:rsidRPr="00737F32" w:rsidRDefault="00737F32" w:rsidP="00737F32">
      <w:pPr>
        <w:ind w:firstLine="720"/>
        <w:jc w:val="both"/>
        <w:rPr>
          <w:snapToGrid w:val="0"/>
          <w:sz w:val="28"/>
          <w:szCs w:val="28"/>
        </w:rPr>
      </w:pPr>
      <w:r w:rsidRPr="00737F32">
        <w:rPr>
          <w:snapToGrid w:val="0"/>
          <w:sz w:val="28"/>
          <w:szCs w:val="28"/>
        </w:rPr>
        <w:t>Расходы на приобретение энергетических ресурсов, холодной воды, теплоносителя, определялись экспертами, исходя из фактических значений параметров расчета тарифов, как произведение планового объема приобретаемых ресурсов и фактических цен таких ресурсов, скорректированных на изменение объема полезного отпуска (согласно пункту 56 Методических указаний). Расходы на топливо, как произведение планового удельного расхода условного топлива, фактического отпуска тепловой энергии с коллекторов и фактической цены условного топлива.</w:t>
      </w:r>
    </w:p>
    <w:p w14:paraId="29F535BE" w14:textId="77777777" w:rsidR="00737F32" w:rsidRPr="00737F32" w:rsidRDefault="00737F32" w:rsidP="00737F32">
      <w:pPr>
        <w:ind w:firstLine="720"/>
        <w:jc w:val="both"/>
        <w:rPr>
          <w:snapToGrid w:val="0"/>
          <w:sz w:val="28"/>
          <w:szCs w:val="28"/>
        </w:rPr>
      </w:pPr>
      <w:r w:rsidRPr="00737F32">
        <w:rPr>
          <w:snapToGrid w:val="0"/>
          <w:sz w:val="28"/>
          <w:szCs w:val="28"/>
        </w:rPr>
        <w:lastRenderedPageBreak/>
        <w:t>Реестр расходов на приобретение энергетических ресурсов, холодной воды и теплоносителя представлен в таблице 8.</w:t>
      </w:r>
    </w:p>
    <w:p w14:paraId="3F1B718C" w14:textId="77777777" w:rsidR="00737F32" w:rsidRPr="00737F32" w:rsidRDefault="00737F32" w:rsidP="00737F32">
      <w:pPr>
        <w:ind w:firstLine="720"/>
        <w:jc w:val="both"/>
        <w:rPr>
          <w:snapToGrid w:val="0"/>
          <w:sz w:val="28"/>
          <w:szCs w:val="28"/>
          <w:lang w:eastAsia="en-US"/>
        </w:rPr>
      </w:pPr>
    </w:p>
    <w:p w14:paraId="1ADFD231" w14:textId="77777777" w:rsidR="00737F32" w:rsidRPr="00737F32" w:rsidRDefault="00737F32" w:rsidP="00633249">
      <w:pPr>
        <w:numPr>
          <w:ilvl w:val="0"/>
          <w:numId w:val="7"/>
        </w:numPr>
        <w:ind w:left="1491" w:right="-285" w:hanging="357"/>
        <w:jc w:val="right"/>
        <w:rPr>
          <w:snapToGrid w:val="0"/>
          <w:sz w:val="28"/>
          <w:szCs w:val="28"/>
        </w:rPr>
      </w:pPr>
    </w:p>
    <w:p w14:paraId="178F5C79" w14:textId="77777777" w:rsidR="00737F32" w:rsidRPr="00737F32" w:rsidRDefault="00737F32" w:rsidP="00737F32">
      <w:pPr>
        <w:keepNext/>
        <w:ind w:right="141"/>
        <w:jc w:val="center"/>
        <w:outlineLvl w:val="2"/>
        <w:rPr>
          <w:rFonts w:cs="Arial"/>
          <w:b/>
          <w:bCs/>
          <w:snapToGrid w:val="0"/>
          <w:sz w:val="28"/>
          <w:szCs w:val="26"/>
          <w:lang w:eastAsia="en-US"/>
        </w:rPr>
      </w:pPr>
      <w:bookmarkStart w:id="33" w:name="_Toc147759877"/>
      <w:bookmarkStart w:id="34" w:name="_Toc153545208"/>
      <w:bookmarkStart w:id="35" w:name="_Toc179133016"/>
      <w:r w:rsidRPr="00737F32">
        <w:rPr>
          <w:rFonts w:cs="Arial"/>
          <w:b/>
          <w:bCs/>
          <w:snapToGrid w:val="0"/>
          <w:sz w:val="28"/>
          <w:szCs w:val="26"/>
          <w:lang w:eastAsia="en-US"/>
        </w:rPr>
        <w:t xml:space="preserve">Реестр расходов на приобретение энергетических ресурсов, </w:t>
      </w:r>
      <w:r w:rsidRPr="00737F32">
        <w:rPr>
          <w:rFonts w:cs="Arial"/>
          <w:b/>
          <w:bCs/>
          <w:snapToGrid w:val="0"/>
          <w:sz w:val="28"/>
          <w:szCs w:val="26"/>
          <w:lang w:eastAsia="en-US"/>
        </w:rPr>
        <w:br/>
        <w:t>холодной воды и теплоносителя</w:t>
      </w:r>
      <w:bookmarkEnd w:id="33"/>
      <w:bookmarkEnd w:id="34"/>
      <w:bookmarkEnd w:id="35"/>
    </w:p>
    <w:p w14:paraId="71DB4A0C" w14:textId="77777777" w:rsidR="00737F32" w:rsidRPr="00737F32" w:rsidRDefault="00737F32" w:rsidP="00737F32">
      <w:pPr>
        <w:ind w:right="425"/>
        <w:jc w:val="right"/>
        <w:rPr>
          <w:snapToGrid w:val="0"/>
          <w:szCs w:val="28"/>
        </w:rPr>
      </w:pPr>
      <w:r w:rsidRPr="00737F32">
        <w:rPr>
          <w:snapToGrid w:val="0"/>
          <w:szCs w:val="28"/>
        </w:rPr>
        <w:t>тыс. 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
        <w:gridCol w:w="6548"/>
        <w:gridCol w:w="2154"/>
      </w:tblGrid>
      <w:tr w:rsidR="00737F32" w:rsidRPr="00737F32" w14:paraId="018F8CA6" w14:textId="77777777" w:rsidTr="005E3E01">
        <w:trPr>
          <w:trHeight w:val="507"/>
        </w:trPr>
        <w:tc>
          <w:tcPr>
            <w:tcW w:w="642" w:type="dxa"/>
            <w:vMerge w:val="restart"/>
            <w:vAlign w:val="center"/>
            <w:hideMark/>
          </w:tcPr>
          <w:p w14:paraId="04B4A221" w14:textId="77777777" w:rsidR="00737F32" w:rsidRPr="00737F32" w:rsidRDefault="00737F32" w:rsidP="00737F32">
            <w:pPr>
              <w:jc w:val="center"/>
              <w:rPr>
                <w:snapToGrid w:val="0"/>
                <w:szCs w:val="28"/>
              </w:rPr>
            </w:pPr>
            <w:r w:rsidRPr="00737F32">
              <w:rPr>
                <w:snapToGrid w:val="0"/>
                <w:szCs w:val="28"/>
              </w:rPr>
              <w:t>№ п/п</w:t>
            </w:r>
          </w:p>
        </w:tc>
        <w:tc>
          <w:tcPr>
            <w:tcW w:w="6549" w:type="dxa"/>
            <w:vMerge w:val="restart"/>
            <w:vAlign w:val="center"/>
            <w:hideMark/>
          </w:tcPr>
          <w:p w14:paraId="20BC7188" w14:textId="77777777" w:rsidR="00737F32" w:rsidRPr="00737F32" w:rsidRDefault="00737F32" w:rsidP="00737F32">
            <w:pPr>
              <w:jc w:val="center"/>
              <w:rPr>
                <w:snapToGrid w:val="0"/>
                <w:szCs w:val="28"/>
              </w:rPr>
            </w:pPr>
            <w:r w:rsidRPr="00737F32">
              <w:rPr>
                <w:snapToGrid w:val="0"/>
                <w:szCs w:val="28"/>
              </w:rPr>
              <w:t>Наименование ресурса</w:t>
            </w:r>
          </w:p>
        </w:tc>
        <w:tc>
          <w:tcPr>
            <w:tcW w:w="2154" w:type="dxa"/>
            <w:vMerge w:val="restart"/>
            <w:vAlign w:val="center"/>
            <w:hideMark/>
          </w:tcPr>
          <w:p w14:paraId="785C21F4" w14:textId="77777777" w:rsidR="00737F32" w:rsidRPr="00737F32" w:rsidRDefault="00737F32" w:rsidP="00737F32">
            <w:pPr>
              <w:jc w:val="center"/>
              <w:rPr>
                <w:snapToGrid w:val="0"/>
                <w:szCs w:val="28"/>
              </w:rPr>
            </w:pPr>
            <w:r w:rsidRPr="00737F32">
              <w:rPr>
                <w:snapToGrid w:val="0"/>
                <w:szCs w:val="28"/>
              </w:rPr>
              <w:t>Факт</w:t>
            </w:r>
            <w:r w:rsidRPr="00737F32">
              <w:rPr>
                <w:snapToGrid w:val="0"/>
                <w:szCs w:val="28"/>
              </w:rPr>
              <w:br/>
              <w:t>2024 года</w:t>
            </w:r>
          </w:p>
        </w:tc>
      </w:tr>
      <w:tr w:rsidR="00737F32" w:rsidRPr="00737F32" w14:paraId="2A928A6D" w14:textId="77777777" w:rsidTr="005E3E01">
        <w:trPr>
          <w:trHeight w:val="507"/>
        </w:trPr>
        <w:tc>
          <w:tcPr>
            <w:tcW w:w="642" w:type="dxa"/>
            <w:vMerge/>
            <w:hideMark/>
          </w:tcPr>
          <w:p w14:paraId="7B136B48" w14:textId="77777777" w:rsidR="00737F32" w:rsidRPr="00737F32" w:rsidRDefault="00737F32" w:rsidP="00737F32">
            <w:pPr>
              <w:jc w:val="both"/>
              <w:rPr>
                <w:snapToGrid w:val="0"/>
                <w:szCs w:val="28"/>
              </w:rPr>
            </w:pPr>
          </w:p>
        </w:tc>
        <w:tc>
          <w:tcPr>
            <w:tcW w:w="6549" w:type="dxa"/>
            <w:vMerge/>
            <w:hideMark/>
          </w:tcPr>
          <w:p w14:paraId="3307A517" w14:textId="77777777" w:rsidR="00737F32" w:rsidRPr="00737F32" w:rsidRDefault="00737F32" w:rsidP="00737F32">
            <w:pPr>
              <w:jc w:val="both"/>
              <w:rPr>
                <w:snapToGrid w:val="0"/>
                <w:szCs w:val="28"/>
              </w:rPr>
            </w:pPr>
          </w:p>
        </w:tc>
        <w:tc>
          <w:tcPr>
            <w:tcW w:w="2154" w:type="dxa"/>
            <w:vMerge/>
            <w:hideMark/>
          </w:tcPr>
          <w:p w14:paraId="47553301" w14:textId="77777777" w:rsidR="00737F32" w:rsidRPr="00737F32" w:rsidRDefault="00737F32" w:rsidP="00737F32">
            <w:pPr>
              <w:jc w:val="both"/>
              <w:rPr>
                <w:snapToGrid w:val="0"/>
                <w:szCs w:val="28"/>
              </w:rPr>
            </w:pPr>
          </w:p>
        </w:tc>
      </w:tr>
      <w:tr w:rsidR="00737F32" w:rsidRPr="00737F32" w14:paraId="53DEC904" w14:textId="77777777" w:rsidTr="005E3E01">
        <w:trPr>
          <w:trHeight w:val="353"/>
        </w:trPr>
        <w:tc>
          <w:tcPr>
            <w:tcW w:w="642" w:type="dxa"/>
            <w:vAlign w:val="center"/>
            <w:hideMark/>
          </w:tcPr>
          <w:p w14:paraId="52D54200" w14:textId="77777777" w:rsidR="00737F32" w:rsidRPr="00737F32" w:rsidRDefault="00737F32" w:rsidP="00737F32">
            <w:pPr>
              <w:jc w:val="center"/>
              <w:rPr>
                <w:snapToGrid w:val="0"/>
                <w:szCs w:val="28"/>
              </w:rPr>
            </w:pPr>
            <w:r w:rsidRPr="00737F32">
              <w:rPr>
                <w:snapToGrid w:val="0"/>
                <w:szCs w:val="28"/>
              </w:rPr>
              <w:t>1</w:t>
            </w:r>
          </w:p>
        </w:tc>
        <w:tc>
          <w:tcPr>
            <w:tcW w:w="6549" w:type="dxa"/>
            <w:vAlign w:val="center"/>
            <w:hideMark/>
          </w:tcPr>
          <w:p w14:paraId="5A51E200" w14:textId="77777777" w:rsidR="00737F32" w:rsidRPr="00737F32" w:rsidRDefault="00737F32" w:rsidP="00737F32">
            <w:pPr>
              <w:rPr>
                <w:snapToGrid w:val="0"/>
                <w:szCs w:val="28"/>
              </w:rPr>
            </w:pPr>
            <w:r w:rsidRPr="00737F32">
              <w:rPr>
                <w:snapToGrid w:val="0"/>
                <w:szCs w:val="28"/>
              </w:rPr>
              <w:t>Расходы на топливо</w:t>
            </w:r>
          </w:p>
        </w:tc>
        <w:tc>
          <w:tcPr>
            <w:tcW w:w="2154" w:type="dxa"/>
            <w:vAlign w:val="center"/>
            <w:hideMark/>
          </w:tcPr>
          <w:p w14:paraId="1257F856"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3AF4456F" w14:textId="77777777" w:rsidTr="005E3E01">
        <w:trPr>
          <w:trHeight w:val="353"/>
        </w:trPr>
        <w:tc>
          <w:tcPr>
            <w:tcW w:w="642" w:type="dxa"/>
            <w:vAlign w:val="center"/>
            <w:hideMark/>
          </w:tcPr>
          <w:p w14:paraId="24D28D20" w14:textId="77777777" w:rsidR="00737F32" w:rsidRPr="00737F32" w:rsidRDefault="00737F32" w:rsidP="00737F32">
            <w:pPr>
              <w:jc w:val="center"/>
              <w:rPr>
                <w:snapToGrid w:val="0"/>
                <w:szCs w:val="28"/>
              </w:rPr>
            </w:pPr>
            <w:r w:rsidRPr="00737F32">
              <w:rPr>
                <w:snapToGrid w:val="0"/>
                <w:szCs w:val="28"/>
              </w:rPr>
              <w:t>2</w:t>
            </w:r>
          </w:p>
        </w:tc>
        <w:tc>
          <w:tcPr>
            <w:tcW w:w="6549" w:type="dxa"/>
            <w:vAlign w:val="center"/>
            <w:hideMark/>
          </w:tcPr>
          <w:p w14:paraId="3C7CC2F7" w14:textId="77777777" w:rsidR="00737F32" w:rsidRPr="00737F32" w:rsidRDefault="00737F32" w:rsidP="00737F32">
            <w:pPr>
              <w:rPr>
                <w:snapToGrid w:val="0"/>
                <w:szCs w:val="28"/>
              </w:rPr>
            </w:pPr>
            <w:r w:rsidRPr="00737F32">
              <w:rPr>
                <w:snapToGrid w:val="0"/>
                <w:szCs w:val="28"/>
              </w:rPr>
              <w:t>Расходы на электрическую энергию</w:t>
            </w:r>
          </w:p>
        </w:tc>
        <w:tc>
          <w:tcPr>
            <w:tcW w:w="2154" w:type="dxa"/>
            <w:vAlign w:val="center"/>
            <w:hideMark/>
          </w:tcPr>
          <w:p w14:paraId="19505C5E"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7DD8F941" w14:textId="77777777" w:rsidTr="005E3E01">
        <w:trPr>
          <w:trHeight w:val="353"/>
        </w:trPr>
        <w:tc>
          <w:tcPr>
            <w:tcW w:w="642" w:type="dxa"/>
            <w:vAlign w:val="center"/>
            <w:hideMark/>
          </w:tcPr>
          <w:p w14:paraId="48189182" w14:textId="77777777" w:rsidR="00737F32" w:rsidRPr="00737F32" w:rsidRDefault="00737F32" w:rsidP="00737F32">
            <w:pPr>
              <w:jc w:val="center"/>
              <w:rPr>
                <w:snapToGrid w:val="0"/>
                <w:szCs w:val="28"/>
              </w:rPr>
            </w:pPr>
            <w:r w:rsidRPr="00737F32">
              <w:rPr>
                <w:snapToGrid w:val="0"/>
                <w:szCs w:val="28"/>
              </w:rPr>
              <w:t>3</w:t>
            </w:r>
          </w:p>
        </w:tc>
        <w:tc>
          <w:tcPr>
            <w:tcW w:w="6549" w:type="dxa"/>
            <w:vAlign w:val="center"/>
            <w:hideMark/>
          </w:tcPr>
          <w:p w14:paraId="71930E6D" w14:textId="77777777" w:rsidR="00737F32" w:rsidRPr="00737F32" w:rsidRDefault="00737F32" w:rsidP="00737F32">
            <w:pPr>
              <w:rPr>
                <w:snapToGrid w:val="0"/>
                <w:szCs w:val="28"/>
              </w:rPr>
            </w:pPr>
            <w:r w:rsidRPr="00737F32">
              <w:rPr>
                <w:snapToGrid w:val="0"/>
                <w:szCs w:val="28"/>
              </w:rPr>
              <w:t>Расходы на тепловую энергию</w:t>
            </w:r>
          </w:p>
        </w:tc>
        <w:tc>
          <w:tcPr>
            <w:tcW w:w="2154" w:type="dxa"/>
            <w:vAlign w:val="center"/>
            <w:hideMark/>
          </w:tcPr>
          <w:p w14:paraId="319D6283" w14:textId="77777777" w:rsidR="00737F32" w:rsidRPr="00737F32" w:rsidRDefault="00737F32" w:rsidP="00737F32">
            <w:pPr>
              <w:jc w:val="center"/>
              <w:rPr>
                <w:snapToGrid w:val="0"/>
                <w:szCs w:val="28"/>
              </w:rPr>
            </w:pPr>
            <w:r w:rsidRPr="00737F32">
              <w:rPr>
                <w:snapToGrid w:val="0"/>
                <w:szCs w:val="28"/>
              </w:rPr>
              <w:t>766</w:t>
            </w:r>
          </w:p>
        </w:tc>
      </w:tr>
      <w:tr w:rsidR="00737F32" w:rsidRPr="00737F32" w14:paraId="0B3E908C" w14:textId="77777777" w:rsidTr="005E3E01">
        <w:trPr>
          <w:trHeight w:val="353"/>
        </w:trPr>
        <w:tc>
          <w:tcPr>
            <w:tcW w:w="642" w:type="dxa"/>
            <w:vAlign w:val="center"/>
            <w:hideMark/>
          </w:tcPr>
          <w:p w14:paraId="07DF1F43" w14:textId="77777777" w:rsidR="00737F32" w:rsidRPr="00737F32" w:rsidRDefault="00737F32" w:rsidP="00737F32">
            <w:pPr>
              <w:jc w:val="center"/>
              <w:rPr>
                <w:snapToGrid w:val="0"/>
                <w:szCs w:val="28"/>
              </w:rPr>
            </w:pPr>
            <w:r w:rsidRPr="00737F32">
              <w:rPr>
                <w:snapToGrid w:val="0"/>
                <w:szCs w:val="28"/>
              </w:rPr>
              <w:t>4</w:t>
            </w:r>
          </w:p>
        </w:tc>
        <w:tc>
          <w:tcPr>
            <w:tcW w:w="6549" w:type="dxa"/>
            <w:vAlign w:val="center"/>
            <w:hideMark/>
          </w:tcPr>
          <w:p w14:paraId="15BF0F81" w14:textId="77777777" w:rsidR="00737F32" w:rsidRPr="00737F32" w:rsidRDefault="00737F32" w:rsidP="00737F32">
            <w:pPr>
              <w:rPr>
                <w:snapToGrid w:val="0"/>
                <w:szCs w:val="28"/>
              </w:rPr>
            </w:pPr>
            <w:r w:rsidRPr="00737F32">
              <w:rPr>
                <w:snapToGrid w:val="0"/>
                <w:szCs w:val="28"/>
              </w:rPr>
              <w:t>Расходы на холодную воду</w:t>
            </w:r>
          </w:p>
        </w:tc>
        <w:tc>
          <w:tcPr>
            <w:tcW w:w="2154" w:type="dxa"/>
            <w:vAlign w:val="center"/>
            <w:hideMark/>
          </w:tcPr>
          <w:p w14:paraId="5DC28A40"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309EEACD" w14:textId="77777777" w:rsidTr="005E3E01">
        <w:trPr>
          <w:trHeight w:val="353"/>
        </w:trPr>
        <w:tc>
          <w:tcPr>
            <w:tcW w:w="642" w:type="dxa"/>
            <w:vAlign w:val="center"/>
            <w:hideMark/>
          </w:tcPr>
          <w:p w14:paraId="7A3BEF6C" w14:textId="77777777" w:rsidR="00737F32" w:rsidRPr="00737F32" w:rsidRDefault="00737F32" w:rsidP="00737F32">
            <w:pPr>
              <w:jc w:val="center"/>
              <w:rPr>
                <w:snapToGrid w:val="0"/>
                <w:szCs w:val="28"/>
              </w:rPr>
            </w:pPr>
            <w:r w:rsidRPr="00737F32">
              <w:rPr>
                <w:snapToGrid w:val="0"/>
                <w:szCs w:val="28"/>
              </w:rPr>
              <w:t>5</w:t>
            </w:r>
          </w:p>
        </w:tc>
        <w:tc>
          <w:tcPr>
            <w:tcW w:w="6549" w:type="dxa"/>
            <w:vAlign w:val="center"/>
            <w:hideMark/>
          </w:tcPr>
          <w:p w14:paraId="685CF4A6" w14:textId="77777777" w:rsidR="00737F32" w:rsidRPr="00737F32" w:rsidRDefault="00737F32" w:rsidP="00737F32">
            <w:pPr>
              <w:rPr>
                <w:snapToGrid w:val="0"/>
                <w:szCs w:val="28"/>
              </w:rPr>
            </w:pPr>
            <w:r w:rsidRPr="00737F32">
              <w:rPr>
                <w:snapToGrid w:val="0"/>
                <w:szCs w:val="28"/>
              </w:rPr>
              <w:t>Расходы на теплоноситель</w:t>
            </w:r>
          </w:p>
        </w:tc>
        <w:tc>
          <w:tcPr>
            <w:tcW w:w="2154" w:type="dxa"/>
            <w:vAlign w:val="center"/>
            <w:hideMark/>
          </w:tcPr>
          <w:p w14:paraId="51226C3B"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448F6BAB" w14:textId="77777777" w:rsidTr="005E3E01">
        <w:trPr>
          <w:trHeight w:val="353"/>
        </w:trPr>
        <w:tc>
          <w:tcPr>
            <w:tcW w:w="642" w:type="dxa"/>
            <w:vAlign w:val="center"/>
            <w:hideMark/>
          </w:tcPr>
          <w:p w14:paraId="5BA28C5E" w14:textId="77777777" w:rsidR="00737F32" w:rsidRPr="00737F32" w:rsidRDefault="00737F32" w:rsidP="00737F32">
            <w:pPr>
              <w:jc w:val="center"/>
              <w:rPr>
                <w:snapToGrid w:val="0"/>
                <w:szCs w:val="28"/>
              </w:rPr>
            </w:pPr>
            <w:r w:rsidRPr="00737F32">
              <w:rPr>
                <w:snapToGrid w:val="0"/>
                <w:szCs w:val="28"/>
              </w:rPr>
              <w:t>6</w:t>
            </w:r>
          </w:p>
        </w:tc>
        <w:tc>
          <w:tcPr>
            <w:tcW w:w="6549" w:type="dxa"/>
            <w:vAlign w:val="center"/>
            <w:hideMark/>
          </w:tcPr>
          <w:p w14:paraId="05EFE072" w14:textId="77777777" w:rsidR="00737F32" w:rsidRPr="00737F32" w:rsidRDefault="00737F32" w:rsidP="00737F32">
            <w:pPr>
              <w:rPr>
                <w:snapToGrid w:val="0"/>
                <w:szCs w:val="28"/>
              </w:rPr>
            </w:pPr>
            <w:r w:rsidRPr="00737F32">
              <w:rPr>
                <w:snapToGrid w:val="0"/>
                <w:szCs w:val="28"/>
              </w:rPr>
              <w:t>ИТОГО: (Стр. 6 = стр. 1 + стр. 2 + стр. 3 + стр. 4 + стр. 5.)</w:t>
            </w:r>
          </w:p>
        </w:tc>
        <w:tc>
          <w:tcPr>
            <w:tcW w:w="2154" w:type="dxa"/>
            <w:vAlign w:val="center"/>
            <w:hideMark/>
          </w:tcPr>
          <w:p w14:paraId="5E823746" w14:textId="77777777" w:rsidR="00737F32" w:rsidRPr="00737F32" w:rsidRDefault="00737F32" w:rsidP="00737F32">
            <w:pPr>
              <w:jc w:val="center"/>
              <w:rPr>
                <w:snapToGrid w:val="0"/>
                <w:szCs w:val="28"/>
              </w:rPr>
            </w:pPr>
            <w:r w:rsidRPr="00737F32">
              <w:rPr>
                <w:snapToGrid w:val="0"/>
                <w:szCs w:val="28"/>
              </w:rPr>
              <w:t>766</w:t>
            </w:r>
          </w:p>
        </w:tc>
      </w:tr>
    </w:tbl>
    <w:p w14:paraId="4D2266E5" w14:textId="77777777" w:rsidR="00737F32" w:rsidRPr="00737F32" w:rsidRDefault="00737F32" w:rsidP="00737F32">
      <w:pPr>
        <w:ind w:firstLine="709"/>
        <w:jc w:val="both"/>
        <w:rPr>
          <w:snapToGrid w:val="0"/>
          <w:sz w:val="28"/>
          <w:szCs w:val="28"/>
        </w:rPr>
      </w:pPr>
    </w:p>
    <w:p w14:paraId="3BD24EFC" w14:textId="77777777" w:rsidR="00737F32" w:rsidRPr="00737F32" w:rsidRDefault="00737F32" w:rsidP="00737F32">
      <w:pPr>
        <w:tabs>
          <w:tab w:val="left" w:pos="1890"/>
        </w:tabs>
        <w:ind w:firstLine="851"/>
        <w:jc w:val="both"/>
        <w:rPr>
          <w:snapToGrid w:val="0"/>
          <w:sz w:val="28"/>
          <w:szCs w:val="28"/>
          <w:lang w:eastAsia="en-US"/>
        </w:rPr>
      </w:pPr>
      <w:r w:rsidRPr="00737F32">
        <w:rPr>
          <w:snapToGrid w:val="0"/>
          <w:sz w:val="28"/>
          <w:szCs w:val="28"/>
          <w:lang w:eastAsia="en-US"/>
        </w:rPr>
        <w:t>Сводный расчет фактической необходимой валовой выручки методом индексации установленных тарифов за 2024 год представлен в таблице 9.</w:t>
      </w:r>
    </w:p>
    <w:p w14:paraId="0E2CF3B0" w14:textId="77777777" w:rsidR="00737F32" w:rsidRPr="00737F32" w:rsidRDefault="00737F32" w:rsidP="00737F32">
      <w:pPr>
        <w:tabs>
          <w:tab w:val="left" w:pos="1890"/>
        </w:tabs>
        <w:ind w:firstLine="851"/>
        <w:jc w:val="both"/>
        <w:rPr>
          <w:snapToGrid w:val="0"/>
          <w:sz w:val="28"/>
          <w:szCs w:val="28"/>
          <w:lang w:eastAsia="en-US"/>
        </w:rPr>
      </w:pPr>
    </w:p>
    <w:p w14:paraId="6D8D6E1E" w14:textId="77777777" w:rsidR="00737F32" w:rsidRPr="00737F32" w:rsidRDefault="00737F32" w:rsidP="00737F32">
      <w:pPr>
        <w:ind w:firstLine="720"/>
        <w:jc w:val="both"/>
        <w:rPr>
          <w:snapToGrid w:val="0"/>
          <w:sz w:val="28"/>
          <w:szCs w:val="28"/>
          <w:lang w:eastAsia="en-US"/>
        </w:rPr>
      </w:pPr>
      <w:r w:rsidRPr="00737F32">
        <w:rPr>
          <w:snapToGrid w:val="0"/>
          <w:sz w:val="28"/>
          <w:szCs w:val="28"/>
          <w:lang w:eastAsia="en-US"/>
        </w:rPr>
        <w:t xml:space="preserve"> </w:t>
      </w:r>
    </w:p>
    <w:p w14:paraId="65C6642A" w14:textId="77777777" w:rsidR="00737F32" w:rsidRPr="00737F32" w:rsidRDefault="00737F32" w:rsidP="00737F32">
      <w:pPr>
        <w:ind w:left="14743" w:right="-567"/>
        <w:jc w:val="right"/>
        <w:rPr>
          <w:snapToGrid w:val="0"/>
          <w:sz w:val="28"/>
          <w:szCs w:val="28"/>
        </w:rPr>
      </w:pPr>
      <w:r w:rsidRPr="00737F32">
        <w:rPr>
          <w:snapToGrid w:val="0"/>
          <w:sz w:val="28"/>
          <w:szCs w:val="28"/>
          <w:lang w:eastAsia="en-US"/>
        </w:rPr>
        <w:br w:type="page"/>
      </w:r>
    </w:p>
    <w:p w14:paraId="06FD956C" w14:textId="77777777" w:rsidR="00737F32" w:rsidRPr="00737F32" w:rsidRDefault="00737F32" w:rsidP="00633249">
      <w:pPr>
        <w:numPr>
          <w:ilvl w:val="0"/>
          <w:numId w:val="7"/>
        </w:numPr>
        <w:ind w:left="1491" w:right="-285" w:hanging="357"/>
        <w:jc w:val="right"/>
        <w:rPr>
          <w:snapToGrid w:val="0"/>
          <w:sz w:val="28"/>
          <w:szCs w:val="28"/>
        </w:rPr>
      </w:pPr>
    </w:p>
    <w:p w14:paraId="495A14DE" w14:textId="77777777" w:rsidR="00737F32" w:rsidRPr="00737F32" w:rsidRDefault="00737F32" w:rsidP="00737F32">
      <w:pPr>
        <w:keepNext/>
        <w:ind w:right="141"/>
        <w:jc w:val="center"/>
        <w:outlineLvl w:val="2"/>
        <w:rPr>
          <w:rFonts w:cs="Arial"/>
          <w:b/>
          <w:bCs/>
          <w:snapToGrid w:val="0"/>
          <w:sz w:val="28"/>
          <w:szCs w:val="26"/>
          <w:lang w:eastAsia="en-US"/>
        </w:rPr>
      </w:pPr>
      <w:bookmarkStart w:id="36" w:name="_Toc147759878"/>
      <w:bookmarkStart w:id="37" w:name="_Toc153545209"/>
      <w:bookmarkStart w:id="38" w:name="_Toc179133017"/>
      <w:r w:rsidRPr="00737F32">
        <w:rPr>
          <w:rFonts w:cs="Arial"/>
          <w:b/>
          <w:bCs/>
          <w:snapToGrid w:val="0"/>
          <w:sz w:val="28"/>
          <w:szCs w:val="26"/>
          <w:lang w:eastAsia="en-US"/>
        </w:rPr>
        <w:t xml:space="preserve">Смета расходов </w:t>
      </w:r>
      <w:r w:rsidRPr="00737F32">
        <w:rPr>
          <w:rFonts w:cs="Arial"/>
          <w:b/>
          <w:bCs/>
          <w:snapToGrid w:val="0"/>
          <w:sz w:val="28"/>
          <w:szCs w:val="26"/>
          <w:lang w:eastAsia="en-US"/>
        </w:rPr>
        <w:br/>
        <w:t xml:space="preserve">(сводный расчет фактической необходимой валовой выручки </w:t>
      </w:r>
      <w:r w:rsidRPr="00737F32">
        <w:rPr>
          <w:rFonts w:cs="Arial"/>
          <w:b/>
          <w:bCs/>
          <w:snapToGrid w:val="0"/>
          <w:sz w:val="28"/>
          <w:szCs w:val="26"/>
          <w:lang w:eastAsia="en-US"/>
        </w:rPr>
        <w:br/>
        <w:t>методом индексации установленных тарифов)</w:t>
      </w:r>
      <w:bookmarkEnd w:id="36"/>
      <w:bookmarkEnd w:id="37"/>
      <w:bookmarkEnd w:id="38"/>
    </w:p>
    <w:p w14:paraId="1FDF712D" w14:textId="77777777" w:rsidR="00737F32" w:rsidRPr="00737F32" w:rsidRDefault="00737F32" w:rsidP="00737F32">
      <w:pPr>
        <w:ind w:right="425"/>
        <w:jc w:val="right"/>
        <w:rPr>
          <w:snapToGrid w:val="0"/>
          <w:szCs w:val="28"/>
        </w:rPr>
      </w:pPr>
      <w:r w:rsidRPr="00737F32">
        <w:rPr>
          <w:snapToGrid w:val="0"/>
          <w:szCs w:val="28"/>
        </w:rPr>
        <w:t>тыс. 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
        <w:gridCol w:w="6845"/>
        <w:gridCol w:w="1864"/>
      </w:tblGrid>
      <w:tr w:rsidR="00737F32" w:rsidRPr="00737F32" w14:paraId="5F98E612" w14:textId="77777777" w:rsidTr="005E3E01">
        <w:trPr>
          <w:trHeight w:val="507"/>
        </w:trPr>
        <w:tc>
          <w:tcPr>
            <w:tcW w:w="638" w:type="dxa"/>
            <w:vMerge w:val="restart"/>
            <w:vAlign w:val="center"/>
            <w:hideMark/>
          </w:tcPr>
          <w:p w14:paraId="5A058DBC" w14:textId="77777777" w:rsidR="00737F32" w:rsidRPr="00737F32" w:rsidRDefault="00737F32" w:rsidP="00737F32">
            <w:pPr>
              <w:jc w:val="center"/>
              <w:rPr>
                <w:snapToGrid w:val="0"/>
                <w:szCs w:val="28"/>
              </w:rPr>
            </w:pPr>
            <w:r w:rsidRPr="00737F32">
              <w:rPr>
                <w:snapToGrid w:val="0"/>
                <w:szCs w:val="28"/>
              </w:rPr>
              <w:t>№ п/п</w:t>
            </w:r>
          </w:p>
        </w:tc>
        <w:tc>
          <w:tcPr>
            <w:tcW w:w="6983" w:type="dxa"/>
            <w:vMerge w:val="restart"/>
            <w:vAlign w:val="center"/>
            <w:hideMark/>
          </w:tcPr>
          <w:p w14:paraId="221B3C97" w14:textId="77777777" w:rsidR="00737F32" w:rsidRPr="00737F32" w:rsidRDefault="00737F32" w:rsidP="00737F32">
            <w:pPr>
              <w:jc w:val="center"/>
              <w:rPr>
                <w:snapToGrid w:val="0"/>
                <w:szCs w:val="28"/>
              </w:rPr>
            </w:pPr>
            <w:r w:rsidRPr="00737F32">
              <w:rPr>
                <w:snapToGrid w:val="0"/>
                <w:szCs w:val="28"/>
              </w:rPr>
              <w:t>Наименование расхода</w:t>
            </w:r>
          </w:p>
        </w:tc>
        <w:tc>
          <w:tcPr>
            <w:tcW w:w="1899" w:type="dxa"/>
            <w:vMerge w:val="restart"/>
            <w:vAlign w:val="center"/>
            <w:hideMark/>
          </w:tcPr>
          <w:p w14:paraId="09F037CA" w14:textId="77777777" w:rsidR="00737F32" w:rsidRPr="00737F32" w:rsidRDefault="00737F32" w:rsidP="00737F32">
            <w:pPr>
              <w:jc w:val="center"/>
              <w:rPr>
                <w:snapToGrid w:val="0"/>
                <w:szCs w:val="28"/>
              </w:rPr>
            </w:pPr>
            <w:r w:rsidRPr="00737F32">
              <w:rPr>
                <w:snapToGrid w:val="0"/>
                <w:szCs w:val="28"/>
              </w:rPr>
              <w:t>Факт</w:t>
            </w:r>
            <w:r w:rsidRPr="00737F32">
              <w:rPr>
                <w:snapToGrid w:val="0"/>
                <w:szCs w:val="28"/>
              </w:rPr>
              <w:br/>
              <w:t>2024 года</w:t>
            </w:r>
          </w:p>
        </w:tc>
      </w:tr>
      <w:tr w:rsidR="00737F32" w:rsidRPr="00737F32" w14:paraId="7C361D69" w14:textId="77777777" w:rsidTr="005E3E01">
        <w:trPr>
          <w:trHeight w:val="507"/>
        </w:trPr>
        <w:tc>
          <w:tcPr>
            <w:tcW w:w="638" w:type="dxa"/>
            <w:vMerge/>
            <w:vAlign w:val="center"/>
            <w:hideMark/>
          </w:tcPr>
          <w:p w14:paraId="07BF2865" w14:textId="77777777" w:rsidR="00737F32" w:rsidRPr="00737F32" w:rsidRDefault="00737F32" w:rsidP="00737F32">
            <w:pPr>
              <w:jc w:val="center"/>
              <w:rPr>
                <w:snapToGrid w:val="0"/>
                <w:szCs w:val="28"/>
              </w:rPr>
            </w:pPr>
          </w:p>
        </w:tc>
        <w:tc>
          <w:tcPr>
            <w:tcW w:w="6983" w:type="dxa"/>
            <w:vMerge/>
            <w:vAlign w:val="center"/>
            <w:hideMark/>
          </w:tcPr>
          <w:p w14:paraId="4B7D54BA" w14:textId="77777777" w:rsidR="00737F32" w:rsidRPr="00737F32" w:rsidRDefault="00737F32" w:rsidP="00737F32">
            <w:pPr>
              <w:jc w:val="center"/>
              <w:rPr>
                <w:snapToGrid w:val="0"/>
                <w:szCs w:val="28"/>
              </w:rPr>
            </w:pPr>
          </w:p>
        </w:tc>
        <w:tc>
          <w:tcPr>
            <w:tcW w:w="1899" w:type="dxa"/>
            <w:vMerge/>
            <w:vAlign w:val="center"/>
            <w:hideMark/>
          </w:tcPr>
          <w:p w14:paraId="22283997" w14:textId="77777777" w:rsidR="00737F32" w:rsidRPr="00737F32" w:rsidRDefault="00737F32" w:rsidP="00737F32">
            <w:pPr>
              <w:jc w:val="center"/>
              <w:rPr>
                <w:snapToGrid w:val="0"/>
                <w:szCs w:val="28"/>
              </w:rPr>
            </w:pPr>
          </w:p>
        </w:tc>
      </w:tr>
      <w:tr w:rsidR="00737F32" w:rsidRPr="00737F32" w14:paraId="60416AC3" w14:textId="77777777" w:rsidTr="005E3E01">
        <w:trPr>
          <w:trHeight w:val="360"/>
        </w:trPr>
        <w:tc>
          <w:tcPr>
            <w:tcW w:w="638" w:type="dxa"/>
            <w:vAlign w:val="center"/>
            <w:hideMark/>
          </w:tcPr>
          <w:p w14:paraId="431330E4" w14:textId="77777777" w:rsidR="00737F32" w:rsidRPr="00737F32" w:rsidRDefault="00737F32" w:rsidP="00737F32">
            <w:pPr>
              <w:jc w:val="center"/>
              <w:rPr>
                <w:snapToGrid w:val="0"/>
                <w:szCs w:val="28"/>
              </w:rPr>
            </w:pPr>
            <w:r w:rsidRPr="00737F32">
              <w:rPr>
                <w:snapToGrid w:val="0"/>
                <w:szCs w:val="28"/>
              </w:rPr>
              <w:t>1</w:t>
            </w:r>
          </w:p>
        </w:tc>
        <w:tc>
          <w:tcPr>
            <w:tcW w:w="6983" w:type="dxa"/>
            <w:vAlign w:val="center"/>
            <w:hideMark/>
          </w:tcPr>
          <w:p w14:paraId="52477C75" w14:textId="77777777" w:rsidR="00737F32" w:rsidRPr="00737F32" w:rsidRDefault="00737F32" w:rsidP="00737F32">
            <w:pPr>
              <w:rPr>
                <w:snapToGrid w:val="0"/>
                <w:szCs w:val="28"/>
              </w:rPr>
            </w:pPr>
            <w:r w:rsidRPr="00737F32">
              <w:rPr>
                <w:snapToGrid w:val="0"/>
                <w:szCs w:val="28"/>
              </w:rPr>
              <w:t>Операционные (подконтрольные) расходы</w:t>
            </w:r>
          </w:p>
        </w:tc>
        <w:tc>
          <w:tcPr>
            <w:tcW w:w="1899" w:type="dxa"/>
            <w:vAlign w:val="center"/>
            <w:hideMark/>
          </w:tcPr>
          <w:p w14:paraId="1B7E8858" w14:textId="77777777" w:rsidR="00737F32" w:rsidRPr="00737F32" w:rsidRDefault="00737F32" w:rsidP="00737F32">
            <w:pPr>
              <w:jc w:val="center"/>
              <w:rPr>
                <w:snapToGrid w:val="0"/>
                <w:szCs w:val="28"/>
              </w:rPr>
            </w:pPr>
            <w:r w:rsidRPr="00737F32">
              <w:rPr>
                <w:snapToGrid w:val="0"/>
                <w:szCs w:val="28"/>
              </w:rPr>
              <w:t>3 463</w:t>
            </w:r>
          </w:p>
        </w:tc>
      </w:tr>
      <w:tr w:rsidR="00737F32" w:rsidRPr="00737F32" w14:paraId="24DD6D03" w14:textId="77777777" w:rsidTr="005E3E01">
        <w:trPr>
          <w:trHeight w:val="360"/>
        </w:trPr>
        <w:tc>
          <w:tcPr>
            <w:tcW w:w="638" w:type="dxa"/>
            <w:vAlign w:val="center"/>
            <w:hideMark/>
          </w:tcPr>
          <w:p w14:paraId="48A9B007" w14:textId="77777777" w:rsidR="00737F32" w:rsidRPr="00737F32" w:rsidRDefault="00737F32" w:rsidP="00737F32">
            <w:pPr>
              <w:jc w:val="center"/>
              <w:rPr>
                <w:snapToGrid w:val="0"/>
                <w:szCs w:val="28"/>
              </w:rPr>
            </w:pPr>
            <w:r w:rsidRPr="00737F32">
              <w:rPr>
                <w:snapToGrid w:val="0"/>
                <w:szCs w:val="28"/>
              </w:rPr>
              <w:t>2</w:t>
            </w:r>
          </w:p>
        </w:tc>
        <w:tc>
          <w:tcPr>
            <w:tcW w:w="6983" w:type="dxa"/>
            <w:vAlign w:val="center"/>
            <w:hideMark/>
          </w:tcPr>
          <w:p w14:paraId="30D2D9AE" w14:textId="77777777" w:rsidR="00737F32" w:rsidRPr="00737F32" w:rsidRDefault="00737F32" w:rsidP="00737F32">
            <w:pPr>
              <w:rPr>
                <w:snapToGrid w:val="0"/>
                <w:szCs w:val="28"/>
              </w:rPr>
            </w:pPr>
            <w:r w:rsidRPr="00737F32">
              <w:rPr>
                <w:snapToGrid w:val="0"/>
                <w:szCs w:val="28"/>
              </w:rPr>
              <w:t>Неподконтрольные расходы</w:t>
            </w:r>
          </w:p>
        </w:tc>
        <w:tc>
          <w:tcPr>
            <w:tcW w:w="1899" w:type="dxa"/>
            <w:vAlign w:val="center"/>
            <w:hideMark/>
          </w:tcPr>
          <w:p w14:paraId="23F5B996" w14:textId="77777777" w:rsidR="00737F32" w:rsidRPr="00737F32" w:rsidRDefault="00737F32" w:rsidP="00737F32">
            <w:pPr>
              <w:jc w:val="center"/>
              <w:rPr>
                <w:snapToGrid w:val="0"/>
                <w:szCs w:val="28"/>
              </w:rPr>
            </w:pPr>
            <w:r w:rsidRPr="00737F32">
              <w:rPr>
                <w:snapToGrid w:val="0"/>
                <w:szCs w:val="28"/>
              </w:rPr>
              <w:t>143</w:t>
            </w:r>
          </w:p>
        </w:tc>
      </w:tr>
      <w:tr w:rsidR="00737F32" w:rsidRPr="00737F32" w14:paraId="5F149E9C" w14:textId="77777777" w:rsidTr="005E3E01">
        <w:trPr>
          <w:trHeight w:val="844"/>
        </w:trPr>
        <w:tc>
          <w:tcPr>
            <w:tcW w:w="638" w:type="dxa"/>
            <w:vAlign w:val="center"/>
            <w:hideMark/>
          </w:tcPr>
          <w:p w14:paraId="5DABC46F" w14:textId="77777777" w:rsidR="00737F32" w:rsidRPr="00737F32" w:rsidRDefault="00737F32" w:rsidP="00737F32">
            <w:pPr>
              <w:jc w:val="center"/>
              <w:rPr>
                <w:snapToGrid w:val="0"/>
                <w:szCs w:val="28"/>
              </w:rPr>
            </w:pPr>
            <w:r w:rsidRPr="00737F32">
              <w:rPr>
                <w:snapToGrid w:val="0"/>
                <w:szCs w:val="28"/>
              </w:rPr>
              <w:t>3</w:t>
            </w:r>
          </w:p>
        </w:tc>
        <w:tc>
          <w:tcPr>
            <w:tcW w:w="6983" w:type="dxa"/>
            <w:vAlign w:val="center"/>
            <w:hideMark/>
          </w:tcPr>
          <w:p w14:paraId="219BC6F2" w14:textId="77777777" w:rsidR="00737F32" w:rsidRPr="00737F32" w:rsidRDefault="00737F32" w:rsidP="00737F32">
            <w:pPr>
              <w:rPr>
                <w:snapToGrid w:val="0"/>
                <w:szCs w:val="28"/>
              </w:rPr>
            </w:pPr>
            <w:r w:rsidRPr="00737F32">
              <w:rPr>
                <w:snapToGrid w:val="0"/>
                <w:szCs w:val="28"/>
              </w:rPr>
              <w:t>Расходы на приобретение (производство) энергетических ресурсов, холодной воды и теплоносителя</w:t>
            </w:r>
          </w:p>
        </w:tc>
        <w:tc>
          <w:tcPr>
            <w:tcW w:w="1899" w:type="dxa"/>
            <w:vAlign w:val="center"/>
            <w:hideMark/>
          </w:tcPr>
          <w:p w14:paraId="702BE59D" w14:textId="77777777" w:rsidR="00737F32" w:rsidRPr="00737F32" w:rsidRDefault="00737F32" w:rsidP="00737F32">
            <w:pPr>
              <w:jc w:val="center"/>
              <w:rPr>
                <w:snapToGrid w:val="0"/>
                <w:szCs w:val="28"/>
              </w:rPr>
            </w:pPr>
            <w:r w:rsidRPr="00737F32">
              <w:rPr>
                <w:snapToGrid w:val="0"/>
                <w:szCs w:val="28"/>
              </w:rPr>
              <w:t>766</w:t>
            </w:r>
          </w:p>
        </w:tc>
      </w:tr>
      <w:tr w:rsidR="00737F32" w:rsidRPr="00737F32" w14:paraId="1CEBDB82" w14:textId="77777777" w:rsidTr="005E3E01">
        <w:trPr>
          <w:trHeight w:val="360"/>
        </w:trPr>
        <w:tc>
          <w:tcPr>
            <w:tcW w:w="638" w:type="dxa"/>
            <w:vAlign w:val="center"/>
            <w:hideMark/>
          </w:tcPr>
          <w:p w14:paraId="3515BA23" w14:textId="77777777" w:rsidR="00737F32" w:rsidRPr="00737F32" w:rsidRDefault="00737F32" w:rsidP="00737F32">
            <w:pPr>
              <w:jc w:val="center"/>
              <w:rPr>
                <w:snapToGrid w:val="0"/>
                <w:szCs w:val="28"/>
              </w:rPr>
            </w:pPr>
            <w:r w:rsidRPr="00737F32">
              <w:rPr>
                <w:snapToGrid w:val="0"/>
                <w:szCs w:val="28"/>
              </w:rPr>
              <w:t>4</w:t>
            </w:r>
          </w:p>
        </w:tc>
        <w:tc>
          <w:tcPr>
            <w:tcW w:w="6983" w:type="dxa"/>
            <w:vAlign w:val="center"/>
            <w:hideMark/>
          </w:tcPr>
          <w:p w14:paraId="1D92A709" w14:textId="77777777" w:rsidR="00737F32" w:rsidRPr="00737F32" w:rsidRDefault="00737F32" w:rsidP="00737F32">
            <w:pPr>
              <w:rPr>
                <w:snapToGrid w:val="0"/>
                <w:szCs w:val="28"/>
              </w:rPr>
            </w:pPr>
            <w:r w:rsidRPr="00737F32">
              <w:rPr>
                <w:snapToGrid w:val="0"/>
                <w:szCs w:val="28"/>
              </w:rPr>
              <w:t>Прибыль</w:t>
            </w:r>
          </w:p>
        </w:tc>
        <w:tc>
          <w:tcPr>
            <w:tcW w:w="1899" w:type="dxa"/>
            <w:vAlign w:val="center"/>
            <w:hideMark/>
          </w:tcPr>
          <w:p w14:paraId="1E1EC157"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64AFC8ED" w14:textId="77777777" w:rsidTr="005E3E01">
        <w:trPr>
          <w:trHeight w:val="351"/>
        </w:trPr>
        <w:tc>
          <w:tcPr>
            <w:tcW w:w="638" w:type="dxa"/>
            <w:vAlign w:val="center"/>
            <w:hideMark/>
          </w:tcPr>
          <w:p w14:paraId="1F50C6D9" w14:textId="77777777" w:rsidR="00737F32" w:rsidRPr="00737F32" w:rsidRDefault="00737F32" w:rsidP="00737F32">
            <w:pPr>
              <w:jc w:val="center"/>
              <w:rPr>
                <w:snapToGrid w:val="0"/>
                <w:szCs w:val="28"/>
              </w:rPr>
            </w:pPr>
            <w:r w:rsidRPr="00737F32">
              <w:rPr>
                <w:snapToGrid w:val="0"/>
                <w:szCs w:val="28"/>
              </w:rPr>
              <w:t>5</w:t>
            </w:r>
          </w:p>
        </w:tc>
        <w:tc>
          <w:tcPr>
            <w:tcW w:w="6983" w:type="dxa"/>
            <w:vAlign w:val="center"/>
            <w:hideMark/>
          </w:tcPr>
          <w:p w14:paraId="78E92448" w14:textId="77777777" w:rsidR="00737F32" w:rsidRPr="00737F32" w:rsidRDefault="00737F32" w:rsidP="00737F32">
            <w:pPr>
              <w:rPr>
                <w:snapToGrid w:val="0"/>
                <w:szCs w:val="28"/>
              </w:rPr>
            </w:pPr>
            <w:r w:rsidRPr="00737F32">
              <w:rPr>
                <w:snapToGrid w:val="0"/>
                <w:szCs w:val="28"/>
              </w:rPr>
              <w:t>Расчетная предпринимательская прибыль</w:t>
            </w:r>
          </w:p>
        </w:tc>
        <w:tc>
          <w:tcPr>
            <w:tcW w:w="1899" w:type="dxa"/>
            <w:vAlign w:val="center"/>
            <w:hideMark/>
          </w:tcPr>
          <w:p w14:paraId="2321D9DD" w14:textId="77777777" w:rsidR="00737F32" w:rsidRPr="00737F32" w:rsidRDefault="00737F32" w:rsidP="00737F32">
            <w:pPr>
              <w:jc w:val="center"/>
              <w:rPr>
                <w:snapToGrid w:val="0"/>
                <w:szCs w:val="28"/>
              </w:rPr>
            </w:pPr>
            <w:r w:rsidRPr="00737F32">
              <w:rPr>
                <w:snapToGrid w:val="0"/>
                <w:szCs w:val="28"/>
              </w:rPr>
              <w:t>175</w:t>
            </w:r>
          </w:p>
        </w:tc>
      </w:tr>
      <w:tr w:rsidR="00737F32" w:rsidRPr="00737F32" w14:paraId="50338929" w14:textId="77777777" w:rsidTr="005E3E01">
        <w:trPr>
          <w:trHeight w:val="360"/>
        </w:trPr>
        <w:tc>
          <w:tcPr>
            <w:tcW w:w="638" w:type="dxa"/>
            <w:vAlign w:val="center"/>
            <w:hideMark/>
          </w:tcPr>
          <w:p w14:paraId="46BC1D8A" w14:textId="77777777" w:rsidR="00737F32" w:rsidRPr="00737F32" w:rsidRDefault="00737F32" w:rsidP="00737F32">
            <w:pPr>
              <w:jc w:val="center"/>
              <w:rPr>
                <w:snapToGrid w:val="0"/>
                <w:szCs w:val="28"/>
              </w:rPr>
            </w:pPr>
            <w:r w:rsidRPr="00737F32">
              <w:rPr>
                <w:snapToGrid w:val="0"/>
                <w:szCs w:val="28"/>
              </w:rPr>
              <w:t>6</w:t>
            </w:r>
          </w:p>
        </w:tc>
        <w:tc>
          <w:tcPr>
            <w:tcW w:w="6983" w:type="dxa"/>
            <w:vAlign w:val="center"/>
            <w:hideMark/>
          </w:tcPr>
          <w:p w14:paraId="39C6111F" w14:textId="77777777" w:rsidR="00737F32" w:rsidRPr="00737F32" w:rsidRDefault="00737F32" w:rsidP="00737F32">
            <w:pPr>
              <w:rPr>
                <w:snapToGrid w:val="0"/>
                <w:szCs w:val="28"/>
              </w:rPr>
            </w:pPr>
            <w:r w:rsidRPr="00737F32">
              <w:rPr>
                <w:snapToGrid w:val="0"/>
                <w:szCs w:val="28"/>
              </w:rPr>
              <w:t>Результаты деятельности до перехода к регулированию цен (тарифов) на основе долгосрочных параметров регулирования</w:t>
            </w:r>
          </w:p>
        </w:tc>
        <w:tc>
          <w:tcPr>
            <w:tcW w:w="1899" w:type="dxa"/>
            <w:vAlign w:val="center"/>
            <w:hideMark/>
          </w:tcPr>
          <w:p w14:paraId="7E8BB1DE"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74C7D125" w14:textId="77777777" w:rsidTr="005E3E01">
        <w:trPr>
          <w:trHeight w:val="993"/>
        </w:trPr>
        <w:tc>
          <w:tcPr>
            <w:tcW w:w="638" w:type="dxa"/>
            <w:vAlign w:val="center"/>
            <w:hideMark/>
          </w:tcPr>
          <w:p w14:paraId="6421B8F1" w14:textId="77777777" w:rsidR="00737F32" w:rsidRPr="00737F32" w:rsidRDefault="00737F32" w:rsidP="00737F32">
            <w:pPr>
              <w:jc w:val="center"/>
              <w:rPr>
                <w:snapToGrid w:val="0"/>
                <w:szCs w:val="28"/>
              </w:rPr>
            </w:pPr>
            <w:r w:rsidRPr="00737F32">
              <w:rPr>
                <w:snapToGrid w:val="0"/>
                <w:szCs w:val="28"/>
              </w:rPr>
              <w:t>7</w:t>
            </w:r>
          </w:p>
        </w:tc>
        <w:tc>
          <w:tcPr>
            <w:tcW w:w="6983" w:type="dxa"/>
            <w:vAlign w:val="center"/>
            <w:hideMark/>
          </w:tcPr>
          <w:p w14:paraId="7CC0E797" w14:textId="77777777" w:rsidR="00737F32" w:rsidRPr="00737F32" w:rsidRDefault="00737F32" w:rsidP="00737F32">
            <w:pPr>
              <w:rPr>
                <w:snapToGrid w:val="0"/>
                <w:szCs w:val="28"/>
              </w:rPr>
            </w:pPr>
            <w:r w:rsidRPr="00737F32">
              <w:rPr>
                <w:snapToGrid w:val="0"/>
                <w:szCs w:val="28"/>
              </w:rPr>
              <w:t>Корректировка с целью учета отклонения фактических значений параметров расчета тарифов от значений, учтенных при установлении тарифов</w:t>
            </w:r>
          </w:p>
        </w:tc>
        <w:tc>
          <w:tcPr>
            <w:tcW w:w="1899" w:type="dxa"/>
            <w:vAlign w:val="center"/>
            <w:hideMark/>
          </w:tcPr>
          <w:p w14:paraId="0F81773B" w14:textId="77777777" w:rsidR="00737F32" w:rsidRPr="00737F32" w:rsidRDefault="00737F32" w:rsidP="00737F32">
            <w:pPr>
              <w:jc w:val="center"/>
              <w:rPr>
                <w:snapToGrid w:val="0"/>
                <w:szCs w:val="28"/>
              </w:rPr>
            </w:pPr>
            <w:r w:rsidRPr="00737F32">
              <w:rPr>
                <w:snapToGrid w:val="0"/>
                <w:szCs w:val="28"/>
              </w:rPr>
              <w:t>-164</w:t>
            </w:r>
          </w:p>
        </w:tc>
      </w:tr>
      <w:tr w:rsidR="00737F32" w:rsidRPr="00737F32" w14:paraId="43EBD245" w14:textId="77777777" w:rsidTr="005E3E01">
        <w:trPr>
          <w:trHeight w:val="946"/>
        </w:trPr>
        <w:tc>
          <w:tcPr>
            <w:tcW w:w="638" w:type="dxa"/>
            <w:vAlign w:val="center"/>
            <w:hideMark/>
          </w:tcPr>
          <w:p w14:paraId="30AF79EB" w14:textId="77777777" w:rsidR="00737F32" w:rsidRPr="00737F32" w:rsidRDefault="00737F32" w:rsidP="00737F32">
            <w:pPr>
              <w:jc w:val="center"/>
              <w:rPr>
                <w:snapToGrid w:val="0"/>
                <w:szCs w:val="28"/>
              </w:rPr>
            </w:pPr>
            <w:r w:rsidRPr="00737F32">
              <w:rPr>
                <w:snapToGrid w:val="0"/>
                <w:szCs w:val="28"/>
              </w:rPr>
              <w:t>8</w:t>
            </w:r>
          </w:p>
        </w:tc>
        <w:tc>
          <w:tcPr>
            <w:tcW w:w="6983" w:type="dxa"/>
            <w:vAlign w:val="center"/>
            <w:hideMark/>
          </w:tcPr>
          <w:p w14:paraId="56E5016A" w14:textId="77777777" w:rsidR="00737F32" w:rsidRPr="00737F32" w:rsidRDefault="00737F32" w:rsidP="00737F32">
            <w:pPr>
              <w:rPr>
                <w:snapToGrid w:val="0"/>
                <w:szCs w:val="28"/>
              </w:rPr>
            </w:pPr>
            <w:r w:rsidRPr="00737F32">
              <w:rPr>
                <w:snapToGrid w:val="0"/>
                <w:szCs w:val="28"/>
              </w:rPr>
              <w:t>Корректировка с учетом надежности и качества реализуемых товаров (оказываемых услуг), подлежащая учету в НВВ</w:t>
            </w:r>
          </w:p>
        </w:tc>
        <w:tc>
          <w:tcPr>
            <w:tcW w:w="1899" w:type="dxa"/>
            <w:vAlign w:val="center"/>
            <w:hideMark/>
          </w:tcPr>
          <w:p w14:paraId="2A741F91"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3A1A79A3" w14:textId="77777777" w:rsidTr="005E3E01">
        <w:trPr>
          <w:trHeight w:val="720"/>
        </w:trPr>
        <w:tc>
          <w:tcPr>
            <w:tcW w:w="638" w:type="dxa"/>
            <w:vAlign w:val="center"/>
            <w:hideMark/>
          </w:tcPr>
          <w:p w14:paraId="48EE7DAD" w14:textId="77777777" w:rsidR="00737F32" w:rsidRPr="00737F32" w:rsidRDefault="00737F32" w:rsidP="00737F32">
            <w:pPr>
              <w:jc w:val="center"/>
              <w:rPr>
                <w:snapToGrid w:val="0"/>
                <w:szCs w:val="28"/>
              </w:rPr>
            </w:pPr>
            <w:r w:rsidRPr="00737F32">
              <w:rPr>
                <w:snapToGrid w:val="0"/>
                <w:szCs w:val="28"/>
              </w:rPr>
              <w:t>9</w:t>
            </w:r>
          </w:p>
        </w:tc>
        <w:tc>
          <w:tcPr>
            <w:tcW w:w="6983" w:type="dxa"/>
            <w:vAlign w:val="center"/>
            <w:hideMark/>
          </w:tcPr>
          <w:p w14:paraId="0058432C" w14:textId="77777777" w:rsidR="00737F32" w:rsidRPr="00737F32" w:rsidRDefault="00737F32" w:rsidP="00737F32">
            <w:pPr>
              <w:rPr>
                <w:snapToGrid w:val="0"/>
                <w:szCs w:val="28"/>
              </w:rPr>
            </w:pPr>
            <w:r w:rsidRPr="00737F32">
              <w:rPr>
                <w:snapToGrid w:val="0"/>
                <w:szCs w:val="28"/>
              </w:rPr>
              <w:t>Корректировка НВВ в связи с изменением (неисполнением) инвестиционной программы</w:t>
            </w:r>
          </w:p>
        </w:tc>
        <w:tc>
          <w:tcPr>
            <w:tcW w:w="1899" w:type="dxa"/>
            <w:vAlign w:val="center"/>
            <w:hideMark/>
          </w:tcPr>
          <w:p w14:paraId="5515A2FC"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5BEDFFAC" w14:textId="77777777" w:rsidTr="005E3E01">
        <w:trPr>
          <w:trHeight w:val="864"/>
        </w:trPr>
        <w:tc>
          <w:tcPr>
            <w:tcW w:w="638" w:type="dxa"/>
            <w:vAlign w:val="center"/>
            <w:hideMark/>
          </w:tcPr>
          <w:p w14:paraId="24B92D25" w14:textId="77777777" w:rsidR="00737F32" w:rsidRPr="00737F32" w:rsidRDefault="00737F32" w:rsidP="00737F32">
            <w:pPr>
              <w:jc w:val="center"/>
              <w:rPr>
                <w:snapToGrid w:val="0"/>
                <w:szCs w:val="28"/>
              </w:rPr>
            </w:pPr>
            <w:r w:rsidRPr="00737F32">
              <w:rPr>
                <w:snapToGrid w:val="0"/>
                <w:szCs w:val="28"/>
              </w:rPr>
              <w:t>10</w:t>
            </w:r>
          </w:p>
        </w:tc>
        <w:tc>
          <w:tcPr>
            <w:tcW w:w="6983" w:type="dxa"/>
            <w:vAlign w:val="center"/>
            <w:hideMark/>
          </w:tcPr>
          <w:p w14:paraId="6F05B07E" w14:textId="77777777" w:rsidR="00737F32" w:rsidRPr="00737F32" w:rsidRDefault="00737F32" w:rsidP="00737F32">
            <w:pPr>
              <w:rPr>
                <w:snapToGrid w:val="0"/>
                <w:szCs w:val="28"/>
              </w:rPr>
            </w:pPr>
            <w:r w:rsidRPr="00737F32">
              <w:rPr>
                <w:snapToGrid w:val="0"/>
                <w:szCs w:val="28"/>
              </w:rPr>
              <w:t>Корректировка, подлежащая учету в НВВ и учитывающая отклонение фактических показателей энергосбережения и повышения энергетической эффективности от установленных плановых (расчетных) показателей и отклонение сроков реализации программы в области энергосбережения и повышения энергетической эффективности от установленных сроков реализации такой программы</w:t>
            </w:r>
          </w:p>
        </w:tc>
        <w:tc>
          <w:tcPr>
            <w:tcW w:w="1899" w:type="dxa"/>
            <w:vAlign w:val="center"/>
            <w:hideMark/>
          </w:tcPr>
          <w:p w14:paraId="4850B9A0"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7FBCAF97" w14:textId="77777777" w:rsidTr="005E3E01">
        <w:trPr>
          <w:trHeight w:val="360"/>
        </w:trPr>
        <w:tc>
          <w:tcPr>
            <w:tcW w:w="638" w:type="dxa"/>
            <w:vAlign w:val="center"/>
          </w:tcPr>
          <w:p w14:paraId="54764D70" w14:textId="77777777" w:rsidR="00737F32" w:rsidRPr="00737F32" w:rsidRDefault="00737F32" w:rsidP="00737F32">
            <w:pPr>
              <w:jc w:val="center"/>
              <w:rPr>
                <w:snapToGrid w:val="0"/>
                <w:szCs w:val="28"/>
              </w:rPr>
            </w:pPr>
            <w:r w:rsidRPr="00737F32">
              <w:rPr>
                <w:snapToGrid w:val="0"/>
                <w:szCs w:val="28"/>
              </w:rPr>
              <w:t>11</w:t>
            </w:r>
          </w:p>
        </w:tc>
        <w:tc>
          <w:tcPr>
            <w:tcW w:w="6983" w:type="dxa"/>
            <w:vAlign w:val="center"/>
          </w:tcPr>
          <w:p w14:paraId="5985A75D" w14:textId="77777777" w:rsidR="00737F32" w:rsidRPr="00737F32" w:rsidRDefault="00737F32" w:rsidP="00737F32">
            <w:pPr>
              <w:autoSpaceDE w:val="0"/>
              <w:autoSpaceDN w:val="0"/>
              <w:adjustRightInd w:val="0"/>
              <w:jc w:val="both"/>
              <w:rPr>
                <w:snapToGrid w:val="0"/>
                <w:szCs w:val="28"/>
              </w:rPr>
            </w:pPr>
            <w:r w:rsidRPr="00737F32">
              <w:rPr>
                <w:snapToGrid w:val="0"/>
                <w:szCs w:val="28"/>
              </w:rPr>
              <w:t>Ограничение, связанное с соблюдением статьи 3 Федерального закона от 27.07.2010 № 190-ФЗ «О теплоснабжении»</w:t>
            </w:r>
          </w:p>
        </w:tc>
        <w:tc>
          <w:tcPr>
            <w:tcW w:w="1899" w:type="dxa"/>
            <w:vAlign w:val="center"/>
          </w:tcPr>
          <w:p w14:paraId="77728747" w14:textId="77777777" w:rsidR="00737F32" w:rsidRPr="00737F32" w:rsidRDefault="00737F32" w:rsidP="00737F32">
            <w:pPr>
              <w:jc w:val="center"/>
              <w:rPr>
                <w:snapToGrid w:val="0"/>
                <w:szCs w:val="28"/>
              </w:rPr>
            </w:pPr>
            <w:r w:rsidRPr="00737F32">
              <w:rPr>
                <w:snapToGrid w:val="0"/>
                <w:szCs w:val="28"/>
              </w:rPr>
              <w:t>-737</w:t>
            </w:r>
          </w:p>
        </w:tc>
      </w:tr>
      <w:tr w:rsidR="00737F32" w:rsidRPr="00737F32" w14:paraId="2D0439B8" w14:textId="77777777" w:rsidTr="005E3E01">
        <w:trPr>
          <w:trHeight w:val="360"/>
        </w:trPr>
        <w:tc>
          <w:tcPr>
            <w:tcW w:w="638" w:type="dxa"/>
            <w:vAlign w:val="center"/>
          </w:tcPr>
          <w:p w14:paraId="04A93D5A" w14:textId="77777777" w:rsidR="00737F32" w:rsidRPr="00737F32" w:rsidRDefault="00737F32" w:rsidP="00737F32">
            <w:pPr>
              <w:jc w:val="center"/>
              <w:rPr>
                <w:snapToGrid w:val="0"/>
                <w:szCs w:val="28"/>
              </w:rPr>
            </w:pPr>
            <w:r w:rsidRPr="00737F32">
              <w:rPr>
                <w:snapToGrid w:val="0"/>
                <w:szCs w:val="28"/>
              </w:rPr>
              <w:t>12</w:t>
            </w:r>
          </w:p>
        </w:tc>
        <w:tc>
          <w:tcPr>
            <w:tcW w:w="6983" w:type="dxa"/>
            <w:vAlign w:val="center"/>
          </w:tcPr>
          <w:p w14:paraId="6BA36528" w14:textId="77777777" w:rsidR="00737F32" w:rsidRPr="00737F32" w:rsidRDefault="00737F32" w:rsidP="00737F32">
            <w:pPr>
              <w:autoSpaceDE w:val="0"/>
              <w:autoSpaceDN w:val="0"/>
              <w:adjustRightInd w:val="0"/>
              <w:jc w:val="both"/>
              <w:rPr>
                <w:snapToGrid w:val="0"/>
                <w:szCs w:val="28"/>
              </w:rPr>
            </w:pPr>
            <w:r w:rsidRPr="00737F32">
              <w:rPr>
                <w:snapToGrid w:val="0"/>
                <w:szCs w:val="28"/>
              </w:rPr>
              <w:t>ИТОГО необходимая валовая выручка:</w:t>
            </w:r>
          </w:p>
          <w:p w14:paraId="766CA9F6" w14:textId="77777777" w:rsidR="00737F32" w:rsidRPr="00737F32" w:rsidRDefault="00737F32" w:rsidP="00737F32">
            <w:pPr>
              <w:autoSpaceDE w:val="0"/>
              <w:autoSpaceDN w:val="0"/>
              <w:adjustRightInd w:val="0"/>
              <w:jc w:val="both"/>
              <w:rPr>
                <w:snapToGrid w:val="0"/>
                <w:szCs w:val="28"/>
              </w:rPr>
            </w:pPr>
            <w:r w:rsidRPr="00737F32">
              <w:rPr>
                <w:snapToGrid w:val="0"/>
                <w:szCs w:val="28"/>
              </w:rPr>
              <w:t xml:space="preserve">(Стр. 11 = стр. 1 + стр. 2 + стр. 3 + стр. 4 + стр. 5 + </w:t>
            </w:r>
            <w:r w:rsidRPr="00737F32">
              <w:rPr>
                <w:snapToGrid w:val="0"/>
                <w:szCs w:val="28"/>
              </w:rPr>
              <w:br/>
              <w:t>стр. 6 + стр. 7 + стр. 8 + стр. 9 + стр. 10.)</w:t>
            </w:r>
          </w:p>
        </w:tc>
        <w:tc>
          <w:tcPr>
            <w:tcW w:w="1899" w:type="dxa"/>
            <w:vAlign w:val="center"/>
          </w:tcPr>
          <w:p w14:paraId="41C13B14" w14:textId="77777777" w:rsidR="00737F32" w:rsidRPr="00737F32" w:rsidRDefault="00737F32" w:rsidP="00737F32">
            <w:pPr>
              <w:jc w:val="center"/>
              <w:rPr>
                <w:snapToGrid w:val="0"/>
                <w:szCs w:val="28"/>
              </w:rPr>
            </w:pPr>
            <w:r w:rsidRPr="00737F32">
              <w:rPr>
                <w:snapToGrid w:val="0"/>
                <w:szCs w:val="28"/>
              </w:rPr>
              <w:t>3 646</w:t>
            </w:r>
          </w:p>
        </w:tc>
      </w:tr>
    </w:tbl>
    <w:p w14:paraId="16271E50" w14:textId="77777777" w:rsidR="00737F32" w:rsidRPr="00737F32" w:rsidRDefault="00737F32" w:rsidP="00737F32">
      <w:pPr>
        <w:ind w:firstLine="720"/>
        <w:jc w:val="both"/>
        <w:rPr>
          <w:snapToGrid w:val="0"/>
          <w:sz w:val="28"/>
          <w:szCs w:val="28"/>
        </w:rPr>
      </w:pPr>
    </w:p>
    <w:p w14:paraId="75C2AE10" w14:textId="77777777" w:rsidR="00737F32" w:rsidRPr="00737F32" w:rsidRDefault="00737F32" w:rsidP="00737F32">
      <w:pPr>
        <w:ind w:firstLine="720"/>
        <w:jc w:val="both"/>
        <w:rPr>
          <w:snapToGrid w:val="0"/>
          <w:sz w:val="28"/>
          <w:szCs w:val="28"/>
        </w:rPr>
      </w:pPr>
      <w:r w:rsidRPr="00737F32">
        <w:rPr>
          <w:snapToGrid w:val="0"/>
          <w:sz w:val="28"/>
          <w:szCs w:val="28"/>
        </w:rPr>
        <w:t>Выручка от реализации рассчитана согласно пункту 52 Методических указаний, исходя из фактического объема полезного отпуска тепловой энергии и тарифов, установленных РЭК Кузбасса на 2024 год.</w:t>
      </w:r>
    </w:p>
    <w:p w14:paraId="489C9532" w14:textId="77777777" w:rsidR="00737F32" w:rsidRPr="00737F32" w:rsidRDefault="00737F32" w:rsidP="00633249">
      <w:pPr>
        <w:numPr>
          <w:ilvl w:val="0"/>
          <w:numId w:val="7"/>
        </w:numPr>
        <w:ind w:left="1491" w:right="-285" w:hanging="357"/>
        <w:jc w:val="right"/>
        <w:rPr>
          <w:snapToGrid w:val="0"/>
          <w:sz w:val="28"/>
          <w:szCs w:val="28"/>
        </w:rPr>
      </w:pPr>
      <w:r w:rsidRPr="00737F32">
        <w:rPr>
          <w:snapToGrid w:val="0"/>
          <w:sz w:val="28"/>
          <w:szCs w:val="28"/>
        </w:rPr>
        <w:br w:type="page"/>
      </w:r>
    </w:p>
    <w:p w14:paraId="3A1482E5" w14:textId="77777777" w:rsidR="00737F32" w:rsidRPr="00737F32" w:rsidRDefault="00737F32" w:rsidP="00737F32">
      <w:pPr>
        <w:keepNext/>
        <w:ind w:right="141"/>
        <w:jc w:val="center"/>
        <w:outlineLvl w:val="2"/>
        <w:rPr>
          <w:rFonts w:cs="Arial"/>
          <w:b/>
          <w:bCs/>
          <w:snapToGrid w:val="0"/>
          <w:sz w:val="28"/>
          <w:szCs w:val="26"/>
          <w:lang w:eastAsia="en-US"/>
        </w:rPr>
      </w:pPr>
      <w:bookmarkStart w:id="39" w:name="_Toc179133018"/>
      <w:r w:rsidRPr="00737F32">
        <w:rPr>
          <w:rFonts w:cs="Arial"/>
          <w:b/>
          <w:bCs/>
          <w:snapToGrid w:val="0"/>
          <w:sz w:val="28"/>
          <w:szCs w:val="26"/>
          <w:lang w:eastAsia="en-US"/>
        </w:rPr>
        <w:lastRenderedPageBreak/>
        <w:t xml:space="preserve">Расчёт корректировки с целью учета отклонений фактических значений параметров расчета тарифов от значений, учтенных </w:t>
      </w:r>
      <w:r w:rsidRPr="00737F32">
        <w:rPr>
          <w:rFonts w:cs="Arial"/>
          <w:b/>
          <w:bCs/>
          <w:snapToGrid w:val="0"/>
          <w:sz w:val="28"/>
          <w:szCs w:val="26"/>
          <w:lang w:eastAsia="en-US"/>
        </w:rPr>
        <w:br/>
        <w:t xml:space="preserve">при установлении тарифов (дельта НВВ) на услуги </w:t>
      </w:r>
      <w:r w:rsidRPr="00737F32">
        <w:rPr>
          <w:rFonts w:cs="Arial"/>
          <w:b/>
          <w:bCs/>
          <w:snapToGrid w:val="0"/>
          <w:sz w:val="28"/>
          <w:szCs w:val="26"/>
          <w:lang w:eastAsia="en-US"/>
        </w:rPr>
        <w:br/>
        <w:t>по передаче тепловой энергии, теплоносителя</w:t>
      </w:r>
      <w:bookmarkEnd w:id="39"/>
    </w:p>
    <w:p w14:paraId="3FEE5BF7" w14:textId="77777777" w:rsidR="00737F32" w:rsidRPr="00737F32" w:rsidRDefault="00737F32" w:rsidP="00737F32">
      <w:pPr>
        <w:rPr>
          <w:snapToGrid w:val="0"/>
          <w:sz w:val="28"/>
          <w:szCs w:val="28"/>
          <w:lang w:eastAsia="en-US"/>
        </w:rPr>
      </w:pPr>
    </w:p>
    <w:tbl>
      <w:tblPr>
        <w:tblW w:w="978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6104"/>
        <w:gridCol w:w="1417"/>
        <w:gridCol w:w="1560"/>
      </w:tblGrid>
      <w:tr w:rsidR="00737F32" w:rsidRPr="00737F32" w14:paraId="1A5E9DAE" w14:textId="77777777" w:rsidTr="005E3E01">
        <w:trPr>
          <w:trHeight w:val="313"/>
        </w:trPr>
        <w:tc>
          <w:tcPr>
            <w:tcW w:w="701" w:type="dxa"/>
            <w:vAlign w:val="center"/>
          </w:tcPr>
          <w:p w14:paraId="364AE53A" w14:textId="77777777" w:rsidR="00737F32" w:rsidRPr="00737F32" w:rsidRDefault="00737F32" w:rsidP="00737F32">
            <w:pPr>
              <w:jc w:val="center"/>
              <w:rPr>
                <w:bCs/>
                <w:snapToGrid w:val="0"/>
                <w:szCs w:val="28"/>
              </w:rPr>
            </w:pPr>
            <w:r w:rsidRPr="00737F32">
              <w:rPr>
                <w:bCs/>
                <w:snapToGrid w:val="0"/>
                <w:szCs w:val="28"/>
              </w:rPr>
              <w:t>1</w:t>
            </w:r>
          </w:p>
        </w:tc>
        <w:tc>
          <w:tcPr>
            <w:tcW w:w="6104" w:type="dxa"/>
            <w:vAlign w:val="center"/>
            <w:hideMark/>
          </w:tcPr>
          <w:p w14:paraId="7248BB62" w14:textId="77777777" w:rsidR="00737F32" w:rsidRPr="00737F32" w:rsidRDefault="00737F32" w:rsidP="00737F32">
            <w:pPr>
              <w:rPr>
                <w:snapToGrid w:val="0"/>
                <w:szCs w:val="28"/>
              </w:rPr>
            </w:pPr>
            <w:r w:rsidRPr="00737F32">
              <w:rPr>
                <w:snapToGrid w:val="0"/>
                <w:szCs w:val="28"/>
              </w:rPr>
              <w:t>Фактическая необходимая валовая выручка</w:t>
            </w:r>
          </w:p>
        </w:tc>
        <w:tc>
          <w:tcPr>
            <w:tcW w:w="1417" w:type="dxa"/>
            <w:vAlign w:val="center"/>
            <w:hideMark/>
          </w:tcPr>
          <w:p w14:paraId="6B498C38" w14:textId="77777777" w:rsidR="00737F32" w:rsidRPr="00737F32" w:rsidRDefault="00737F32" w:rsidP="00737F32">
            <w:pPr>
              <w:jc w:val="center"/>
              <w:rPr>
                <w:snapToGrid w:val="0"/>
                <w:szCs w:val="28"/>
              </w:rPr>
            </w:pPr>
            <w:r w:rsidRPr="00737F32">
              <w:rPr>
                <w:snapToGrid w:val="0"/>
                <w:szCs w:val="28"/>
              </w:rPr>
              <w:t>тыс. руб.</w:t>
            </w:r>
          </w:p>
        </w:tc>
        <w:tc>
          <w:tcPr>
            <w:tcW w:w="1560" w:type="dxa"/>
            <w:vAlign w:val="center"/>
            <w:hideMark/>
          </w:tcPr>
          <w:p w14:paraId="7F9536A7" w14:textId="77777777" w:rsidR="00737F32" w:rsidRPr="00737F32" w:rsidRDefault="00737F32" w:rsidP="00737F32">
            <w:pPr>
              <w:jc w:val="center"/>
              <w:rPr>
                <w:snapToGrid w:val="0"/>
                <w:szCs w:val="28"/>
              </w:rPr>
            </w:pPr>
            <w:r w:rsidRPr="00737F32">
              <w:rPr>
                <w:snapToGrid w:val="0"/>
                <w:szCs w:val="28"/>
              </w:rPr>
              <w:t>3 646</w:t>
            </w:r>
          </w:p>
        </w:tc>
      </w:tr>
      <w:tr w:rsidR="00737F32" w:rsidRPr="00737F32" w14:paraId="56EAFBAD" w14:textId="77777777" w:rsidTr="005E3E01">
        <w:trPr>
          <w:trHeight w:val="407"/>
        </w:trPr>
        <w:tc>
          <w:tcPr>
            <w:tcW w:w="701" w:type="dxa"/>
            <w:vAlign w:val="center"/>
          </w:tcPr>
          <w:p w14:paraId="3AD3DD2D" w14:textId="77777777" w:rsidR="00737F32" w:rsidRPr="00737F32" w:rsidRDefault="00737F32" w:rsidP="00737F32">
            <w:pPr>
              <w:jc w:val="center"/>
              <w:rPr>
                <w:bCs/>
                <w:snapToGrid w:val="0"/>
                <w:szCs w:val="28"/>
              </w:rPr>
            </w:pPr>
            <w:r w:rsidRPr="00737F32">
              <w:rPr>
                <w:bCs/>
                <w:snapToGrid w:val="0"/>
                <w:szCs w:val="28"/>
              </w:rPr>
              <w:t>2</w:t>
            </w:r>
          </w:p>
        </w:tc>
        <w:tc>
          <w:tcPr>
            <w:tcW w:w="6104" w:type="dxa"/>
            <w:vAlign w:val="center"/>
          </w:tcPr>
          <w:p w14:paraId="6CD8CD54" w14:textId="77777777" w:rsidR="00737F32" w:rsidRPr="00737F32" w:rsidRDefault="00737F32" w:rsidP="00737F32">
            <w:pPr>
              <w:rPr>
                <w:snapToGrid w:val="0"/>
                <w:szCs w:val="28"/>
              </w:rPr>
            </w:pPr>
            <w:r w:rsidRPr="00737F32">
              <w:rPr>
                <w:snapToGrid w:val="0"/>
                <w:szCs w:val="28"/>
              </w:rPr>
              <w:t xml:space="preserve">Выручка от реализации </w:t>
            </w:r>
          </w:p>
        </w:tc>
        <w:tc>
          <w:tcPr>
            <w:tcW w:w="1417" w:type="dxa"/>
            <w:vAlign w:val="center"/>
          </w:tcPr>
          <w:p w14:paraId="544A0261" w14:textId="77777777" w:rsidR="00737F32" w:rsidRPr="00737F32" w:rsidRDefault="00737F32" w:rsidP="00737F32">
            <w:pPr>
              <w:jc w:val="center"/>
              <w:rPr>
                <w:snapToGrid w:val="0"/>
                <w:szCs w:val="28"/>
              </w:rPr>
            </w:pPr>
            <w:r w:rsidRPr="00737F32">
              <w:rPr>
                <w:snapToGrid w:val="0"/>
                <w:szCs w:val="28"/>
              </w:rPr>
              <w:t>тыс. руб.</w:t>
            </w:r>
          </w:p>
        </w:tc>
        <w:tc>
          <w:tcPr>
            <w:tcW w:w="1560" w:type="dxa"/>
            <w:vAlign w:val="center"/>
          </w:tcPr>
          <w:p w14:paraId="364A2E9D" w14:textId="77777777" w:rsidR="00737F32" w:rsidRPr="00737F32" w:rsidRDefault="00737F32" w:rsidP="00737F32">
            <w:pPr>
              <w:jc w:val="center"/>
              <w:rPr>
                <w:snapToGrid w:val="0"/>
                <w:szCs w:val="28"/>
              </w:rPr>
            </w:pPr>
            <w:r w:rsidRPr="00737F32">
              <w:rPr>
                <w:snapToGrid w:val="0"/>
                <w:szCs w:val="28"/>
              </w:rPr>
              <w:t>3 529</w:t>
            </w:r>
          </w:p>
        </w:tc>
      </w:tr>
      <w:tr w:rsidR="00737F32" w:rsidRPr="00737F32" w14:paraId="3D0BC358" w14:textId="77777777" w:rsidTr="005E3E01">
        <w:trPr>
          <w:trHeight w:val="375"/>
        </w:trPr>
        <w:tc>
          <w:tcPr>
            <w:tcW w:w="701" w:type="dxa"/>
            <w:vAlign w:val="center"/>
          </w:tcPr>
          <w:p w14:paraId="0FC5EFFF" w14:textId="77777777" w:rsidR="00737F32" w:rsidRPr="00737F32" w:rsidRDefault="00737F32" w:rsidP="00737F32">
            <w:pPr>
              <w:jc w:val="center"/>
              <w:rPr>
                <w:iCs/>
                <w:snapToGrid w:val="0"/>
                <w:szCs w:val="28"/>
              </w:rPr>
            </w:pPr>
            <w:r w:rsidRPr="00737F32">
              <w:rPr>
                <w:iCs/>
                <w:snapToGrid w:val="0"/>
                <w:szCs w:val="28"/>
              </w:rPr>
              <w:t>3</w:t>
            </w:r>
          </w:p>
        </w:tc>
        <w:tc>
          <w:tcPr>
            <w:tcW w:w="6104" w:type="dxa"/>
            <w:vAlign w:val="center"/>
            <w:hideMark/>
          </w:tcPr>
          <w:p w14:paraId="3794BC70" w14:textId="77777777" w:rsidR="00737F32" w:rsidRPr="00737F32" w:rsidRDefault="00737F32" w:rsidP="00737F32">
            <w:pPr>
              <w:rPr>
                <w:snapToGrid w:val="0"/>
                <w:szCs w:val="28"/>
              </w:rPr>
            </w:pPr>
            <w:r w:rsidRPr="00737F32">
              <w:rPr>
                <w:snapToGrid w:val="0"/>
                <w:szCs w:val="28"/>
              </w:rPr>
              <w:t>Полезный отпуск за 2024 год</w:t>
            </w:r>
          </w:p>
        </w:tc>
        <w:tc>
          <w:tcPr>
            <w:tcW w:w="1417" w:type="dxa"/>
            <w:vAlign w:val="center"/>
            <w:hideMark/>
          </w:tcPr>
          <w:p w14:paraId="600DF45F" w14:textId="77777777" w:rsidR="00737F32" w:rsidRPr="00737F32" w:rsidRDefault="00737F32" w:rsidP="00737F32">
            <w:pPr>
              <w:jc w:val="center"/>
              <w:rPr>
                <w:snapToGrid w:val="0"/>
                <w:szCs w:val="28"/>
              </w:rPr>
            </w:pPr>
            <w:r w:rsidRPr="00737F32">
              <w:rPr>
                <w:snapToGrid w:val="0"/>
                <w:szCs w:val="28"/>
              </w:rPr>
              <w:t>тыс. Гкал</w:t>
            </w:r>
          </w:p>
        </w:tc>
        <w:tc>
          <w:tcPr>
            <w:tcW w:w="1560" w:type="dxa"/>
            <w:vAlign w:val="center"/>
          </w:tcPr>
          <w:p w14:paraId="1264B8A1" w14:textId="77777777" w:rsidR="00737F32" w:rsidRPr="00737F32" w:rsidRDefault="00737F32" w:rsidP="00737F32">
            <w:pPr>
              <w:jc w:val="center"/>
              <w:rPr>
                <w:snapToGrid w:val="0"/>
                <w:szCs w:val="28"/>
              </w:rPr>
            </w:pPr>
            <w:r w:rsidRPr="00737F32">
              <w:rPr>
                <w:snapToGrid w:val="0"/>
                <w:szCs w:val="28"/>
              </w:rPr>
              <w:t>3,914</w:t>
            </w:r>
          </w:p>
        </w:tc>
      </w:tr>
      <w:tr w:rsidR="00737F32" w:rsidRPr="00737F32" w14:paraId="48F7178F" w14:textId="77777777" w:rsidTr="005E3E01">
        <w:trPr>
          <w:trHeight w:val="405"/>
        </w:trPr>
        <w:tc>
          <w:tcPr>
            <w:tcW w:w="701" w:type="dxa"/>
            <w:vAlign w:val="center"/>
          </w:tcPr>
          <w:p w14:paraId="0751CC0E" w14:textId="77777777" w:rsidR="00737F32" w:rsidRPr="00737F32" w:rsidRDefault="00737F32" w:rsidP="00737F32">
            <w:pPr>
              <w:jc w:val="center"/>
              <w:rPr>
                <w:bCs/>
                <w:snapToGrid w:val="0"/>
                <w:szCs w:val="28"/>
              </w:rPr>
            </w:pPr>
            <w:r w:rsidRPr="00737F32">
              <w:rPr>
                <w:bCs/>
                <w:snapToGrid w:val="0"/>
                <w:szCs w:val="28"/>
              </w:rPr>
              <w:t>3.1</w:t>
            </w:r>
          </w:p>
        </w:tc>
        <w:tc>
          <w:tcPr>
            <w:tcW w:w="6104" w:type="dxa"/>
            <w:vAlign w:val="center"/>
          </w:tcPr>
          <w:p w14:paraId="680DFAB1" w14:textId="77777777" w:rsidR="00737F32" w:rsidRPr="00737F32" w:rsidRDefault="00737F32" w:rsidP="00737F32">
            <w:pPr>
              <w:rPr>
                <w:snapToGrid w:val="0"/>
                <w:szCs w:val="28"/>
              </w:rPr>
            </w:pPr>
            <w:r w:rsidRPr="00737F32">
              <w:rPr>
                <w:snapToGrid w:val="0"/>
                <w:szCs w:val="28"/>
              </w:rPr>
              <w:t>Полезный отпуск за 1 полугодие 2024 года</w:t>
            </w:r>
          </w:p>
        </w:tc>
        <w:tc>
          <w:tcPr>
            <w:tcW w:w="1417" w:type="dxa"/>
            <w:vAlign w:val="center"/>
          </w:tcPr>
          <w:p w14:paraId="7B574EAF" w14:textId="77777777" w:rsidR="00737F32" w:rsidRPr="00737F32" w:rsidRDefault="00737F32" w:rsidP="00737F32">
            <w:pPr>
              <w:jc w:val="center"/>
              <w:rPr>
                <w:snapToGrid w:val="0"/>
                <w:szCs w:val="28"/>
              </w:rPr>
            </w:pPr>
            <w:r w:rsidRPr="00737F32">
              <w:rPr>
                <w:snapToGrid w:val="0"/>
                <w:szCs w:val="28"/>
              </w:rPr>
              <w:t>тыс. Гкал</w:t>
            </w:r>
          </w:p>
        </w:tc>
        <w:tc>
          <w:tcPr>
            <w:tcW w:w="1560" w:type="dxa"/>
            <w:vAlign w:val="center"/>
          </w:tcPr>
          <w:p w14:paraId="5F728F7A" w14:textId="77777777" w:rsidR="00737F32" w:rsidRPr="00737F32" w:rsidRDefault="00737F32" w:rsidP="00737F32">
            <w:pPr>
              <w:jc w:val="center"/>
              <w:rPr>
                <w:snapToGrid w:val="0"/>
                <w:szCs w:val="28"/>
              </w:rPr>
            </w:pPr>
            <w:r w:rsidRPr="00737F32">
              <w:rPr>
                <w:snapToGrid w:val="0"/>
                <w:szCs w:val="28"/>
              </w:rPr>
              <w:t>1,974</w:t>
            </w:r>
          </w:p>
        </w:tc>
      </w:tr>
      <w:tr w:rsidR="00737F32" w:rsidRPr="00737F32" w14:paraId="354B04F8" w14:textId="77777777" w:rsidTr="005E3E01">
        <w:trPr>
          <w:trHeight w:val="405"/>
        </w:trPr>
        <w:tc>
          <w:tcPr>
            <w:tcW w:w="701" w:type="dxa"/>
            <w:vAlign w:val="center"/>
          </w:tcPr>
          <w:p w14:paraId="4A4F936D" w14:textId="77777777" w:rsidR="00737F32" w:rsidRPr="00737F32" w:rsidRDefault="00737F32" w:rsidP="00737F32">
            <w:pPr>
              <w:jc w:val="center"/>
              <w:rPr>
                <w:bCs/>
                <w:snapToGrid w:val="0"/>
                <w:szCs w:val="28"/>
              </w:rPr>
            </w:pPr>
            <w:r w:rsidRPr="00737F32">
              <w:rPr>
                <w:bCs/>
                <w:snapToGrid w:val="0"/>
                <w:szCs w:val="28"/>
              </w:rPr>
              <w:t>3.2</w:t>
            </w:r>
          </w:p>
        </w:tc>
        <w:tc>
          <w:tcPr>
            <w:tcW w:w="6104" w:type="dxa"/>
            <w:vAlign w:val="center"/>
          </w:tcPr>
          <w:p w14:paraId="69D7AB90" w14:textId="77777777" w:rsidR="00737F32" w:rsidRPr="00737F32" w:rsidRDefault="00737F32" w:rsidP="00737F32">
            <w:pPr>
              <w:rPr>
                <w:snapToGrid w:val="0"/>
                <w:szCs w:val="28"/>
              </w:rPr>
            </w:pPr>
            <w:r w:rsidRPr="00737F32">
              <w:rPr>
                <w:snapToGrid w:val="0"/>
                <w:szCs w:val="28"/>
              </w:rPr>
              <w:t>Полезный отпуск за 2 полугодие 2024 года</w:t>
            </w:r>
          </w:p>
        </w:tc>
        <w:tc>
          <w:tcPr>
            <w:tcW w:w="1417" w:type="dxa"/>
            <w:vAlign w:val="center"/>
          </w:tcPr>
          <w:p w14:paraId="11DDB3E5" w14:textId="77777777" w:rsidR="00737F32" w:rsidRPr="00737F32" w:rsidRDefault="00737F32" w:rsidP="00737F32">
            <w:pPr>
              <w:jc w:val="center"/>
              <w:rPr>
                <w:snapToGrid w:val="0"/>
                <w:szCs w:val="28"/>
              </w:rPr>
            </w:pPr>
            <w:r w:rsidRPr="00737F32">
              <w:rPr>
                <w:snapToGrid w:val="0"/>
                <w:szCs w:val="28"/>
              </w:rPr>
              <w:t>тыс. Гкал</w:t>
            </w:r>
          </w:p>
        </w:tc>
        <w:tc>
          <w:tcPr>
            <w:tcW w:w="1560" w:type="dxa"/>
            <w:vAlign w:val="center"/>
          </w:tcPr>
          <w:p w14:paraId="014AFFFC" w14:textId="77777777" w:rsidR="00737F32" w:rsidRPr="00737F32" w:rsidRDefault="00737F32" w:rsidP="00737F32">
            <w:pPr>
              <w:jc w:val="center"/>
              <w:rPr>
                <w:snapToGrid w:val="0"/>
                <w:szCs w:val="28"/>
              </w:rPr>
            </w:pPr>
            <w:r w:rsidRPr="00737F32">
              <w:rPr>
                <w:snapToGrid w:val="0"/>
                <w:szCs w:val="28"/>
              </w:rPr>
              <w:t>1,940</w:t>
            </w:r>
          </w:p>
        </w:tc>
      </w:tr>
      <w:tr w:rsidR="00737F32" w:rsidRPr="00737F32" w14:paraId="53161AF9" w14:textId="77777777" w:rsidTr="005E3E01">
        <w:trPr>
          <w:trHeight w:val="405"/>
        </w:trPr>
        <w:tc>
          <w:tcPr>
            <w:tcW w:w="701" w:type="dxa"/>
            <w:vAlign w:val="center"/>
          </w:tcPr>
          <w:p w14:paraId="1A0A6E32" w14:textId="77777777" w:rsidR="00737F32" w:rsidRPr="00737F32" w:rsidRDefault="00737F32" w:rsidP="00737F32">
            <w:pPr>
              <w:jc w:val="center"/>
              <w:rPr>
                <w:bCs/>
                <w:snapToGrid w:val="0"/>
                <w:szCs w:val="28"/>
              </w:rPr>
            </w:pPr>
            <w:r w:rsidRPr="00737F32">
              <w:rPr>
                <w:bCs/>
                <w:snapToGrid w:val="0"/>
                <w:szCs w:val="28"/>
              </w:rPr>
              <w:t>4.1</w:t>
            </w:r>
          </w:p>
        </w:tc>
        <w:tc>
          <w:tcPr>
            <w:tcW w:w="6104" w:type="dxa"/>
            <w:vAlign w:val="center"/>
          </w:tcPr>
          <w:p w14:paraId="1D3239D0" w14:textId="77777777" w:rsidR="00737F32" w:rsidRPr="00737F32" w:rsidRDefault="00737F32" w:rsidP="00737F32">
            <w:pPr>
              <w:rPr>
                <w:snapToGrid w:val="0"/>
                <w:szCs w:val="28"/>
              </w:rPr>
            </w:pPr>
            <w:r w:rsidRPr="00737F32">
              <w:rPr>
                <w:snapToGrid w:val="0"/>
                <w:szCs w:val="28"/>
              </w:rPr>
              <w:t>Тариф с 1 января 2024 года постановлением РЭК Кузбасса от 21.11.2023 № 334</w:t>
            </w:r>
          </w:p>
        </w:tc>
        <w:tc>
          <w:tcPr>
            <w:tcW w:w="1417" w:type="dxa"/>
            <w:vAlign w:val="center"/>
          </w:tcPr>
          <w:p w14:paraId="2AE0A0E4" w14:textId="77777777" w:rsidR="00737F32" w:rsidRPr="00737F32" w:rsidRDefault="00737F32" w:rsidP="00737F32">
            <w:pPr>
              <w:jc w:val="center"/>
              <w:rPr>
                <w:snapToGrid w:val="0"/>
                <w:szCs w:val="28"/>
              </w:rPr>
            </w:pPr>
            <w:r w:rsidRPr="00737F32">
              <w:rPr>
                <w:snapToGrid w:val="0"/>
                <w:szCs w:val="28"/>
              </w:rPr>
              <w:t>руб./Гкал</w:t>
            </w:r>
          </w:p>
        </w:tc>
        <w:tc>
          <w:tcPr>
            <w:tcW w:w="1560" w:type="dxa"/>
            <w:vAlign w:val="center"/>
          </w:tcPr>
          <w:p w14:paraId="06890F21" w14:textId="77777777" w:rsidR="00737F32" w:rsidRPr="00737F32" w:rsidRDefault="00737F32" w:rsidP="00737F32">
            <w:pPr>
              <w:jc w:val="center"/>
              <w:rPr>
                <w:snapToGrid w:val="0"/>
                <w:szCs w:val="28"/>
              </w:rPr>
            </w:pPr>
            <w:r w:rsidRPr="00737F32">
              <w:rPr>
                <w:snapToGrid w:val="0"/>
                <w:szCs w:val="28"/>
              </w:rPr>
              <w:t>860,95</w:t>
            </w:r>
          </w:p>
        </w:tc>
      </w:tr>
      <w:tr w:rsidR="00737F32" w:rsidRPr="00737F32" w14:paraId="12659871" w14:textId="77777777" w:rsidTr="005E3E01">
        <w:trPr>
          <w:trHeight w:val="405"/>
        </w:trPr>
        <w:tc>
          <w:tcPr>
            <w:tcW w:w="701" w:type="dxa"/>
            <w:vAlign w:val="center"/>
          </w:tcPr>
          <w:p w14:paraId="1215AA93" w14:textId="77777777" w:rsidR="00737F32" w:rsidRPr="00737F32" w:rsidRDefault="00737F32" w:rsidP="00737F32">
            <w:pPr>
              <w:jc w:val="center"/>
              <w:rPr>
                <w:bCs/>
                <w:snapToGrid w:val="0"/>
                <w:szCs w:val="28"/>
              </w:rPr>
            </w:pPr>
            <w:r w:rsidRPr="00737F32">
              <w:rPr>
                <w:bCs/>
                <w:snapToGrid w:val="0"/>
                <w:szCs w:val="28"/>
              </w:rPr>
              <w:t>4.2</w:t>
            </w:r>
          </w:p>
        </w:tc>
        <w:tc>
          <w:tcPr>
            <w:tcW w:w="6104" w:type="dxa"/>
            <w:vAlign w:val="center"/>
          </w:tcPr>
          <w:p w14:paraId="643D789B" w14:textId="77777777" w:rsidR="00737F32" w:rsidRPr="00737F32" w:rsidRDefault="00737F32" w:rsidP="00737F32">
            <w:pPr>
              <w:rPr>
                <w:snapToGrid w:val="0"/>
                <w:szCs w:val="28"/>
              </w:rPr>
            </w:pPr>
            <w:r w:rsidRPr="00737F32">
              <w:rPr>
                <w:snapToGrid w:val="0"/>
                <w:szCs w:val="28"/>
              </w:rPr>
              <w:t>Тариф с 1 июля 2024 года постановлением РЭК Кузбасса от 21.11.2023 № 334</w:t>
            </w:r>
          </w:p>
        </w:tc>
        <w:tc>
          <w:tcPr>
            <w:tcW w:w="1417" w:type="dxa"/>
            <w:vAlign w:val="center"/>
          </w:tcPr>
          <w:p w14:paraId="2548BCC9" w14:textId="77777777" w:rsidR="00737F32" w:rsidRPr="00737F32" w:rsidRDefault="00737F32" w:rsidP="00737F32">
            <w:pPr>
              <w:jc w:val="center"/>
              <w:rPr>
                <w:snapToGrid w:val="0"/>
                <w:szCs w:val="28"/>
              </w:rPr>
            </w:pPr>
            <w:r w:rsidRPr="00737F32">
              <w:rPr>
                <w:snapToGrid w:val="0"/>
                <w:szCs w:val="28"/>
              </w:rPr>
              <w:t>руб./Гкал</w:t>
            </w:r>
          </w:p>
        </w:tc>
        <w:tc>
          <w:tcPr>
            <w:tcW w:w="1560" w:type="dxa"/>
            <w:vAlign w:val="center"/>
          </w:tcPr>
          <w:p w14:paraId="727F22C3" w14:textId="77777777" w:rsidR="00737F32" w:rsidRPr="00737F32" w:rsidRDefault="00737F32" w:rsidP="00737F32">
            <w:pPr>
              <w:jc w:val="center"/>
              <w:rPr>
                <w:snapToGrid w:val="0"/>
                <w:szCs w:val="28"/>
              </w:rPr>
            </w:pPr>
            <w:r w:rsidRPr="00737F32">
              <w:rPr>
                <w:snapToGrid w:val="0"/>
                <w:szCs w:val="28"/>
              </w:rPr>
              <w:t>943,38</w:t>
            </w:r>
          </w:p>
        </w:tc>
      </w:tr>
      <w:tr w:rsidR="00737F32" w:rsidRPr="00737F32" w14:paraId="1D3ED2D3" w14:textId="77777777" w:rsidTr="005E3E01">
        <w:trPr>
          <w:trHeight w:val="405"/>
        </w:trPr>
        <w:tc>
          <w:tcPr>
            <w:tcW w:w="701" w:type="dxa"/>
            <w:vAlign w:val="center"/>
          </w:tcPr>
          <w:p w14:paraId="5E95D56E" w14:textId="77777777" w:rsidR="00737F32" w:rsidRPr="00737F32" w:rsidRDefault="00737F32" w:rsidP="00737F32">
            <w:pPr>
              <w:jc w:val="center"/>
              <w:rPr>
                <w:bCs/>
                <w:snapToGrid w:val="0"/>
                <w:szCs w:val="28"/>
              </w:rPr>
            </w:pPr>
            <w:r w:rsidRPr="00737F32">
              <w:rPr>
                <w:bCs/>
                <w:snapToGrid w:val="0"/>
                <w:szCs w:val="28"/>
              </w:rPr>
              <w:t>5</w:t>
            </w:r>
          </w:p>
        </w:tc>
        <w:tc>
          <w:tcPr>
            <w:tcW w:w="6104" w:type="dxa"/>
            <w:vAlign w:val="center"/>
          </w:tcPr>
          <w:p w14:paraId="3529C783" w14:textId="77777777" w:rsidR="00737F32" w:rsidRPr="00737F32" w:rsidRDefault="00737F32" w:rsidP="00737F32">
            <w:pPr>
              <w:rPr>
                <w:snapToGrid w:val="0"/>
                <w:szCs w:val="28"/>
              </w:rPr>
            </w:pPr>
            <w:r w:rsidRPr="00737F32">
              <w:rPr>
                <w:snapToGrid w:val="0"/>
                <w:szCs w:val="28"/>
              </w:rPr>
              <w:t>Дельта НВВ (стр. 1 – стр. 2)</w:t>
            </w:r>
          </w:p>
        </w:tc>
        <w:tc>
          <w:tcPr>
            <w:tcW w:w="1417" w:type="dxa"/>
            <w:vAlign w:val="center"/>
          </w:tcPr>
          <w:p w14:paraId="1ED7AB4F" w14:textId="77777777" w:rsidR="00737F32" w:rsidRPr="00737F32" w:rsidRDefault="00737F32" w:rsidP="00737F32">
            <w:pPr>
              <w:jc w:val="center"/>
              <w:rPr>
                <w:snapToGrid w:val="0"/>
                <w:szCs w:val="28"/>
              </w:rPr>
            </w:pPr>
            <w:r w:rsidRPr="00737F32">
              <w:rPr>
                <w:snapToGrid w:val="0"/>
                <w:szCs w:val="28"/>
              </w:rPr>
              <w:t>тыс. руб.</w:t>
            </w:r>
          </w:p>
        </w:tc>
        <w:tc>
          <w:tcPr>
            <w:tcW w:w="1560" w:type="dxa"/>
            <w:vAlign w:val="center"/>
          </w:tcPr>
          <w:p w14:paraId="52D3AA73" w14:textId="77777777" w:rsidR="00737F32" w:rsidRPr="00737F32" w:rsidRDefault="00737F32" w:rsidP="00737F32">
            <w:pPr>
              <w:jc w:val="center"/>
              <w:rPr>
                <w:snapToGrid w:val="0"/>
                <w:szCs w:val="28"/>
              </w:rPr>
            </w:pPr>
            <w:r w:rsidRPr="00737F32">
              <w:rPr>
                <w:snapToGrid w:val="0"/>
                <w:szCs w:val="28"/>
              </w:rPr>
              <w:t>117</w:t>
            </w:r>
          </w:p>
        </w:tc>
      </w:tr>
    </w:tbl>
    <w:p w14:paraId="0E2AA25A" w14:textId="77777777" w:rsidR="00737F32" w:rsidRPr="00737F32" w:rsidRDefault="00737F32" w:rsidP="00737F32">
      <w:pPr>
        <w:rPr>
          <w:snapToGrid w:val="0"/>
          <w:sz w:val="28"/>
          <w:szCs w:val="28"/>
          <w:lang w:eastAsia="en-US"/>
        </w:rPr>
      </w:pPr>
    </w:p>
    <w:bookmarkEnd w:id="29"/>
    <w:p w14:paraId="14A304EE" w14:textId="77777777" w:rsidR="00737F32" w:rsidRPr="00737F32" w:rsidRDefault="00737F32" w:rsidP="00737F32">
      <w:pPr>
        <w:autoSpaceDE w:val="0"/>
        <w:autoSpaceDN w:val="0"/>
        <w:adjustRightInd w:val="0"/>
        <w:ind w:firstLine="851"/>
        <w:jc w:val="both"/>
        <w:rPr>
          <w:snapToGrid w:val="0"/>
          <w:sz w:val="28"/>
          <w:szCs w:val="28"/>
        </w:rPr>
      </w:pPr>
      <w:r w:rsidRPr="00737F32">
        <w:rPr>
          <w:snapToGrid w:val="0"/>
          <w:sz w:val="28"/>
          <w:szCs w:val="28"/>
        </w:rPr>
        <w:t>Размер корректировки с целью учета отклонений фактических значений параметров расчета тарифов от значений, учтенных при установлении тарифов, составляет 117 тыс. руб. и подлежит включению в необходимую валовую выручку предприятия на 2026 год.</w:t>
      </w:r>
    </w:p>
    <w:p w14:paraId="4D00D4B5" w14:textId="77777777" w:rsidR="00737F32" w:rsidRPr="00737F32" w:rsidRDefault="00737F32" w:rsidP="00737F32">
      <w:pPr>
        <w:ind w:firstLine="709"/>
        <w:jc w:val="both"/>
        <w:rPr>
          <w:snapToGrid w:val="0"/>
          <w:sz w:val="28"/>
          <w:szCs w:val="28"/>
        </w:rPr>
      </w:pPr>
      <w:r w:rsidRPr="00737F32">
        <w:rPr>
          <w:snapToGrid w:val="0"/>
          <w:sz w:val="28"/>
          <w:szCs w:val="28"/>
        </w:rPr>
        <w:t xml:space="preserve">Рассчитанный размер корректировки, в соответствии с пунктом 51 Методических указаний подлежит умножению на ИПЦ × 1,090 (ИПЦ 2025/2024) и 1,051 (ИПЦ 2026/2025), опубликованные на сайте Минэкономразвития России 30.09.2024, и составляет: 117 тыс. руб. (дельта НВВ) × 1,090 (ИПЦ 2025/2024) × 1,051 (ИПЦ 2026/2025) = </w:t>
      </w:r>
      <w:r w:rsidRPr="00737F32">
        <w:rPr>
          <w:b/>
          <w:snapToGrid w:val="0"/>
          <w:sz w:val="28"/>
          <w:szCs w:val="28"/>
        </w:rPr>
        <w:t>134 тыс. руб.</w:t>
      </w:r>
      <w:r w:rsidRPr="00737F32">
        <w:rPr>
          <w:snapToGrid w:val="0"/>
          <w:sz w:val="28"/>
          <w:szCs w:val="28"/>
        </w:rPr>
        <w:t xml:space="preserve"> </w:t>
      </w:r>
    </w:p>
    <w:p w14:paraId="33ED1113" w14:textId="77777777" w:rsidR="00737F32" w:rsidRPr="00737F32" w:rsidRDefault="00737F32" w:rsidP="00737F32">
      <w:pPr>
        <w:ind w:firstLine="709"/>
        <w:jc w:val="both"/>
        <w:rPr>
          <w:snapToGrid w:val="0"/>
          <w:sz w:val="28"/>
          <w:szCs w:val="28"/>
        </w:rPr>
      </w:pPr>
      <w:r w:rsidRPr="00737F32">
        <w:rPr>
          <w:snapToGrid w:val="0"/>
          <w:sz w:val="28"/>
          <w:szCs w:val="28"/>
        </w:rPr>
        <w:t xml:space="preserve">При регулировании тарифов на 2026 год в соответствии со статьей 3 Федерального закона от 27.07.2010 № 190-ФЗ «О теплоснабжении» была произведена корректировка НВВ предприятия на производство теплоносителя в размере </w:t>
      </w:r>
      <w:r w:rsidRPr="00737F32">
        <w:rPr>
          <w:b/>
          <w:snapToGrid w:val="0"/>
          <w:sz w:val="28"/>
          <w:szCs w:val="28"/>
        </w:rPr>
        <w:t>-2 773 тыс. руб</w:t>
      </w:r>
      <w:r w:rsidRPr="00737F32">
        <w:rPr>
          <w:snapToGrid w:val="0"/>
          <w:sz w:val="28"/>
          <w:szCs w:val="28"/>
        </w:rPr>
        <w:t>.</w:t>
      </w:r>
    </w:p>
    <w:p w14:paraId="28B4E045" w14:textId="77777777" w:rsidR="00737F32" w:rsidRPr="00737F32" w:rsidRDefault="00737F32" w:rsidP="00737F32">
      <w:pPr>
        <w:ind w:firstLine="709"/>
        <w:jc w:val="both"/>
        <w:rPr>
          <w:position w:val="-14"/>
          <w:sz w:val="28"/>
          <w:szCs w:val="28"/>
        </w:rPr>
      </w:pPr>
      <w:r w:rsidRPr="00737F32">
        <w:rPr>
          <w:position w:val="-14"/>
          <w:sz w:val="28"/>
          <w:szCs w:val="28"/>
        </w:rPr>
        <w:t>Предлагается включить указанную сумму экономически обоснованных расходов в необходимую валовую выручку 2026 года с противоположным знаком.</w:t>
      </w:r>
    </w:p>
    <w:p w14:paraId="3E0C6CCA" w14:textId="77777777" w:rsidR="00737F32" w:rsidRPr="00737F32" w:rsidRDefault="00737F32" w:rsidP="00737F32">
      <w:pPr>
        <w:ind w:firstLine="709"/>
        <w:jc w:val="both"/>
        <w:rPr>
          <w:snapToGrid w:val="0"/>
          <w:sz w:val="28"/>
          <w:szCs w:val="28"/>
        </w:rPr>
      </w:pPr>
      <w:r w:rsidRPr="00737F32">
        <w:rPr>
          <w:position w:val="-14"/>
          <w:sz w:val="28"/>
          <w:szCs w:val="28"/>
        </w:rPr>
        <w:t xml:space="preserve">В связи с этим, величина корректировки с целью учета отклонений фактических значений параметров расчета тарифов от значений, учтенных при установлении тарифов на 2026 год составила: 134 + 2 773 = </w:t>
      </w:r>
      <w:r w:rsidRPr="00737F32">
        <w:rPr>
          <w:b/>
          <w:position w:val="-14"/>
          <w:sz w:val="28"/>
          <w:szCs w:val="28"/>
        </w:rPr>
        <w:t>2 907 тыс. руб.</w:t>
      </w:r>
    </w:p>
    <w:p w14:paraId="7DB66449" w14:textId="77777777" w:rsidR="00737F32" w:rsidRPr="00737F32" w:rsidRDefault="00737F32" w:rsidP="00737F32">
      <w:pPr>
        <w:rPr>
          <w:snapToGrid w:val="0"/>
          <w:sz w:val="28"/>
          <w:szCs w:val="28"/>
        </w:rPr>
      </w:pPr>
      <w:r w:rsidRPr="00737F32">
        <w:rPr>
          <w:snapToGrid w:val="0"/>
          <w:sz w:val="28"/>
          <w:szCs w:val="28"/>
        </w:rPr>
        <w:br w:type="page"/>
      </w:r>
      <w:r w:rsidRPr="00737F32">
        <w:rPr>
          <w:snapToGrid w:val="0"/>
          <w:sz w:val="28"/>
          <w:szCs w:val="28"/>
        </w:rPr>
        <w:lastRenderedPageBreak/>
        <w:t xml:space="preserve"> </w:t>
      </w:r>
    </w:p>
    <w:p w14:paraId="59323BBB" w14:textId="77777777" w:rsidR="00737F32" w:rsidRPr="00737F32" w:rsidRDefault="00737F32" w:rsidP="00737F32">
      <w:pPr>
        <w:keepNext/>
        <w:keepLines/>
        <w:spacing w:before="120"/>
        <w:jc w:val="center"/>
        <w:outlineLvl w:val="1"/>
        <w:rPr>
          <w:rFonts w:eastAsia="Calibri"/>
          <w:b/>
          <w:sz w:val="28"/>
          <w:szCs w:val="28"/>
          <w:lang w:eastAsia="en-US"/>
        </w:rPr>
      </w:pPr>
      <w:bookmarkStart w:id="40" w:name="_Toc179133019"/>
      <w:r w:rsidRPr="00737F32">
        <w:rPr>
          <w:rFonts w:eastAsia="Calibri"/>
          <w:b/>
          <w:sz w:val="28"/>
          <w:szCs w:val="28"/>
          <w:lang w:eastAsia="en-US"/>
        </w:rPr>
        <w:t xml:space="preserve">Расчет необходимой валовой выручки методом индексации </w:t>
      </w:r>
      <w:r w:rsidRPr="00737F32">
        <w:rPr>
          <w:rFonts w:eastAsia="Calibri"/>
          <w:b/>
          <w:sz w:val="28"/>
          <w:szCs w:val="28"/>
          <w:lang w:eastAsia="en-US"/>
        </w:rPr>
        <w:br/>
        <w:t>установленных тарифов на 2026 год</w:t>
      </w:r>
      <w:bookmarkEnd w:id="40"/>
    </w:p>
    <w:p w14:paraId="772A4E78" w14:textId="77777777" w:rsidR="00737F32" w:rsidRPr="00737F32" w:rsidRDefault="00737F32" w:rsidP="00737F32">
      <w:pPr>
        <w:rPr>
          <w:snapToGrid w:val="0"/>
          <w:sz w:val="28"/>
          <w:szCs w:val="28"/>
          <w:lang w:eastAsia="en-US"/>
        </w:rPr>
      </w:pPr>
    </w:p>
    <w:p w14:paraId="2D11541F" w14:textId="77777777" w:rsidR="00737F32" w:rsidRPr="00737F32" w:rsidRDefault="00737F32" w:rsidP="00633249">
      <w:pPr>
        <w:numPr>
          <w:ilvl w:val="0"/>
          <w:numId w:val="7"/>
        </w:numPr>
        <w:ind w:left="1491" w:right="-285" w:hanging="357"/>
        <w:jc w:val="right"/>
        <w:rPr>
          <w:snapToGrid w:val="0"/>
          <w:sz w:val="28"/>
          <w:szCs w:val="28"/>
        </w:rPr>
      </w:pPr>
    </w:p>
    <w:p w14:paraId="0CD4ECED" w14:textId="77777777" w:rsidR="00737F32" w:rsidRPr="00737F32" w:rsidRDefault="00737F32" w:rsidP="00737F32">
      <w:pPr>
        <w:jc w:val="center"/>
        <w:rPr>
          <w:b/>
          <w:snapToGrid w:val="0"/>
          <w:sz w:val="28"/>
          <w:szCs w:val="28"/>
        </w:rPr>
      </w:pPr>
      <w:r w:rsidRPr="00737F32">
        <w:rPr>
          <w:b/>
          <w:snapToGrid w:val="0"/>
          <w:sz w:val="28"/>
          <w:szCs w:val="28"/>
        </w:rPr>
        <w:t xml:space="preserve">Расчёт необходимой валовой выручки на услуги по передаче </w:t>
      </w:r>
      <w:r w:rsidRPr="00737F32">
        <w:rPr>
          <w:b/>
          <w:snapToGrid w:val="0"/>
          <w:sz w:val="28"/>
          <w:szCs w:val="28"/>
        </w:rPr>
        <w:br/>
        <w:t xml:space="preserve">тепловой энергии, теплоносителя методом индексации </w:t>
      </w:r>
      <w:r w:rsidRPr="00737F32">
        <w:rPr>
          <w:b/>
          <w:snapToGrid w:val="0"/>
          <w:sz w:val="28"/>
          <w:szCs w:val="28"/>
        </w:rPr>
        <w:br/>
        <w:t xml:space="preserve">установленных тарифов </w:t>
      </w:r>
    </w:p>
    <w:p w14:paraId="5F91F465" w14:textId="77777777" w:rsidR="00737F32" w:rsidRPr="00737F32" w:rsidRDefault="00737F32" w:rsidP="00737F32">
      <w:pPr>
        <w:jc w:val="center"/>
        <w:rPr>
          <w:snapToGrid w:val="0"/>
          <w:sz w:val="28"/>
        </w:rPr>
      </w:pPr>
      <w:r w:rsidRPr="00737F32">
        <w:rPr>
          <w:snapToGrid w:val="0"/>
          <w:sz w:val="28"/>
        </w:rPr>
        <w:t>(Приложение 5.9 к Методическим указаниям)</w:t>
      </w:r>
    </w:p>
    <w:p w14:paraId="7D59BEA6" w14:textId="77777777" w:rsidR="00737F32" w:rsidRPr="00737F32" w:rsidRDefault="00737F32" w:rsidP="00737F32">
      <w:pPr>
        <w:jc w:val="right"/>
        <w:rPr>
          <w:snapToGrid w:val="0"/>
          <w:szCs w:val="28"/>
        </w:rPr>
      </w:pPr>
      <w:r w:rsidRPr="00737F32">
        <w:rPr>
          <w:snapToGrid w:val="0"/>
          <w:szCs w:val="28"/>
        </w:rPr>
        <w:t>тыс. руб.</w:t>
      </w:r>
    </w:p>
    <w:tbl>
      <w:tblPr>
        <w:tblW w:w="982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8"/>
        <w:gridCol w:w="4304"/>
        <w:gridCol w:w="1599"/>
        <w:gridCol w:w="1560"/>
        <w:gridCol w:w="1701"/>
      </w:tblGrid>
      <w:tr w:rsidR="00737F32" w:rsidRPr="00737F32" w14:paraId="4C8C43D2" w14:textId="77777777" w:rsidTr="005E3E01">
        <w:trPr>
          <w:trHeight w:val="507"/>
          <w:tblHeader/>
        </w:trPr>
        <w:tc>
          <w:tcPr>
            <w:tcW w:w="658" w:type="dxa"/>
            <w:vMerge w:val="restart"/>
            <w:vAlign w:val="center"/>
            <w:hideMark/>
          </w:tcPr>
          <w:p w14:paraId="76F3DF16" w14:textId="77777777" w:rsidR="00737F32" w:rsidRPr="00737F32" w:rsidRDefault="00737F32" w:rsidP="00737F32">
            <w:pPr>
              <w:jc w:val="center"/>
              <w:rPr>
                <w:snapToGrid w:val="0"/>
                <w:szCs w:val="28"/>
              </w:rPr>
            </w:pPr>
            <w:r w:rsidRPr="00737F32">
              <w:rPr>
                <w:snapToGrid w:val="0"/>
                <w:szCs w:val="28"/>
              </w:rPr>
              <w:t>№ п/п</w:t>
            </w:r>
          </w:p>
        </w:tc>
        <w:tc>
          <w:tcPr>
            <w:tcW w:w="4304" w:type="dxa"/>
            <w:vMerge w:val="restart"/>
            <w:vAlign w:val="center"/>
            <w:hideMark/>
          </w:tcPr>
          <w:p w14:paraId="04C247B5" w14:textId="77777777" w:rsidR="00737F32" w:rsidRPr="00737F32" w:rsidRDefault="00737F32" w:rsidP="00737F32">
            <w:pPr>
              <w:jc w:val="center"/>
              <w:rPr>
                <w:snapToGrid w:val="0"/>
                <w:szCs w:val="28"/>
              </w:rPr>
            </w:pPr>
            <w:r w:rsidRPr="00737F32">
              <w:rPr>
                <w:snapToGrid w:val="0"/>
                <w:szCs w:val="28"/>
              </w:rPr>
              <w:t>Наименование расхода</w:t>
            </w:r>
          </w:p>
        </w:tc>
        <w:tc>
          <w:tcPr>
            <w:tcW w:w="1599" w:type="dxa"/>
            <w:vMerge w:val="restart"/>
          </w:tcPr>
          <w:p w14:paraId="2C458FD8" w14:textId="77777777" w:rsidR="00737F32" w:rsidRPr="00737F32" w:rsidRDefault="00737F32" w:rsidP="00737F32">
            <w:pPr>
              <w:ind w:left="-57" w:right="-57"/>
              <w:jc w:val="center"/>
              <w:rPr>
                <w:snapToGrid w:val="0"/>
                <w:szCs w:val="28"/>
              </w:rPr>
            </w:pPr>
            <w:r w:rsidRPr="00737F32">
              <w:rPr>
                <w:snapToGrid w:val="0"/>
                <w:szCs w:val="28"/>
              </w:rPr>
              <w:t>Предложение предприятия на 2026 год</w:t>
            </w:r>
          </w:p>
        </w:tc>
        <w:tc>
          <w:tcPr>
            <w:tcW w:w="1560" w:type="dxa"/>
            <w:vMerge w:val="restart"/>
          </w:tcPr>
          <w:p w14:paraId="03AC27F1" w14:textId="77777777" w:rsidR="00737F32" w:rsidRPr="00737F32" w:rsidRDefault="00737F32" w:rsidP="00737F32">
            <w:pPr>
              <w:ind w:left="-57" w:right="-57"/>
              <w:jc w:val="center"/>
              <w:rPr>
                <w:snapToGrid w:val="0"/>
                <w:szCs w:val="28"/>
              </w:rPr>
            </w:pPr>
            <w:r w:rsidRPr="00737F32">
              <w:rPr>
                <w:snapToGrid w:val="0"/>
                <w:szCs w:val="28"/>
              </w:rPr>
              <w:t>Предложение экспертов на 2026 год</w:t>
            </w:r>
          </w:p>
        </w:tc>
        <w:tc>
          <w:tcPr>
            <w:tcW w:w="1701" w:type="dxa"/>
            <w:vMerge w:val="restart"/>
          </w:tcPr>
          <w:p w14:paraId="7E84ED30" w14:textId="77777777" w:rsidR="00737F32" w:rsidRPr="00737F32" w:rsidRDefault="00737F32" w:rsidP="00737F32">
            <w:pPr>
              <w:ind w:left="-57" w:right="-57"/>
              <w:jc w:val="center"/>
              <w:rPr>
                <w:snapToGrid w:val="0"/>
                <w:szCs w:val="28"/>
              </w:rPr>
            </w:pPr>
            <w:r w:rsidRPr="00737F32">
              <w:rPr>
                <w:snapToGrid w:val="0"/>
                <w:szCs w:val="28"/>
              </w:rPr>
              <w:t>Корректировка предложения предприятия</w:t>
            </w:r>
          </w:p>
        </w:tc>
      </w:tr>
      <w:tr w:rsidR="00737F32" w:rsidRPr="00737F32" w14:paraId="58FF4434" w14:textId="77777777" w:rsidTr="005E3E01">
        <w:trPr>
          <w:trHeight w:val="507"/>
          <w:tblHeader/>
        </w:trPr>
        <w:tc>
          <w:tcPr>
            <w:tcW w:w="658" w:type="dxa"/>
            <w:vMerge/>
            <w:vAlign w:val="center"/>
            <w:hideMark/>
          </w:tcPr>
          <w:p w14:paraId="3C12B305" w14:textId="77777777" w:rsidR="00737F32" w:rsidRPr="00737F32" w:rsidRDefault="00737F32" w:rsidP="00737F32">
            <w:pPr>
              <w:jc w:val="center"/>
              <w:rPr>
                <w:snapToGrid w:val="0"/>
                <w:szCs w:val="28"/>
              </w:rPr>
            </w:pPr>
          </w:p>
        </w:tc>
        <w:tc>
          <w:tcPr>
            <w:tcW w:w="4304" w:type="dxa"/>
            <w:vMerge/>
            <w:vAlign w:val="center"/>
            <w:hideMark/>
          </w:tcPr>
          <w:p w14:paraId="346A9797" w14:textId="77777777" w:rsidR="00737F32" w:rsidRPr="00737F32" w:rsidRDefault="00737F32" w:rsidP="00737F32">
            <w:pPr>
              <w:jc w:val="center"/>
              <w:rPr>
                <w:snapToGrid w:val="0"/>
                <w:szCs w:val="28"/>
              </w:rPr>
            </w:pPr>
          </w:p>
        </w:tc>
        <w:tc>
          <w:tcPr>
            <w:tcW w:w="1599" w:type="dxa"/>
            <w:vMerge/>
            <w:vAlign w:val="center"/>
          </w:tcPr>
          <w:p w14:paraId="78464E59" w14:textId="77777777" w:rsidR="00737F32" w:rsidRPr="00737F32" w:rsidRDefault="00737F32" w:rsidP="00737F32">
            <w:pPr>
              <w:jc w:val="center"/>
              <w:rPr>
                <w:snapToGrid w:val="0"/>
                <w:szCs w:val="28"/>
              </w:rPr>
            </w:pPr>
          </w:p>
        </w:tc>
        <w:tc>
          <w:tcPr>
            <w:tcW w:w="1560" w:type="dxa"/>
            <w:vMerge/>
            <w:shd w:val="clear" w:color="auto" w:fill="FFFFCC"/>
            <w:vAlign w:val="center"/>
          </w:tcPr>
          <w:p w14:paraId="3C38AC03" w14:textId="77777777" w:rsidR="00737F32" w:rsidRPr="00737F32" w:rsidRDefault="00737F32" w:rsidP="00737F32">
            <w:pPr>
              <w:jc w:val="center"/>
              <w:rPr>
                <w:snapToGrid w:val="0"/>
                <w:szCs w:val="28"/>
              </w:rPr>
            </w:pPr>
          </w:p>
        </w:tc>
        <w:tc>
          <w:tcPr>
            <w:tcW w:w="1701" w:type="dxa"/>
            <w:vMerge/>
            <w:vAlign w:val="center"/>
          </w:tcPr>
          <w:p w14:paraId="652BB658" w14:textId="77777777" w:rsidR="00737F32" w:rsidRPr="00737F32" w:rsidRDefault="00737F32" w:rsidP="00737F32">
            <w:pPr>
              <w:jc w:val="center"/>
              <w:rPr>
                <w:snapToGrid w:val="0"/>
                <w:szCs w:val="28"/>
              </w:rPr>
            </w:pPr>
          </w:p>
        </w:tc>
      </w:tr>
      <w:tr w:rsidR="00737F32" w:rsidRPr="00737F32" w14:paraId="07599601" w14:textId="77777777" w:rsidTr="005E3E01">
        <w:trPr>
          <w:trHeight w:val="349"/>
        </w:trPr>
        <w:tc>
          <w:tcPr>
            <w:tcW w:w="658" w:type="dxa"/>
            <w:vAlign w:val="center"/>
            <w:hideMark/>
          </w:tcPr>
          <w:p w14:paraId="53E870DB" w14:textId="77777777" w:rsidR="00737F32" w:rsidRPr="00737F32" w:rsidRDefault="00737F32" w:rsidP="00737F32">
            <w:pPr>
              <w:jc w:val="center"/>
              <w:rPr>
                <w:snapToGrid w:val="0"/>
                <w:szCs w:val="28"/>
              </w:rPr>
            </w:pPr>
            <w:r w:rsidRPr="00737F32">
              <w:rPr>
                <w:snapToGrid w:val="0"/>
                <w:szCs w:val="28"/>
              </w:rPr>
              <w:t>1</w:t>
            </w:r>
          </w:p>
        </w:tc>
        <w:tc>
          <w:tcPr>
            <w:tcW w:w="4304" w:type="dxa"/>
            <w:vAlign w:val="center"/>
            <w:hideMark/>
          </w:tcPr>
          <w:p w14:paraId="173E65F7" w14:textId="77777777" w:rsidR="00737F32" w:rsidRPr="00737F32" w:rsidRDefault="00737F32" w:rsidP="00737F32">
            <w:pPr>
              <w:rPr>
                <w:snapToGrid w:val="0"/>
                <w:sz w:val="22"/>
                <w:szCs w:val="22"/>
              </w:rPr>
            </w:pPr>
            <w:r w:rsidRPr="00737F32">
              <w:rPr>
                <w:snapToGrid w:val="0"/>
                <w:sz w:val="22"/>
                <w:szCs w:val="22"/>
              </w:rPr>
              <w:t>Операционные (подконтрольные) расходы</w:t>
            </w:r>
          </w:p>
        </w:tc>
        <w:tc>
          <w:tcPr>
            <w:tcW w:w="1599" w:type="dxa"/>
            <w:vAlign w:val="center"/>
          </w:tcPr>
          <w:p w14:paraId="4FDA777E" w14:textId="77777777" w:rsidR="00737F32" w:rsidRPr="00737F32" w:rsidRDefault="00737F32" w:rsidP="00737F32">
            <w:pPr>
              <w:jc w:val="center"/>
              <w:rPr>
                <w:snapToGrid w:val="0"/>
                <w:szCs w:val="28"/>
              </w:rPr>
            </w:pPr>
            <w:r w:rsidRPr="00737F32">
              <w:rPr>
                <w:snapToGrid w:val="0"/>
                <w:szCs w:val="28"/>
              </w:rPr>
              <w:t>3 950</w:t>
            </w:r>
          </w:p>
        </w:tc>
        <w:tc>
          <w:tcPr>
            <w:tcW w:w="1560" w:type="dxa"/>
            <w:vAlign w:val="center"/>
          </w:tcPr>
          <w:p w14:paraId="0B26F08C" w14:textId="77777777" w:rsidR="00737F32" w:rsidRPr="00737F32" w:rsidRDefault="00737F32" w:rsidP="00737F32">
            <w:pPr>
              <w:jc w:val="center"/>
              <w:rPr>
                <w:snapToGrid w:val="0"/>
                <w:szCs w:val="28"/>
              </w:rPr>
            </w:pPr>
            <w:r w:rsidRPr="00737F32">
              <w:rPr>
                <w:snapToGrid w:val="0"/>
                <w:szCs w:val="28"/>
              </w:rPr>
              <w:t>3 774</w:t>
            </w:r>
          </w:p>
        </w:tc>
        <w:tc>
          <w:tcPr>
            <w:tcW w:w="1701" w:type="dxa"/>
            <w:vAlign w:val="center"/>
          </w:tcPr>
          <w:p w14:paraId="6FE6E12E" w14:textId="77777777" w:rsidR="00737F32" w:rsidRPr="00737F32" w:rsidRDefault="00737F32" w:rsidP="00737F32">
            <w:pPr>
              <w:jc w:val="center"/>
              <w:rPr>
                <w:snapToGrid w:val="0"/>
                <w:szCs w:val="28"/>
              </w:rPr>
            </w:pPr>
            <w:r w:rsidRPr="00737F32">
              <w:rPr>
                <w:snapToGrid w:val="0"/>
                <w:szCs w:val="28"/>
              </w:rPr>
              <w:t>-176</w:t>
            </w:r>
          </w:p>
        </w:tc>
      </w:tr>
      <w:tr w:rsidR="00737F32" w:rsidRPr="00737F32" w14:paraId="5BD09F89" w14:textId="77777777" w:rsidTr="005E3E01">
        <w:trPr>
          <w:trHeight w:val="204"/>
        </w:trPr>
        <w:tc>
          <w:tcPr>
            <w:tcW w:w="658" w:type="dxa"/>
            <w:vAlign w:val="center"/>
            <w:hideMark/>
          </w:tcPr>
          <w:p w14:paraId="12DC543F" w14:textId="77777777" w:rsidR="00737F32" w:rsidRPr="00737F32" w:rsidRDefault="00737F32" w:rsidP="00737F32">
            <w:pPr>
              <w:jc w:val="center"/>
              <w:rPr>
                <w:snapToGrid w:val="0"/>
                <w:szCs w:val="28"/>
              </w:rPr>
            </w:pPr>
            <w:r w:rsidRPr="00737F32">
              <w:rPr>
                <w:snapToGrid w:val="0"/>
                <w:szCs w:val="28"/>
              </w:rPr>
              <w:t>2</w:t>
            </w:r>
          </w:p>
        </w:tc>
        <w:tc>
          <w:tcPr>
            <w:tcW w:w="4304" w:type="dxa"/>
            <w:vAlign w:val="center"/>
            <w:hideMark/>
          </w:tcPr>
          <w:p w14:paraId="2998AAFD" w14:textId="77777777" w:rsidR="00737F32" w:rsidRPr="00737F32" w:rsidRDefault="00737F32" w:rsidP="00737F32">
            <w:pPr>
              <w:rPr>
                <w:snapToGrid w:val="0"/>
                <w:sz w:val="22"/>
                <w:szCs w:val="22"/>
              </w:rPr>
            </w:pPr>
            <w:r w:rsidRPr="00737F32">
              <w:rPr>
                <w:snapToGrid w:val="0"/>
                <w:sz w:val="22"/>
                <w:szCs w:val="22"/>
              </w:rPr>
              <w:t>Неподконтрольные расходы</w:t>
            </w:r>
          </w:p>
        </w:tc>
        <w:tc>
          <w:tcPr>
            <w:tcW w:w="1599" w:type="dxa"/>
            <w:vAlign w:val="center"/>
          </w:tcPr>
          <w:p w14:paraId="60E464EE" w14:textId="77777777" w:rsidR="00737F32" w:rsidRPr="00737F32" w:rsidRDefault="00737F32" w:rsidP="00737F32">
            <w:pPr>
              <w:jc w:val="center"/>
              <w:rPr>
                <w:snapToGrid w:val="0"/>
                <w:szCs w:val="28"/>
              </w:rPr>
            </w:pPr>
            <w:r w:rsidRPr="00737F32">
              <w:rPr>
                <w:snapToGrid w:val="0"/>
                <w:szCs w:val="28"/>
              </w:rPr>
              <w:t>38</w:t>
            </w:r>
          </w:p>
        </w:tc>
        <w:tc>
          <w:tcPr>
            <w:tcW w:w="1560" w:type="dxa"/>
            <w:vAlign w:val="center"/>
          </w:tcPr>
          <w:p w14:paraId="3500E111" w14:textId="77777777" w:rsidR="00737F32" w:rsidRPr="00737F32" w:rsidRDefault="00737F32" w:rsidP="00737F32">
            <w:pPr>
              <w:jc w:val="center"/>
              <w:rPr>
                <w:snapToGrid w:val="0"/>
                <w:szCs w:val="28"/>
              </w:rPr>
            </w:pPr>
            <w:r w:rsidRPr="00737F32">
              <w:rPr>
                <w:snapToGrid w:val="0"/>
                <w:szCs w:val="28"/>
              </w:rPr>
              <w:t>38</w:t>
            </w:r>
          </w:p>
        </w:tc>
        <w:tc>
          <w:tcPr>
            <w:tcW w:w="1701" w:type="dxa"/>
            <w:vAlign w:val="center"/>
          </w:tcPr>
          <w:p w14:paraId="7DC72483"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39B2F16A" w14:textId="77777777" w:rsidTr="005E3E01">
        <w:trPr>
          <w:trHeight w:val="818"/>
        </w:trPr>
        <w:tc>
          <w:tcPr>
            <w:tcW w:w="658" w:type="dxa"/>
            <w:vAlign w:val="center"/>
            <w:hideMark/>
          </w:tcPr>
          <w:p w14:paraId="6D8544FA" w14:textId="77777777" w:rsidR="00737F32" w:rsidRPr="00737F32" w:rsidRDefault="00737F32" w:rsidP="00737F32">
            <w:pPr>
              <w:jc w:val="center"/>
              <w:rPr>
                <w:snapToGrid w:val="0"/>
                <w:szCs w:val="28"/>
              </w:rPr>
            </w:pPr>
            <w:r w:rsidRPr="00737F32">
              <w:rPr>
                <w:snapToGrid w:val="0"/>
                <w:szCs w:val="28"/>
              </w:rPr>
              <w:t>3</w:t>
            </w:r>
          </w:p>
        </w:tc>
        <w:tc>
          <w:tcPr>
            <w:tcW w:w="4304" w:type="dxa"/>
            <w:vAlign w:val="center"/>
            <w:hideMark/>
          </w:tcPr>
          <w:p w14:paraId="2CB40E7A" w14:textId="77777777" w:rsidR="00737F32" w:rsidRPr="00737F32" w:rsidRDefault="00737F32" w:rsidP="00737F32">
            <w:pPr>
              <w:rPr>
                <w:snapToGrid w:val="0"/>
                <w:sz w:val="22"/>
                <w:szCs w:val="22"/>
              </w:rPr>
            </w:pPr>
            <w:r w:rsidRPr="00737F32">
              <w:rPr>
                <w:snapToGrid w:val="0"/>
                <w:sz w:val="22"/>
                <w:szCs w:val="22"/>
              </w:rPr>
              <w:t>Расходы на приобретение (производство) энергетических ресурсов, холодной воды и теплоносителя</w:t>
            </w:r>
          </w:p>
        </w:tc>
        <w:tc>
          <w:tcPr>
            <w:tcW w:w="1599" w:type="dxa"/>
            <w:vAlign w:val="center"/>
          </w:tcPr>
          <w:p w14:paraId="129C2847" w14:textId="77777777" w:rsidR="00737F32" w:rsidRPr="00737F32" w:rsidRDefault="00737F32" w:rsidP="00737F32">
            <w:pPr>
              <w:jc w:val="center"/>
              <w:rPr>
                <w:snapToGrid w:val="0"/>
                <w:szCs w:val="28"/>
              </w:rPr>
            </w:pPr>
            <w:r w:rsidRPr="00737F32">
              <w:rPr>
                <w:snapToGrid w:val="0"/>
                <w:szCs w:val="28"/>
              </w:rPr>
              <w:t>1 005</w:t>
            </w:r>
          </w:p>
        </w:tc>
        <w:tc>
          <w:tcPr>
            <w:tcW w:w="1560" w:type="dxa"/>
            <w:vAlign w:val="center"/>
          </w:tcPr>
          <w:p w14:paraId="0BC1E9FD" w14:textId="77777777" w:rsidR="00737F32" w:rsidRPr="00737F32" w:rsidRDefault="00737F32" w:rsidP="00737F32">
            <w:pPr>
              <w:jc w:val="center"/>
              <w:rPr>
                <w:snapToGrid w:val="0"/>
                <w:szCs w:val="28"/>
              </w:rPr>
            </w:pPr>
            <w:r w:rsidRPr="00737F32">
              <w:rPr>
                <w:snapToGrid w:val="0"/>
                <w:szCs w:val="28"/>
              </w:rPr>
              <w:t>967</w:t>
            </w:r>
          </w:p>
        </w:tc>
        <w:tc>
          <w:tcPr>
            <w:tcW w:w="1701" w:type="dxa"/>
            <w:vAlign w:val="center"/>
          </w:tcPr>
          <w:p w14:paraId="293A393F" w14:textId="77777777" w:rsidR="00737F32" w:rsidRPr="00737F32" w:rsidRDefault="00737F32" w:rsidP="00737F32">
            <w:pPr>
              <w:jc w:val="center"/>
              <w:rPr>
                <w:snapToGrid w:val="0"/>
                <w:szCs w:val="28"/>
              </w:rPr>
            </w:pPr>
            <w:r w:rsidRPr="00737F32">
              <w:rPr>
                <w:snapToGrid w:val="0"/>
                <w:szCs w:val="28"/>
              </w:rPr>
              <w:t>-38</w:t>
            </w:r>
          </w:p>
        </w:tc>
      </w:tr>
      <w:tr w:rsidR="00737F32" w:rsidRPr="00737F32" w14:paraId="6B822DCC" w14:textId="77777777" w:rsidTr="005E3E01">
        <w:trPr>
          <w:trHeight w:val="183"/>
        </w:trPr>
        <w:tc>
          <w:tcPr>
            <w:tcW w:w="658" w:type="dxa"/>
            <w:vAlign w:val="center"/>
            <w:hideMark/>
          </w:tcPr>
          <w:p w14:paraId="20E44CF2" w14:textId="77777777" w:rsidR="00737F32" w:rsidRPr="00737F32" w:rsidRDefault="00737F32" w:rsidP="00737F32">
            <w:pPr>
              <w:jc w:val="center"/>
              <w:rPr>
                <w:snapToGrid w:val="0"/>
                <w:szCs w:val="28"/>
              </w:rPr>
            </w:pPr>
            <w:r w:rsidRPr="00737F32">
              <w:rPr>
                <w:snapToGrid w:val="0"/>
                <w:szCs w:val="28"/>
              </w:rPr>
              <w:t>4</w:t>
            </w:r>
          </w:p>
        </w:tc>
        <w:tc>
          <w:tcPr>
            <w:tcW w:w="4304" w:type="dxa"/>
            <w:vAlign w:val="center"/>
            <w:hideMark/>
          </w:tcPr>
          <w:p w14:paraId="7168A6CB" w14:textId="77777777" w:rsidR="00737F32" w:rsidRPr="00737F32" w:rsidRDefault="00737F32" w:rsidP="00737F32">
            <w:pPr>
              <w:rPr>
                <w:snapToGrid w:val="0"/>
                <w:sz w:val="22"/>
                <w:szCs w:val="22"/>
              </w:rPr>
            </w:pPr>
            <w:r w:rsidRPr="00737F32">
              <w:rPr>
                <w:snapToGrid w:val="0"/>
                <w:sz w:val="22"/>
                <w:szCs w:val="22"/>
              </w:rPr>
              <w:t>Прибыль</w:t>
            </w:r>
          </w:p>
        </w:tc>
        <w:tc>
          <w:tcPr>
            <w:tcW w:w="1599" w:type="dxa"/>
            <w:vAlign w:val="center"/>
          </w:tcPr>
          <w:p w14:paraId="56D3B381" w14:textId="77777777" w:rsidR="00737F32" w:rsidRPr="00737F32" w:rsidRDefault="00737F32" w:rsidP="00737F32">
            <w:pPr>
              <w:jc w:val="center"/>
              <w:rPr>
                <w:snapToGrid w:val="0"/>
                <w:szCs w:val="28"/>
              </w:rPr>
            </w:pPr>
            <w:r w:rsidRPr="00737F32">
              <w:rPr>
                <w:snapToGrid w:val="0"/>
                <w:szCs w:val="28"/>
              </w:rPr>
              <w:t>0</w:t>
            </w:r>
          </w:p>
        </w:tc>
        <w:tc>
          <w:tcPr>
            <w:tcW w:w="1560" w:type="dxa"/>
            <w:vAlign w:val="center"/>
          </w:tcPr>
          <w:p w14:paraId="129A3C26" w14:textId="77777777" w:rsidR="00737F32" w:rsidRPr="00737F32" w:rsidRDefault="00737F32" w:rsidP="00737F32">
            <w:pPr>
              <w:jc w:val="center"/>
              <w:rPr>
                <w:snapToGrid w:val="0"/>
                <w:szCs w:val="28"/>
              </w:rPr>
            </w:pPr>
            <w:r w:rsidRPr="00737F32">
              <w:rPr>
                <w:snapToGrid w:val="0"/>
                <w:szCs w:val="28"/>
              </w:rPr>
              <w:t>0</w:t>
            </w:r>
          </w:p>
        </w:tc>
        <w:tc>
          <w:tcPr>
            <w:tcW w:w="1701" w:type="dxa"/>
            <w:vAlign w:val="center"/>
          </w:tcPr>
          <w:p w14:paraId="420240F1"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75AD9C2E" w14:textId="77777777" w:rsidTr="005E3E01">
        <w:trPr>
          <w:trHeight w:val="287"/>
        </w:trPr>
        <w:tc>
          <w:tcPr>
            <w:tcW w:w="658" w:type="dxa"/>
            <w:vAlign w:val="center"/>
          </w:tcPr>
          <w:p w14:paraId="7C23D98D" w14:textId="77777777" w:rsidR="00737F32" w:rsidRPr="00737F32" w:rsidRDefault="00737F32" w:rsidP="00737F32">
            <w:pPr>
              <w:jc w:val="center"/>
              <w:rPr>
                <w:snapToGrid w:val="0"/>
                <w:szCs w:val="28"/>
              </w:rPr>
            </w:pPr>
            <w:r w:rsidRPr="00737F32">
              <w:rPr>
                <w:snapToGrid w:val="0"/>
                <w:szCs w:val="28"/>
              </w:rPr>
              <w:t>5</w:t>
            </w:r>
          </w:p>
        </w:tc>
        <w:tc>
          <w:tcPr>
            <w:tcW w:w="4304" w:type="dxa"/>
            <w:vAlign w:val="center"/>
          </w:tcPr>
          <w:p w14:paraId="065DEC8A" w14:textId="77777777" w:rsidR="00737F32" w:rsidRPr="00737F32" w:rsidRDefault="00737F32" w:rsidP="00737F32">
            <w:pPr>
              <w:rPr>
                <w:snapToGrid w:val="0"/>
                <w:sz w:val="22"/>
                <w:szCs w:val="22"/>
              </w:rPr>
            </w:pPr>
            <w:r w:rsidRPr="00737F32">
              <w:rPr>
                <w:snapToGrid w:val="0"/>
                <w:sz w:val="22"/>
                <w:szCs w:val="22"/>
              </w:rPr>
              <w:t>Расчетная предпринимательская прибыль</w:t>
            </w:r>
          </w:p>
        </w:tc>
        <w:tc>
          <w:tcPr>
            <w:tcW w:w="1599" w:type="dxa"/>
            <w:vAlign w:val="center"/>
          </w:tcPr>
          <w:p w14:paraId="5C48166A" w14:textId="77777777" w:rsidR="00737F32" w:rsidRPr="00737F32" w:rsidRDefault="00737F32" w:rsidP="00737F32">
            <w:pPr>
              <w:jc w:val="center"/>
              <w:rPr>
                <w:snapToGrid w:val="0"/>
                <w:szCs w:val="28"/>
              </w:rPr>
            </w:pPr>
            <w:r w:rsidRPr="00737F32">
              <w:rPr>
                <w:snapToGrid w:val="0"/>
                <w:szCs w:val="28"/>
              </w:rPr>
              <w:t>185</w:t>
            </w:r>
          </w:p>
        </w:tc>
        <w:tc>
          <w:tcPr>
            <w:tcW w:w="1560" w:type="dxa"/>
            <w:vAlign w:val="center"/>
          </w:tcPr>
          <w:p w14:paraId="5490C7C2" w14:textId="77777777" w:rsidR="00737F32" w:rsidRPr="00737F32" w:rsidRDefault="00737F32" w:rsidP="00737F32">
            <w:pPr>
              <w:jc w:val="center"/>
              <w:rPr>
                <w:snapToGrid w:val="0"/>
                <w:szCs w:val="28"/>
              </w:rPr>
            </w:pPr>
            <w:r w:rsidRPr="00737F32">
              <w:rPr>
                <w:snapToGrid w:val="0"/>
                <w:szCs w:val="28"/>
              </w:rPr>
              <w:t>185</w:t>
            </w:r>
          </w:p>
        </w:tc>
        <w:tc>
          <w:tcPr>
            <w:tcW w:w="1701" w:type="dxa"/>
            <w:vAlign w:val="center"/>
          </w:tcPr>
          <w:p w14:paraId="514C42DB"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59D19393" w14:textId="77777777" w:rsidTr="005E3E01">
        <w:trPr>
          <w:trHeight w:val="992"/>
        </w:trPr>
        <w:tc>
          <w:tcPr>
            <w:tcW w:w="658" w:type="dxa"/>
            <w:vAlign w:val="center"/>
            <w:hideMark/>
          </w:tcPr>
          <w:p w14:paraId="204D7BA3" w14:textId="77777777" w:rsidR="00737F32" w:rsidRPr="00737F32" w:rsidRDefault="00737F32" w:rsidP="00737F32">
            <w:pPr>
              <w:jc w:val="center"/>
              <w:rPr>
                <w:snapToGrid w:val="0"/>
                <w:szCs w:val="28"/>
              </w:rPr>
            </w:pPr>
            <w:r w:rsidRPr="00737F32">
              <w:rPr>
                <w:snapToGrid w:val="0"/>
                <w:szCs w:val="28"/>
              </w:rPr>
              <w:t>6</w:t>
            </w:r>
          </w:p>
        </w:tc>
        <w:tc>
          <w:tcPr>
            <w:tcW w:w="4304" w:type="dxa"/>
            <w:vAlign w:val="center"/>
            <w:hideMark/>
          </w:tcPr>
          <w:p w14:paraId="578CD77B" w14:textId="77777777" w:rsidR="00737F32" w:rsidRPr="00737F32" w:rsidRDefault="00737F32" w:rsidP="00737F32">
            <w:pPr>
              <w:rPr>
                <w:snapToGrid w:val="0"/>
                <w:sz w:val="22"/>
                <w:szCs w:val="22"/>
              </w:rPr>
            </w:pPr>
            <w:r w:rsidRPr="00737F32">
              <w:rPr>
                <w:snapToGrid w:val="0"/>
                <w:sz w:val="22"/>
                <w:szCs w:val="22"/>
              </w:rPr>
              <w:t xml:space="preserve">Результаты деятельности до перехода к регулированию цен (тарифов) </w:t>
            </w:r>
            <w:r w:rsidRPr="00737F32">
              <w:rPr>
                <w:snapToGrid w:val="0"/>
                <w:sz w:val="22"/>
                <w:szCs w:val="22"/>
              </w:rPr>
              <w:br/>
              <w:t>на основе долгосрочных параметров регулирования</w:t>
            </w:r>
          </w:p>
        </w:tc>
        <w:tc>
          <w:tcPr>
            <w:tcW w:w="1599" w:type="dxa"/>
            <w:vAlign w:val="center"/>
          </w:tcPr>
          <w:p w14:paraId="51337D86" w14:textId="77777777" w:rsidR="00737F32" w:rsidRPr="00737F32" w:rsidRDefault="00737F32" w:rsidP="00737F32">
            <w:pPr>
              <w:jc w:val="center"/>
              <w:rPr>
                <w:snapToGrid w:val="0"/>
                <w:szCs w:val="28"/>
              </w:rPr>
            </w:pPr>
            <w:r w:rsidRPr="00737F32">
              <w:rPr>
                <w:snapToGrid w:val="0"/>
                <w:szCs w:val="28"/>
              </w:rPr>
              <w:t>0</w:t>
            </w:r>
          </w:p>
        </w:tc>
        <w:tc>
          <w:tcPr>
            <w:tcW w:w="1560" w:type="dxa"/>
            <w:vAlign w:val="center"/>
          </w:tcPr>
          <w:p w14:paraId="3F63507A" w14:textId="77777777" w:rsidR="00737F32" w:rsidRPr="00737F32" w:rsidRDefault="00737F32" w:rsidP="00737F32">
            <w:pPr>
              <w:jc w:val="center"/>
              <w:rPr>
                <w:snapToGrid w:val="0"/>
                <w:szCs w:val="28"/>
              </w:rPr>
            </w:pPr>
            <w:r w:rsidRPr="00737F32">
              <w:rPr>
                <w:snapToGrid w:val="0"/>
                <w:szCs w:val="28"/>
              </w:rPr>
              <w:t>0</w:t>
            </w:r>
          </w:p>
        </w:tc>
        <w:tc>
          <w:tcPr>
            <w:tcW w:w="1701" w:type="dxa"/>
            <w:vAlign w:val="center"/>
          </w:tcPr>
          <w:p w14:paraId="60132725"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337DA613" w14:textId="77777777" w:rsidTr="005E3E01">
        <w:trPr>
          <w:trHeight w:val="1019"/>
        </w:trPr>
        <w:tc>
          <w:tcPr>
            <w:tcW w:w="658" w:type="dxa"/>
            <w:vAlign w:val="center"/>
            <w:hideMark/>
          </w:tcPr>
          <w:p w14:paraId="58176623" w14:textId="77777777" w:rsidR="00737F32" w:rsidRPr="00737F32" w:rsidRDefault="00737F32" w:rsidP="00737F32">
            <w:pPr>
              <w:jc w:val="center"/>
              <w:rPr>
                <w:snapToGrid w:val="0"/>
                <w:szCs w:val="28"/>
              </w:rPr>
            </w:pPr>
            <w:r w:rsidRPr="00737F32">
              <w:rPr>
                <w:snapToGrid w:val="0"/>
                <w:szCs w:val="28"/>
              </w:rPr>
              <w:t>7</w:t>
            </w:r>
          </w:p>
        </w:tc>
        <w:tc>
          <w:tcPr>
            <w:tcW w:w="4304" w:type="dxa"/>
            <w:vAlign w:val="center"/>
            <w:hideMark/>
          </w:tcPr>
          <w:p w14:paraId="14B63099" w14:textId="77777777" w:rsidR="00737F32" w:rsidRPr="00737F32" w:rsidRDefault="00737F32" w:rsidP="00737F32">
            <w:pPr>
              <w:rPr>
                <w:snapToGrid w:val="0"/>
                <w:sz w:val="22"/>
                <w:szCs w:val="22"/>
              </w:rPr>
            </w:pPr>
            <w:r w:rsidRPr="00737F32">
              <w:rPr>
                <w:snapToGrid w:val="0"/>
                <w:sz w:val="22"/>
                <w:szCs w:val="22"/>
              </w:rPr>
              <w:t>Корректировка с целью учета отклонения фактических значений параметров расчета тарифов от значений, учтенных при установлении тарифов</w:t>
            </w:r>
          </w:p>
        </w:tc>
        <w:tc>
          <w:tcPr>
            <w:tcW w:w="1599" w:type="dxa"/>
            <w:vAlign w:val="center"/>
          </w:tcPr>
          <w:p w14:paraId="2C7315EE" w14:textId="77777777" w:rsidR="00737F32" w:rsidRPr="00737F32" w:rsidRDefault="00737F32" w:rsidP="00737F32">
            <w:pPr>
              <w:jc w:val="center"/>
              <w:rPr>
                <w:snapToGrid w:val="0"/>
                <w:szCs w:val="28"/>
              </w:rPr>
            </w:pPr>
            <w:r w:rsidRPr="00737F32">
              <w:rPr>
                <w:snapToGrid w:val="0"/>
                <w:szCs w:val="28"/>
              </w:rPr>
              <w:t>3 068</w:t>
            </w:r>
          </w:p>
        </w:tc>
        <w:tc>
          <w:tcPr>
            <w:tcW w:w="1560" w:type="dxa"/>
            <w:vAlign w:val="center"/>
          </w:tcPr>
          <w:p w14:paraId="561D15B7" w14:textId="77777777" w:rsidR="00737F32" w:rsidRPr="00737F32" w:rsidRDefault="00737F32" w:rsidP="00737F32">
            <w:pPr>
              <w:jc w:val="center"/>
              <w:rPr>
                <w:snapToGrid w:val="0"/>
                <w:szCs w:val="28"/>
              </w:rPr>
            </w:pPr>
            <w:r w:rsidRPr="00737F32">
              <w:rPr>
                <w:snapToGrid w:val="0"/>
                <w:szCs w:val="28"/>
              </w:rPr>
              <w:t>2 907</w:t>
            </w:r>
          </w:p>
        </w:tc>
        <w:tc>
          <w:tcPr>
            <w:tcW w:w="1701" w:type="dxa"/>
            <w:vAlign w:val="center"/>
          </w:tcPr>
          <w:p w14:paraId="34D6E78C" w14:textId="77777777" w:rsidR="00737F32" w:rsidRPr="00737F32" w:rsidRDefault="00737F32" w:rsidP="00737F32">
            <w:pPr>
              <w:jc w:val="center"/>
              <w:rPr>
                <w:snapToGrid w:val="0"/>
                <w:szCs w:val="28"/>
              </w:rPr>
            </w:pPr>
            <w:r w:rsidRPr="00737F32">
              <w:rPr>
                <w:snapToGrid w:val="0"/>
                <w:szCs w:val="28"/>
              </w:rPr>
              <w:t>-161</w:t>
            </w:r>
          </w:p>
        </w:tc>
      </w:tr>
      <w:tr w:rsidR="00737F32" w:rsidRPr="00737F32" w14:paraId="306ECC2E" w14:textId="77777777" w:rsidTr="005E3E01">
        <w:trPr>
          <w:trHeight w:val="987"/>
        </w:trPr>
        <w:tc>
          <w:tcPr>
            <w:tcW w:w="658" w:type="dxa"/>
            <w:vAlign w:val="center"/>
            <w:hideMark/>
          </w:tcPr>
          <w:p w14:paraId="7658F3ED" w14:textId="77777777" w:rsidR="00737F32" w:rsidRPr="00737F32" w:rsidRDefault="00737F32" w:rsidP="00737F32">
            <w:pPr>
              <w:jc w:val="center"/>
              <w:rPr>
                <w:snapToGrid w:val="0"/>
                <w:szCs w:val="28"/>
              </w:rPr>
            </w:pPr>
            <w:r w:rsidRPr="00737F32">
              <w:rPr>
                <w:snapToGrid w:val="0"/>
                <w:szCs w:val="28"/>
              </w:rPr>
              <w:t>8</w:t>
            </w:r>
          </w:p>
        </w:tc>
        <w:tc>
          <w:tcPr>
            <w:tcW w:w="4304" w:type="dxa"/>
            <w:vAlign w:val="center"/>
            <w:hideMark/>
          </w:tcPr>
          <w:p w14:paraId="4D92C0CF" w14:textId="77777777" w:rsidR="00737F32" w:rsidRPr="00737F32" w:rsidRDefault="00737F32" w:rsidP="00737F32">
            <w:pPr>
              <w:rPr>
                <w:snapToGrid w:val="0"/>
                <w:sz w:val="22"/>
                <w:szCs w:val="22"/>
              </w:rPr>
            </w:pPr>
            <w:r w:rsidRPr="00737F32">
              <w:rPr>
                <w:snapToGrid w:val="0"/>
                <w:sz w:val="22"/>
                <w:szCs w:val="22"/>
              </w:rPr>
              <w:t>Корректировка с учетом надежности и качества реализуемых товаров (оказываемых услуг), подлежащая учету в НВВ</w:t>
            </w:r>
          </w:p>
        </w:tc>
        <w:tc>
          <w:tcPr>
            <w:tcW w:w="1599" w:type="dxa"/>
            <w:vAlign w:val="center"/>
          </w:tcPr>
          <w:p w14:paraId="11FBACD4" w14:textId="77777777" w:rsidR="00737F32" w:rsidRPr="00737F32" w:rsidRDefault="00737F32" w:rsidP="00737F32">
            <w:pPr>
              <w:jc w:val="center"/>
              <w:rPr>
                <w:snapToGrid w:val="0"/>
                <w:szCs w:val="28"/>
              </w:rPr>
            </w:pPr>
            <w:r w:rsidRPr="00737F32">
              <w:rPr>
                <w:snapToGrid w:val="0"/>
                <w:szCs w:val="28"/>
              </w:rPr>
              <w:t>0</w:t>
            </w:r>
          </w:p>
        </w:tc>
        <w:tc>
          <w:tcPr>
            <w:tcW w:w="1560" w:type="dxa"/>
            <w:vAlign w:val="center"/>
          </w:tcPr>
          <w:p w14:paraId="7F21FC81" w14:textId="77777777" w:rsidR="00737F32" w:rsidRPr="00737F32" w:rsidRDefault="00737F32" w:rsidP="00737F32">
            <w:pPr>
              <w:jc w:val="center"/>
              <w:rPr>
                <w:snapToGrid w:val="0"/>
                <w:szCs w:val="28"/>
              </w:rPr>
            </w:pPr>
            <w:r w:rsidRPr="00737F32">
              <w:rPr>
                <w:snapToGrid w:val="0"/>
                <w:szCs w:val="28"/>
              </w:rPr>
              <w:t>0</w:t>
            </w:r>
          </w:p>
        </w:tc>
        <w:tc>
          <w:tcPr>
            <w:tcW w:w="1701" w:type="dxa"/>
            <w:vAlign w:val="center"/>
          </w:tcPr>
          <w:p w14:paraId="55E0E99B"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7469840E" w14:textId="77777777" w:rsidTr="005E3E01">
        <w:trPr>
          <w:trHeight w:val="495"/>
        </w:trPr>
        <w:tc>
          <w:tcPr>
            <w:tcW w:w="658" w:type="dxa"/>
            <w:vAlign w:val="center"/>
            <w:hideMark/>
          </w:tcPr>
          <w:p w14:paraId="259BD7A1" w14:textId="77777777" w:rsidR="00737F32" w:rsidRPr="00737F32" w:rsidRDefault="00737F32" w:rsidP="00737F32">
            <w:pPr>
              <w:jc w:val="center"/>
              <w:rPr>
                <w:snapToGrid w:val="0"/>
                <w:szCs w:val="28"/>
              </w:rPr>
            </w:pPr>
            <w:r w:rsidRPr="00737F32">
              <w:rPr>
                <w:snapToGrid w:val="0"/>
                <w:szCs w:val="28"/>
              </w:rPr>
              <w:t>9</w:t>
            </w:r>
          </w:p>
        </w:tc>
        <w:tc>
          <w:tcPr>
            <w:tcW w:w="4304" w:type="dxa"/>
            <w:vAlign w:val="center"/>
            <w:hideMark/>
          </w:tcPr>
          <w:p w14:paraId="66AC09F0" w14:textId="77777777" w:rsidR="00737F32" w:rsidRPr="00737F32" w:rsidRDefault="00737F32" w:rsidP="00737F32">
            <w:pPr>
              <w:rPr>
                <w:snapToGrid w:val="0"/>
                <w:sz w:val="22"/>
                <w:szCs w:val="22"/>
              </w:rPr>
            </w:pPr>
            <w:r w:rsidRPr="00737F32">
              <w:rPr>
                <w:snapToGrid w:val="0"/>
                <w:sz w:val="22"/>
                <w:szCs w:val="22"/>
              </w:rPr>
              <w:t xml:space="preserve">Корректировка НВВ в связи </w:t>
            </w:r>
            <w:r w:rsidRPr="00737F32">
              <w:rPr>
                <w:snapToGrid w:val="0"/>
                <w:sz w:val="22"/>
                <w:szCs w:val="22"/>
              </w:rPr>
              <w:br/>
              <w:t>с изменением (неисполнением) инвестиционной программы</w:t>
            </w:r>
          </w:p>
        </w:tc>
        <w:tc>
          <w:tcPr>
            <w:tcW w:w="1599" w:type="dxa"/>
            <w:vAlign w:val="center"/>
          </w:tcPr>
          <w:p w14:paraId="71061CD8" w14:textId="77777777" w:rsidR="00737F32" w:rsidRPr="00737F32" w:rsidRDefault="00737F32" w:rsidP="00737F32">
            <w:pPr>
              <w:jc w:val="center"/>
              <w:rPr>
                <w:snapToGrid w:val="0"/>
                <w:szCs w:val="28"/>
              </w:rPr>
            </w:pPr>
            <w:r w:rsidRPr="00737F32">
              <w:rPr>
                <w:snapToGrid w:val="0"/>
                <w:szCs w:val="28"/>
              </w:rPr>
              <w:t>0</w:t>
            </w:r>
          </w:p>
        </w:tc>
        <w:tc>
          <w:tcPr>
            <w:tcW w:w="1560" w:type="dxa"/>
            <w:vAlign w:val="center"/>
          </w:tcPr>
          <w:p w14:paraId="128D7073" w14:textId="77777777" w:rsidR="00737F32" w:rsidRPr="00737F32" w:rsidRDefault="00737F32" w:rsidP="00737F32">
            <w:pPr>
              <w:jc w:val="center"/>
              <w:rPr>
                <w:snapToGrid w:val="0"/>
                <w:szCs w:val="28"/>
              </w:rPr>
            </w:pPr>
            <w:r w:rsidRPr="00737F32">
              <w:rPr>
                <w:snapToGrid w:val="0"/>
                <w:szCs w:val="28"/>
              </w:rPr>
              <w:t>0</w:t>
            </w:r>
          </w:p>
        </w:tc>
        <w:tc>
          <w:tcPr>
            <w:tcW w:w="1701" w:type="dxa"/>
            <w:vAlign w:val="center"/>
          </w:tcPr>
          <w:p w14:paraId="571FA77E"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6F1A254C" w14:textId="77777777" w:rsidTr="005E3E01">
        <w:trPr>
          <w:cantSplit/>
          <w:trHeight w:val="488"/>
        </w:trPr>
        <w:tc>
          <w:tcPr>
            <w:tcW w:w="658" w:type="dxa"/>
            <w:vAlign w:val="center"/>
            <w:hideMark/>
          </w:tcPr>
          <w:p w14:paraId="0EFC13E3" w14:textId="77777777" w:rsidR="00737F32" w:rsidRPr="00737F32" w:rsidRDefault="00737F32" w:rsidP="00737F32">
            <w:pPr>
              <w:jc w:val="center"/>
              <w:rPr>
                <w:snapToGrid w:val="0"/>
                <w:szCs w:val="28"/>
              </w:rPr>
            </w:pPr>
            <w:r w:rsidRPr="00737F32">
              <w:rPr>
                <w:snapToGrid w:val="0"/>
                <w:szCs w:val="28"/>
              </w:rPr>
              <w:t>10</w:t>
            </w:r>
          </w:p>
        </w:tc>
        <w:tc>
          <w:tcPr>
            <w:tcW w:w="4304" w:type="dxa"/>
            <w:vAlign w:val="center"/>
            <w:hideMark/>
          </w:tcPr>
          <w:p w14:paraId="7793963F" w14:textId="77777777" w:rsidR="00737F32" w:rsidRPr="00737F32" w:rsidRDefault="00737F32" w:rsidP="00737F32">
            <w:pPr>
              <w:rPr>
                <w:snapToGrid w:val="0"/>
                <w:sz w:val="22"/>
                <w:szCs w:val="22"/>
              </w:rPr>
            </w:pPr>
            <w:r w:rsidRPr="00737F32">
              <w:rPr>
                <w:snapToGrid w:val="0"/>
                <w:sz w:val="22"/>
                <w:szCs w:val="22"/>
              </w:rPr>
              <w:t xml:space="preserve">Корректировка, подлежащая учету </w:t>
            </w:r>
            <w:r w:rsidRPr="00737F32">
              <w:rPr>
                <w:snapToGrid w:val="0"/>
                <w:sz w:val="22"/>
                <w:szCs w:val="22"/>
              </w:rPr>
              <w:br/>
              <w:t xml:space="preserve">в НВВ и учитывающая отклонение фактических показателей энергосбережения и повышения энергетической эффективности </w:t>
            </w:r>
            <w:r w:rsidRPr="00737F32">
              <w:rPr>
                <w:snapToGrid w:val="0"/>
                <w:sz w:val="22"/>
                <w:szCs w:val="22"/>
              </w:rPr>
              <w:br/>
              <w:t xml:space="preserve">от установленных плановых (расчетных) показателей </w:t>
            </w:r>
          </w:p>
        </w:tc>
        <w:tc>
          <w:tcPr>
            <w:tcW w:w="1599" w:type="dxa"/>
            <w:vAlign w:val="center"/>
          </w:tcPr>
          <w:p w14:paraId="73F7E439" w14:textId="77777777" w:rsidR="00737F32" w:rsidRPr="00737F32" w:rsidRDefault="00737F32" w:rsidP="00737F32">
            <w:pPr>
              <w:jc w:val="center"/>
              <w:rPr>
                <w:snapToGrid w:val="0"/>
                <w:szCs w:val="28"/>
              </w:rPr>
            </w:pPr>
            <w:r w:rsidRPr="00737F32">
              <w:rPr>
                <w:snapToGrid w:val="0"/>
                <w:szCs w:val="28"/>
              </w:rPr>
              <w:t>0</w:t>
            </w:r>
          </w:p>
        </w:tc>
        <w:tc>
          <w:tcPr>
            <w:tcW w:w="1560" w:type="dxa"/>
            <w:vAlign w:val="center"/>
          </w:tcPr>
          <w:p w14:paraId="07FB49EF" w14:textId="77777777" w:rsidR="00737F32" w:rsidRPr="00737F32" w:rsidRDefault="00737F32" w:rsidP="00737F32">
            <w:pPr>
              <w:jc w:val="center"/>
              <w:rPr>
                <w:snapToGrid w:val="0"/>
                <w:szCs w:val="28"/>
              </w:rPr>
            </w:pPr>
            <w:r w:rsidRPr="00737F32">
              <w:rPr>
                <w:snapToGrid w:val="0"/>
                <w:szCs w:val="28"/>
              </w:rPr>
              <w:t>0</w:t>
            </w:r>
          </w:p>
        </w:tc>
        <w:tc>
          <w:tcPr>
            <w:tcW w:w="1701" w:type="dxa"/>
            <w:vAlign w:val="center"/>
          </w:tcPr>
          <w:p w14:paraId="4E50069A"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6D4C39DB" w14:textId="77777777" w:rsidTr="005E3E01">
        <w:trPr>
          <w:trHeight w:val="336"/>
        </w:trPr>
        <w:tc>
          <w:tcPr>
            <w:tcW w:w="658" w:type="dxa"/>
            <w:vAlign w:val="center"/>
          </w:tcPr>
          <w:p w14:paraId="5915CF44" w14:textId="77777777" w:rsidR="00737F32" w:rsidRPr="00737F32" w:rsidRDefault="00737F32" w:rsidP="00737F32">
            <w:pPr>
              <w:jc w:val="center"/>
              <w:rPr>
                <w:snapToGrid w:val="0"/>
                <w:szCs w:val="28"/>
              </w:rPr>
            </w:pPr>
            <w:r w:rsidRPr="00737F32">
              <w:rPr>
                <w:snapToGrid w:val="0"/>
                <w:szCs w:val="28"/>
              </w:rPr>
              <w:t>11</w:t>
            </w:r>
          </w:p>
        </w:tc>
        <w:tc>
          <w:tcPr>
            <w:tcW w:w="4304" w:type="dxa"/>
            <w:vAlign w:val="center"/>
          </w:tcPr>
          <w:p w14:paraId="34BD4AE1" w14:textId="77777777" w:rsidR="00737F32" w:rsidRPr="00737F32" w:rsidRDefault="00737F32" w:rsidP="00737F32">
            <w:pPr>
              <w:rPr>
                <w:snapToGrid w:val="0"/>
                <w:sz w:val="22"/>
                <w:szCs w:val="22"/>
              </w:rPr>
            </w:pPr>
            <w:r w:rsidRPr="00737F32">
              <w:rPr>
                <w:snapToGrid w:val="0"/>
                <w:sz w:val="22"/>
                <w:szCs w:val="22"/>
              </w:rPr>
              <w:t>Корректировка, связанная с соблюдением статьи 3 Федерального закона от 27.07.2010 № 190-ФЗ «О теплоснабжении»</w:t>
            </w:r>
          </w:p>
        </w:tc>
        <w:tc>
          <w:tcPr>
            <w:tcW w:w="1599" w:type="dxa"/>
            <w:vAlign w:val="center"/>
          </w:tcPr>
          <w:p w14:paraId="5CEE7826" w14:textId="77777777" w:rsidR="00737F32" w:rsidRPr="00737F32" w:rsidRDefault="00737F32" w:rsidP="00737F32">
            <w:pPr>
              <w:jc w:val="center"/>
              <w:rPr>
                <w:snapToGrid w:val="0"/>
                <w:szCs w:val="28"/>
              </w:rPr>
            </w:pPr>
            <w:r w:rsidRPr="00737F32">
              <w:rPr>
                <w:snapToGrid w:val="0"/>
                <w:szCs w:val="28"/>
              </w:rPr>
              <w:t>0</w:t>
            </w:r>
          </w:p>
        </w:tc>
        <w:tc>
          <w:tcPr>
            <w:tcW w:w="1560" w:type="dxa"/>
            <w:vAlign w:val="center"/>
          </w:tcPr>
          <w:p w14:paraId="43841E8C" w14:textId="77777777" w:rsidR="00737F32" w:rsidRPr="00737F32" w:rsidRDefault="00737F32" w:rsidP="00737F32">
            <w:pPr>
              <w:jc w:val="center"/>
              <w:rPr>
                <w:snapToGrid w:val="0"/>
                <w:szCs w:val="28"/>
              </w:rPr>
            </w:pPr>
            <w:r w:rsidRPr="00737F32">
              <w:rPr>
                <w:snapToGrid w:val="0"/>
                <w:szCs w:val="28"/>
              </w:rPr>
              <w:t>-3 549</w:t>
            </w:r>
          </w:p>
        </w:tc>
        <w:tc>
          <w:tcPr>
            <w:tcW w:w="1701" w:type="dxa"/>
            <w:vAlign w:val="center"/>
          </w:tcPr>
          <w:p w14:paraId="3E94CB68" w14:textId="77777777" w:rsidR="00737F32" w:rsidRPr="00737F32" w:rsidRDefault="00737F32" w:rsidP="00737F32">
            <w:pPr>
              <w:jc w:val="center"/>
              <w:rPr>
                <w:snapToGrid w:val="0"/>
                <w:szCs w:val="28"/>
              </w:rPr>
            </w:pPr>
            <w:r w:rsidRPr="00737F32">
              <w:rPr>
                <w:snapToGrid w:val="0"/>
                <w:szCs w:val="28"/>
              </w:rPr>
              <w:t>-3 549</w:t>
            </w:r>
          </w:p>
        </w:tc>
      </w:tr>
      <w:tr w:rsidR="00737F32" w:rsidRPr="00737F32" w14:paraId="48E85CF1" w14:textId="77777777" w:rsidTr="005E3E01">
        <w:trPr>
          <w:trHeight w:val="337"/>
        </w:trPr>
        <w:tc>
          <w:tcPr>
            <w:tcW w:w="658" w:type="dxa"/>
            <w:vAlign w:val="center"/>
            <w:hideMark/>
          </w:tcPr>
          <w:p w14:paraId="20548809" w14:textId="77777777" w:rsidR="00737F32" w:rsidRPr="00737F32" w:rsidRDefault="00737F32" w:rsidP="00737F32">
            <w:pPr>
              <w:jc w:val="center"/>
              <w:rPr>
                <w:snapToGrid w:val="0"/>
                <w:szCs w:val="28"/>
              </w:rPr>
            </w:pPr>
            <w:r w:rsidRPr="00737F32">
              <w:rPr>
                <w:snapToGrid w:val="0"/>
                <w:szCs w:val="28"/>
              </w:rPr>
              <w:t>12</w:t>
            </w:r>
          </w:p>
        </w:tc>
        <w:tc>
          <w:tcPr>
            <w:tcW w:w="4304" w:type="dxa"/>
            <w:vAlign w:val="center"/>
            <w:hideMark/>
          </w:tcPr>
          <w:p w14:paraId="65F39650" w14:textId="77777777" w:rsidR="00737F32" w:rsidRPr="00737F32" w:rsidRDefault="00737F32" w:rsidP="00737F32">
            <w:pPr>
              <w:rPr>
                <w:snapToGrid w:val="0"/>
                <w:sz w:val="22"/>
                <w:szCs w:val="22"/>
              </w:rPr>
            </w:pPr>
            <w:r w:rsidRPr="00737F32">
              <w:rPr>
                <w:snapToGrid w:val="0"/>
                <w:sz w:val="22"/>
                <w:szCs w:val="22"/>
              </w:rPr>
              <w:t>ИТОГО необходимая валовая выручка</w:t>
            </w:r>
          </w:p>
        </w:tc>
        <w:tc>
          <w:tcPr>
            <w:tcW w:w="1599" w:type="dxa"/>
            <w:vAlign w:val="center"/>
          </w:tcPr>
          <w:p w14:paraId="4CDA5B1F" w14:textId="77777777" w:rsidR="00737F32" w:rsidRPr="00737F32" w:rsidRDefault="00737F32" w:rsidP="00737F32">
            <w:pPr>
              <w:jc w:val="center"/>
              <w:rPr>
                <w:snapToGrid w:val="0"/>
                <w:szCs w:val="28"/>
              </w:rPr>
            </w:pPr>
            <w:r w:rsidRPr="00737F32">
              <w:rPr>
                <w:snapToGrid w:val="0"/>
                <w:szCs w:val="28"/>
              </w:rPr>
              <w:t>8 246</w:t>
            </w:r>
          </w:p>
        </w:tc>
        <w:tc>
          <w:tcPr>
            <w:tcW w:w="1560" w:type="dxa"/>
            <w:vAlign w:val="center"/>
          </w:tcPr>
          <w:p w14:paraId="6FE688DA" w14:textId="77777777" w:rsidR="00737F32" w:rsidRPr="00737F32" w:rsidRDefault="00737F32" w:rsidP="00737F32">
            <w:pPr>
              <w:jc w:val="center"/>
              <w:rPr>
                <w:snapToGrid w:val="0"/>
                <w:szCs w:val="28"/>
              </w:rPr>
            </w:pPr>
            <w:r w:rsidRPr="00737F32">
              <w:rPr>
                <w:snapToGrid w:val="0"/>
                <w:szCs w:val="28"/>
              </w:rPr>
              <w:t>4 322</w:t>
            </w:r>
          </w:p>
        </w:tc>
        <w:tc>
          <w:tcPr>
            <w:tcW w:w="1701" w:type="dxa"/>
            <w:vAlign w:val="center"/>
          </w:tcPr>
          <w:p w14:paraId="7A1D162B" w14:textId="77777777" w:rsidR="00737F32" w:rsidRPr="00737F32" w:rsidRDefault="00737F32" w:rsidP="00737F32">
            <w:pPr>
              <w:jc w:val="center"/>
              <w:rPr>
                <w:snapToGrid w:val="0"/>
                <w:szCs w:val="28"/>
              </w:rPr>
            </w:pPr>
            <w:r w:rsidRPr="00737F32">
              <w:rPr>
                <w:snapToGrid w:val="0"/>
                <w:szCs w:val="28"/>
              </w:rPr>
              <w:t>-3 924</w:t>
            </w:r>
          </w:p>
        </w:tc>
      </w:tr>
    </w:tbl>
    <w:p w14:paraId="154263FE" w14:textId="77777777" w:rsidR="00737F32" w:rsidRPr="00737F32" w:rsidRDefault="00737F32" w:rsidP="00737F32">
      <w:pPr>
        <w:tabs>
          <w:tab w:val="left" w:pos="1890"/>
        </w:tabs>
        <w:ind w:firstLine="709"/>
        <w:jc w:val="both"/>
        <w:rPr>
          <w:snapToGrid w:val="0"/>
          <w:sz w:val="28"/>
          <w:szCs w:val="28"/>
        </w:rPr>
      </w:pPr>
    </w:p>
    <w:p w14:paraId="2F02C3F7" w14:textId="77777777" w:rsidR="00737F32" w:rsidRPr="00737F32" w:rsidRDefault="00737F32" w:rsidP="00737F32">
      <w:pPr>
        <w:tabs>
          <w:tab w:val="left" w:pos="1890"/>
        </w:tabs>
        <w:ind w:firstLine="709"/>
        <w:jc w:val="both"/>
        <w:rPr>
          <w:snapToGrid w:val="0"/>
          <w:sz w:val="28"/>
          <w:szCs w:val="28"/>
        </w:rPr>
      </w:pPr>
      <w:r w:rsidRPr="00737F32">
        <w:rPr>
          <w:snapToGrid w:val="0"/>
          <w:sz w:val="28"/>
          <w:szCs w:val="28"/>
        </w:rPr>
        <w:t xml:space="preserve">Расчет необходимой валовой выручки произведен в соответствии с Методическими указаниями по расчету регулируемых цен (тарифов) в сфере </w:t>
      </w:r>
      <w:r w:rsidRPr="00737F32">
        <w:rPr>
          <w:snapToGrid w:val="0"/>
          <w:sz w:val="28"/>
          <w:szCs w:val="28"/>
        </w:rPr>
        <w:lastRenderedPageBreak/>
        <w:t>теплоснабжения, утвержденными Приказом ФСТ России от 13.06.2013 № 760-э.</w:t>
      </w:r>
    </w:p>
    <w:p w14:paraId="1824B984" w14:textId="77777777" w:rsidR="00737F32" w:rsidRPr="00737F32" w:rsidRDefault="00737F32" w:rsidP="00737F32">
      <w:pPr>
        <w:tabs>
          <w:tab w:val="left" w:pos="1890"/>
        </w:tabs>
        <w:ind w:firstLine="720"/>
        <w:jc w:val="both"/>
        <w:rPr>
          <w:snapToGrid w:val="0"/>
          <w:sz w:val="28"/>
          <w:szCs w:val="28"/>
        </w:rPr>
      </w:pPr>
    </w:p>
    <w:p w14:paraId="53EDCE2D" w14:textId="77777777" w:rsidR="00737F32" w:rsidRPr="00737F32" w:rsidRDefault="00737F32" w:rsidP="00737F32">
      <w:pPr>
        <w:keepNext/>
        <w:keepLines/>
        <w:spacing w:before="120"/>
        <w:jc w:val="center"/>
        <w:outlineLvl w:val="1"/>
        <w:rPr>
          <w:rFonts w:eastAsia="Calibri"/>
          <w:b/>
          <w:sz w:val="28"/>
          <w:szCs w:val="28"/>
          <w:lang w:eastAsia="en-US"/>
        </w:rPr>
      </w:pPr>
      <w:bookmarkStart w:id="41" w:name="_Toc21094971"/>
      <w:bookmarkStart w:id="42" w:name="_Toc23151660"/>
      <w:r w:rsidRPr="00737F32">
        <w:rPr>
          <w:rFonts w:eastAsia="Calibri"/>
          <w:b/>
          <w:sz w:val="28"/>
          <w:szCs w:val="28"/>
          <w:lang w:eastAsia="en-US"/>
        </w:rPr>
        <w:t xml:space="preserve">Тарифы на услуги по передаче тепловой энергии, теплоносителя </w:t>
      </w:r>
      <w:r w:rsidRPr="00737F32">
        <w:rPr>
          <w:rFonts w:eastAsia="Calibri"/>
          <w:b/>
          <w:sz w:val="28"/>
          <w:szCs w:val="28"/>
          <w:lang w:eastAsia="en-US"/>
        </w:rPr>
        <w:br/>
      </w:r>
      <w:bookmarkEnd w:id="41"/>
      <w:r w:rsidRPr="00737F32">
        <w:rPr>
          <w:rFonts w:eastAsia="Calibri"/>
          <w:b/>
          <w:sz w:val="28"/>
          <w:szCs w:val="28"/>
          <w:lang w:eastAsia="en-US"/>
        </w:rPr>
        <w:t>ООО «</w:t>
      </w:r>
      <w:proofErr w:type="spellStart"/>
      <w:r w:rsidRPr="00737F32">
        <w:rPr>
          <w:rFonts w:eastAsia="Calibri"/>
          <w:b/>
          <w:sz w:val="28"/>
          <w:szCs w:val="28"/>
          <w:lang w:eastAsia="en-US"/>
        </w:rPr>
        <w:t>СибЭнерго</w:t>
      </w:r>
      <w:proofErr w:type="spellEnd"/>
      <w:r w:rsidRPr="00737F32">
        <w:rPr>
          <w:rFonts w:eastAsia="Calibri"/>
          <w:b/>
          <w:sz w:val="28"/>
          <w:szCs w:val="28"/>
          <w:lang w:eastAsia="en-US"/>
        </w:rPr>
        <w:t xml:space="preserve">» в контуре теплоснабжения </w:t>
      </w:r>
      <w:bookmarkEnd w:id="42"/>
      <w:r w:rsidRPr="00737F32">
        <w:rPr>
          <w:rFonts w:eastAsia="Calibri"/>
          <w:b/>
          <w:sz w:val="28"/>
          <w:szCs w:val="28"/>
          <w:lang w:eastAsia="en-US"/>
        </w:rPr>
        <w:t>ОАО «РЖД»</w:t>
      </w:r>
    </w:p>
    <w:p w14:paraId="650B6A4A" w14:textId="77777777" w:rsidR="00737F32" w:rsidRPr="00737F32" w:rsidRDefault="00737F32" w:rsidP="00737F32">
      <w:pPr>
        <w:ind w:firstLine="851"/>
        <w:jc w:val="both"/>
        <w:rPr>
          <w:sz w:val="28"/>
          <w:szCs w:val="28"/>
        </w:rPr>
      </w:pPr>
    </w:p>
    <w:p w14:paraId="01F97FD7" w14:textId="77777777" w:rsidR="00737F32" w:rsidRPr="00737F32" w:rsidRDefault="00737F32" w:rsidP="00737F32">
      <w:pPr>
        <w:ind w:firstLine="709"/>
        <w:jc w:val="both"/>
        <w:rPr>
          <w:sz w:val="28"/>
          <w:szCs w:val="28"/>
        </w:rPr>
      </w:pPr>
      <w:r w:rsidRPr="00737F32">
        <w:rPr>
          <w:sz w:val="28"/>
          <w:szCs w:val="28"/>
        </w:rPr>
        <w:t xml:space="preserve">Тарифы </w:t>
      </w:r>
      <w:r w:rsidRPr="00737F32">
        <w:rPr>
          <w:snapToGrid w:val="0"/>
          <w:sz w:val="28"/>
          <w:szCs w:val="28"/>
        </w:rPr>
        <w:t>на услуги по передаче тепловой энергии, теплоносителя</w:t>
      </w:r>
      <w:r w:rsidRPr="00737F32">
        <w:rPr>
          <w:sz w:val="28"/>
          <w:szCs w:val="28"/>
        </w:rPr>
        <w:t>, реализуемых на потребительском рынке, рассчитанные на основании скорректированной необходимой валовой выручки на 2026 год рассчитаны следующим образом:</w:t>
      </w:r>
    </w:p>
    <w:p w14:paraId="5BA9FE3F" w14:textId="77777777" w:rsidR="00737F32" w:rsidRPr="00737F32" w:rsidRDefault="00737F32" w:rsidP="00633249">
      <w:pPr>
        <w:numPr>
          <w:ilvl w:val="0"/>
          <w:numId w:val="7"/>
        </w:numPr>
        <w:spacing w:after="120"/>
        <w:ind w:right="-567"/>
        <w:jc w:val="right"/>
        <w:rPr>
          <w:sz w:val="28"/>
          <w:szCs w:val="28"/>
        </w:rPr>
      </w:pPr>
    </w:p>
    <w:tbl>
      <w:tblPr>
        <w:tblW w:w="9416" w:type="dxa"/>
        <w:tblInd w:w="113" w:type="dxa"/>
        <w:tblLook w:val="04A0" w:firstRow="1" w:lastRow="0" w:firstColumn="1" w:lastColumn="0" w:noHBand="0" w:noVBand="1"/>
      </w:tblPr>
      <w:tblGrid>
        <w:gridCol w:w="3256"/>
        <w:gridCol w:w="1540"/>
        <w:gridCol w:w="1540"/>
        <w:gridCol w:w="1540"/>
        <w:gridCol w:w="1540"/>
      </w:tblGrid>
      <w:tr w:rsidR="00737F32" w:rsidRPr="00737F32" w14:paraId="682C55AB" w14:textId="77777777" w:rsidTr="005E3E01">
        <w:trPr>
          <w:trHeight w:val="420"/>
        </w:trPr>
        <w:tc>
          <w:tcPr>
            <w:tcW w:w="3256" w:type="dxa"/>
            <w:vMerge w:val="restart"/>
            <w:tcBorders>
              <w:top w:val="single" w:sz="4" w:space="0" w:color="auto"/>
              <w:left w:val="single" w:sz="4" w:space="0" w:color="auto"/>
              <w:bottom w:val="single" w:sz="4" w:space="0" w:color="000000"/>
              <w:right w:val="single" w:sz="4" w:space="0" w:color="auto"/>
            </w:tcBorders>
            <w:shd w:val="clear" w:color="000000" w:fill="FFFFCC"/>
            <w:vAlign w:val="center"/>
            <w:hideMark/>
          </w:tcPr>
          <w:p w14:paraId="238B9800" w14:textId="77777777" w:rsidR="00737F32" w:rsidRPr="00737F32" w:rsidRDefault="00737F32" w:rsidP="00737F32">
            <w:pPr>
              <w:jc w:val="center"/>
              <w:rPr>
                <w:bCs/>
                <w:sz w:val="28"/>
                <w:szCs w:val="28"/>
              </w:rPr>
            </w:pPr>
            <w:r w:rsidRPr="00737F32">
              <w:rPr>
                <w:bCs/>
                <w:sz w:val="28"/>
                <w:szCs w:val="28"/>
              </w:rPr>
              <w:t>2026 год</w:t>
            </w:r>
          </w:p>
        </w:tc>
        <w:tc>
          <w:tcPr>
            <w:tcW w:w="1540" w:type="dxa"/>
            <w:tcBorders>
              <w:top w:val="single" w:sz="4" w:space="0" w:color="auto"/>
              <w:left w:val="nil"/>
              <w:bottom w:val="single" w:sz="4" w:space="0" w:color="auto"/>
              <w:right w:val="single" w:sz="4" w:space="0" w:color="auto"/>
            </w:tcBorders>
            <w:shd w:val="clear" w:color="000000" w:fill="FFFFCC"/>
            <w:vAlign w:val="center"/>
            <w:hideMark/>
          </w:tcPr>
          <w:p w14:paraId="3D52EBB3" w14:textId="77777777" w:rsidR="00737F32" w:rsidRPr="00737F32" w:rsidRDefault="00737F32" w:rsidP="00737F32">
            <w:pPr>
              <w:jc w:val="center"/>
              <w:rPr>
                <w:sz w:val="28"/>
                <w:szCs w:val="28"/>
              </w:rPr>
            </w:pPr>
            <w:r w:rsidRPr="00737F32">
              <w:rPr>
                <w:sz w:val="28"/>
                <w:szCs w:val="28"/>
              </w:rPr>
              <w:t>Полезный отпуск</w:t>
            </w:r>
          </w:p>
        </w:tc>
        <w:tc>
          <w:tcPr>
            <w:tcW w:w="1540" w:type="dxa"/>
            <w:tcBorders>
              <w:top w:val="single" w:sz="4" w:space="0" w:color="auto"/>
              <w:left w:val="nil"/>
              <w:bottom w:val="single" w:sz="4" w:space="0" w:color="auto"/>
              <w:right w:val="single" w:sz="4" w:space="0" w:color="auto"/>
            </w:tcBorders>
            <w:shd w:val="clear" w:color="000000" w:fill="FFFFCC"/>
            <w:vAlign w:val="center"/>
            <w:hideMark/>
          </w:tcPr>
          <w:p w14:paraId="3129189B" w14:textId="77777777" w:rsidR="00737F32" w:rsidRPr="00737F32" w:rsidRDefault="00737F32" w:rsidP="00737F32">
            <w:pPr>
              <w:jc w:val="center"/>
              <w:rPr>
                <w:sz w:val="28"/>
                <w:szCs w:val="28"/>
              </w:rPr>
            </w:pPr>
            <w:r w:rsidRPr="00737F32">
              <w:rPr>
                <w:sz w:val="28"/>
                <w:szCs w:val="28"/>
              </w:rPr>
              <w:t>Тариф</w:t>
            </w:r>
          </w:p>
          <w:p w14:paraId="10A1BF57" w14:textId="77777777" w:rsidR="00737F32" w:rsidRPr="00737F32" w:rsidRDefault="00737F32" w:rsidP="00737F32">
            <w:pPr>
              <w:jc w:val="center"/>
              <w:rPr>
                <w:sz w:val="28"/>
                <w:szCs w:val="28"/>
              </w:rPr>
            </w:pPr>
            <w:r w:rsidRPr="00737F32">
              <w:rPr>
                <w:sz w:val="28"/>
                <w:szCs w:val="28"/>
              </w:rPr>
              <w:t>(гр.5/гр.2)</w:t>
            </w:r>
          </w:p>
        </w:tc>
        <w:tc>
          <w:tcPr>
            <w:tcW w:w="1540" w:type="dxa"/>
            <w:tcBorders>
              <w:top w:val="single" w:sz="4" w:space="0" w:color="auto"/>
              <w:left w:val="nil"/>
              <w:bottom w:val="single" w:sz="4" w:space="0" w:color="auto"/>
              <w:right w:val="single" w:sz="4" w:space="0" w:color="auto"/>
            </w:tcBorders>
            <w:shd w:val="clear" w:color="000000" w:fill="FFFFCC"/>
            <w:vAlign w:val="center"/>
            <w:hideMark/>
          </w:tcPr>
          <w:p w14:paraId="28361598" w14:textId="77777777" w:rsidR="00737F32" w:rsidRPr="00737F32" w:rsidRDefault="00737F32" w:rsidP="00737F32">
            <w:pPr>
              <w:jc w:val="center"/>
              <w:rPr>
                <w:sz w:val="28"/>
                <w:szCs w:val="28"/>
              </w:rPr>
            </w:pPr>
            <w:r w:rsidRPr="00737F32">
              <w:rPr>
                <w:sz w:val="28"/>
                <w:szCs w:val="28"/>
              </w:rPr>
              <w:t>Рост</w:t>
            </w:r>
          </w:p>
        </w:tc>
        <w:tc>
          <w:tcPr>
            <w:tcW w:w="1540" w:type="dxa"/>
            <w:tcBorders>
              <w:top w:val="single" w:sz="4" w:space="0" w:color="auto"/>
              <w:left w:val="nil"/>
              <w:bottom w:val="single" w:sz="4" w:space="0" w:color="auto"/>
              <w:right w:val="single" w:sz="4" w:space="0" w:color="auto"/>
            </w:tcBorders>
            <w:shd w:val="clear" w:color="000000" w:fill="FFFFCC"/>
            <w:vAlign w:val="center"/>
            <w:hideMark/>
          </w:tcPr>
          <w:p w14:paraId="3DE72968" w14:textId="77777777" w:rsidR="00737F32" w:rsidRPr="00737F32" w:rsidRDefault="00737F32" w:rsidP="00737F32">
            <w:pPr>
              <w:jc w:val="center"/>
              <w:rPr>
                <w:sz w:val="28"/>
                <w:szCs w:val="28"/>
              </w:rPr>
            </w:pPr>
            <w:r w:rsidRPr="00737F32">
              <w:rPr>
                <w:sz w:val="28"/>
                <w:szCs w:val="28"/>
              </w:rPr>
              <w:t>НВВ</w:t>
            </w:r>
          </w:p>
        </w:tc>
      </w:tr>
      <w:tr w:rsidR="00737F32" w:rsidRPr="00737F32" w14:paraId="42A5FDEF" w14:textId="77777777" w:rsidTr="005E3E01">
        <w:trPr>
          <w:trHeight w:val="255"/>
        </w:trPr>
        <w:tc>
          <w:tcPr>
            <w:tcW w:w="3256" w:type="dxa"/>
            <w:vMerge/>
            <w:tcBorders>
              <w:top w:val="single" w:sz="4" w:space="0" w:color="auto"/>
              <w:left w:val="single" w:sz="4" w:space="0" w:color="auto"/>
              <w:bottom w:val="single" w:sz="4" w:space="0" w:color="000000"/>
              <w:right w:val="single" w:sz="4" w:space="0" w:color="auto"/>
            </w:tcBorders>
            <w:vAlign w:val="center"/>
            <w:hideMark/>
          </w:tcPr>
          <w:p w14:paraId="07DF67A0" w14:textId="77777777" w:rsidR="00737F32" w:rsidRPr="00737F32" w:rsidRDefault="00737F32" w:rsidP="00737F32">
            <w:pPr>
              <w:rPr>
                <w:b/>
                <w:bCs/>
                <w:sz w:val="28"/>
                <w:szCs w:val="28"/>
              </w:rPr>
            </w:pPr>
          </w:p>
        </w:tc>
        <w:tc>
          <w:tcPr>
            <w:tcW w:w="1540" w:type="dxa"/>
            <w:tcBorders>
              <w:top w:val="nil"/>
              <w:left w:val="nil"/>
              <w:bottom w:val="single" w:sz="4" w:space="0" w:color="auto"/>
              <w:right w:val="single" w:sz="4" w:space="0" w:color="auto"/>
            </w:tcBorders>
            <w:shd w:val="clear" w:color="000000" w:fill="FFFFCC"/>
            <w:vAlign w:val="center"/>
            <w:hideMark/>
          </w:tcPr>
          <w:p w14:paraId="20972B2F" w14:textId="77777777" w:rsidR="00737F32" w:rsidRPr="00737F32" w:rsidRDefault="00737F32" w:rsidP="00737F32">
            <w:pPr>
              <w:jc w:val="center"/>
              <w:rPr>
                <w:sz w:val="28"/>
                <w:szCs w:val="28"/>
              </w:rPr>
            </w:pPr>
            <w:r w:rsidRPr="00737F32">
              <w:rPr>
                <w:sz w:val="28"/>
                <w:szCs w:val="28"/>
              </w:rPr>
              <w:t>тыс. Гкал</w:t>
            </w:r>
          </w:p>
        </w:tc>
        <w:tc>
          <w:tcPr>
            <w:tcW w:w="1540" w:type="dxa"/>
            <w:tcBorders>
              <w:top w:val="nil"/>
              <w:left w:val="nil"/>
              <w:bottom w:val="single" w:sz="4" w:space="0" w:color="auto"/>
              <w:right w:val="single" w:sz="4" w:space="0" w:color="auto"/>
            </w:tcBorders>
            <w:shd w:val="clear" w:color="000000" w:fill="FFFFCC"/>
            <w:vAlign w:val="center"/>
            <w:hideMark/>
          </w:tcPr>
          <w:p w14:paraId="62607D8B" w14:textId="77777777" w:rsidR="00737F32" w:rsidRPr="00737F32" w:rsidRDefault="00737F32" w:rsidP="00737F32">
            <w:pPr>
              <w:jc w:val="center"/>
              <w:rPr>
                <w:sz w:val="28"/>
                <w:szCs w:val="28"/>
              </w:rPr>
            </w:pPr>
            <w:r w:rsidRPr="00737F32">
              <w:rPr>
                <w:sz w:val="28"/>
                <w:szCs w:val="28"/>
              </w:rPr>
              <w:t>руб./Гкал</w:t>
            </w:r>
          </w:p>
        </w:tc>
        <w:tc>
          <w:tcPr>
            <w:tcW w:w="1540" w:type="dxa"/>
            <w:tcBorders>
              <w:top w:val="nil"/>
              <w:left w:val="nil"/>
              <w:bottom w:val="single" w:sz="4" w:space="0" w:color="auto"/>
              <w:right w:val="single" w:sz="4" w:space="0" w:color="auto"/>
            </w:tcBorders>
            <w:shd w:val="clear" w:color="000000" w:fill="FFFFCC"/>
            <w:vAlign w:val="center"/>
            <w:hideMark/>
          </w:tcPr>
          <w:p w14:paraId="2ABD24AD" w14:textId="77777777" w:rsidR="00737F32" w:rsidRPr="00737F32" w:rsidRDefault="00737F32" w:rsidP="00737F32">
            <w:pPr>
              <w:jc w:val="center"/>
              <w:rPr>
                <w:sz w:val="28"/>
                <w:szCs w:val="28"/>
              </w:rPr>
            </w:pPr>
            <w:r w:rsidRPr="00737F32">
              <w:rPr>
                <w:sz w:val="28"/>
                <w:szCs w:val="28"/>
              </w:rPr>
              <w:t>%</w:t>
            </w:r>
          </w:p>
        </w:tc>
        <w:tc>
          <w:tcPr>
            <w:tcW w:w="1540" w:type="dxa"/>
            <w:tcBorders>
              <w:top w:val="nil"/>
              <w:left w:val="nil"/>
              <w:bottom w:val="single" w:sz="4" w:space="0" w:color="auto"/>
              <w:right w:val="single" w:sz="4" w:space="0" w:color="auto"/>
            </w:tcBorders>
            <w:shd w:val="clear" w:color="000000" w:fill="FFFFCC"/>
            <w:vAlign w:val="center"/>
            <w:hideMark/>
          </w:tcPr>
          <w:p w14:paraId="3534B8E5" w14:textId="77777777" w:rsidR="00737F32" w:rsidRPr="00737F32" w:rsidRDefault="00737F32" w:rsidP="00737F32">
            <w:pPr>
              <w:jc w:val="center"/>
              <w:rPr>
                <w:sz w:val="28"/>
                <w:szCs w:val="28"/>
              </w:rPr>
            </w:pPr>
            <w:r w:rsidRPr="00737F32">
              <w:rPr>
                <w:sz w:val="28"/>
                <w:szCs w:val="28"/>
              </w:rPr>
              <w:t>тыс. руб.</w:t>
            </w:r>
          </w:p>
        </w:tc>
      </w:tr>
      <w:tr w:rsidR="00737F32" w:rsidRPr="00737F32" w14:paraId="557119BA" w14:textId="77777777" w:rsidTr="005E3E01">
        <w:trPr>
          <w:trHeight w:val="255"/>
        </w:trPr>
        <w:tc>
          <w:tcPr>
            <w:tcW w:w="3256" w:type="dxa"/>
            <w:tcBorders>
              <w:top w:val="nil"/>
              <w:left w:val="single" w:sz="4" w:space="0" w:color="auto"/>
              <w:bottom w:val="single" w:sz="4" w:space="0" w:color="auto"/>
              <w:right w:val="single" w:sz="4" w:space="0" w:color="auto"/>
            </w:tcBorders>
            <w:vAlign w:val="center"/>
          </w:tcPr>
          <w:p w14:paraId="750BA45F" w14:textId="77777777" w:rsidR="00737F32" w:rsidRPr="00737F32" w:rsidRDefault="00737F32" w:rsidP="00737F32">
            <w:pPr>
              <w:jc w:val="center"/>
              <w:rPr>
                <w:sz w:val="28"/>
                <w:szCs w:val="28"/>
              </w:rPr>
            </w:pPr>
            <w:r w:rsidRPr="00737F32">
              <w:rPr>
                <w:sz w:val="28"/>
                <w:szCs w:val="28"/>
              </w:rPr>
              <w:t>1</w:t>
            </w:r>
          </w:p>
        </w:tc>
        <w:tc>
          <w:tcPr>
            <w:tcW w:w="1540" w:type="dxa"/>
            <w:tcBorders>
              <w:top w:val="nil"/>
              <w:left w:val="nil"/>
              <w:bottom w:val="single" w:sz="4" w:space="0" w:color="auto"/>
              <w:right w:val="single" w:sz="4" w:space="0" w:color="auto"/>
            </w:tcBorders>
            <w:vAlign w:val="center"/>
          </w:tcPr>
          <w:p w14:paraId="5AADB597" w14:textId="77777777" w:rsidR="00737F32" w:rsidRPr="00737F32" w:rsidRDefault="00737F32" w:rsidP="00737F32">
            <w:pPr>
              <w:jc w:val="center"/>
              <w:rPr>
                <w:sz w:val="28"/>
                <w:szCs w:val="28"/>
              </w:rPr>
            </w:pPr>
            <w:r w:rsidRPr="00737F32">
              <w:rPr>
                <w:sz w:val="28"/>
                <w:szCs w:val="28"/>
              </w:rPr>
              <w:t>2</w:t>
            </w:r>
          </w:p>
        </w:tc>
        <w:tc>
          <w:tcPr>
            <w:tcW w:w="1540" w:type="dxa"/>
            <w:tcBorders>
              <w:top w:val="nil"/>
              <w:left w:val="nil"/>
              <w:bottom w:val="single" w:sz="4" w:space="0" w:color="auto"/>
              <w:right w:val="single" w:sz="4" w:space="0" w:color="auto"/>
            </w:tcBorders>
            <w:vAlign w:val="center"/>
          </w:tcPr>
          <w:p w14:paraId="551C3D0B" w14:textId="77777777" w:rsidR="00737F32" w:rsidRPr="00737F32" w:rsidRDefault="00737F32" w:rsidP="00737F32">
            <w:pPr>
              <w:jc w:val="center"/>
              <w:rPr>
                <w:sz w:val="28"/>
                <w:szCs w:val="28"/>
              </w:rPr>
            </w:pPr>
            <w:r w:rsidRPr="00737F32">
              <w:rPr>
                <w:sz w:val="28"/>
                <w:szCs w:val="28"/>
              </w:rPr>
              <w:t>3</w:t>
            </w:r>
          </w:p>
        </w:tc>
        <w:tc>
          <w:tcPr>
            <w:tcW w:w="1540" w:type="dxa"/>
            <w:tcBorders>
              <w:top w:val="nil"/>
              <w:left w:val="nil"/>
              <w:bottom w:val="single" w:sz="4" w:space="0" w:color="auto"/>
              <w:right w:val="single" w:sz="4" w:space="0" w:color="auto"/>
            </w:tcBorders>
            <w:vAlign w:val="center"/>
          </w:tcPr>
          <w:p w14:paraId="375EAB02" w14:textId="77777777" w:rsidR="00737F32" w:rsidRPr="00737F32" w:rsidRDefault="00737F32" w:rsidP="00737F32">
            <w:pPr>
              <w:jc w:val="center"/>
              <w:rPr>
                <w:sz w:val="28"/>
                <w:szCs w:val="28"/>
              </w:rPr>
            </w:pPr>
            <w:r w:rsidRPr="00737F32">
              <w:rPr>
                <w:sz w:val="28"/>
                <w:szCs w:val="28"/>
              </w:rPr>
              <w:t>4</w:t>
            </w:r>
          </w:p>
        </w:tc>
        <w:tc>
          <w:tcPr>
            <w:tcW w:w="1540" w:type="dxa"/>
            <w:tcBorders>
              <w:top w:val="nil"/>
              <w:left w:val="nil"/>
              <w:bottom w:val="single" w:sz="4" w:space="0" w:color="auto"/>
              <w:right w:val="single" w:sz="4" w:space="0" w:color="auto"/>
            </w:tcBorders>
            <w:vAlign w:val="center"/>
          </w:tcPr>
          <w:p w14:paraId="45D347AA" w14:textId="77777777" w:rsidR="00737F32" w:rsidRPr="00737F32" w:rsidRDefault="00737F32" w:rsidP="00737F32">
            <w:pPr>
              <w:jc w:val="center"/>
              <w:rPr>
                <w:sz w:val="28"/>
                <w:szCs w:val="28"/>
              </w:rPr>
            </w:pPr>
            <w:r w:rsidRPr="00737F32">
              <w:rPr>
                <w:sz w:val="28"/>
                <w:szCs w:val="28"/>
              </w:rPr>
              <w:t>5=2×3</w:t>
            </w:r>
          </w:p>
        </w:tc>
      </w:tr>
      <w:tr w:rsidR="00737F32" w:rsidRPr="00737F32" w14:paraId="7DF94AE3" w14:textId="77777777" w:rsidTr="005E3E01">
        <w:trPr>
          <w:trHeight w:val="255"/>
        </w:trPr>
        <w:tc>
          <w:tcPr>
            <w:tcW w:w="3256" w:type="dxa"/>
            <w:tcBorders>
              <w:top w:val="nil"/>
              <w:left w:val="single" w:sz="4" w:space="0" w:color="auto"/>
              <w:bottom w:val="single" w:sz="4" w:space="0" w:color="auto"/>
              <w:right w:val="single" w:sz="4" w:space="0" w:color="auto"/>
            </w:tcBorders>
            <w:hideMark/>
          </w:tcPr>
          <w:p w14:paraId="6EF4CDA8" w14:textId="77777777" w:rsidR="00737F32" w:rsidRPr="00737F32" w:rsidRDefault="00737F32" w:rsidP="00737F32">
            <w:pPr>
              <w:rPr>
                <w:snapToGrid w:val="0"/>
                <w:sz w:val="28"/>
                <w:szCs w:val="28"/>
              </w:rPr>
            </w:pPr>
            <w:r w:rsidRPr="00737F32">
              <w:rPr>
                <w:snapToGrid w:val="0"/>
                <w:sz w:val="28"/>
                <w:szCs w:val="28"/>
              </w:rPr>
              <w:t>январь - сентябрь</w:t>
            </w:r>
          </w:p>
        </w:tc>
        <w:tc>
          <w:tcPr>
            <w:tcW w:w="1540" w:type="dxa"/>
            <w:tcBorders>
              <w:top w:val="nil"/>
              <w:left w:val="nil"/>
              <w:bottom w:val="single" w:sz="4" w:space="0" w:color="auto"/>
              <w:right w:val="single" w:sz="4" w:space="0" w:color="auto"/>
            </w:tcBorders>
            <w:vAlign w:val="center"/>
          </w:tcPr>
          <w:p w14:paraId="4082A51C" w14:textId="77777777" w:rsidR="00737F32" w:rsidRPr="00737F32" w:rsidRDefault="00737F32" w:rsidP="00737F32">
            <w:pPr>
              <w:jc w:val="center"/>
              <w:rPr>
                <w:snapToGrid w:val="0"/>
                <w:szCs w:val="28"/>
              </w:rPr>
            </w:pPr>
            <w:r w:rsidRPr="00737F32">
              <w:rPr>
                <w:snapToGrid w:val="0"/>
                <w:szCs w:val="28"/>
              </w:rPr>
              <w:t>2,969</w:t>
            </w:r>
          </w:p>
        </w:tc>
        <w:tc>
          <w:tcPr>
            <w:tcW w:w="1540" w:type="dxa"/>
            <w:tcBorders>
              <w:top w:val="nil"/>
              <w:left w:val="nil"/>
              <w:bottom w:val="single" w:sz="4" w:space="0" w:color="auto"/>
              <w:right w:val="single" w:sz="4" w:space="0" w:color="auto"/>
            </w:tcBorders>
            <w:vAlign w:val="center"/>
          </w:tcPr>
          <w:p w14:paraId="6F04FF68" w14:textId="77777777" w:rsidR="00737F32" w:rsidRPr="00737F32" w:rsidRDefault="00737F32" w:rsidP="00737F32">
            <w:pPr>
              <w:jc w:val="center"/>
              <w:rPr>
                <w:snapToGrid w:val="0"/>
                <w:szCs w:val="28"/>
              </w:rPr>
            </w:pPr>
            <w:r w:rsidRPr="00737F32">
              <w:rPr>
                <w:snapToGrid w:val="0"/>
                <w:szCs w:val="28"/>
              </w:rPr>
              <w:t>1 056,76</w:t>
            </w:r>
          </w:p>
        </w:tc>
        <w:tc>
          <w:tcPr>
            <w:tcW w:w="1540" w:type="dxa"/>
            <w:tcBorders>
              <w:top w:val="nil"/>
              <w:left w:val="nil"/>
              <w:bottom w:val="single" w:sz="4" w:space="0" w:color="auto"/>
              <w:right w:val="single" w:sz="4" w:space="0" w:color="auto"/>
            </w:tcBorders>
            <w:vAlign w:val="center"/>
          </w:tcPr>
          <w:p w14:paraId="2DC729A0" w14:textId="77777777" w:rsidR="00737F32" w:rsidRPr="00737F32" w:rsidRDefault="00737F32" w:rsidP="00737F32">
            <w:pPr>
              <w:jc w:val="center"/>
              <w:rPr>
                <w:snapToGrid w:val="0"/>
                <w:szCs w:val="28"/>
              </w:rPr>
            </w:pPr>
            <w:r w:rsidRPr="00737F32">
              <w:rPr>
                <w:snapToGrid w:val="0"/>
                <w:szCs w:val="28"/>
              </w:rPr>
              <w:t>0,00%</w:t>
            </w:r>
          </w:p>
        </w:tc>
        <w:tc>
          <w:tcPr>
            <w:tcW w:w="1540" w:type="dxa"/>
            <w:tcBorders>
              <w:top w:val="nil"/>
              <w:left w:val="nil"/>
              <w:bottom w:val="single" w:sz="4" w:space="0" w:color="auto"/>
              <w:right w:val="single" w:sz="4" w:space="0" w:color="auto"/>
            </w:tcBorders>
            <w:vAlign w:val="center"/>
          </w:tcPr>
          <w:p w14:paraId="4C94A7E1" w14:textId="77777777" w:rsidR="00737F32" w:rsidRPr="00737F32" w:rsidRDefault="00737F32" w:rsidP="00737F32">
            <w:pPr>
              <w:jc w:val="center"/>
              <w:rPr>
                <w:snapToGrid w:val="0"/>
                <w:szCs w:val="28"/>
              </w:rPr>
            </w:pPr>
            <w:r w:rsidRPr="00737F32">
              <w:rPr>
                <w:snapToGrid w:val="0"/>
                <w:szCs w:val="28"/>
              </w:rPr>
              <w:t>3 138</w:t>
            </w:r>
          </w:p>
        </w:tc>
      </w:tr>
      <w:tr w:rsidR="00737F32" w:rsidRPr="00737F32" w14:paraId="3E626792" w14:textId="77777777" w:rsidTr="005E3E01">
        <w:trPr>
          <w:trHeight w:val="255"/>
        </w:trPr>
        <w:tc>
          <w:tcPr>
            <w:tcW w:w="3256" w:type="dxa"/>
            <w:tcBorders>
              <w:top w:val="nil"/>
              <w:left w:val="single" w:sz="4" w:space="0" w:color="auto"/>
              <w:bottom w:val="single" w:sz="4" w:space="0" w:color="auto"/>
              <w:right w:val="single" w:sz="4" w:space="0" w:color="auto"/>
            </w:tcBorders>
            <w:hideMark/>
          </w:tcPr>
          <w:p w14:paraId="5FBAD2BC" w14:textId="77777777" w:rsidR="00737F32" w:rsidRPr="00737F32" w:rsidRDefault="00737F32" w:rsidP="00737F32">
            <w:pPr>
              <w:rPr>
                <w:snapToGrid w:val="0"/>
                <w:sz w:val="28"/>
                <w:szCs w:val="28"/>
              </w:rPr>
            </w:pPr>
            <w:r w:rsidRPr="00737F32">
              <w:rPr>
                <w:snapToGrid w:val="0"/>
                <w:sz w:val="28"/>
                <w:szCs w:val="28"/>
              </w:rPr>
              <w:t>октябрь - декабрь</w:t>
            </w:r>
          </w:p>
        </w:tc>
        <w:tc>
          <w:tcPr>
            <w:tcW w:w="1540" w:type="dxa"/>
            <w:tcBorders>
              <w:top w:val="nil"/>
              <w:left w:val="nil"/>
              <w:bottom w:val="single" w:sz="4" w:space="0" w:color="auto"/>
              <w:right w:val="single" w:sz="4" w:space="0" w:color="auto"/>
            </w:tcBorders>
            <w:vAlign w:val="center"/>
          </w:tcPr>
          <w:p w14:paraId="1D336245" w14:textId="77777777" w:rsidR="00737F32" w:rsidRPr="00737F32" w:rsidRDefault="00737F32" w:rsidP="00737F32">
            <w:pPr>
              <w:jc w:val="center"/>
              <w:rPr>
                <w:snapToGrid w:val="0"/>
                <w:szCs w:val="28"/>
              </w:rPr>
            </w:pPr>
            <w:r w:rsidRPr="00737F32">
              <w:rPr>
                <w:snapToGrid w:val="0"/>
                <w:szCs w:val="28"/>
              </w:rPr>
              <w:t>0,974</w:t>
            </w:r>
          </w:p>
        </w:tc>
        <w:tc>
          <w:tcPr>
            <w:tcW w:w="1540" w:type="dxa"/>
            <w:tcBorders>
              <w:top w:val="nil"/>
              <w:left w:val="nil"/>
              <w:bottom w:val="single" w:sz="4" w:space="0" w:color="auto"/>
              <w:right w:val="single" w:sz="4" w:space="0" w:color="auto"/>
            </w:tcBorders>
            <w:vAlign w:val="center"/>
          </w:tcPr>
          <w:p w14:paraId="574DC117" w14:textId="77777777" w:rsidR="00737F32" w:rsidRPr="00737F32" w:rsidRDefault="00737F32" w:rsidP="00737F32">
            <w:pPr>
              <w:jc w:val="center"/>
              <w:rPr>
                <w:snapToGrid w:val="0"/>
                <w:szCs w:val="28"/>
              </w:rPr>
            </w:pPr>
            <w:r w:rsidRPr="00737F32">
              <w:rPr>
                <w:snapToGrid w:val="0"/>
                <w:szCs w:val="28"/>
              </w:rPr>
              <w:t>1 215,61</w:t>
            </w:r>
          </w:p>
        </w:tc>
        <w:tc>
          <w:tcPr>
            <w:tcW w:w="1540" w:type="dxa"/>
            <w:tcBorders>
              <w:top w:val="nil"/>
              <w:left w:val="nil"/>
              <w:bottom w:val="single" w:sz="4" w:space="0" w:color="auto"/>
              <w:right w:val="single" w:sz="4" w:space="0" w:color="auto"/>
            </w:tcBorders>
            <w:vAlign w:val="center"/>
          </w:tcPr>
          <w:p w14:paraId="5CF568E5" w14:textId="77777777" w:rsidR="00737F32" w:rsidRPr="00737F32" w:rsidRDefault="00737F32" w:rsidP="00737F32">
            <w:pPr>
              <w:jc w:val="center"/>
              <w:rPr>
                <w:snapToGrid w:val="0"/>
                <w:szCs w:val="28"/>
              </w:rPr>
            </w:pPr>
            <w:r w:rsidRPr="00737F32">
              <w:rPr>
                <w:snapToGrid w:val="0"/>
                <w:szCs w:val="28"/>
              </w:rPr>
              <w:t>15,03%</w:t>
            </w:r>
          </w:p>
        </w:tc>
        <w:tc>
          <w:tcPr>
            <w:tcW w:w="1540" w:type="dxa"/>
            <w:tcBorders>
              <w:top w:val="nil"/>
              <w:left w:val="nil"/>
              <w:bottom w:val="single" w:sz="4" w:space="0" w:color="auto"/>
              <w:right w:val="single" w:sz="4" w:space="0" w:color="auto"/>
            </w:tcBorders>
            <w:vAlign w:val="center"/>
          </w:tcPr>
          <w:p w14:paraId="4DC5F55A" w14:textId="77777777" w:rsidR="00737F32" w:rsidRPr="00737F32" w:rsidRDefault="00737F32" w:rsidP="00737F32">
            <w:pPr>
              <w:jc w:val="center"/>
              <w:rPr>
                <w:snapToGrid w:val="0"/>
                <w:szCs w:val="28"/>
              </w:rPr>
            </w:pPr>
            <w:r w:rsidRPr="00737F32">
              <w:rPr>
                <w:snapToGrid w:val="0"/>
                <w:szCs w:val="28"/>
              </w:rPr>
              <w:t>1 184</w:t>
            </w:r>
          </w:p>
        </w:tc>
      </w:tr>
      <w:tr w:rsidR="00737F32" w:rsidRPr="00737F32" w14:paraId="341285AE" w14:textId="77777777" w:rsidTr="005E3E01">
        <w:trPr>
          <w:trHeight w:val="255"/>
        </w:trPr>
        <w:tc>
          <w:tcPr>
            <w:tcW w:w="3256" w:type="dxa"/>
            <w:tcBorders>
              <w:top w:val="nil"/>
              <w:left w:val="nil"/>
              <w:bottom w:val="single" w:sz="4" w:space="0" w:color="auto"/>
              <w:right w:val="nil"/>
            </w:tcBorders>
            <w:vAlign w:val="center"/>
            <w:hideMark/>
          </w:tcPr>
          <w:p w14:paraId="602C18C4" w14:textId="77777777" w:rsidR="00737F32" w:rsidRPr="00737F32" w:rsidRDefault="00737F32" w:rsidP="00737F32">
            <w:pPr>
              <w:rPr>
                <w:sz w:val="28"/>
                <w:szCs w:val="28"/>
              </w:rPr>
            </w:pPr>
            <w:r w:rsidRPr="00737F32">
              <w:rPr>
                <w:sz w:val="28"/>
                <w:szCs w:val="28"/>
              </w:rPr>
              <w:t> </w:t>
            </w:r>
          </w:p>
        </w:tc>
        <w:tc>
          <w:tcPr>
            <w:tcW w:w="1540" w:type="dxa"/>
            <w:tcBorders>
              <w:top w:val="nil"/>
              <w:left w:val="nil"/>
              <w:bottom w:val="single" w:sz="4" w:space="0" w:color="auto"/>
              <w:right w:val="nil"/>
            </w:tcBorders>
            <w:vAlign w:val="center"/>
          </w:tcPr>
          <w:p w14:paraId="16BEF10C" w14:textId="77777777" w:rsidR="00737F32" w:rsidRPr="00737F32" w:rsidRDefault="00737F32" w:rsidP="00737F32">
            <w:pPr>
              <w:jc w:val="center"/>
              <w:rPr>
                <w:snapToGrid w:val="0"/>
                <w:szCs w:val="28"/>
              </w:rPr>
            </w:pPr>
          </w:p>
        </w:tc>
        <w:tc>
          <w:tcPr>
            <w:tcW w:w="1540" w:type="dxa"/>
            <w:tcBorders>
              <w:top w:val="nil"/>
              <w:left w:val="nil"/>
              <w:bottom w:val="single" w:sz="4" w:space="0" w:color="auto"/>
              <w:right w:val="nil"/>
            </w:tcBorders>
            <w:vAlign w:val="center"/>
          </w:tcPr>
          <w:p w14:paraId="363204AB" w14:textId="77777777" w:rsidR="00737F32" w:rsidRPr="00737F32" w:rsidRDefault="00737F32" w:rsidP="00737F32">
            <w:pPr>
              <w:jc w:val="center"/>
              <w:rPr>
                <w:snapToGrid w:val="0"/>
                <w:szCs w:val="28"/>
              </w:rPr>
            </w:pPr>
          </w:p>
        </w:tc>
        <w:tc>
          <w:tcPr>
            <w:tcW w:w="1540" w:type="dxa"/>
            <w:tcBorders>
              <w:top w:val="nil"/>
              <w:left w:val="nil"/>
              <w:bottom w:val="single" w:sz="4" w:space="0" w:color="auto"/>
              <w:right w:val="nil"/>
            </w:tcBorders>
            <w:vAlign w:val="center"/>
          </w:tcPr>
          <w:p w14:paraId="37E9ED83" w14:textId="77777777" w:rsidR="00737F32" w:rsidRPr="00737F32" w:rsidRDefault="00737F32" w:rsidP="00737F32">
            <w:pPr>
              <w:jc w:val="center"/>
              <w:rPr>
                <w:snapToGrid w:val="0"/>
                <w:szCs w:val="28"/>
              </w:rPr>
            </w:pPr>
          </w:p>
        </w:tc>
        <w:tc>
          <w:tcPr>
            <w:tcW w:w="1540" w:type="dxa"/>
            <w:tcBorders>
              <w:top w:val="nil"/>
              <w:left w:val="nil"/>
              <w:bottom w:val="single" w:sz="4" w:space="0" w:color="auto"/>
              <w:right w:val="nil"/>
            </w:tcBorders>
            <w:vAlign w:val="center"/>
          </w:tcPr>
          <w:p w14:paraId="244988D1" w14:textId="77777777" w:rsidR="00737F32" w:rsidRPr="00737F32" w:rsidRDefault="00737F32" w:rsidP="00737F32">
            <w:pPr>
              <w:jc w:val="center"/>
              <w:rPr>
                <w:snapToGrid w:val="0"/>
                <w:szCs w:val="28"/>
              </w:rPr>
            </w:pPr>
          </w:p>
        </w:tc>
      </w:tr>
      <w:tr w:rsidR="00737F32" w:rsidRPr="00737F32" w14:paraId="6B4C794B" w14:textId="77777777" w:rsidTr="005E3E01">
        <w:trPr>
          <w:trHeight w:val="255"/>
        </w:trPr>
        <w:tc>
          <w:tcPr>
            <w:tcW w:w="3256" w:type="dxa"/>
            <w:tcBorders>
              <w:top w:val="nil"/>
              <w:left w:val="single" w:sz="4" w:space="0" w:color="auto"/>
              <w:bottom w:val="single" w:sz="4" w:space="0" w:color="auto"/>
              <w:right w:val="single" w:sz="4" w:space="0" w:color="auto"/>
            </w:tcBorders>
            <w:shd w:val="clear" w:color="000000" w:fill="CCFFCC"/>
            <w:vAlign w:val="center"/>
            <w:hideMark/>
          </w:tcPr>
          <w:p w14:paraId="459F3030" w14:textId="77777777" w:rsidR="00737F32" w:rsidRPr="00737F32" w:rsidRDefault="00737F32" w:rsidP="00737F32">
            <w:pPr>
              <w:rPr>
                <w:b/>
                <w:bCs/>
                <w:sz w:val="28"/>
                <w:szCs w:val="28"/>
              </w:rPr>
            </w:pPr>
            <w:r w:rsidRPr="00737F32">
              <w:rPr>
                <w:b/>
                <w:bCs/>
                <w:sz w:val="28"/>
                <w:szCs w:val="28"/>
              </w:rPr>
              <w:t>Год (стр.2+стр.3)</w:t>
            </w:r>
          </w:p>
        </w:tc>
        <w:tc>
          <w:tcPr>
            <w:tcW w:w="1540" w:type="dxa"/>
            <w:tcBorders>
              <w:top w:val="nil"/>
              <w:left w:val="nil"/>
              <w:bottom w:val="single" w:sz="4" w:space="0" w:color="auto"/>
              <w:right w:val="single" w:sz="4" w:space="0" w:color="auto"/>
            </w:tcBorders>
            <w:shd w:val="clear" w:color="000000" w:fill="CCFFCC"/>
            <w:vAlign w:val="center"/>
          </w:tcPr>
          <w:p w14:paraId="07088253" w14:textId="77777777" w:rsidR="00737F32" w:rsidRPr="00737F32" w:rsidRDefault="00737F32" w:rsidP="00737F32">
            <w:pPr>
              <w:jc w:val="center"/>
              <w:rPr>
                <w:snapToGrid w:val="0"/>
                <w:szCs w:val="28"/>
              </w:rPr>
            </w:pPr>
            <w:r w:rsidRPr="00737F32">
              <w:rPr>
                <w:snapToGrid w:val="0"/>
                <w:szCs w:val="28"/>
              </w:rPr>
              <w:t>3,943</w:t>
            </w:r>
          </w:p>
        </w:tc>
        <w:tc>
          <w:tcPr>
            <w:tcW w:w="1540" w:type="dxa"/>
            <w:tcBorders>
              <w:top w:val="nil"/>
              <w:left w:val="nil"/>
              <w:bottom w:val="single" w:sz="4" w:space="0" w:color="auto"/>
              <w:right w:val="single" w:sz="4" w:space="0" w:color="auto"/>
            </w:tcBorders>
            <w:shd w:val="clear" w:color="000000" w:fill="CCFFCC"/>
            <w:vAlign w:val="center"/>
          </w:tcPr>
          <w:p w14:paraId="6C7C584E" w14:textId="77777777" w:rsidR="00737F32" w:rsidRPr="00737F32" w:rsidRDefault="00737F32" w:rsidP="00737F32">
            <w:pPr>
              <w:jc w:val="center"/>
              <w:rPr>
                <w:snapToGrid w:val="0"/>
                <w:szCs w:val="28"/>
              </w:rPr>
            </w:pPr>
            <w:r w:rsidRPr="00737F32">
              <w:rPr>
                <w:snapToGrid w:val="0"/>
                <w:szCs w:val="28"/>
              </w:rPr>
              <w:t>1 096,12</w:t>
            </w:r>
          </w:p>
        </w:tc>
        <w:tc>
          <w:tcPr>
            <w:tcW w:w="1540" w:type="dxa"/>
            <w:tcBorders>
              <w:top w:val="nil"/>
              <w:left w:val="nil"/>
              <w:bottom w:val="single" w:sz="4" w:space="0" w:color="auto"/>
              <w:right w:val="single" w:sz="4" w:space="0" w:color="auto"/>
            </w:tcBorders>
            <w:shd w:val="clear" w:color="000000" w:fill="CCFFCC"/>
            <w:vAlign w:val="center"/>
          </w:tcPr>
          <w:p w14:paraId="7954A457" w14:textId="77777777" w:rsidR="00737F32" w:rsidRPr="00737F32" w:rsidRDefault="00737F32" w:rsidP="00737F32">
            <w:pPr>
              <w:jc w:val="center"/>
              <w:rPr>
                <w:snapToGrid w:val="0"/>
                <w:szCs w:val="28"/>
              </w:rPr>
            </w:pPr>
            <w:r w:rsidRPr="00737F32">
              <w:rPr>
                <w:snapToGrid w:val="0"/>
                <w:szCs w:val="28"/>
              </w:rPr>
              <w:t>3,72%</w:t>
            </w:r>
          </w:p>
        </w:tc>
        <w:tc>
          <w:tcPr>
            <w:tcW w:w="1540" w:type="dxa"/>
            <w:tcBorders>
              <w:top w:val="nil"/>
              <w:left w:val="nil"/>
              <w:bottom w:val="single" w:sz="4" w:space="0" w:color="auto"/>
              <w:right w:val="single" w:sz="4" w:space="0" w:color="auto"/>
            </w:tcBorders>
            <w:shd w:val="clear" w:color="000000" w:fill="CCFFCC"/>
            <w:vAlign w:val="center"/>
          </w:tcPr>
          <w:p w14:paraId="3F318F1F" w14:textId="77777777" w:rsidR="00737F32" w:rsidRPr="00737F32" w:rsidRDefault="00737F32" w:rsidP="00737F32">
            <w:pPr>
              <w:jc w:val="center"/>
              <w:rPr>
                <w:snapToGrid w:val="0"/>
                <w:szCs w:val="28"/>
              </w:rPr>
            </w:pPr>
            <w:r w:rsidRPr="00737F32">
              <w:rPr>
                <w:snapToGrid w:val="0"/>
                <w:szCs w:val="28"/>
              </w:rPr>
              <w:t>4 322</w:t>
            </w:r>
          </w:p>
        </w:tc>
      </w:tr>
    </w:tbl>
    <w:p w14:paraId="6FD614B3" w14:textId="77777777" w:rsidR="00737F32" w:rsidRPr="00737F32" w:rsidRDefault="00737F32" w:rsidP="00737F32">
      <w:pPr>
        <w:rPr>
          <w:snapToGrid w:val="0"/>
          <w:sz w:val="28"/>
          <w:szCs w:val="28"/>
        </w:rPr>
      </w:pPr>
    </w:p>
    <w:p w14:paraId="02E50AF2" w14:textId="77777777" w:rsidR="00737F32" w:rsidRPr="00737F32" w:rsidRDefault="00737F32" w:rsidP="00737F32">
      <w:pPr>
        <w:ind w:firstLine="851"/>
        <w:jc w:val="both"/>
        <w:rPr>
          <w:sz w:val="28"/>
          <w:szCs w:val="28"/>
        </w:rPr>
      </w:pPr>
    </w:p>
    <w:p w14:paraId="27E19964" w14:textId="77777777" w:rsidR="00737F32" w:rsidRPr="00737F32" w:rsidRDefault="00737F32" w:rsidP="00737F32">
      <w:pPr>
        <w:spacing w:before="240" w:after="60"/>
        <w:jc w:val="center"/>
        <w:outlineLvl w:val="0"/>
        <w:rPr>
          <w:b/>
          <w:sz w:val="28"/>
          <w:szCs w:val="20"/>
        </w:rPr>
      </w:pPr>
      <w:r w:rsidRPr="00737F32">
        <w:rPr>
          <w:b/>
          <w:sz w:val="28"/>
          <w:szCs w:val="20"/>
        </w:rPr>
        <w:br w:type="page"/>
      </w:r>
      <w:bookmarkStart w:id="43" w:name="_Toc21094972"/>
      <w:bookmarkStart w:id="44" w:name="_Toc23151661"/>
      <w:r w:rsidRPr="00737F32">
        <w:rPr>
          <w:b/>
          <w:sz w:val="28"/>
          <w:szCs w:val="20"/>
        </w:rPr>
        <w:lastRenderedPageBreak/>
        <w:t xml:space="preserve">Сравнительный анализ динамики расходов </w:t>
      </w:r>
      <w:r w:rsidRPr="00737F32">
        <w:rPr>
          <w:b/>
          <w:sz w:val="28"/>
          <w:szCs w:val="20"/>
        </w:rPr>
        <w:br/>
        <w:t xml:space="preserve">в сравнении с предыдущими периодами регулирования </w:t>
      </w:r>
      <w:r w:rsidRPr="00737F32">
        <w:rPr>
          <w:b/>
          <w:sz w:val="28"/>
          <w:szCs w:val="20"/>
        </w:rPr>
        <w:br/>
      </w:r>
      <w:bookmarkEnd w:id="43"/>
      <w:r w:rsidRPr="00737F32">
        <w:rPr>
          <w:b/>
          <w:sz w:val="28"/>
          <w:szCs w:val="20"/>
        </w:rPr>
        <w:t>ООО «</w:t>
      </w:r>
      <w:proofErr w:type="spellStart"/>
      <w:r w:rsidRPr="00737F32">
        <w:rPr>
          <w:b/>
          <w:sz w:val="28"/>
          <w:szCs w:val="20"/>
        </w:rPr>
        <w:t>СибЭнерго</w:t>
      </w:r>
      <w:proofErr w:type="spellEnd"/>
      <w:r w:rsidRPr="00737F32">
        <w:rPr>
          <w:b/>
          <w:sz w:val="28"/>
          <w:szCs w:val="20"/>
        </w:rPr>
        <w:t xml:space="preserve">» в контуре теплоснабжения </w:t>
      </w:r>
      <w:bookmarkEnd w:id="44"/>
      <w:r w:rsidRPr="00737F32">
        <w:rPr>
          <w:b/>
          <w:sz w:val="28"/>
          <w:szCs w:val="20"/>
        </w:rPr>
        <w:t>ОАО «РЖД»</w:t>
      </w:r>
    </w:p>
    <w:p w14:paraId="14C66301" w14:textId="77777777" w:rsidR="00737F32" w:rsidRPr="00737F32" w:rsidRDefault="00737F32" w:rsidP="00737F32">
      <w:pPr>
        <w:rPr>
          <w:snapToGrid w:val="0"/>
          <w:sz w:val="28"/>
          <w:szCs w:val="28"/>
        </w:rPr>
      </w:pPr>
    </w:p>
    <w:p w14:paraId="19D0E765" w14:textId="77777777" w:rsidR="00737F32" w:rsidRPr="00737F32" w:rsidRDefault="00737F32" w:rsidP="00737F32">
      <w:pPr>
        <w:jc w:val="center"/>
        <w:rPr>
          <w:b/>
          <w:snapToGrid w:val="0"/>
          <w:sz w:val="28"/>
        </w:rPr>
      </w:pPr>
      <w:r w:rsidRPr="00737F32">
        <w:rPr>
          <w:b/>
          <w:snapToGrid w:val="0"/>
          <w:sz w:val="28"/>
        </w:rPr>
        <w:t>Расходы на услуги по передаче тепловой энергии, теплоносителя</w:t>
      </w:r>
    </w:p>
    <w:p w14:paraId="7E49D2D9" w14:textId="77777777" w:rsidR="00737F32" w:rsidRPr="00737F32" w:rsidRDefault="00737F32" w:rsidP="00737F32">
      <w:pPr>
        <w:jc w:val="center"/>
        <w:rPr>
          <w:snapToGrid w:val="0"/>
          <w:sz w:val="28"/>
          <w:szCs w:val="28"/>
        </w:rPr>
      </w:pPr>
    </w:p>
    <w:p w14:paraId="712AC1C5" w14:textId="77777777" w:rsidR="00737F32" w:rsidRPr="00737F32" w:rsidRDefault="00737F32" w:rsidP="00633249">
      <w:pPr>
        <w:numPr>
          <w:ilvl w:val="0"/>
          <w:numId w:val="7"/>
        </w:numPr>
        <w:spacing w:after="120"/>
        <w:ind w:right="-567"/>
        <w:jc w:val="right"/>
        <w:rPr>
          <w:sz w:val="28"/>
          <w:szCs w:val="28"/>
        </w:rPr>
      </w:pPr>
    </w:p>
    <w:tbl>
      <w:tblPr>
        <w:tblW w:w="11528" w:type="dxa"/>
        <w:tblInd w:w="108" w:type="dxa"/>
        <w:tblLook w:val="04A0" w:firstRow="1" w:lastRow="0" w:firstColumn="1" w:lastColumn="0" w:noHBand="0" w:noVBand="1"/>
      </w:tblPr>
      <w:tblGrid>
        <w:gridCol w:w="750"/>
        <w:gridCol w:w="3361"/>
        <w:gridCol w:w="1573"/>
        <w:gridCol w:w="191"/>
        <w:gridCol w:w="1573"/>
        <w:gridCol w:w="191"/>
        <w:gridCol w:w="1573"/>
        <w:gridCol w:w="299"/>
        <w:gridCol w:w="1573"/>
        <w:gridCol w:w="222"/>
        <w:gridCol w:w="222"/>
      </w:tblGrid>
      <w:tr w:rsidR="00737F32" w:rsidRPr="00737F32" w14:paraId="3158491C" w14:textId="77777777" w:rsidTr="005E3E01">
        <w:trPr>
          <w:gridAfter w:val="2"/>
          <w:wAfter w:w="444" w:type="dxa"/>
          <w:trHeight w:val="705"/>
        </w:trPr>
        <w:tc>
          <w:tcPr>
            <w:tcW w:w="11084" w:type="dxa"/>
            <w:gridSpan w:val="9"/>
            <w:tcBorders>
              <w:top w:val="nil"/>
              <w:left w:val="nil"/>
              <w:bottom w:val="nil"/>
              <w:right w:val="nil"/>
            </w:tcBorders>
            <w:noWrap/>
            <w:vAlign w:val="center"/>
            <w:hideMark/>
          </w:tcPr>
          <w:p w14:paraId="105894FC" w14:textId="77777777" w:rsidR="00737F32" w:rsidRPr="00737F32" w:rsidRDefault="00737F32" w:rsidP="00737F32">
            <w:pPr>
              <w:ind w:right="1337"/>
              <w:jc w:val="center"/>
              <w:rPr>
                <w:bCs/>
                <w:snapToGrid w:val="0"/>
                <w:sz w:val="20"/>
                <w:szCs w:val="28"/>
              </w:rPr>
            </w:pPr>
            <w:r w:rsidRPr="00737F32">
              <w:rPr>
                <w:bCs/>
                <w:snapToGrid w:val="0"/>
                <w:sz w:val="28"/>
                <w:szCs w:val="28"/>
              </w:rPr>
              <w:t>Реестр операционных (подконтрольных) расходов</w:t>
            </w:r>
          </w:p>
        </w:tc>
      </w:tr>
      <w:tr w:rsidR="00737F32" w:rsidRPr="00737F32" w14:paraId="38E6DC71" w14:textId="77777777" w:rsidTr="005E3E01">
        <w:trPr>
          <w:gridAfter w:val="2"/>
          <w:wAfter w:w="444" w:type="dxa"/>
          <w:trHeight w:val="300"/>
        </w:trPr>
        <w:tc>
          <w:tcPr>
            <w:tcW w:w="750" w:type="dxa"/>
            <w:tcBorders>
              <w:top w:val="nil"/>
              <w:left w:val="nil"/>
              <w:bottom w:val="nil"/>
              <w:right w:val="nil"/>
            </w:tcBorders>
            <w:vAlign w:val="center"/>
            <w:hideMark/>
          </w:tcPr>
          <w:p w14:paraId="22F98E8A" w14:textId="77777777" w:rsidR="00737F32" w:rsidRPr="00737F32" w:rsidRDefault="00737F32" w:rsidP="00737F32">
            <w:pPr>
              <w:rPr>
                <w:b/>
                <w:bCs/>
                <w:snapToGrid w:val="0"/>
                <w:sz w:val="20"/>
                <w:szCs w:val="28"/>
              </w:rPr>
            </w:pPr>
          </w:p>
        </w:tc>
        <w:tc>
          <w:tcPr>
            <w:tcW w:w="3361" w:type="dxa"/>
            <w:tcBorders>
              <w:top w:val="nil"/>
              <w:left w:val="nil"/>
              <w:bottom w:val="nil"/>
              <w:right w:val="nil"/>
            </w:tcBorders>
            <w:vAlign w:val="center"/>
            <w:hideMark/>
          </w:tcPr>
          <w:p w14:paraId="5ADE1607" w14:textId="77777777" w:rsidR="00737F32" w:rsidRPr="00737F32" w:rsidRDefault="00737F32" w:rsidP="00737F32">
            <w:pPr>
              <w:jc w:val="center"/>
              <w:rPr>
                <w:snapToGrid w:val="0"/>
                <w:sz w:val="20"/>
                <w:szCs w:val="28"/>
              </w:rPr>
            </w:pPr>
          </w:p>
        </w:tc>
        <w:tc>
          <w:tcPr>
            <w:tcW w:w="1573" w:type="dxa"/>
            <w:tcBorders>
              <w:top w:val="nil"/>
              <w:left w:val="nil"/>
              <w:bottom w:val="nil"/>
              <w:right w:val="nil"/>
            </w:tcBorders>
            <w:vAlign w:val="center"/>
            <w:hideMark/>
          </w:tcPr>
          <w:p w14:paraId="14FFF8D7" w14:textId="77777777" w:rsidR="00737F32" w:rsidRPr="00737F32" w:rsidRDefault="00737F32" w:rsidP="00737F32">
            <w:pPr>
              <w:jc w:val="center"/>
              <w:rPr>
                <w:snapToGrid w:val="0"/>
                <w:sz w:val="20"/>
                <w:szCs w:val="28"/>
              </w:rPr>
            </w:pPr>
          </w:p>
        </w:tc>
        <w:tc>
          <w:tcPr>
            <w:tcW w:w="1764" w:type="dxa"/>
            <w:gridSpan w:val="2"/>
            <w:tcBorders>
              <w:top w:val="nil"/>
              <w:left w:val="nil"/>
              <w:bottom w:val="nil"/>
              <w:right w:val="nil"/>
            </w:tcBorders>
            <w:vAlign w:val="center"/>
            <w:hideMark/>
          </w:tcPr>
          <w:p w14:paraId="3AFA11F8" w14:textId="77777777" w:rsidR="00737F32" w:rsidRPr="00737F32" w:rsidRDefault="00737F32" w:rsidP="00737F32">
            <w:pPr>
              <w:jc w:val="center"/>
              <w:rPr>
                <w:snapToGrid w:val="0"/>
                <w:sz w:val="20"/>
                <w:szCs w:val="28"/>
              </w:rPr>
            </w:pPr>
          </w:p>
        </w:tc>
        <w:tc>
          <w:tcPr>
            <w:tcW w:w="1764" w:type="dxa"/>
            <w:gridSpan w:val="2"/>
            <w:tcBorders>
              <w:top w:val="nil"/>
              <w:left w:val="nil"/>
              <w:bottom w:val="nil"/>
              <w:right w:val="nil"/>
            </w:tcBorders>
            <w:vAlign w:val="center"/>
            <w:hideMark/>
          </w:tcPr>
          <w:p w14:paraId="269023F9" w14:textId="77777777" w:rsidR="00737F32" w:rsidRPr="00737F32" w:rsidRDefault="00737F32" w:rsidP="00737F32">
            <w:pPr>
              <w:jc w:val="right"/>
              <w:rPr>
                <w:snapToGrid w:val="0"/>
                <w:sz w:val="20"/>
                <w:szCs w:val="28"/>
              </w:rPr>
            </w:pPr>
            <w:r w:rsidRPr="00737F32">
              <w:rPr>
                <w:snapToGrid w:val="0"/>
                <w:sz w:val="20"/>
                <w:szCs w:val="28"/>
              </w:rPr>
              <w:t>тыс. руб.</w:t>
            </w:r>
          </w:p>
        </w:tc>
        <w:tc>
          <w:tcPr>
            <w:tcW w:w="1872" w:type="dxa"/>
            <w:gridSpan w:val="2"/>
            <w:tcBorders>
              <w:top w:val="nil"/>
              <w:left w:val="nil"/>
              <w:bottom w:val="nil"/>
              <w:right w:val="nil"/>
            </w:tcBorders>
            <w:vAlign w:val="center"/>
            <w:hideMark/>
          </w:tcPr>
          <w:p w14:paraId="02C0C8E0" w14:textId="77777777" w:rsidR="00737F32" w:rsidRPr="00737F32" w:rsidRDefault="00737F32" w:rsidP="00737F32">
            <w:pPr>
              <w:jc w:val="right"/>
              <w:rPr>
                <w:snapToGrid w:val="0"/>
                <w:sz w:val="20"/>
                <w:szCs w:val="28"/>
              </w:rPr>
            </w:pPr>
          </w:p>
        </w:tc>
      </w:tr>
      <w:tr w:rsidR="00737F32" w:rsidRPr="00737F32" w14:paraId="48380DDC" w14:textId="77777777" w:rsidTr="005E3E01">
        <w:trPr>
          <w:gridAfter w:val="3"/>
          <w:wAfter w:w="2017"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0BA3B532" w14:textId="77777777" w:rsidR="00737F32" w:rsidRPr="00737F32" w:rsidRDefault="00737F32" w:rsidP="00737F32">
            <w:pPr>
              <w:jc w:val="center"/>
              <w:rPr>
                <w:snapToGrid w:val="0"/>
                <w:sz w:val="20"/>
                <w:szCs w:val="28"/>
              </w:rPr>
            </w:pPr>
            <w:r w:rsidRPr="00737F32">
              <w:rPr>
                <w:snapToGrid w:val="0"/>
                <w:sz w:val="20"/>
                <w:szCs w:val="28"/>
              </w:rPr>
              <w:t>№ п/п</w:t>
            </w:r>
          </w:p>
        </w:tc>
        <w:tc>
          <w:tcPr>
            <w:tcW w:w="3361" w:type="dxa"/>
            <w:tcBorders>
              <w:top w:val="single" w:sz="4" w:space="0" w:color="auto"/>
              <w:left w:val="nil"/>
              <w:bottom w:val="single" w:sz="4" w:space="0" w:color="auto"/>
              <w:right w:val="single" w:sz="4" w:space="0" w:color="auto"/>
            </w:tcBorders>
            <w:vAlign w:val="center"/>
            <w:hideMark/>
          </w:tcPr>
          <w:p w14:paraId="226AF6FD" w14:textId="77777777" w:rsidR="00737F32" w:rsidRPr="00737F32" w:rsidRDefault="00737F32" w:rsidP="00737F32">
            <w:pPr>
              <w:jc w:val="center"/>
              <w:rPr>
                <w:snapToGrid w:val="0"/>
                <w:sz w:val="20"/>
                <w:szCs w:val="28"/>
              </w:rPr>
            </w:pPr>
            <w:r w:rsidRPr="00737F32">
              <w:rPr>
                <w:snapToGrid w:val="0"/>
                <w:sz w:val="20"/>
                <w:szCs w:val="28"/>
              </w:rPr>
              <w:t>Наименование расхода</w:t>
            </w:r>
          </w:p>
        </w:tc>
        <w:tc>
          <w:tcPr>
            <w:tcW w:w="1764" w:type="dxa"/>
            <w:gridSpan w:val="2"/>
            <w:tcBorders>
              <w:top w:val="single" w:sz="4" w:space="0" w:color="auto"/>
              <w:left w:val="nil"/>
              <w:bottom w:val="single" w:sz="4" w:space="0" w:color="auto"/>
              <w:right w:val="nil"/>
            </w:tcBorders>
            <w:vAlign w:val="center"/>
            <w:hideMark/>
          </w:tcPr>
          <w:p w14:paraId="7C9207BF" w14:textId="77777777" w:rsidR="00737F32" w:rsidRPr="00737F32" w:rsidRDefault="00737F32" w:rsidP="00737F32">
            <w:pPr>
              <w:jc w:val="center"/>
              <w:rPr>
                <w:snapToGrid w:val="0"/>
                <w:sz w:val="20"/>
                <w:szCs w:val="28"/>
              </w:rPr>
            </w:pPr>
            <w:r w:rsidRPr="00737F32">
              <w:rPr>
                <w:snapToGrid w:val="0"/>
                <w:sz w:val="20"/>
                <w:szCs w:val="28"/>
              </w:rPr>
              <w:t xml:space="preserve">Утверждено </w:t>
            </w:r>
            <w:r w:rsidRPr="00737F32">
              <w:rPr>
                <w:snapToGrid w:val="0"/>
                <w:sz w:val="20"/>
                <w:szCs w:val="28"/>
              </w:rPr>
              <w:br/>
              <w:t>на 2025</w:t>
            </w:r>
          </w:p>
        </w:tc>
        <w:tc>
          <w:tcPr>
            <w:tcW w:w="1764" w:type="dxa"/>
            <w:gridSpan w:val="2"/>
            <w:tcBorders>
              <w:top w:val="single" w:sz="4" w:space="0" w:color="auto"/>
              <w:left w:val="single" w:sz="4" w:space="0" w:color="auto"/>
              <w:bottom w:val="single" w:sz="4" w:space="0" w:color="auto"/>
              <w:right w:val="nil"/>
            </w:tcBorders>
            <w:vAlign w:val="center"/>
            <w:hideMark/>
          </w:tcPr>
          <w:p w14:paraId="0940214D" w14:textId="77777777" w:rsidR="00737F32" w:rsidRPr="00737F32" w:rsidRDefault="00737F32" w:rsidP="00737F32">
            <w:pPr>
              <w:jc w:val="center"/>
              <w:rPr>
                <w:snapToGrid w:val="0"/>
                <w:sz w:val="20"/>
                <w:szCs w:val="28"/>
              </w:rPr>
            </w:pPr>
            <w:r w:rsidRPr="00737F32">
              <w:rPr>
                <w:snapToGrid w:val="0"/>
                <w:sz w:val="20"/>
                <w:szCs w:val="28"/>
              </w:rPr>
              <w:t>Предложение экспертов</w:t>
            </w:r>
            <w:r w:rsidRPr="00737F32">
              <w:rPr>
                <w:snapToGrid w:val="0"/>
                <w:sz w:val="20"/>
                <w:szCs w:val="28"/>
              </w:rPr>
              <w:br/>
              <w:t xml:space="preserve"> на 2026 год</w:t>
            </w:r>
          </w:p>
        </w:tc>
        <w:tc>
          <w:tcPr>
            <w:tcW w:w="1872" w:type="dxa"/>
            <w:gridSpan w:val="2"/>
            <w:tcBorders>
              <w:top w:val="single" w:sz="4" w:space="0" w:color="auto"/>
              <w:left w:val="single" w:sz="4" w:space="0" w:color="auto"/>
              <w:bottom w:val="single" w:sz="4" w:space="0" w:color="auto"/>
              <w:right w:val="single" w:sz="4" w:space="0" w:color="auto"/>
            </w:tcBorders>
            <w:vAlign w:val="center"/>
            <w:hideMark/>
          </w:tcPr>
          <w:p w14:paraId="7C4A44A3" w14:textId="77777777" w:rsidR="00737F32" w:rsidRPr="00737F32" w:rsidRDefault="00737F32" w:rsidP="00737F32">
            <w:pPr>
              <w:jc w:val="center"/>
              <w:rPr>
                <w:snapToGrid w:val="0"/>
                <w:sz w:val="20"/>
                <w:szCs w:val="28"/>
              </w:rPr>
            </w:pPr>
            <w:r w:rsidRPr="00737F32">
              <w:rPr>
                <w:snapToGrid w:val="0"/>
                <w:sz w:val="20"/>
                <w:szCs w:val="28"/>
              </w:rPr>
              <w:t>Динамика расходов</w:t>
            </w:r>
          </w:p>
        </w:tc>
      </w:tr>
      <w:tr w:rsidR="00737F32" w:rsidRPr="00737F32" w14:paraId="09B0D933" w14:textId="77777777" w:rsidTr="005E3E01">
        <w:trPr>
          <w:gridAfter w:val="3"/>
          <w:wAfter w:w="2017"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29789973" w14:textId="77777777" w:rsidR="00737F32" w:rsidRPr="00737F32" w:rsidRDefault="00737F32" w:rsidP="00737F32">
            <w:pPr>
              <w:jc w:val="center"/>
              <w:rPr>
                <w:snapToGrid w:val="0"/>
                <w:sz w:val="20"/>
                <w:szCs w:val="28"/>
              </w:rPr>
            </w:pPr>
            <w:r w:rsidRPr="00737F32">
              <w:rPr>
                <w:snapToGrid w:val="0"/>
                <w:sz w:val="20"/>
                <w:szCs w:val="28"/>
              </w:rPr>
              <w:t>1</w:t>
            </w:r>
          </w:p>
        </w:tc>
        <w:tc>
          <w:tcPr>
            <w:tcW w:w="3361" w:type="dxa"/>
            <w:tcBorders>
              <w:top w:val="single" w:sz="4" w:space="0" w:color="auto"/>
              <w:left w:val="nil"/>
              <w:bottom w:val="single" w:sz="4" w:space="0" w:color="auto"/>
              <w:right w:val="single" w:sz="4" w:space="0" w:color="auto"/>
            </w:tcBorders>
            <w:vAlign w:val="center"/>
            <w:hideMark/>
          </w:tcPr>
          <w:p w14:paraId="12A3932B" w14:textId="77777777" w:rsidR="00737F32" w:rsidRPr="00737F32" w:rsidRDefault="00737F32" w:rsidP="00737F32">
            <w:pPr>
              <w:rPr>
                <w:snapToGrid w:val="0"/>
                <w:sz w:val="20"/>
                <w:szCs w:val="28"/>
              </w:rPr>
            </w:pPr>
            <w:r w:rsidRPr="00737F32">
              <w:rPr>
                <w:snapToGrid w:val="0"/>
                <w:sz w:val="20"/>
                <w:szCs w:val="28"/>
              </w:rPr>
              <w:t>Расходы на приобретение сырья и материалов</w:t>
            </w:r>
          </w:p>
        </w:tc>
        <w:tc>
          <w:tcPr>
            <w:tcW w:w="1764" w:type="dxa"/>
            <w:gridSpan w:val="2"/>
            <w:tcBorders>
              <w:top w:val="single" w:sz="4" w:space="0" w:color="auto"/>
              <w:left w:val="nil"/>
              <w:bottom w:val="single" w:sz="4" w:space="0" w:color="auto"/>
              <w:right w:val="nil"/>
            </w:tcBorders>
            <w:vAlign w:val="center"/>
          </w:tcPr>
          <w:p w14:paraId="2851898D" w14:textId="77777777" w:rsidR="00737F32" w:rsidRPr="00737F32" w:rsidRDefault="00737F32" w:rsidP="00737F32">
            <w:pPr>
              <w:jc w:val="center"/>
              <w:rPr>
                <w:snapToGrid w:val="0"/>
                <w:szCs w:val="28"/>
              </w:rPr>
            </w:pPr>
            <w:r w:rsidRPr="00737F32">
              <w:rPr>
                <w:snapToGrid w:val="0"/>
                <w:szCs w:val="28"/>
              </w:rPr>
              <w:t>1 617</w:t>
            </w:r>
          </w:p>
        </w:tc>
        <w:tc>
          <w:tcPr>
            <w:tcW w:w="1764" w:type="dxa"/>
            <w:gridSpan w:val="2"/>
            <w:tcBorders>
              <w:top w:val="single" w:sz="4" w:space="0" w:color="auto"/>
              <w:left w:val="single" w:sz="4" w:space="0" w:color="auto"/>
              <w:bottom w:val="single" w:sz="4" w:space="0" w:color="auto"/>
              <w:right w:val="nil"/>
            </w:tcBorders>
            <w:vAlign w:val="center"/>
          </w:tcPr>
          <w:p w14:paraId="5B16B126" w14:textId="77777777" w:rsidR="00737F32" w:rsidRPr="00737F32" w:rsidRDefault="00737F32" w:rsidP="00737F32">
            <w:pPr>
              <w:jc w:val="center"/>
              <w:rPr>
                <w:snapToGrid w:val="0"/>
                <w:szCs w:val="28"/>
              </w:rPr>
            </w:pPr>
            <w:r w:rsidRPr="00737F32">
              <w:rPr>
                <w:snapToGrid w:val="0"/>
                <w:szCs w:val="28"/>
              </w:rPr>
              <w:t>1 681</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1096F139" w14:textId="77777777" w:rsidR="00737F32" w:rsidRPr="00737F32" w:rsidRDefault="00737F32" w:rsidP="00737F32">
            <w:pPr>
              <w:jc w:val="center"/>
              <w:rPr>
                <w:snapToGrid w:val="0"/>
                <w:szCs w:val="28"/>
              </w:rPr>
            </w:pPr>
            <w:r w:rsidRPr="00737F32">
              <w:rPr>
                <w:snapToGrid w:val="0"/>
                <w:szCs w:val="28"/>
              </w:rPr>
              <w:t>64</w:t>
            </w:r>
          </w:p>
        </w:tc>
      </w:tr>
      <w:tr w:rsidR="00737F32" w:rsidRPr="00737F32" w14:paraId="2EC06CB8" w14:textId="77777777" w:rsidTr="005E3E01">
        <w:trPr>
          <w:gridAfter w:val="3"/>
          <w:wAfter w:w="2017"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6089238F" w14:textId="77777777" w:rsidR="00737F32" w:rsidRPr="00737F32" w:rsidRDefault="00737F32" w:rsidP="00737F32">
            <w:pPr>
              <w:jc w:val="center"/>
              <w:rPr>
                <w:snapToGrid w:val="0"/>
                <w:sz w:val="20"/>
                <w:szCs w:val="28"/>
              </w:rPr>
            </w:pPr>
            <w:r w:rsidRPr="00737F32">
              <w:rPr>
                <w:snapToGrid w:val="0"/>
                <w:sz w:val="20"/>
                <w:szCs w:val="28"/>
              </w:rPr>
              <w:t>2</w:t>
            </w:r>
          </w:p>
        </w:tc>
        <w:tc>
          <w:tcPr>
            <w:tcW w:w="3361" w:type="dxa"/>
            <w:tcBorders>
              <w:top w:val="single" w:sz="4" w:space="0" w:color="auto"/>
              <w:left w:val="nil"/>
              <w:bottom w:val="single" w:sz="4" w:space="0" w:color="auto"/>
              <w:right w:val="single" w:sz="4" w:space="0" w:color="auto"/>
            </w:tcBorders>
            <w:vAlign w:val="center"/>
            <w:hideMark/>
          </w:tcPr>
          <w:p w14:paraId="08262155" w14:textId="77777777" w:rsidR="00737F32" w:rsidRPr="00737F32" w:rsidRDefault="00737F32" w:rsidP="00737F32">
            <w:pPr>
              <w:rPr>
                <w:snapToGrid w:val="0"/>
                <w:sz w:val="20"/>
                <w:szCs w:val="28"/>
              </w:rPr>
            </w:pPr>
            <w:r w:rsidRPr="00737F32">
              <w:rPr>
                <w:snapToGrid w:val="0"/>
                <w:sz w:val="20"/>
                <w:szCs w:val="28"/>
              </w:rPr>
              <w:t>Расходы на ремонт основных средств</w:t>
            </w:r>
          </w:p>
        </w:tc>
        <w:tc>
          <w:tcPr>
            <w:tcW w:w="1764" w:type="dxa"/>
            <w:gridSpan w:val="2"/>
            <w:tcBorders>
              <w:top w:val="single" w:sz="4" w:space="0" w:color="auto"/>
              <w:left w:val="nil"/>
              <w:bottom w:val="single" w:sz="4" w:space="0" w:color="auto"/>
              <w:right w:val="nil"/>
            </w:tcBorders>
            <w:vAlign w:val="center"/>
          </w:tcPr>
          <w:p w14:paraId="39D98170" w14:textId="77777777" w:rsidR="00737F32" w:rsidRPr="00737F32" w:rsidRDefault="00737F32" w:rsidP="00737F32">
            <w:pPr>
              <w:jc w:val="center"/>
              <w:rPr>
                <w:snapToGrid w:val="0"/>
                <w:szCs w:val="28"/>
              </w:rPr>
            </w:pPr>
            <w:r w:rsidRPr="00737F32">
              <w:rPr>
                <w:snapToGrid w:val="0"/>
                <w:szCs w:val="28"/>
              </w:rPr>
              <w:t>561</w:t>
            </w:r>
          </w:p>
        </w:tc>
        <w:tc>
          <w:tcPr>
            <w:tcW w:w="1764" w:type="dxa"/>
            <w:gridSpan w:val="2"/>
            <w:tcBorders>
              <w:top w:val="single" w:sz="4" w:space="0" w:color="auto"/>
              <w:left w:val="single" w:sz="4" w:space="0" w:color="auto"/>
              <w:bottom w:val="single" w:sz="4" w:space="0" w:color="auto"/>
              <w:right w:val="nil"/>
            </w:tcBorders>
            <w:vAlign w:val="center"/>
          </w:tcPr>
          <w:p w14:paraId="68476B12" w14:textId="77777777" w:rsidR="00737F32" w:rsidRPr="00737F32" w:rsidRDefault="00737F32" w:rsidP="00737F32">
            <w:pPr>
              <w:jc w:val="center"/>
              <w:rPr>
                <w:snapToGrid w:val="0"/>
                <w:szCs w:val="28"/>
              </w:rPr>
            </w:pPr>
            <w:r w:rsidRPr="00737F32">
              <w:rPr>
                <w:snapToGrid w:val="0"/>
                <w:szCs w:val="28"/>
              </w:rPr>
              <w:t>584</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16E37306" w14:textId="77777777" w:rsidR="00737F32" w:rsidRPr="00737F32" w:rsidRDefault="00737F32" w:rsidP="00737F32">
            <w:pPr>
              <w:jc w:val="center"/>
              <w:rPr>
                <w:snapToGrid w:val="0"/>
                <w:szCs w:val="28"/>
              </w:rPr>
            </w:pPr>
            <w:r w:rsidRPr="00737F32">
              <w:rPr>
                <w:snapToGrid w:val="0"/>
                <w:szCs w:val="28"/>
              </w:rPr>
              <w:t>23</w:t>
            </w:r>
          </w:p>
        </w:tc>
      </w:tr>
      <w:tr w:rsidR="00737F32" w:rsidRPr="00737F32" w14:paraId="0A79D186" w14:textId="77777777" w:rsidTr="005E3E01">
        <w:trPr>
          <w:gridAfter w:val="3"/>
          <w:wAfter w:w="2017"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2717A9E2" w14:textId="77777777" w:rsidR="00737F32" w:rsidRPr="00737F32" w:rsidRDefault="00737F32" w:rsidP="00737F32">
            <w:pPr>
              <w:jc w:val="center"/>
              <w:rPr>
                <w:snapToGrid w:val="0"/>
                <w:sz w:val="20"/>
                <w:szCs w:val="28"/>
              </w:rPr>
            </w:pPr>
            <w:r w:rsidRPr="00737F32">
              <w:rPr>
                <w:snapToGrid w:val="0"/>
                <w:sz w:val="20"/>
                <w:szCs w:val="28"/>
              </w:rPr>
              <w:t>3</w:t>
            </w:r>
          </w:p>
        </w:tc>
        <w:tc>
          <w:tcPr>
            <w:tcW w:w="3361" w:type="dxa"/>
            <w:tcBorders>
              <w:top w:val="single" w:sz="4" w:space="0" w:color="auto"/>
              <w:left w:val="nil"/>
              <w:bottom w:val="single" w:sz="4" w:space="0" w:color="auto"/>
              <w:right w:val="single" w:sz="4" w:space="0" w:color="auto"/>
            </w:tcBorders>
            <w:vAlign w:val="center"/>
            <w:hideMark/>
          </w:tcPr>
          <w:p w14:paraId="51DD112D" w14:textId="77777777" w:rsidR="00737F32" w:rsidRPr="00737F32" w:rsidRDefault="00737F32" w:rsidP="00737F32">
            <w:pPr>
              <w:rPr>
                <w:snapToGrid w:val="0"/>
                <w:sz w:val="20"/>
                <w:szCs w:val="28"/>
              </w:rPr>
            </w:pPr>
            <w:r w:rsidRPr="00737F32">
              <w:rPr>
                <w:snapToGrid w:val="0"/>
                <w:sz w:val="20"/>
                <w:szCs w:val="28"/>
              </w:rPr>
              <w:t>Расходы на оплату труда</w:t>
            </w:r>
          </w:p>
        </w:tc>
        <w:tc>
          <w:tcPr>
            <w:tcW w:w="1764" w:type="dxa"/>
            <w:gridSpan w:val="2"/>
            <w:tcBorders>
              <w:top w:val="single" w:sz="4" w:space="0" w:color="auto"/>
              <w:left w:val="nil"/>
              <w:bottom w:val="single" w:sz="4" w:space="0" w:color="auto"/>
              <w:right w:val="nil"/>
            </w:tcBorders>
            <w:vAlign w:val="center"/>
          </w:tcPr>
          <w:p w14:paraId="28E8CF87" w14:textId="77777777" w:rsidR="00737F32" w:rsidRPr="00737F32" w:rsidRDefault="00737F32" w:rsidP="00737F32">
            <w:pPr>
              <w:jc w:val="center"/>
              <w:rPr>
                <w:snapToGrid w:val="0"/>
                <w:szCs w:val="28"/>
              </w:rPr>
            </w:pPr>
            <w:r w:rsidRPr="00737F32">
              <w:rPr>
                <w:snapToGrid w:val="0"/>
                <w:szCs w:val="28"/>
              </w:rPr>
              <w:t>0</w:t>
            </w:r>
          </w:p>
        </w:tc>
        <w:tc>
          <w:tcPr>
            <w:tcW w:w="1764" w:type="dxa"/>
            <w:gridSpan w:val="2"/>
            <w:tcBorders>
              <w:top w:val="single" w:sz="4" w:space="0" w:color="auto"/>
              <w:left w:val="single" w:sz="4" w:space="0" w:color="auto"/>
              <w:bottom w:val="single" w:sz="4" w:space="0" w:color="auto"/>
              <w:right w:val="nil"/>
            </w:tcBorders>
            <w:vAlign w:val="center"/>
          </w:tcPr>
          <w:p w14:paraId="066E4244" w14:textId="77777777" w:rsidR="00737F32" w:rsidRPr="00737F32" w:rsidRDefault="00737F32" w:rsidP="00737F32">
            <w:pPr>
              <w:jc w:val="center"/>
              <w:rPr>
                <w:snapToGrid w:val="0"/>
                <w:szCs w:val="28"/>
              </w:rPr>
            </w:pPr>
            <w:r w:rsidRPr="00737F32">
              <w:rPr>
                <w:snapToGrid w:val="0"/>
                <w:szCs w:val="28"/>
              </w:rPr>
              <w:t>0</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4EF0E479"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2CADC09D" w14:textId="77777777" w:rsidTr="005E3E01">
        <w:trPr>
          <w:gridAfter w:val="3"/>
          <w:wAfter w:w="2017"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7E67B3CE" w14:textId="77777777" w:rsidR="00737F32" w:rsidRPr="00737F32" w:rsidRDefault="00737F32" w:rsidP="00737F32">
            <w:pPr>
              <w:jc w:val="center"/>
              <w:rPr>
                <w:snapToGrid w:val="0"/>
                <w:sz w:val="20"/>
                <w:szCs w:val="28"/>
              </w:rPr>
            </w:pPr>
            <w:r w:rsidRPr="00737F32">
              <w:rPr>
                <w:snapToGrid w:val="0"/>
                <w:sz w:val="20"/>
                <w:szCs w:val="28"/>
              </w:rPr>
              <w:t>4</w:t>
            </w:r>
          </w:p>
        </w:tc>
        <w:tc>
          <w:tcPr>
            <w:tcW w:w="3361" w:type="dxa"/>
            <w:tcBorders>
              <w:top w:val="single" w:sz="4" w:space="0" w:color="auto"/>
              <w:left w:val="nil"/>
              <w:bottom w:val="single" w:sz="4" w:space="0" w:color="auto"/>
              <w:right w:val="single" w:sz="4" w:space="0" w:color="auto"/>
            </w:tcBorders>
            <w:vAlign w:val="center"/>
            <w:hideMark/>
          </w:tcPr>
          <w:p w14:paraId="6B69D387" w14:textId="77777777" w:rsidR="00737F32" w:rsidRPr="00737F32" w:rsidRDefault="00737F32" w:rsidP="00737F32">
            <w:pPr>
              <w:rPr>
                <w:snapToGrid w:val="0"/>
                <w:sz w:val="20"/>
                <w:szCs w:val="28"/>
              </w:rPr>
            </w:pPr>
            <w:r w:rsidRPr="00737F32">
              <w:rPr>
                <w:snapToGrid w:val="0"/>
                <w:sz w:val="20"/>
                <w:szCs w:val="28"/>
              </w:rPr>
              <w:t>Расходы на оплату работ и услуг производственного характера, выполняемых по договорам со сторонними организациями</w:t>
            </w:r>
          </w:p>
        </w:tc>
        <w:tc>
          <w:tcPr>
            <w:tcW w:w="1764" w:type="dxa"/>
            <w:gridSpan w:val="2"/>
            <w:tcBorders>
              <w:top w:val="single" w:sz="4" w:space="0" w:color="auto"/>
              <w:left w:val="nil"/>
              <w:bottom w:val="single" w:sz="4" w:space="0" w:color="auto"/>
              <w:right w:val="nil"/>
            </w:tcBorders>
            <w:vAlign w:val="center"/>
          </w:tcPr>
          <w:p w14:paraId="55E4DF3F" w14:textId="77777777" w:rsidR="00737F32" w:rsidRPr="00737F32" w:rsidRDefault="00737F32" w:rsidP="00737F32">
            <w:pPr>
              <w:jc w:val="center"/>
              <w:rPr>
                <w:snapToGrid w:val="0"/>
                <w:szCs w:val="28"/>
              </w:rPr>
            </w:pPr>
            <w:r w:rsidRPr="00737F32">
              <w:rPr>
                <w:snapToGrid w:val="0"/>
                <w:szCs w:val="28"/>
              </w:rPr>
              <w:t>1 449</w:t>
            </w:r>
          </w:p>
        </w:tc>
        <w:tc>
          <w:tcPr>
            <w:tcW w:w="1764" w:type="dxa"/>
            <w:gridSpan w:val="2"/>
            <w:tcBorders>
              <w:top w:val="single" w:sz="4" w:space="0" w:color="auto"/>
              <w:left w:val="single" w:sz="4" w:space="0" w:color="auto"/>
              <w:bottom w:val="single" w:sz="4" w:space="0" w:color="auto"/>
              <w:right w:val="nil"/>
            </w:tcBorders>
            <w:vAlign w:val="center"/>
          </w:tcPr>
          <w:p w14:paraId="485561CE" w14:textId="77777777" w:rsidR="00737F32" w:rsidRPr="00737F32" w:rsidRDefault="00737F32" w:rsidP="00737F32">
            <w:pPr>
              <w:jc w:val="center"/>
              <w:rPr>
                <w:snapToGrid w:val="0"/>
                <w:szCs w:val="28"/>
              </w:rPr>
            </w:pPr>
            <w:r w:rsidRPr="00737F32">
              <w:rPr>
                <w:snapToGrid w:val="0"/>
                <w:szCs w:val="28"/>
              </w:rPr>
              <w:t>1 509</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0E960796" w14:textId="77777777" w:rsidR="00737F32" w:rsidRPr="00737F32" w:rsidRDefault="00737F32" w:rsidP="00737F32">
            <w:pPr>
              <w:jc w:val="center"/>
              <w:rPr>
                <w:snapToGrid w:val="0"/>
                <w:szCs w:val="28"/>
              </w:rPr>
            </w:pPr>
            <w:r w:rsidRPr="00737F32">
              <w:rPr>
                <w:snapToGrid w:val="0"/>
                <w:szCs w:val="28"/>
              </w:rPr>
              <w:t>60</w:t>
            </w:r>
          </w:p>
        </w:tc>
      </w:tr>
      <w:tr w:rsidR="00737F32" w:rsidRPr="00737F32" w14:paraId="4EBCFC26" w14:textId="77777777" w:rsidTr="005E3E01">
        <w:trPr>
          <w:gridAfter w:val="3"/>
          <w:wAfter w:w="2017" w:type="dxa"/>
          <w:trHeight w:val="600"/>
        </w:trPr>
        <w:tc>
          <w:tcPr>
            <w:tcW w:w="750" w:type="dxa"/>
            <w:tcBorders>
              <w:top w:val="single" w:sz="4" w:space="0" w:color="auto"/>
              <w:left w:val="single" w:sz="4" w:space="0" w:color="auto"/>
              <w:bottom w:val="single" w:sz="4" w:space="0" w:color="auto"/>
              <w:right w:val="single" w:sz="4" w:space="0" w:color="auto"/>
            </w:tcBorders>
            <w:vAlign w:val="center"/>
            <w:hideMark/>
          </w:tcPr>
          <w:p w14:paraId="20C30694" w14:textId="77777777" w:rsidR="00737F32" w:rsidRPr="00737F32" w:rsidRDefault="00737F32" w:rsidP="00737F32">
            <w:pPr>
              <w:jc w:val="center"/>
              <w:rPr>
                <w:snapToGrid w:val="0"/>
                <w:sz w:val="20"/>
                <w:szCs w:val="28"/>
              </w:rPr>
            </w:pPr>
            <w:r w:rsidRPr="00737F32">
              <w:rPr>
                <w:snapToGrid w:val="0"/>
                <w:sz w:val="20"/>
                <w:szCs w:val="28"/>
              </w:rPr>
              <w:t>5</w:t>
            </w:r>
          </w:p>
        </w:tc>
        <w:tc>
          <w:tcPr>
            <w:tcW w:w="3361" w:type="dxa"/>
            <w:tcBorders>
              <w:top w:val="single" w:sz="4" w:space="0" w:color="auto"/>
              <w:left w:val="nil"/>
              <w:bottom w:val="single" w:sz="4" w:space="0" w:color="auto"/>
              <w:right w:val="single" w:sz="4" w:space="0" w:color="auto"/>
            </w:tcBorders>
            <w:vAlign w:val="center"/>
            <w:hideMark/>
          </w:tcPr>
          <w:p w14:paraId="74E01070" w14:textId="77777777" w:rsidR="00737F32" w:rsidRPr="00737F32" w:rsidRDefault="00737F32" w:rsidP="00737F32">
            <w:pPr>
              <w:rPr>
                <w:snapToGrid w:val="0"/>
                <w:sz w:val="20"/>
                <w:szCs w:val="28"/>
              </w:rPr>
            </w:pPr>
            <w:r w:rsidRPr="00737F32">
              <w:rPr>
                <w:snapToGrid w:val="0"/>
                <w:sz w:val="20"/>
                <w:szCs w:val="28"/>
              </w:rPr>
              <w:t>Расходы на оплату иных работ и услуг, выполняемых по договорам с организациями</w:t>
            </w:r>
          </w:p>
        </w:tc>
        <w:tc>
          <w:tcPr>
            <w:tcW w:w="1764" w:type="dxa"/>
            <w:gridSpan w:val="2"/>
            <w:tcBorders>
              <w:top w:val="single" w:sz="4" w:space="0" w:color="auto"/>
              <w:left w:val="nil"/>
              <w:bottom w:val="single" w:sz="4" w:space="0" w:color="auto"/>
              <w:right w:val="nil"/>
            </w:tcBorders>
            <w:vAlign w:val="center"/>
          </w:tcPr>
          <w:p w14:paraId="52E38D20" w14:textId="77777777" w:rsidR="00737F32" w:rsidRPr="00737F32" w:rsidRDefault="00737F32" w:rsidP="00737F32">
            <w:pPr>
              <w:jc w:val="center"/>
              <w:rPr>
                <w:snapToGrid w:val="0"/>
                <w:szCs w:val="28"/>
              </w:rPr>
            </w:pPr>
            <w:r w:rsidRPr="00737F32">
              <w:rPr>
                <w:snapToGrid w:val="0"/>
                <w:szCs w:val="28"/>
              </w:rPr>
              <w:t>0</w:t>
            </w:r>
          </w:p>
        </w:tc>
        <w:tc>
          <w:tcPr>
            <w:tcW w:w="1764" w:type="dxa"/>
            <w:gridSpan w:val="2"/>
            <w:tcBorders>
              <w:top w:val="single" w:sz="4" w:space="0" w:color="auto"/>
              <w:left w:val="single" w:sz="4" w:space="0" w:color="auto"/>
              <w:bottom w:val="single" w:sz="4" w:space="0" w:color="auto"/>
              <w:right w:val="nil"/>
            </w:tcBorders>
            <w:vAlign w:val="center"/>
          </w:tcPr>
          <w:p w14:paraId="7EA9E8F3" w14:textId="77777777" w:rsidR="00737F32" w:rsidRPr="00737F32" w:rsidRDefault="00737F32" w:rsidP="00737F32">
            <w:pPr>
              <w:jc w:val="center"/>
              <w:rPr>
                <w:snapToGrid w:val="0"/>
                <w:szCs w:val="28"/>
              </w:rPr>
            </w:pPr>
            <w:r w:rsidRPr="00737F32">
              <w:rPr>
                <w:snapToGrid w:val="0"/>
                <w:szCs w:val="28"/>
              </w:rPr>
              <w:t>0</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575ABACC"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73EA4144" w14:textId="77777777" w:rsidTr="005E3E01">
        <w:trPr>
          <w:gridAfter w:val="3"/>
          <w:wAfter w:w="2017"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4322280E" w14:textId="77777777" w:rsidR="00737F32" w:rsidRPr="00737F32" w:rsidRDefault="00737F32" w:rsidP="00737F32">
            <w:pPr>
              <w:jc w:val="center"/>
              <w:rPr>
                <w:snapToGrid w:val="0"/>
                <w:sz w:val="20"/>
                <w:szCs w:val="28"/>
              </w:rPr>
            </w:pPr>
            <w:r w:rsidRPr="00737F32">
              <w:rPr>
                <w:snapToGrid w:val="0"/>
                <w:sz w:val="20"/>
                <w:szCs w:val="28"/>
              </w:rPr>
              <w:t>6</w:t>
            </w:r>
          </w:p>
        </w:tc>
        <w:tc>
          <w:tcPr>
            <w:tcW w:w="3361" w:type="dxa"/>
            <w:tcBorders>
              <w:top w:val="single" w:sz="4" w:space="0" w:color="auto"/>
              <w:left w:val="nil"/>
              <w:bottom w:val="single" w:sz="4" w:space="0" w:color="auto"/>
              <w:right w:val="single" w:sz="4" w:space="0" w:color="auto"/>
            </w:tcBorders>
            <w:vAlign w:val="center"/>
            <w:hideMark/>
          </w:tcPr>
          <w:p w14:paraId="10676A4B" w14:textId="77777777" w:rsidR="00737F32" w:rsidRPr="00737F32" w:rsidRDefault="00737F32" w:rsidP="00737F32">
            <w:pPr>
              <w:rPr>
                <w:snapToGrid w:val="0"/>
                <w:sz w:val="20"/>
                <w:szCs w:val="28"/>
              </w:rPr>
            </w:pPr>
            <w:r w:rsidRPr="00737F32">
              <w:rPr>
                <w:snapToGrid w:val="0"/>
                <w:sz w:val="20"/>
                <w:szCs w:val="28"/>
              </w:rPr>
              <w:t>Расходы на служебные командировки</w:t>
            </w:r>
          </w:p>
        </w:tc>
        <w:tc>
          <w:tcPr>
            <w:tcW w:w="1764" w:type="dxa"/>
            <w:gridSpan w:val="2"/>
            <w:tcBorders>
              <w:top w:val="single" w:sz="4" w:space="0" w:color="auto"/>
              <w:left w:val="nil"/>
              <w:bottom w:val="single" w:sz="4" w:space="0" w:color="auto"/>
              <w:right w:val="nil"/>
            </w:tcBorders>
            <w:vAlign w:val="center"/>
          </w:tcPr>
          <w:p w14:paraId="6A65847A" w14:textId="77777777" w:rsidR="00737F32" w:rsidRPr="00737F32" w:rsidRDefault="00737F32" w:rsidP="00737F32">
            <w:pPr>
              <w:jc w:val="center"/>
              <w:rPr>
                <w:snapToGrid w:val="0"/>
                <w:szCs w:val="28"/>
              </w:rPr>
            </w:pPr>
            <w:r w:rsidRPr="00737F32">
              <w:rPr>
                <w:snapToGrid w:val="0"/>
                <w:szCs w:val="28"/>
              </w:rPr>
              <w:t>0</w:t>
            </w:r>
          </w:p>
        </w:tc>
        <w:tc>
          <w:tcPr>
            <w:tcW w:w="1764" w:type="dxa"/>
            <w:gridSpan w:val="2"/>
            <w:tcBorders>
              <w:top w:val="single" w:sz="4" w:space="0" w:color="auto"/>
              <w:left w:val="single" w:sz="4" w:space="0" w:color="auto"/>
              <w:bottom w:val="single" w:sz="4" w:space="0" w:color="auto"/>
              <w:right w:val="nil"/>
            </w:tcBorders>
            <w:vAlign w:val="center"/>
          </w:tcPr>
          <w:p w14:paraId="5398363A" w14:textId="77777777" w:rsidR="00737F32" w:rsidRPr="00737F32" w:rsidRDefault="00737F32" w:rsidP="00737F32">
            <w:pPr>
              <w:jc w:val="center"/>
              <w:rPr>
                <w:snapToGrid w:val="0"/>
                <w:szCs w:val="28"/>
              </w:rPr>
            </w:pPr>
            <w:r w:rsidRPr="00737F32">
              <w:rPr>
                <w:snapToGrid w:val="0"/>
                <w:szCs w:val="28"/>
              </w:rPr>
              <w:t>0</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11653D38"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3D468DA0" w14:textId="77777777" w:rsidTr="005E3E01">
        <w:trPr>
          <w:gridAfter w:val="3"/>
          <w:wAfter w:w="2017"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7CD6C92E" w14:textId="77777777" w:rsidR="00737F32" w:rsidRPr="00737F32" w:rsidRDefault="00737F32" w:rsidP="00737F32">
            <w:pPr>
              <w:jc w:val="center"/>
              <w:rPr>
                <w:snapToGrid w:val="0"/>
                <w:sz w:val="20"/>
                <w:szCs w:val="28"/>
              </w:rPr>
            </w:pPr>
            <w:r w:rsidRPr="00737F32">
              <w:rPr>
                <w:snapToGrid w:val="0"/>
                <w:sz w:val="20"/>
                <w:szCs w:val="28"/>
              </w:rPr>
              <w:t>7</w:t>
            </w:r>
          </w:p>
        </w:tc>
        <w:tc>
          <w:tcPr>
            <w:tcW w:w="3361" w:type="dxa"/>
            <w:tcBorders>
              <w:top w:val="single" w:sz="4" w:space="0" w:color="auto"/>
              <w:left w:val="nil"/>
              <w:bottom w:val="single" w:sz="4" w:space="0" w:color="auto"/>
              <w:right w:val="single" w:sz="4" w:space="0" w:color="auto"/>
            </w:tcBorders>
            <w:vAlign w:val="center"/>
            <w:hideMark/>
          </w:tcPr>
          <w:p w14:paraId="56F0F719" w14:textId="77777777" w:rsidR="00737F32" w:rsidRPr="00737F32" w:rsidRDefault="00737F32" w:rsidP="00737F32">
            <w:pPr>
              <w:rPr>
                <w:snapToGrid w:val="0"/>
                <w:sz w:val="20"/>
                <w:szCs w:val="28"/>
              </w:rPr>
            </w:pPr>
            <w:r w:rsidRPr="00737F32">
              <w:rPr>
                <w:snapToGrid w:val="0"/>
                <w:sz w:val="20"/>
                <w:szCs w:val="28"/>
              </w:rPr>
              <w:t>Расходы на обучение персонала</w:t>
            </w:r>
          </w:p>
        </w:tc>
        <w:tc>
          <w:tcPr>
            <w:tcW w:w="1764" w:type="dxa"/>
            <w:gridSpan w:val="2"/>
            <w:tcBorders>
              <w:top w:val="single" w:sz="4" w:space="0" w:color="auto"/>
              <w:left w:val="nil"/>
              <w:bottom w:val="single" w:sz="4" w:space="0" w:color="auto"/>
              <w:right w:val="nil"/>
            </w:tcBorders>
            <w:vAlign w:val="center"/>
          </w:tcPr>
          <w:p w14:paraId="754470FE" w14:textId="77777777" w:rsidR="00737F32" w:rsidRPr="00737F32" w:rsidRDefault="00737F32" w:rsidP="00737F32">
            <w:pPr>
              <w:jc w:val="center"/>
              <w:rPr>
                <w:snapToGrid w:val="0"/>
                <w:szCs w:val="28"/>
              </w:rPr>
            </w:pPr>
            <w:r w:rsidRPr="00737F32">
              <w:rPr>
                <w:snapToGrid w:val="0"/>
                <w:szCs w:val="28"/>
              </w:rPr>
              <w:t>0</w:t>
            </w:r>
          </w:p>
        </w:tc>
        <w:tc>
          <w:tcPr>
            <w:tcW w:w="1764" w:type="dxa"/>
            <w:gridSpan w:val="2"/>
            <w:tcBorders>
              <w:top w:val="single" w:sz="4" w:space="0" w:color="auto"/>
              <w:left w:val="single" w:sz="4" w:space="0" w:color="auto"/>
              <w:bottom w:val="single" w:sz="4" w:space="0" w:color="auto"/>
              <w:right w:val="nil"/>
            </w:tcBorders>
            <w:vAlign w:val="center"/>
          </w:tcPr>
          <w:p w14:paraId="5DAFA43A" w14:textId="77777777" w:rsidR="00737F32" w:rsidRPr="00737F32" w:rsidRDefault="00737F32" w:rsidP="00737F32">
            <w:pPr>
              <w:jc w:val="center"/>
              <w:rPr>
                <w:snapToGrid w:val="0"/>
                <w:szCs w:val="28"/>
              </w:rPr>
            </w:pPr>
            <w:r w:rsidRPr="00737F32">
              <w:rPr>
                <w:snapToGrid w:val="0"/>
                <w:szCs w:val="28"/>
              </w:rPr>
              <w:t>0</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363C2AE6"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09B4B138" w14:textId="77777777" w:rsidTr="005E3E01">
        <w:trPr>
          <w:gridAfter w:val="3"/>
          <w:wAfter w:w="2017"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56B40552" w14:textId="77777777" w:rsidR="00737F32" w:rsidRPr="00737F32" w:rsidRDefault="00737F32" w:rsidP="00737F32">
            <w:pPr>
              <w:jc w:val="center"/>
              <w:rPr>
                <w:snapToGrid w:val="0"/>
                <w:sz w:val="20"/>
                <w:szCs w:val="28"/>
              </w:rPr>
            </w:pPr>
            <w:r w:rsidRPr="00737F32">
              <w:rPr>
                <w:snapToGrid w:val="0"/>
                <w:sz w:val="20"/>
                <w:szCs w:val="28"/>
              </w:rPr>
              <w:t>8</w:t>
            </w:r>
          </w:p>
        </w:tc>
        <w:tc>
          <w:tcPr>
            <w:tcW w:w="3361" w:type="dxa"/>
            <w:tcBorders>
              <w:top w:val="single" w:sz="4" w:space="0" w:color="auto"/>
              <w:left w:val="nil"/>
              <w:bottom w:val="single" w:sz="4" w:space="0" w:color="auto"/>
              <w:right w:val="single" w:sz="4" w:space="0" w:color="auto"/>
            </w:tcBorders>
            <w:vAlign w:val="center"/>
            <w:hideMark/>
          </w:tcPr>
          <w:p w14:paraId="533CFE98" w14:textId="77777777" w:rsidR="00737F32" w:rsidRPr="00737F32" w:rsidRDefault="00737F32" w:rsidP="00737F32">
            <w:pPr>
              <w:rPr>
                <w:snapToGrid w:val="0"/>
                <w:sz w:val="20"/>
                <w:szCs w:val="28"/>
              </w:rPr>
            </w:pPr>
            <w:r w:rsidRPr="00737F32">
              <w:rPr>
                <w:snapToGrid w:val="0"/>
                <w:sz w:val="20"/>
                <w:szCs w:val="28"/>
              </w:rPr>
              <w:t>Лизинговый платеж</w:t>
            </w:r>
          </w:p>
        </w:tc>
        <w:tc>
          <w:tcPr>
            <w:tcW w:w="1764" w:type="dxa"/>
            <w:gridSpan w:val="2"/>
            <w:tcBorders>
              <w:top w:val="single" w:sz="4" w:space="0" w:color="auto"/>
              <w:left w:val="nil"/>
              <w:bottom w:val="single" w:sz="4" w:space="0" w:color="auto"/>
              <w:right w:val="nil"/>
            </w:tcBorders>
            <w:vAlign w:val="center"/>
          </w:tcPr>
          <w:p w14:paraId="65FFE4F5" w14:textId="77777777" w:rsidR="00737F32" w:rsidRPr="00737F32" w:rsidRDefault="00737F32" w:rsidP="00737F32">
            <w:pPr>
              <w:jc w:val="center"/>
              <w:rPr>
                <w:snapToGrid w:val="0"/>
                <w:szCs w:val="28"/>
              </w:rPr>
            </w:pPr>
            <w:r w:rsidRPr="00737F32">
              <w:rPr>
                <w:snapToGrid w:val="0"/>
                <w:szCs w:val="28"/>
              </w:rPr>
              <w:t>0</w:t>
            </w:r>
          </w:p>
        </w:tc>
        <w:tc>
          <w:tcPr>
            <w:tcW w:w="1764" w:type="dxa"/>
            <w:gridSpan w:val="2"/>
            <w:tcBorders>
              <w:top w:val="single" w:sz="4" w:space="0" w:color="auto"/>
              <w:left w:val="single" w:sz="4" w:space="0" w:color="auto"/>
              <w:bottom w:val="single" w:sz="4" w:space="0" w:color="auto"/>
              <w:right w:val="nil"/>
            </w:tcBorders>
            <w:vAlign w:val="center"/>
          </w:tcPr>
          <w:p w14:paraId="24FF7FBF" w14:textId="77777777" w:rsidR="00737F32" w:rsidRPr="00737F32" w:rsidRDefault="00737F32" w:rsidP="00737F32">
            <w:pPr>
              <w:jc w:val="center"/>
              <w:rPr>
                <w:snapToGrid w:val="0"/>
                <w:szCs w:val="28"/>
              </w:rPr>
            </w:pPr>
            <w:r w:rsidRPr="00737F32">
              <w:rPr>
                <w:snapToGrid w:val="0"/>
                <w:szCs w:val="28"/>
              </w:rPr>
              <w:t>0</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78D475B6"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17B65219" w14:textId="77777777" w:rsidTr="005E3E01">
        <w:trPr>
          <w:gridAfter w:val="3"/>
          <w:wAfter w:w="2017"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73FF6C9C" w14:textId="77777777" w:rsidR="00737F32" w:rsidRPr="00737F32" w:rsidRDefault="00737F32" w:rsidP="00737F32">
            <w:pPr>
              <w:jc w:val="center"/>
              <w:rPr>
                <w:snapToGrid w:val="0"/>
                <w:sz w:val="20"/>
                <w:szCs w:val="28"/>
              </w:rPr>
            </w:pPr>
            <w:r w:rsidRPr="00737F32">
              <w:rPr>
                <w:snapToGrid w:val="0"/>
                <w:sz w:val="20"/>
                <w:szCs w:val="28"/>
              </w:rPr>
              <w:t>9</w:t>
            </w:r>
          </w:p>
        </w:tc>
        <w:tc>
          <w:tcPr>
            <w:tcW w:w="3361" w:type="dxa"/>
            <w:tcBorders>
              <w:top w:val="single" w:sz="4" w:space="0" w:color="auto"/>
              <w:left w:val="nil"/>
              <w:bottom w:val="single" w:sz="4" w:space="0" w:color="auto"/>
              <w:right w:val="single" w:sz="4" w:space="0" w:color="auto"/>
            </w:tcBorders>
            <w:vAlign w:val="center"/>
            <w:hideMark/>
          </w:tcPr>
          <w:p w14:paraId="28F69083" w14:textId="77777777" w:rsidR="00737F32" w:rsidRPr="00737F32" w:rsidRDefault="00737F32" w:rsidP="00737F32">
            <w:pPr>
              <w:rPr>
                <w:snapToGrid w:val="0"/>
                <w:sz w:val="20"/>
                <w:szCs w:val="28"/>
              </w:rPr>
            </w:pPr>
            <w:r w:rsidRPr="00737F32">
              <w:rPr>
                <w:snapToGrid w:val="0"/>
                <w:sz w:val="20"/>
                <w:szCs w:val="28"/>
              </w:rPr>
              <w:t>Арендная плата</w:t>
            </w:r>
          </w:p>
        </w:tc>
        <w:tc>
          <w:tcPr>
            <w:tcW w:w="1764" w:type="dxa"/>
            <w:gridSpan w:val="2"/>
            <w:tcBorders>
              <w:top w:val="single" w:sz="4" w:space="0" w:color="auto"/>
              <w:left w:val="nil"/>
              <w:bottom w:val="single" w:sz="4" w:space="0" w:color="auto"/>
              <w:right w:val="nil"/>
            </w:tcBorders>
            <w:vAlign w:val="center"/>
          </w:tcPr>
          <w:p w14:paraId="1612C48A" w14:textId="77777777" w:rsidR="00737F32" w:rsidRPr="00737F32" w:rsidRDefault="00737F32" w:rsidP="00737F32">
            <w:pPr>
              <w:jc w:val="center"/>
              <w:rPr>
                <w:snapToGrid w:val="0"/>
                <w:szCs w:val="28"/>
              </w:rPr>
            </w:pPr>
            <w:r w:rsidRPr="00737F32">
              <w:rPr>
                <w:snapToGrid w:val="0"/>
                <w:szCs w:val="28"/>
              </w:rPr>
              <w:t>0</w:t>
            </w:r>
          </w:p>
        </w:tc>
        <w:tc>
          <w:tcPr>
            <w:tcW w:w="1764" w:type="dxa"/>
            <w:gridSpan w:val="2"/>
            <w:tcBorders>
              <w:top w:val="single" w:sz="4" w:space="0" w:color="auto"/>
              <w:left w:val="single" w:sz="4" w:space="0" w:color="auto"/>
              <w:bottom w:val="single" w:sz="4" w:space="0" w:color="auto"/>
              <w:right w:val="nil"/>
            </w:tcBorders>
            <w:vAlign w:val="center"/>
          </w:tcPr>
          <w:p w14:paraId="690A9887" w14:textId="77777777" w:rsidR="00737F32" w:rsidRPr="00737F32" w:rsidRDefault="00737F32" w:rsidP="00737F32">
            <w:pPr>
              <w:jc w:val="center"/>
              <w:rPr>
                <w:snapToGrid w:val="0"/>
                <w:szCs w:val="28"/>
              </w:rPr>
            </w:pPr>
            <w:r w:rsidRPr="00737F32">
              <w:rPr>
                <w:snapToGrid w:val="0"/>
                <w:szCs w:val="28"/>
              </w:rPr>
              <w:t>0</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568A6E4D"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09517DA7" w14:textId="77777777" w:rsidTr="005E3E01">
        <w:trPr>
          <w:gridAfter w:val="3"/>
          <w:wAfter w:w="2017"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48783F8E" w14:textId="77777777" w:rsidR="00737F32" w:rsidRPr="00737F32" w:rsidRDefault="00737F32" w:rsidP="00737F32">
            <w:pPr>
              <w:jc w:val="center"/>
              <w:rPr>
                <w:snapToGrid w:val="0"/>
                <w:sz w:val="20"/>
                <w:szCs w:val="28"/>
              </w:rPr>
            </w:pPr>
            <w:r w:rsidRPr="00737F32">
              <w:rPr>
                <w:snapToGrid w:val="0"/>
                <w:sz w:val="20"/>
                <w:szCs w:val="28"/>
              </w:rPr>
              <w:t>10</w:t>
            </w:r>
          </w:p>
        </w:tc>
        <w:tc>
          <w:tcPr>
            <w:tcW w:w="3361" w:type="dxa"/>
            <w:tcBorders>
              <w:top w:val="single" w:sz="4" w:space="0" w:color="auto"/>
              <w:left w:val="nil"/>
              <w:bottom w:val="single" w:sz="4" w:space="0" w:color="auto"/>
              <w:right w:val="single" w:sz="4" w:space="0" w:color="auto"/>
            </w:tcBorders>
            <w:vAlign w:val="center"/>
            <w:hideMark/>
          </w:tcPr>
          <w:p w14:paraId="482B0673" w14:textId="77777777" w:rsidR="00737F32" w:rsidRPr="00737F32" w:rsidRDefault="00737F32" w:rsidP="00737F32">
            <w:pPr>
              <w:rPr>
                <w:snapToGrid w:val="0"/>
                <w:sz w:val="20"/>
                <w:szCs w:val="28"/>
              </w:rPr>
            </w:pPr>
            <w:r w:rsidRPr="00737F32">
              <w:rPr>
                <w:snapToGrid w:val="0"/>
                <w:sz w:val="20"/>
                <w:szCs w:val="28"/>
              </w:rPr>
              <w:t>Другие расходы</w:t>
            </w:r>
          </w:p>
        </w:tc>
        <w:tc>
          <w:tcPr>
            <w:tcW w:w="1764" w:type="dxa"/>
            <w:gridSpan w:val="2"/>
            <w:tcBorders>
              <w:top w:val="single" w:sz="4" w:space="0" w:color="auto"/>
              <w:left w:val="nil"/>
              <w:bottom w:val="single" w:sz="4" w:space="0" w:color="auto"/>
              <w:right w:val="nil"/>
            </w:tcBorders>
            <w:vAlign w:val="center"/>
          </w:tcPr>
          <w:p w14:paraId="35A337C7" w14:textId="77777777" w:rsidR="00737F32" w:rsidRPr="00737F32" w:rsidRDefault="00737F32" w:rsidP="00737F32">
            <w:pPr>
              <w:jc w:val="center"/>
              <w:rPr>
                <w:snapToGrid w:val="0"/>
                <w:szCs w:val="28"/>
              </w:rPr>
            </w:pPr>
            <w:r w:rsidRPr="00737F32">
              <w:rPr>
                <w:snapToGrid w:val="0"/>
                <w:szCs w:val="28"/>
              </w:rPr>
              <w:t>0</w:t>
            </w:r>
          </w:p>
        </w:tc>
        <w:tc>
          <w:tcPr>
            <w:tcW w:w="1764" w:type="dxa"/>
            <w:gridSpan w:val="2"/>
            <w:tcBorders>
              <w:top w:val="single" w:sz="4" w:space="0" w:color="auto"/>
              <w:left w:val="single" w:sz="4" w:space="0" w:color="auto"/>
              <w:bottom w:val="single" w:sz="4" w:space="0" w:color="auto"/>
              <w:right w:val="nil"/>
            </w:tcBorders>
            <w:vAlign w:val="center"/>
          </w:tcPr>
          <w:p w14:paraId="519FAA81" w14:textId="77777777" w:rsidR="00737F32" w:rsidRPr="00737F32" w:rsidRDefault="00737F32" w:rsidP="00737F32">
            <w:pPr>
              <w:jc w:val="center"/>
              <w:rPr>
                <w:snapToGrid w:val="0"/>
                <w:szCs w:val="28"/>
              </w:rPr>
            </w:pPr>
            <w:r w:rsidRPr="00737F32">
              <w:rPr>
                <w:snapToGrid w:val="0"/>
                <w:szCs w:val="28"/>
              </w:rPr>
              <w:t>0</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755CEF33"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0A6A7B9A" w14:textId="77777777" w:rsidTr="005E3E01">
        <w:trPr>
          <w:gridAfter w:val="3"/>
          <w:wAfter w:w="2017"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164E288B" w14:textId="77777777" w:rsidR="00737F32" w:rsidRPr="00737F32" w:rsidRDefault="00737F32" w:rsidP="00737F32">
            <w:pPr>
              <w:jc w:val="center"/>
              <w:rPr>
                <w:snapToGrid w:val="0"/>
                <w:sz w:val="20"/>
                <w:szCs w:val="28"/>
              </w:rPr>
            </w:pPr>
            <w:r w:rsidRPr="00737F32">
              <w:rPr>
                <w:snapToGrid w:val="0"/>
                <w:sz w:val="20"/>
                <w:szCs w:val="28"/>
              </w:rPr>
              <w:t> </w:t>
            </w:r>
          </w:p>
        </w:tc>
        <w:tc>
          <w:tcPr>
            <w:tcW w:w="3361" w:type="dxa"/>
            <w:tcBorders>
              <w:top w:val="single" w:sz="4" w:space="0" w:color="auto"/>
              <w:left w:val="nil"/>
              <w:bottom w:val="single" w:sz="4" w:space="0" w:color="auto"/>
              <w:right w:val="single" w:sz="4" w:space="0" w:color="auto"/>
            </w:tcBorders>
            <w:vAlign w:val="center"/>
            <w:hideMark/>
          </w:tcPr>
          <w:p w14:paraId="4F760ACD" w14:textId="77777777" w:rsidR="00737F32" w:rsidRPr="00737F32" w:rsidRDefault="00737F32" w:rsidP="00737F32">
            <w:pPr>
              <w:rPr>
                <w:snapToGrid w:val="0"/>
                <w:sz w:val="20"/>
                <w:szCs w:val="28"/>
              </w:rPr>
            </w:pPr>
            <w:r w:rsidRPr="00737F32">
              <w:rPr>
                <w:snapToGrid w:val="0"/>
                <w:sz w:val="20"/>
                <w:szCs w:val="28"/>
              </w:rPr>
              <w:t>ИТОГО базовый уровень операционных расходов</w:t>
            </w:r>
          </w:p>
        </w:tc>
        <w:tc>
          <w:tcPr>
            <w:tcW w:w="1764" w:type="dxa"/>
            <w:gridSpan w:val="2"/>
            <w:tcBorders>
              <w:top w:val="single" w:sz="4" w:space="0" w:color="auto"/>
              <w:left w:val="nil"/>
              <w:bottom w:val="single" w:sz="4" w:space="0" w:color="auto"/>
              <w:right w:val="nil"/>
            </w:tcBorders>
            <w:vAlign w:val="center"/>
          </w:tcPr>
          <w:p w14:paraId="7E893E0D" w14:textId="77777777" w:rsidR="00737F32" w:rsidRPr="00737F32" w:rsidRDefault="00737F32" w:rsidP="00737F32">
            <w:pPr>
              <w:jc w:val="center"/>
              <w:rPr>
                <w:snapToGrid w:val="0"/>
                <w:szCs w:val="28"/>
              </w:rPr>
            </w:pPr>
            <w:r w:rsidRPr="00737F32">
              <w:rPr>
                <w:snapToGrid w:val="0"/>
                <w:szCs w:val="28"/>
              </w:rPr>
              <w:t>3 627</w:t>
            </w:r>
          </w:p>
        </w:tc>
        <w:tc>
          <w:tcPr>
            <w:tcW w:w="1764" w:type="dxa"/>
            <w:gridSpan w:val="2"/>
            <w:tcBorders>
              <w:top w:val="single" w:sz="4" w:space="0" w:color="auto"/>
              <w:left w:val="single" w:sz="4" w:space="0" w:color="auto"/>
              <w:bottom w:val="single" w:sz="4" w:space="0" w:color="auto"/>
              <w:right w:val="single" w:sz="4" w:space="0" w:color="auto"/>
            </w:tcBorders>
            <w:vAlign w:val="center"/>
          </w:tcPr>
          <w:p w14:paraId="721E61EB" w14:textId="77777777" w:rsidR="00737F32" w:rsidRPr="00737F32" w:rsidRDefault="00737F32" w:rsidP="00737F32">
            <w:pPr>
              <w:jc w:val="center"/>
              <w:rPr>
                <w:snapToGrid w:val="0"/>
                <w:szCs w:val="28"/>
              </w:rPr>
            </w:pPr>
            <w:r w:rsidRPr="00737F32">
              <w:rPr>
                <w:snapToGrid w:val="0"/>
                <w:szCs w:val="28"/>
              </w:rPr>
              <w:t>3 774</w:t>
            </w:r>
          </w:p>
        </w:tc>
        <w:tc>
          <w:tcPr>
            <w:tcW w:w="1872" w:type="dxa"/>
            <w:gridSpan w:val="2"/>
            <w:tcBorders>
              <w:top w:val="single" w:sz="4" w:space="0" w:color="auto"/>
              <w:left w:val="nil"/>
              <w:bottom w:val="single" w:sz="4" w:space="0" w:color="auto"/>
              <w:right w:val="single" w:sz="4" w:space="0" w:color="auto"/>
            </w:tcBorders>
            <w:vAlign w:val="center"/>
          </w:tcPr>
          <w:p w14:paraId="129F757A" w14:textId="77777777" w:rsidR="00737F32" w:rsidRPr="00737F32" w:rsidRDefault="00737F32" w:rsidP="00737F32">
            <w:pPr>
              <w:jc w:val="center"/>
              <w:rPr>
                <w:snapToGrid w:val="0"/>
                <w:szCs w:val="28"/>
              </w:rPr>
            </w:pPr>
            <w:r w:rsidRPr="00737F32">
              <w:rPr>
                <w:snapToGrid w:val="0"/>
                <w:szCs w:val="28"/>
              </w:rPr>
              <w:t>147</w:t>
            </w:r>
          </w:p>
        </w:tc>
      </w:tr>
      <w:tr w:rsidR="00737F32" w:rsidRPr="00737F32" w14:paraId="607AF942" w14:textId="77777777" w:rsidTr="005E3E01">
        <w:trPr>
          <w:gridAfter w:val="2"/>
          <w:wAfter w:w="444" w:type="dxa"/>
          <w:trHeight w:val="300"/>
        </w:trPr>
        <w:tc>
          <w:tcPr>
            <w:tcW w:w="750" w:type="dxa"/>
            <w:tcBorders>
              <w:top w:val="nil"/>
              <w:left w:val="nil"/>
              <w:bottom w:val="nil"/>
              <w:right w:val="nil"/>
            </w:tcBorders>
            <w:vAlign w:val="center"/>
            <w:hideMark/>
          </w:tcPr>
          <w:p w14:paraId="321471DA" w14:textId="77777777" w:rsidR="00737F32" w:rsidRPr="00737F32" w:rsidRDefault="00737F32" w:rsidP="00737F32">
            <w:pPr>
              <w:jc w:val="center"/>
              <w:rPr>
                <w:snapToGrid w:val="0"/>
                <w:color w:val="FF0000"/>
                <w:sz w:val="20"/>
                <w:szCs w:val="28"/>
              </w:rPr>
            </w:pPr>
          </w:p>
        </w:tc>
        <w:tc>
          <w:tcPr>
            <w:tcW w:w="3361" w:type="dxa"/>
            <w:tcBorders>
              <w:top w:val="nil"/>
              <w:left w:val="nil"/>
              <w:bottom w:val="nil"/>
              <w:right w:val="nil"/>
            </w:tcBorders>
            <w:vAlign w:val="center"/>
            <w:hideMark/>
          </w:tcPr>
          <w:p w14:paraId="556086CB" w14:textId="77777777" w:rsidR="00737F32" w:rsidRPr="00737F32" w:rsidRDefault="00737F32" w:rsidP="00737F32">
            <w:pPr>
              <w:rPr>
                <w:snapToGrid w:val="0"/>
                <w:sz w:val="20"/>
                <w:szCs w:val="28"/>
              </w:rPr>
            </w:pPr>
          </w:p>
        </w:tc>
        <w:tc>
          <w:tcPr>
            <w:tcW w:w="1573" w:type="dxa"/>
            <w:tcBorders>
              <w:top w:val="nil"/>
              <w:left w:val="nil"/>
              <w:bottom w:val="nil"/>
              <w:right w:val="nil"/>
            </w:tcBorders>
            <w:vAlign w:val="center"/>
            <w:hideMark/>
          </w:tcPr>
          <w:p w14:paraId="73200856" w14:textId="77777777" w:rsidR="00737F32" w:rsidRPr="00737F32" w:rsidRDefault="00737F32" w:rsidP="00737F32">
            <w:pPr>
              <w:rPr>
                <w:snapToGrid w:val="0"/>
                <w:sz w:val="20"/>
                <w:szCs w:val="28"/>
                <w:highlight w:val="yellow"/>
              </w:rPr>
            </w:pPr>
          </w:p>
        </w:tc>
        <w:tc>
          <w:tcPr>
            <w:tcW w:w="1764" w:type="dxa"/>
            <w:gridSpan w:val="2"/>
            <w:tcBorders>
              <w:top w:val="nil"/>
              <w:left w:val="nil"/>
              <w:bottom w:val="nil"/>
              <w:right w:val="nil"/>
            </w:tcBorders>
            <w:vAlign w:val="center"/>
            <w:hideMark/>
          </w:tcPr>
          <w:p w14:paraId="2EECCF58" w14:textId="77777777" w:rsidR="00737F32" w:rsidRPr="00737F32" w:rsidRDefault="00737F32" w:rsidP="00737F32">
            <w:pPr>
              <w:rPr>
                <w:snapToGrid w:val="0"/>
                <w:sz w:val="20"/>
                <w:szCs w:val="28"/>
                <w:highlight w:val="yellow"/>
              </w:rPr>
            </w:pPr>
          </w:p>
        </w:tc>
        <w:tc>
          <w:tcPr>
            <w:tcW w:w="1764" w:type="dxa"/>
            <w:gridSpan w:val="2"/>
            <w:tcBorders>
              <w:top w:val="nil"/>
              <w:left w:val="nil"/>
              <w:bottom w:val="nil"/>
              <w:right w:val="nil"/>
            </w:tcBorders>
            <w:vAlign w:val="center"/>
            <w:hideMark/>
          </w:tcPr>
          <w:p w14:paraId="4DDB1F6F" w14:textId="77777777" w:rsidR="00737F32" w:rsidRPr="00737F32" w:rsidRDefault="00737F32" w:rsidP="00737F32">
            <w:pPr>
              <w:rPr>
                <w:snapToGrid w:val="0"/>
                <w:sz w:val="20"/>
                <w:szCs w:val="28"/>
                <w:highlight w:val="yellow"/>
              </w:rPr>
            </w:pPr>
          </w:p>
        </w:tc>
        <w:tc>
          <w:tcPr>
            <w:tcW w:w="1872" w:type="dxa"/>
            <w:gridSpan w:val="2"/>
            <w:tcBorders>
              <w:top w:val="nil"/>
              <w:left w:val="nil"/>
              <w:bottom w:val="nil"/>
              <w:right w:val="nil"/>
            </w:tcBorders>
            <w:vAlign w:val="center"/>
            <w:hideMark/>
          </w:tcPr>
          <w:p w14:paraId="6A51D591" w14:textId="77777777" w:rsidR="00737F32" w:rsidRPr="00737F32" w:rsidRDefault="00737F32" w:rsidP="00737F32">
            <w:pPr>
              <w:rPr>
                <w:snapToGrid w:val="0"/>
                <w:sz w:val="20"/>
                <w:szCs w:val="28"/>
              </w:rPr>
            </w:pPr>
          </w:p>
        </w:tc>
      </w:tr>
      <w:tr w:rsidR="00737F32" w:rsidRPr="00737F32" w14:paraId="33231D27" w14:textId="77777777" w:rsidTr="005E3E01">
        <w:trPr>
          <w:trHeight w:val="300"/>
        </w:trPr>
        <w:tc>
          <w:tcPr>
            <w:tcW w:w="750" w:type="dxa"/>
            <w:tcBorders>
              <w:top w:val="nil"/>
              <w:left w:val="nil"/>
              <w:bottom w:val="nil"/>
              <w:right w:val="nil"/>
            </w:tcBorders>
            <w:vAlign w:val="center"/>
            <w:hideMark/>
          </w:tcPr>
          <w:p w14:paraId="68B95428" w14:textId="77777777" w:rsidR="00737F32" w:rsidRPr="00737F32" w:rsidRDefault="00737F32" w:rsidP="00737F32">
            <w:pPr>
              <w:rPr>
                <w:snapToGrid w:val="0"/>
                <w:sz w:val="20"/>
                <w:szCs w:val="28"/>
              </w:rPr>
            </w:pPr>
          </w:p>
        </w:tc>
        <w:tc>
          <w:tcPr>
            <w:tcW w:w="5125" w:type="dxa"/>
            <w:gridSpan w:val="3"/>
            <w:tcBorders>
              <w:top w:val="nil"/>
              <w:left w:val="nil"/>
              <w:bottom w:val="nil"/>
              <w:right w:val="nil"/>
            </w:tcBorders>
            <w:vAlign w:val="center"/>
            <w:hideMark/>
          </w:tcPr>
          <w:p w14:paraId="28DE740D" w14:textId="77777777" w:rsidR="00737F32" w:rsidRPr="00737F32" w:rsidRDefault="00737F32" w:rsidP="00737F32">
            <w:pPr>
              <w:rPr>
                <w:snapToGrid w:val="0"/>
                <w:sz w:val="20"/>
                <w:szCs w:val="28"/>
              </w:rPr>
            </w:pPr>
          </w:p>
        </w:tc>
        <w:tc>
          <w:tcPr>
            <w:tcW w:w="3337" w:type="dxa"/>
            <w:gridSpan w:val="3"/>
            <w:tcBorders>
              <w:top w:val="nil"/>
              <w:left w:val="nil"/>
              <w:bottom w:val="nil"/>
              <w:right w:val="nil"/>
            </w:tcBorders>
            <w:vAlign w:val="center"/>
            <w:hideMark/>
          </w:tcPr>
          <w:p w14:paraId="7916D150" w14:textId="77777777" w:rsidR="00737F32" w:rsidRPr="00737F32" w:rsidRDefault="00737F32" w:rsidP="00737F32">
            <w:pPr>
              <w:rPr>
                <w:snapToGrid w:val="0"/>
                <w:sz w:val="20"/>
                <w:szCs w:val="28"/>
              </w:rPr>
            </w:pPr>
          </w:p>
        </w:tc>
        <w:tc>
          <w:tcPr>
            <w:tcW w:w="1872" w:type="dxa"/>
            <w:gridSpan w:val="2"/>
            <w:tcBorders>
              <w:top w:val="nil"/>
              <w:left w:val="nil"/>
              <w:bottom w:val="nil"/>
              <w:right w:val="nil"/>
            </w:tcBorders>
            <w:vAlign w:val="center"/>
            <w:hideMark/>
          </w:tcPr>
          <w:p w14:paraId="7B68EBE9" w14:textId="77777777" w:rsidR="00737F32" w:rsidRPr="00737F32" w:rsidRDefault="00737F32" w:rsidP="00737F32">
            <w:pPr>
              <w:rPr>
                <w:snapToGrid w:val="0"/>
                <w:sz w:val="20"/>
                <w:szCs w:val="28"/>
              </w:rPr>
            </w:pPr>
          </w:p>
        </w:tc>
        <w:tc>
          <w:tcPr>
            <w:tcW w:w="222" w:type="dxa"/>
            <w:tcBorders>
              <w:top w:val="nil"/>
              <w:left w:val="nil"/>
              <w:bottom w:val="nil"/>
              <w:right w:val="nil"/>
            </w:tcBorders>
            <w:vAlign w:val="center"/>
            <w:hideMark/>
          </w:tcPr>
          <w:p w14:paraId="032F419C" w14:textId="77777777" w:rsidR="00737F32" w:rsidRPr="00737F32" w:rsidRDefault="00737F32" w:rsidP="00737F32">
            <w:pPr>
              <w:rPr>
                <w:snapToGrid w:val="0"/>
                <w:sz w:val="20"/>
                <w:szCs w:val="28"/>
              </w:rPr>
            </w:pPr>
          </w:p>
        </w:tc>
        <w:tc>
          <w:tcPr>
            <w:tcW w:w="222" w:type="dxa"/>
            <w:tcBorders>
              <w:top w:val="nil"/>
              <w:left w:val="nil"/>
              <w:bottom w:val="nil"/>
              <w:right w:val="nil"/>
            </w:tcBorders>
            <w:vAlign w:val="center"/>
            <w:hideMark/>
          </w:tcPr>
          <w:p w14:paraId="46F4A9CE" w14:textId="77777777" w:rsidR="00737F32" w:rsidRPr="00737F32" w:rsidRDefault="00737F32" w:rsidP="00737F32">
            <w:pPr>
              <w:rPr>
                <w:snapToGrid w:val="0"/>
                <w:sz w:val="20"/>
                <w:szCs w:val="28"/>
              </w:rPr>
            </w:pPr>
          </w:p>
        </w:tc>
      </w:tr>
    </w:tbl>
    <w:p w14:paraId="65223F6D" w14:textId="77777777" w:rsidR="00737F32" w:rsidRPr="00737F32" w:rsidRDefault="00737F32" w:rsidP="00633249">
      <w:pPr>
        <w:numPr>
          <w:ilvl w:val="0"/>
          <w:numId w:val="7"/>
        </w:numPr>
        <w:spacing w:after="120"/>
        <w:ind w:right="-567"/>
        <w:jc w:val="right"/>
        <w:rPr>
          <w:sz w:val="28"/>
          <w:szCs w:val="28"/>
        </w:rPr>
      </w:pPr>
      <w:r w:rsidRPr="00737F32">
        <w:rPr>
          <w:snapToGrid w:val="0"/>
          <w:sz w:val="28"/>
          <w:szCs w:val="28"/>
        </w:rPr>
        <w:br w:type="page"/>
      </w:r>
    </w:p>
    <w:tbl>
      <w:tblPr>
        <w:tblW w:w="11084" w:type="dxa"/>
        <w:tblInd w:w="108" w:type="dxa"/>
        <w:tblLook w:val="04A0" w:firstRow="1" w:lastRow="0" w:firstColumn="1" w:lastColumn="0" w:noHBand="0" w:noVBand="1"/>
      </w:tblPr>
      <w:tblGrid>
        <w:gridCol w:w="750"/>
        <w:gridCol w:w="3361"/>
        <w:gridCol w:w="1573"/>
        <w:gridCol w:w="191"/>
        <w:gridCol w:w="1573"/>
        <w:gridCol w:w="191"/>
        <w:gridCol w:w="1573"/>
        <w:gridCol w:w="299"/>
        <w:gridCol w:w="1573"/>
      </w:tblGrid>
      <w:tr w:rsidR="00737F32" w:rsidRPr="00737F32" w14:paraId="0B2E6E9B" w14:textId="77777777" w:rsidTr="005E3E01">
        <w:trPr>
          <w:trHeight w:val="315"/>
        </w:trPr>
        <w:tc>
          <w:tcPr>
            <w:tcW w:w="9212" w:type="dxa"/>
            <w:gridSpan w:val="7"/>
            <w:tcBorders>
              <w:top w:val="nil"/>
              <w:left w:val="nil"/>
              <w:bottom w:val="nil"/>
              <w:right w:val="nil"/>
            </w:tcBorders>
            <w:noWrap/>
            <w:vAlign w:val="center"/>
            <w:hideMark/>
          </w:tcPr>
          <w:p w14:paraId="6DE825C4" w14:textId="77777777" w:rsidR="00737F32" w:rsidRPr="00737F32" w:rsidRDefault="00737F32" w:rsidP="00737F32">
            <w:pPr>
              <w:jc w:val="center"/>
              <w:rPr>
                <w:snapToGrid w:val="0"/>
                <w:sz w:val="20"/>
                <w:szCs w:val="28"/>
              </w:rPr>
            </w:pPr>
            <w:r w:rsidRPr="00737F32">
              <w:rPr>
                <w:bCs/>
                <w:snapToGrid w:val="0"/>
                <w:sz w:val="28"/>
                <w:szCs w:val="28"/>
              </w:rPr>
              <w:lastRenderedPageBreak/>
              <w:t>Реестр неподконтрольных расходов</w:t>
            </w:r>
          </w:p>
        </w:tc>
        <w:tc>
          <w:tcPr>
            <w:tcW w:w="1872" w:type="dxa"/>
            <w:gridSpan w:val="2"/>
            <w:tcBorders>
              <w:top w:val="nil"/>
              <w:left w:val="nil"/>
              <w:bottom w:val="nil"/>
              <w:right w:val="nil"/>
            </w:tcBorders>
            <w:noWrap/>
            <w:vAlign w:val="center"/>
            <w:hideMark/>
          </w:tcPr>
          <w:p w14:paraId="7DFDC2FD" w14:textId="77777777" w:rsidR="00737F32" w:rsidRPr="00737F32" w:rsidRDefault="00737F32" w:rsidP="00737F32">
            <w:pPr>
              <w:rPr>
                <w:snapToGrid w:val="0"/>
                <w:sz w:val="20"/>
                <w:szCs w:val="28"/>
              </w:rPr>
            </w:pPr>
          </w:p>
        </w:tc>
      </w:tr>
      <w:tr w:rsidR="00737F32" w:rsidRPr="00737F32" w14:paraId="5416F860" w14:textId="77777777" w:rsidTr="005E3E01">
        <w:trPr>
          <w:trHeight w:val="300"/>
        </w:trPr>
        <w:tc>
          <w:tcPr>
            <w:tcW w:w="750" w:type="dxa"/>
            <w:tcBorders>
              <w:top w:val="nil"/>
              <w:left w:val="nil"/>
              <w:bottom w:val="nil"/>
              <w:right w:val="nil"/>
            </w:tcBorders>
            <w:noWrap/>
            <w:vAlign w:val="center"/>
            <w:hideMark/>
          </w:tcPr>
          <w:p w14:paraId="0F55EC2E" w14:textId="77777777" w:rsidR="00737F32" w:rsidRPr="00737F32" w:rsidRDefault="00737F32" w:rsidP="00737F32">
            <w:pPr>
              <w:rPr>
                <w:snapToGrid w:val="0"/>
                <w:sz w:val="20"/>
                <w:szCs w:val="28"/>
              </w:rPr>
            </w:pPr>
          </w:p>
        </w:tc>
        <w:tc>
          <w:tcPr>
            <w:tcW w:w="3361" w:type="dxa"/>
            <w:tcBorders>
              <w:top w:val="nil"/>
              <w:left w:val="nil"/>
              <w:bottom w:val="nil"/>
              <w:right w:val="nil"/>
            </w:tcBorders>
            <w:noWrap/>
            <w:vAlign w:val="center"/>
            <w:hideMark/>
          </w:tcPr>
          <w:p w14:paraId="6E525934" w14:textId="77777777" w:rsidR="00737F32" w:rsidRPr="00737F32" w:rsidRDefault="00737F32" w:rsidP="00737F32">
            <w:pPr>
              <w:rPr>
                <w:snapToGrid w:val="0"/>
                <w:sz w:val="20"/>
                <w:szCs w:val="28"/>
              </w:rPr>
            </w:pPr>
          </w:p>
        </w:tc>
        <w:tc>
          <w:tcPr>
            <w:tcW w:w="1573" w:type="dxa"/>
            <w:tcBorders>
              <w:top w:val="nil"/>
              <w:left w:val="nil"/>
              <w:bottom w:val="nil"/>
              <w:right w:val="nil"/>
            </w:tcBorders>
            <w:noWrap/>
            <w:vAlign w:val="center"/>
            <w:hideMark/>
          </w:tcPr>
          <w:p w14:paraId="68351E71" w14:textId="77777777" w:rsidR="00737F32" w:rsidRPr="00737F32" w:rsidRDefault="00737F32" w:rsidP="00737F32">
            <w:pPr>
              <w:rPr>
                <w:snapToGrid w:val="0"/>
                <w:sz w:val="20"/>
                <w:szCs w:val="28"/>
              </w:rPr>
            </w:pPr>
          </w:p>
        </w:tc>
        <w:tc>
          <w:tcPr>
            <w:tcW w:w="1764" w:type="dxa"/>
            <w:gridSpan w:val="2"/>
            <w:tcBorders>
              <w:top w:val="nil"/>
              <w:left w:val="nil"/>
              <w:bottom w:val="nil"/>
              <w:right w:val="nil"/>
            </w:tcBorders>
            <w:noWrap/>
            <w:vAlign w:val="center"/>
            <w:hideMark/>
          </w:tcPr>
          <w:p w14:paraId="58DDCD4F" w14:textId="77777777" w:rsidR="00737F32" w:rsidRPr="00737F32" w:rsidRDefault="00737F32" w:rsidP="00737F32">
            <w:pPr>
              <w:rPr>
                <w:snapToGrid w:val="0"/>
                <w:sz w:val="20"/>
                <w:szCs w:val="28"/>
              </w:rPr>
            </w:pPr>
          </w:p>
        </w:tc>
        <w:tc>
          <w:tcPr>
            <w:tcW w:w="1764" w:type="dxa"/>
            <w:gridSpan w:val="2"/>
            <w:tcBorders>
              <w:top w:val="nil"/>
              <w:left w:val="nil"/>
              <w:bottom w:val="nil"/>
              <w:right w:val="nil"/>
            </w:tcBorders>
            <w:noWrap/>
            <w:vAlign w:val="center"/>
            <w:hideMark/>
          </w:tcPr>
          <w:p w14:paraId="501A3DFE" w14:textId="77777777" w:rsidR="00737F32" w:rsidRPr="00737F32" w:rsidRDefault="00737F32" w:rsidP="00737F32">
            <w:pPr>
              <w:jc w:val="right"/>
              <w:rPr>
                <w:snapToGrid w:val="0"/>
                <w:sz w:val="20"/>
                <w:szCs w:val="28"/>
              </w:rPr>
            </w:pPr>
            <w:r w:rsidRPr="00737F32">
              <w:rPr>
                <w:snapToGrid w:val="0"/>
                <w:sz w:val="20"/>
                <w:szCs w:val="28"/>
              </w:rPr>
              <w:t>тыс. руб.</w:t>
            </w:r>
          </w:p>
        </w:tc>
        <w:tc>
          <w:tcPr>
            <w:tcW w:w="1872" w:type="dxa"/>
            <w:gridSpan w:val="2"/>
            <w:tcBorders>
              <w:top w:val="nil"/>
              <w:left w:val="nil"/>
              <w:bottom w:val="nil"/>
              <w:right w:val="nil"/>
            </w:tcBorders>
            <w:noWrap/>
            <w:vAlign w:val="center"/>
            <w:hideMark/>
          </w:tcPr>
          <w:p w14:paraId="19C92180" w14:textId="77777777" w:rsidR="00737F32" w:rsidRPr="00737F32" w:rsidRDefault="00737F32" w:rsidP="00737F32">
            <w:pPr>
              <w:rPr>
                <w:snapToGrid w:val="0"/>
                <w:sz w:val="20"/>
                <w:szCs w:val="28"/>
              </w:rPr>
            </w:pPr>
          </w:p>
        </w:tc>
      </w:tr>
      <w:tr w:rsidR="00737F32" w:rsidRPr="00737F32" w14:paraId="03966306" w14:textId="77777777" w:rsidTr="005E3E01">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104362A7" w14:textId="77777777" w:rsidR="00737F32" w:rsidRPr="00737F32" w:rsidRDefault="00737F32" w:rsidP="00737F32">
            <w:pPr>
              <w:jc w:val="center"/>
              <w:rPr>
                <w:snapToGrid w:val="0"/>
                <w:sz w:val="20"/>
                <w:szCs w:val="28"/>
              </w:rPr>
            </w:pPr>
            <w:r w:rsidRPr="00737F32">
              <w:rPr>
                <w:snapToGrid w:val="0"/>
                <w:sz w:val="20"/>
                <w:szCs w:val="28"/>
              </w:rPr>
              <w:t>№ п/п</w:t>
            </w:r>
          </w:p>
        </w:tc>
        <w:tc>
          <w:tcPr>
            <w:tcW w:w="3361" w:type="dxa"/>
            <w:tcBorders>
              <w:top w:val="single" w:sz="4" w:space="0" w:color="auto"/>
              <w:left w:val="nil"/>
              <w:bottom w:val="single" w:sz="4" w:space="0" w:color="auto"/>
              <w:right w:val="single" w:sz="4" w:space="0" w:color="auto"/>
            </w:tcBorders>
            <w:vAlign w:val="center"/>
            <w:hideMark/>
          </w:tcPr>
          <w:p w14:paraId="042C6A1A" w14:textId="77777777" w:rsidR="00737F32" w:rsidRPr="00737F32" w:rsidRDefault="00737F32" w:rsidP="00737F32">
            <w:pPr>
              <w:jc w:val="center"/>
              <w:rPr>
                <w:snapToGrid w:val="0"/>
                <w:sz w:val="20"/>
                <w:szCs w:val="28"/>
              </w:rPr>
            </w:pPr>
            <w:r w:rsidRPr="00737F32">
              <w:rPr>
                <w:snapToGrid w:val="0"/>
                <w:sz w:val="20"/>
                <w:szCs w:val="28"/>
              </w:rPr>
              <w:t>Наименование расхода</w:t>
            </w:r>
          </w:p>
        </w:tc>
        <w:tc>
          <w:tcPr>
            <w:tcW w:w="1764" w:type="dxa"/>
            <w:gridSpan w:val="2"/>
            <w:tcBorders>
              <w:top w:val="single" w:sz="4" w:space="0" w:color="auto"/>
              <w:left w:val="single" w:sz="4" w:space="0" w:color="auto"/>
              <w:bottom w:val="single" w:sz="4" w:space="0" w:color="auto"/>
              <w:right w:val="nil"/>
            </w:tcBorders>
            <w:vAlign w:val="center"/>
            <w:hideMark/>
          </w:tcPr>
          <w:p w14:paraId="36EF1B39" w14:textId="77777777" w:rsidR="00737F32" w:rsidRPr="00737F32" w:rsidRDefault="00737F32" w:rsidP="00737F32">
            <w:pPr>
              <w:jc w:val="center"/>
              <w:rPr>
                <w:snapToGrid w:val="0"/>
                <w:sz w:val="20"/>
                <w:szCs w:val="28"/>
              </w:rPr>
            </w:pPr>
            <w:r w:rsidRPr="00737F32">
              <w:rPr>
                <w:snapToGrid w:val="0"/>
                <w:sz w:val="20"/>
                <w:szCs w:val="28"/>
              </w:rPr>
              <w:t xml:space="preserve">Утверждено </w:t>
            </w:r>
            <w:r w:rsidRPr="00737F32">
              <w:rPr>
                <w:snapToGrid w:val="0"/>
                <w:sz w:val="20"/>
                <w:szCs w:val="28"/>
              </w:rPr>
              <w:br/>
              <w:t>на 2025</w:t>
            </w:r>
          </w:p>
        </w:tc>
        <w:tc>
          <w:tcPr>
            <w:tcW w:w="1764" w:type="dxa"/>
            <w:gridSpan w:val="2"/>
            <w:tcBorders>
              <w:top w:val="single" w:sz="4" w:space="0" w:color="auto"/>
              <w:left w:val="single" w:sz="4" w:space="0" w:color="auto"/>
              <w:bottom w:val="single" w:sz="4" w:space="0" w:color="auto"/>
              <w:right w:val="nil"/>
            </w:tcBorders>
            <w:vAlign w:val="center"/>
            <w:hideMark/>
          </w:tcPr>
          <w:p w14:paraId="0DF420E4" w14:textId="77777777" w:rsidR="00737F32" w:rsidRPr="00737F32" w:rsidRDefault="00737F32" w:rsidP="00737F32">
            <w:pPr>
              <w:jc w:val="center"/>
              <w:rPr>
                <w:snapToGrid w:val="0"/>
                <w:sz w:val="20"/>
                <w:szCs w:val="28"/>
              </w:rPr>
            </w:pPr>
            <w:r w:rsidRPr="00737F32">
              <w:rPr>
                <w:snapToGrid w:val="0"/>
                <w:sz w:val="20"/>
                <w:szCs w:val="28"/>
              </w:rPr>
              <w:t>Предложение экспертов</w:t>
            </w:r>
            <w:r w:rsidRPr="00737F32">
              <w:rPr>
                <w:snapToGrid w:val="0"/>
                <w:sz w:val="20"/>
                <w:szCs w:val="28"/>
              </w:rPr>
              <w:br/>
              <w:t xml:space="preserve"> на 2026 год</w:t>
            </w:r>
          </w:p>
        </w:tc>
        <w:tc>
          <w:tcPr>
            <w:tcW w:w="1872" w:type="dxa"/>
            <w:gridSpan w:val="2"/>
            <w:tcBorders>
              <w:top w:val="single" w:sz="4" w:space="0" w:color="auto"/>
              <w:left w:val="single" w:sz="4" w:space="0" w:color="auto"/>
              <w:bottom w:val="single" w:sz="4" w:space="0" w:color="auto"/>
              <w:right w:val="single" w:sz="4" w:space="0" w:color="auto"/>
            </w:tcBorders>
            <w:vAlign w:val="center"/>
            <w:hideMark/>
          </w:tcPr>
          <w:p w14:paraId="699E93BB" w14:textId="77777777" w:rsidR="00737F32" w:rsidRPr="00737F32" w:rsidRDefault="00737F32" w:rsidP="00737F32">
            <w:pPr>
              <w:jc w:val="center"/>
              <w:rPr>
                <w:snapToGrid w:val="0"/>
                <w:sz w:val="20"/>
                <w:szCs w:val="28"/>
              </w:rPr>
            </w:pPr>
            <w:r w:rsidRPr="00737F32">
              <w:rPr>
                <w:snapToGrid w:val="0"/>
                <w:sz w:val="20"/>
                <w:szCs w:val="28"/>
              </w:rPr>
              <w:t>Динамика расходов</w:t>
            </w:r>
          </w:p>
        </w:tc>
      </w:tr>
      <w:tr w:rsidR="00737F32" w:rsidRPr="00737F32" w14:paraId="6D6DCBCF" w14:textId="77777777" w:rsidTr="005E3E01">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3B619AD9" w14:textId="77777777" w:rsidR="00737F32" w:rsidRPr="00737F32" w:rsidRDefault="00737F32" w:rsidP="00737F32">
            <w:pPr>
              <w:jc w:val="center"/>
              <w:rPr>
                <w:snapToGrid w:val="0"/>
                <w:sz w:val="20"/>
                <w:szCs w:val="28"/>
              </w:rPr>
            </w:pPr>
            <w:r w:rsidRPr="00737F32">
              <w:rPr>
                <w:snapToGrid w:val="0"/>
                <w:sz w:val="20"/>
                <w:szCs w:val="28"/>
              </w:rPr>
              <w:t>1.1</w:t>
            </w:r>
          </w:p>
        </w:tc>
        <w:tc>
          <w:tcPr>
            <w:tcW w:w="3361" w:type="dxa"/>
            <w:tcBorders>
              <w:top w:val="single" w:sz="4" w:space="0" w:color="auto"/>
              <w:left w:val="nil"/>
              <w:bottom w:val="single" w:sz="4" w:space="0" w:color="auto"/>
              <w:right w:val="single" w:sz="4" w:space="0" w:color="auto"/>
            </w:tcBorders>
            <w:vAlign w:val="center"/>
            <w:hideMark/>
          </w:tcPr>
          <w:p w14:paraId="2A7E3D1E" w14:textId="77777777" w:rsidR="00737F32" w:rsidRPr="00737F32" w:rsidRDefault="00737F32" w:rsidP="00737F32">
            <w:pPr>
              <w:rPr>
                <w:snapToGrid w:val="0"/>
                <w:sz w:val="20"/>
                <w:szCs w:val="28"/>
              </w:rPr>
            </w:pPr>
            <w:r w:rsidRPr="00737F32">
              <w:rPr>
                <w:snapToGrid w:val="0"/>
                <w:sz w:val="20"/>
                <w:szCs w:val="28"/>
              </w:rPr>
              <w:t>Расходы на оплату услуг, оказываемых организациями, осуществляющими регулируемые виды деятельности</w:t>
            </w:r>
          </w:p>
        </w:tc>
        <w:tc>
          <w:tcPr>
            <w:tcW w:w="1764" w:type="dxa"/>
            <w:gridSpan w:val="2"/>
            <w:tcBorders>
              <w:top w:val="single" w:sz="4" w:space="0" w:color="auto"/>
              <w:left w:val="nil"/>
              <w:bottom w:val="single" w:sz="4" w:space="0" w:color="auto"/>
              <w:right w:val="single" w:sz="4" w:space="0" w:color="auto"/>
            </w:tcBorders>
            <w:noWrap/>
            <w:vAlign w:val="center"/>
          </w:tcPr>
          <w:p w14:paraId="47FB69E9" w14:textId="77777777" w:rsidR="00737F32" w:rsidRPr="00737F32" w:rsidRDefault="00737F32" w:rsidP="00737F32">
            <w:pPr>
              <w:jc w:val="center"/>
              <w:rPr>
                <w:snapToGrid w:val="0"/>
                <w:szCs w:val="28"/>
              </w:rPr>
            </w:pPr>
            <w:r w:rsidRPr="00737F32">
              <w:rPr>
                <w:snapToGrid w:val="0"/>
                <w:szCs w:val="28"/>
              </w:rPr>
              <w:t>0</w:t>
            </w:r>
          </w:p>
        </w:tc>
        <w:tc>
          <w:tcPr>
            <w:tcW w:w="1764" w:type="dxa"/>
            <w:gridSpan w:val="2"/>
            <w:tcBorders>
              <w:top w:val="single" w:sz="4" w:space="0" w:color="auto"/>
              <w:left w:val="nil"/>
              <w:bottom w:val="single" w:sz="4" w:space="0" w:color="auto"/>
              <w:right w:val="single" w:sz="4" w:space="0" w:color="auto"/>
            </w:tcBorders>
            <w:noWrap/>
            <w:vAlign w:val="center"/>
          </w:tcPr>
          <w:p w14:paraId="131AEA76" w14:textId="77777777" w:rsidR="00737F32" w:rsidRPr="00737F32" w:rsidRDefault="00737F32" w:rsidP="00737F32">
            <w:pPr>
              <w:jc w:val="center"/>
              <w:rPr>
                <w:snapToGrid w:val="0"/>
                <w:szCs w:val="28"/>
              </w:rPr>
            </w:pPr>
            <w:r w:rsidRPr="00737F32">
              <w:rPr>
                <w:snapToGrid w:val="0"/>
                <w:szCs w:val="28"/>
              </w:rPr>
              <w:t>0</w:t>
            </w:r>
          </w:p>
        </w:tc>
        <w:tc>
          <w:tcPr>
            <w:tcW w:w="1872" w:type="dxa"/>
            <w:gridSpan w:val="2"/>
            <w:tcBorders>
              <w:top w:val="single" w:sz="4" w:space="0" w:color="auto"/>
              <w:left w:val="nil"/>
              <w:bottom w:val="single" w:sz="4" w:space="0" w:color="auto"/>
              <w:right w:val="single" w:sz="4" w:space="0" w:color="auto"/>
            </w:tcBorders>
            <w:noWrap/>
            <w:vAlign w:val="center"/>
          </w:tcPr>
          <w:p w14:paraId="0AA16A0B"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1A6CBE27" w14:textId="77777777" w:rsidTr="005E3E01">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2830BDA9" w14:textId="77777777" w:rsidR="00737F32" w:rsidRPr="00737F32" w:rsidRDefault="00737F32" w:rsidP="00737F32">
            <w:pPr>
              <w:jc w:val="center"/>
              <w:rPr>
                <w:snapToGrid w:val="0"/>
                <w:sz w:val="20"/>
                <w:szCs w:val="28"/>
              </w:rPr>
            </w:pPr>
            <w:r w:rsidRPr="00737F32">
              <w:rPr>
                <w:snapToGrid w:val="0"/>
                <w:sz w:val="20"/>
                <w:szCs w:val="28"/>
              </w:rPr>
              <w:t>1.2</w:t>
            </w:r>
          </w:p>
        </w:tc>
        <w:tc>
          <w:tcPr>
            <w:tcW w:w="3361" w:type="dxa"/>
            <w:tcBorders>
              <w:top w:val="single" w:sz="4" w:space="0" w:color="auto"/>
              <w:left w:val="nil"/>
              <w:bottom w:val="single" w:sz="4" w:space="0" w:color="auto"/>
              <w:right w:val="single" w:sz="4" w:space="0" w:color="auto"/>
            </w:tcBorders>
            <w:noWrap/>
            <w:vAlign w:val="center"/>
            <w:hideMark/>
          </w:tcPr>
          <w:p w14:paraId="70E8C0CD" w14:textId="77777777" w:rsidR="00737F32" w:rsidRPr="00737F32" w:rsidRDefault="00737F32" w:rsidP="00737F32">
            <w:pPr>
              <w:rPr>
                <w:snapToGrid w:val="0"/>
                <w:sz w:val="20"/>
                <w:szCs w:val="28"/>
              </w:rPr>
            </w:pPr>
            <w:r w:rsidRPr="00737F32">
              <w:rPr>
                <w:snapToGrid w:val="0"/>
                <w:sz w:val="20"/>
                <w:szCs w:val="28"/>
              </w:rPr>
              <w:t>Арендная плата</w:t>
            </w:r>
          </w:p>
        </w:tc>
        <w:tc>
          <w:tcPr>
            <w:tcW w:w="1764" w:type="dxa"/>
            <w:gridSpan w:val="2"/>
            <w:tcBorders>
              <w:top w:val="single" w:sz="4" w:space="0" w:color="auto"/>
              <w:left w:val="nil"/>
              <w:bottom w:val="single" w:sz="4" w:space="0" w:color="auto"/>
              <w:right w:val="single" w:sz="4" w:space="0" w:color="auto"/>
            </w:tcBorders>
            <w:noWrap/>
            <w:vAlign w:val="center"/>
          </w:tcPr>
          <w:p w14:paraId="2C397275" w14:textId="77777777" w:rsidR="00737F32" w:rsidRPr="00737F32" w:rsidRDefault="00737F32" w:rsidP="00737F32">
            <w:pPr>
              <w:jc w:val="center"/>
              <w:rPr>
                <w:snapToGrid w:val="0"/>
                <w:szCs w:val="28"/>
              </w:rPr>
            </w:pPr>
            <w:r w:rsidRPr="00737F32">
              <w:rPr>
                <w:snapToGrid w:val="0"/>
                <w:szCs w:val="28"/>
              </w:rPr>
              <w:t>35</w:t>
            </w:r>
          </w:p>
        </w:tc>
        <w:tc>
          <w:tcPr>
            <w:tcW w:w="1764" w:type="dxa"/>
            <w:gridSpan w:val="2"/>
            <w:tcBorders>
              <w:top w:val="single" w:sz="4" w:space="0" w:color="auto"/>
              <w:left w:val="nil"/>
              <w:bottom w:val="single" w:sz="4" w:space="0" w:color="auto"/>
              <w:right w:val="single" w:sz="4" w:space="0" w:color="auto"/>
            </w:tcBorders>
            <w:noWrap/>
            <w:vAlign w:val="center"/>
          </w:tcPr>
          <w:p w14:paraId="32E8C141" w14:textId="77777777" w:rsidR="00737F32" w:rsidRPr="00737F32" w:rsidRDefault="00737F32" w:rsidP="00737F32">
            <w:pPr>
              <w:jc w:val="center"/>
              <w:rPr>
                <w:snapToGrid w:val="0"/>
                <w:szCs w:val="28"/>
              </w:rPr>
            </w:pPr>
            <w:r w:rsidRPr="00737F32">
              <w:rPr>
                <w:snapToGrid w:val="0"/>
                <w:szCs w:val="28"/>
              </w:rPr>
              <w:t>34</w:t>
            </w:r>
          </w:p>
        </w:tc>
        <w:tc>
          <w:tcPr>
            <w:tcW w:w="1872" w:type="dxa"/>
            <w:gridSpan w:val="2"/>
            <w:tcBorders>
              <w:top w:val="single" w:sz="4" w:space="0" w:color="auto"/>
              <w:left w:val="nil"/>
              <w:bottom w:val="single" w:sz="4" w:space="0" w:color="auto"/>
              <w:right w:val="single" w:sz="4" w:space="0" w:color="auto"/>
            </w:tcBorders>
            <w:noWrap/>
            <w:vAlign w:val="center"/>
          </w:tcPr>
          <w:p w14:paraId="264AB0C8" w14:textId="77777777" w:rsidR="00737F32" w:rsidRPr="00737F32" w:rsidRDefault="00737F32" w:rsidP="00737F32">
            <w:pPr>
              <w:jc w:val="center"/>
              <w:rPr>
                <w:snapToGrid w:val="0"/>
                <w:szCs w:val="28"/>
              </w:rPr>
            </w:pPr>
            <w:r w:rsidRPr="00737F32">
              <w:rPr>
                <w:snapToGrid w:val="0"/>
                <w:szCs w:val="28"/>
              </w:rPr>
              <w:t>-1</w:t>
            </w:r>
          </w:p>
        </w:tc>
      </w:tr>
      <w:tr w:rsidR="00737F32" w:rsidRPr="00737F32" w14:paraId="584D819F" w14:textId="77777777" w:rsidTr="005E3E01">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58C79B4F" w14:textId="77777777" w:rsidR="00737F32" w:rsidRPr="00737F32" w:rsidRDefault="00737F32" w:rsidP="00737F32">
            <w:pPr>
              <w:jc w:val="center"/>
              <w:rPr>
                <w:snapToGrid w:val="0"/>
                <w:sz w:val="20"/>
                <w:szCs w:val="28"/>
              </w:rPr>
            </w:pPr>
            <w:r w:rsidRPr="00737F32">
              <w:rPr>
                <w:snapToGrid w:val="0"/>
                <w:sz w:val="20"/>
                <w:szCs w:val="28"/>
              </w:rPr>
              <w:t>1.3</w:t>
            </w:r>
          </w:p>
        </w:tc>
        <w:tc>
          <w:tcPr>
            <w:tcW w:w="3361" w:type="dxa"/>
            <w:tcBorders>
              <w:top w:val="single" w:sz="4" w:space="0" w:color="auto"/>
              <w:left w:val="nil"/>
              <w:bottom w:val="single" w:sz="4" w:space="0" w:color="auto"/>
              <w:right w:val="single" w:sz="4" w:space="0" w:color="auto"/>
            </w:tcBorders>
            <w:noWrap/>
            <w:vAlign w:val="center"/>
            <w:hideMark/>
          </w:tcPr>
          <w:p w14:paraId="7C9E07ED" w14:textId="77777777" w:rsidR="00737F32" w:rsidRPr="00737F32" w:rsidRDefault="00737F32" w:rsidP="00737F32">
            <w:pPr>
              <w:rPr>
                <w:snapToGrid w:val="0"/>
                <w:sz w:val="20"/>
                <w:szCs w:val="28"/>
              </w:rPr>
            </w:pPr>
            <w:r w:rsidRPr="00737F32">
              <w:rPr>
                <w:snapToGrid w:val="0"/>
                <w:sz w:val="20"/>
                <w:szCs w:val="28"/>
              </w:rPr>
              <w:t>Концессионная плата</w:t>
            </w:r>
          </w:p>
        </w:tc>
        <w:tc>
          <w:tcPr>
            <w:tcW w:w="1764" w:type="dxa"/>
            <w:gridSpan w:val="2"/>
            <w:tcBorders>
              <w:top w:val="single" w:sz="4" w:space="0" w:color="auto"/>
              <w:left w:val="nil"/>
              <w:bottom w:val="single" w:sz="4" w:space="0" w:color="auto"/>
              <w:right w:val="single" w:sz="4" w:space="0" w:color="auto"/>
            </w:tcBorders>
            <w:noWrap/>
            <w:vAlign w:val="center"/>
          </w:tcPr>
          <w:p w14:paraId="55A31452" w14:textId="77777777" w:rsidR="00737F32" w:rsidRPr="00737F32" w:rsidRDefault="00737F32" w:rsidP="00737F32">
            <w:pPr>
              <w:jc w:val="center"/>
              <w:rPr>
                <w:snapToGrid w:val="0"/>
                <w:szCs w:val="28"/>
              </w:rPr>
            </w:pPr>
            <w:r w:rsidRPr="00737F32">
              <w:rPr>
                <w:snapToGrid w:val="0"/>
                <w:szCs w:val="28"/>
              </w:rPr>
              <w:t>0</w:t>
            </w:r>
          </w:p>
        </w:tc>
        <w:tc>
          <w:tcPr>
            <w:tcW w:w="1764" w:type="dxa"/>
            <w:gridSpan w:val="2"/>
            <w:tcBorders>
              <w:top w:val="single" w:sz="4" w:space="0" w:color="auto"/>
              <w:left w:val="nil"/>
              <w:bottom w:val="single" w:sz="4" w:space="0" w:color="auto"/>
              <w:right w:val="single" w:sz="4" w:space="0" w:color="auto"/>
            </w:tcBorders>
            <w:noWrap/>
            <w:vAlign w:val="center"/>
          </w:tcPr>
          <w:p w14:paraId="6C4F6621" w14:textId="77777777" w:rsidR="00737F32" w:rsidRPr="00737F32" w:rsidRDefault="00737F32" w:rsidP="00737F32">
            <w:pPr>
              <w:jc w:val="center"/>
              <w:rPr>
                <w:snapToGrid w:val="0"/>
                <w:szCs w:val="28"/>
              </w:rPr>
            </w:pPr>
            <w:r w:rsidRPr="00737F32">
              <w:rPr>
                <w:snapToGrid w:val="0"/>
                <w:szCs w:val="28"/>
              </w:rPr>
              <w:t>0</w:t>
            </w:r>
          </w:p>
        </w:tc>
        <w:tc>
          <w:tcPr>
            <w:tcW w:w="1872" w:type="dxa"/>
            <w:gridSpan w:val="2"/>
            <w:tcBorders>
              <w:top w:val="single" w:sz="4" w:space="0" w:color="auto"/>
              <w:left w:val="nil"/>
              <w:bottom w:val="single" w:sz="4" w:space="0" w:color="auto"/>
              <w:right w:val="single" w:sz="4" w:space="0" w:color="auto"/>
            </w:tcBorders>
            <w:noWrap/>
            <w:vAlign w:val="center"/>
          </w:tcPr>
          <w:p w14:paraId="3D0DDFBF"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204B5508" w14:textId="77777777" w:rsidTr="005E3E01">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3072856F" w14:textId="77777777" w:rsidR="00737F32" w:rsidRPr="00737F32" w:rsidRDefault="00737F32" w:rsidP="00737F32">
            <w:pPr>
              <w:jc w:val="center"/>
              <w:rPr>
                <w:snapToGrid w:val="0"/>
                <w:sz w:val="20"/>
                <w:szCs w:val="28"/>
              </w:rPr>
            </w:pPr>
            <w:r w:rsidRPr="00737F32">
              <w:rPr>
                <w:snapToGrid w:val="0"/>
                <w:sz w:val="20"/>
                <w:szCs w:val="28"/>
              </w:rPr>
              <w:t>1.4</w:t>
            </w:r>
          </w:p>
        </w:tc>
        <w:tc>
          <w:tcPr>
            <w:tcW w:w="3361" w:type="dxa"/>
            <w:tcBorders>
              <w:top w:val="single" w:sz="4" w:space="0" w:color="auto"/>
              <w:left w:val="nil"/>
              <w:bottom w:val="single" w:sz="4" w:space="0" w:color="auto"/>
              <w:right w:val="single" w:sz="4" w:space="0" w:color="auto"/>
            </w:tcBorders>
            <w:vAlign w:val="center"/>
            <w:hideMark/>
          </w:tcPr>
          <w:p w14:paraId="3475B08B" w14:textId="77777777" w:rsidR="00737F32" w:rsidRPr="00737F32" w:rsidRDefault="00737F32" w:rsidP="00737F32">
            <w:pPr>
              <w:jc w:val="both"/>
              <w:rPr>
                <w:snapToGrid w:val="0"/>
                <w:sz w:val="20"/>
                <w:szCs w:val="28"/>
              </w:rPr>
            </w:pPr>
            <w:r w:rsidRPr="00737F32">
              <w:rPr>
                <w:snapToGrid w:val="0"/>
                <w:sz w:val="20"/>
                <w:szCs w:val="28"/>
              </w:rPr>
              <w:t>Расходы на уплату налогов, сборов и других обязательных платежей, в том числе:</w:t>
            </w:r>
          </w:p>
        </w:tc>
        <w:tc>
          <w:tcPr>
            <w:tcW w:w="1764" w:type="dxa"/>
            <w:gridSpan w:val="2"/>
            <w:tcBorders>
              <w:top w:val="single" w:sz="4" w:space="0" w:color="auto"/>
              <w:left w:val="nil"/>
              <w:bottom w:val="single" w:sz="4" w:space="0" w:color="auto"/>
              <w:right w:val="single" w:sz="4" w:space="0" w:color="auto"/>
            </w:tcBorders>
            <w:noWrap/>
            <w:vAlign w:val="center"/>
          </w:tcPr>
          <w:p w14:paraId="22028756" w14:textId="77777777" w:rsidR="00737F32" w:rsidRPr="00737F32" w:rsidRDefault="00737F32" w:rsidP="00737F32">
            <w:pPr>
              <w:jc w:val="center"/>
              <w:rPr>
                <w:snapToGrid w:val="0"/>
                <w:szCs w:val="28"/>
              </w:rPr>
            </w:pPr>
            <w:r w:rsidRPr="00737F32">
              <w:rPr>
                <w:snapToGrid w:val="0"/>
                <w:szCs w:val="28"/>
              </w:rPr>
              <w:t>5</w:t>
            </w:r>
          </w:p>
        </w:tc>
        <w:tc>
          <w:tcPr>
            <w:tcW w:w="1764" w:type="dxa"/>
            <w:gridSpan w:val="2"/>
            <w:tcBorders>
              <w:top w:val="single" w:sz="4" w:space="0" w:color="auto"/>
              <w:left w:val="nil"/>
              <w:bottom w:val="single" w:sz="4" w:space="0" w:color="auto"/>
              <w:right w:val="single" w:sz="4" w:space="0" w:color="auto"/>
            </w:tcBorders>
            <w:noWrap/>
            <w:vAlign w:val="center"/>
          </w:tcPr>
          <w:p w14:paraId="560EA29E" w14:textId="77777777" w:rsidR="00737F32" w:rsidRPr="00737F32" w:rsidRDefault="00737F32" w:rsidP="00737F32">
            <w:pPr>
              <w:jc w:val="center"/>
              <w:rPr>
                <w:snapToGrid w:val="0"/>
                <w:szCs w:val="28"/>
              </w:rPr>
            </w:pPr>
            <w:r w:rsidRPr="00737F32">
              <w:rPr>
                <w:snapToGrid w:val="0"/>
                <w:szCs w:val="28"/>
              </w:rPr>
              <w:t>4</w:t>
            </w:r>
          </w:p>
        </w:tc>
        <w:tc>
          <w:tcPr>
            <w:tcW w:w="1872" w:type="dxa"/>
            <w:gridSpan w:val="2"/>
            <w:tcBorders>
              <w:top w:val="single" w:sz="4" w:space="0" w:color="auto"/>
              <w:left w:val="nil"/>
              <w:bottom w:val="single" w:sz="4" w:space="0" w:color="auto"/>
              <w:right w:val="single" w:sz="4" w:space="0" w:color="auto"/>
            </w:tcBorders>
            <w:noWrap/>
            <w:vAlign w:val="center"/>
          </w:tcPr>
          <w:p w14:paraId="0A815FF8" w14:textId="77777777" w:rsidR="00737F32" w:rsidRPr="00737F32" w:rsidRDefault="00737F32" w:rsidP="00737F32">
            <w:pPr>
              <w:jc w:val="center"/>
              <w:rPr>
                <w:snapToGrid w:val="0"/>
                <w:szCs w:val="28"/>
              </w:rPr>
            </w:pPr>
            <w:r w:rsidRPr="00737F32">
              <w:rPr>
                <w:snapToGrid w:val="0"/>
                <w:szCs w:val="28"/>
              </w:rPr>
              <w:t>-1</w:t>
            </w:r>
          </w:p>
        </w:tc>
      </w:tr>
      <w:tr w:rsidR="00737F32" w:rsidRPr="00737F32" w14:paraId="0B047EB8" w14:textId="77777777" w:rsidTr="005E3E01">
        <w:trPr>
          <w:gridAfter w:val="1"/>
          <w:wAfter w:w="1573" w:type="dxa"/>
          <w:trHeight w:val="12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0509E6A2" w14:textId="77777777" w:rsidR="00737F32" w:rsidRPr="00737F32" w:rsidRDefault="00737F32" w:rsidP="00737F32">
            <w:pPr>
              <w:jc w:val="center"/>
              <w:rPr>
                <w:snapToGrid w:val="0"/>
                <w:sz w:val="20"/>
                <w:szCs w:val="28"/>
              </w:rPr>
            </w:pPr>
            <w:r w:rsidRPr="00737F32">
              <w:rPr>
                <w:snapToGrid w:val="0"/>
                <w:sz w:val="20"/>
                <w:szCs w:val="28"/>
              </w:rPr>
              <w:t>1.4.1</w:t>
            </w:r>
          </w:p>
        </w:tc>
        <w:tc>
          <w:tcPr>
            <w:tcW w:w="3361" w:type="dxa"/>
            <w:tcBorders>
              <w:top w:val="single" w:sz="4" w:space="0" w:color="auto"/>
              <w:left w:val="nil"/>
              <w:bottom w:val="single" w:sz="4" w:space="0" w:color="auto"/>
              <w:right w:val="single" w:sz="4" w:space="0" w:color="auto"/>
            </w:tcBorders>
            <w:vAlign w:val="center"/>
            <w:hideMark/>
          </w:tcPr>
          <w:p w14:paraId="67E17658" w14:textId="77777777" w:rsidR="00737F32" w:rsidRPr="00737F32" w:rsidRDefault="00737F32" w:rsidP="00737F32">
            <w:pPr>
              <w:jc w:val="both"/>
              <w:rPr>
                <w:snapToGrid w:val="0"/>
                <w:sz w:val="20"/>
                <w:szCs w:val="28"/>
              </w:rPr>
            </w:pPr>
            <w:r w:rsidRPr="00737F32">
              <w:rPr>
                <w:snapToGrid w:val="0"/>
                <w:sz w:val="20"/>
                <w:szCs w:val="28"/>
              </w:rPr>
              <w:t>плата за выбросы и сбросы загрязняющих веществ в окружающую среду, размещение отходов и другие виды негативного воздействия на окружающую среду в пределах установленных нормативов и (или) лимитов</w:t>
            </w:r>
          </w:p>
        </w:tc>
        <w:tc>
          <w:tcPr>
            <w:tcW w:w="1764" w:type="dxa"/>
            <w:gridSpan w:val="2"/>
            <w:tcBorders>
              <w:top w:val="single" w:sz="4" w:space="0" w:color="auto"/>
              <w:left w:val="nil"/>
              <w:bottom w:val="single" w:sz="4" w:space="0" w:color="auto"/>
              <w:right w:val="single" w:sz="4" w:space="0" w:color="auto"/>
            </w:tcBorders>
            <w:noWrap/>
            <w:vAlign w:val="center"/>
          </w:tcPr>
          <w:p w14:paraId="4F85EF3A" w14:textId="77777777" w:rsidR="00737F32" w:rsidRPr="00737F32" w:rsidRDefault="00737F32" w:rsidP="00737F32">
            <w:pPr>
              <w:jc w:val="center"/>
              <w:rPr>
                <w:snapToGrid w:val="0"/>
                <w:szCs w:val="28"/>
              </w:rPr>
            </w:pPr>
            <w:r w:rsidRPr="00737F32">
              <w:rPr>
                <w:snapToGrid w:val="0"/>
                <w:szCs w:val="28"/>
              </w:rPr>
              <w:t>0</w:t>
            </w:r>
          </w:p>
        </w:tc>
        <w:tc>
          <w:tcPr>
            <w:tcW w:w="1764" w:type="dxa"/>
            <w:gridSpan w:val="2"/>
            <w:tcBorders>
              <w:top w:val="single" w:sz="4" w:space="0" w:color="auto"/>
              <w:left w:val="nil"/>
              <w:bottom w:val="single" w:sz="4" w:space="0" w:color="auto"/>
              <w:right w:val="single" w:sz="4" w:space="0" w:color="auto"/>
            </w:tcBorders>
            <w:noWrap/>
            <w:vAlign w:val="center"/>
          </w:tcPr>
          <w:p w14:paraId="60375511" w14:textId="77777777" w:rsidR="00737F32" w:rsidRPr="00737F32" w:rsidRDefault="00737F32" w:rsidP="00737F32">
            <w:pPr>
              <w:jc w:val="center"/>
              <w:rPr>
                <w:snapToGrid w:val="0"/>
                <w:szCs w:val="28"/>
              </w:rPr>
            </w:pPr>
            <w:r w:rsidRPr="00737F32">
              <w:rPr>
                <w:snapToGrid w:val="0"/>
                <w:szCs w:val="28"/>
              </w:rPr>
              <w:t>0</w:t>
            </w:r>
          </w:p>
        </w:tc>
        <w:tc>
          <w:tcPr>
            <w:tcW w:w="1872" w:type="dxa"/>
            <w:gridSpan w:val="2"/>
            <w:tcBorders>
              <w:top w:val="single" w:sz="4" w:space="0" w:color="auto"/>
              <w:left w:val="nil"/>
              <w:bottom w:val="single" w:sz="4" w:space="0" w:color="auto"/>
              <w:right w:val="single" w:sz="4" w:space="0" w:color="auto"/>
            </w:tcBorders>
            <w:noWrap/>
            <w:vAlign w:val="center"/>
          </w:tcPr>
          <w:p w14:paraId="45C75494"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4A487FD1" w14:textId="77777777" w:rsidTr="005E3E01">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467E2139" w14:textId="77777777" w:rsidR="00737F32" w:rsidRPr="00737F32" w:rsidRDefault="00737F32" w:rsidP="00737F32">
            <w:pPr>
              <w:jc w:val="center"/>
              <w:rPr>
                <w:snapToGrid w:val="0"/>
                <w:sz w:val="20"/>
                <w:szCs w:val="28"/>
              </w:rPr>
            </w:pPr>
            <w:r w:rsidRPr="00737F32">
              <w:rPr>
                <w:snapToGrid w:val="0"/>
                <w:sz w:val="20"/>
                <w:szCs w:val="28"/>
              </w:rPr>
              <w:t>1.4.2</w:t>
            </w:r>
          </w:p>
        </w:tc>
        <w:tc>
          <w:tcPr>
            <w:tcW w:w="3361" w:type="dxa"/>
            <w:tcBorders>
              <w:top w:val="single" w:sz="4" w:space="0" w:color="auto"/>
              <w:left w:val="nil"/>
              <w:bottom w:val="single" w:sz="4" w:space="0" w:color="auto"/>
              <w:right w:val="single" w:sz="4" w:space="0" w:color="auto"/>
            </w:tcBorders>
            <w:vAlign w:val="center"/>
            <w:hideMark/>
          </w:tcPr>
          <w:p w14:paraId="6FCD7360" w14:textId="77777777" w:rsidR="00737F32" w:rsidRPr="00737F32" w:rsidRDefault="00737F32" w:rsidP="00737F32">
            <w:pPr>
              <w:jc w:val="both"/>
              <w:rPr>
                <w:snapToGrid w:val="0"/>
                <w:sz w:val="20"/>
                <w:szCs w:val="28"/>
              </w:rPr>
            </w:pPr>
            <w:r w:rsidRPr="00737F32">
              <w:rPr>
                <w:snapToGrid w:val="0"/>
                <w:sz w:val="20"/>
                <w:szCs w:val="28"/>
              </w:rPr>
              <w:t>расходы на обязательное страхование</w:t>
            </w:r>
          </w:p>
        </w:tc>
        <w:tc>
          <w:tcPr>
            <w:tcW w:w="1764" w:type="dxa"/>
            <w:gridSpan w:val="2"/>
            <w:tcBorders>
              <w:top w:val="single" w:sz="4" w:space="0" w:color="auto"/>
              <w:left w:val="nil"/>
              <w:bottom w:val="single" w:sz="4" w:space="0" w:color="auto"/>
              <w:right w:val="single" w:sz="4" w:space="0" w:color="auto"/>
            </w:tcBorders>
            <w:noWrap/>
            <w:vAlign w:val="center"/>
          </w:tcPr>
          <w:p w14:paraId="37D02AC1" w14:textId="77777777" w:rsidR="00737F32" w:rsidRPr="00737F32" w:rsidRDefault="00737F32" w:rsidP="00737F32">
            <w:pPr>
              <w:jc w:val="center"/>
              <w:rPr>
                <w:snapToGrid w:val="0"/>
                <w:szCs w:val="28"/>
              </w:rPr>
            </w:pPr>
            <w:r w:rsidRPr="00737F32">
              <w:rPr>
                <w:snapToGrid w:val="0"/>
                <w:szCs w:val="28"/>
              </w:rPr>
              <w:t>0</w:t>
            </w:r>
          </w:p>
        </w:tc>
        <w:tc>
          <w:tcPr>
            <w:tcW w:w="1764" w:type="dxa"/>
            <w:gridSpan w:val="2"/>
            <w:tcBorders>
              <w:top w:val="single" w:sz="4" w:space="0" w:color="auto"/>
              <w:left w:val="nil"/>
              <w:bottom w:val="single" w:sz="4" w:space="0" w:color="auto"/>
              <w:right w:val="single" w:sz="4" w:space="0" w:color="auto"/>
            </w:tcBorders>
            <w:noWrap/>
            <w:vAlign w:val="center"/>
          </w:tcPr>
          <w:p w14:paraId="4804F1C6" w14:textId="77777777" w:rsidR="00737F32" w:rsidRPr="00737F32" w:rsidRDefault="00737F32" w:rsidP="00737F32">
            <w:pPr>
              <w:jc w:val="center"/>
              <w:rPr>
                <w:snapToGrid w:val="0"/>
                <w:szCs w:val="28"/>
              </w:rPr>
            </w:pPr>
            <w:r w:rsidRPr="00737F32">
              <w:rPr>
                <w:snapToGrid w:val="0"/>
                <w:szCs w:val="28"/>
              </w:rPr>
              <w:t>0</w:t>
            </w:r>
          </w:p>
        </w:tc>
        <w:tc>
          <w:tcPr>
            <w:tcW w:w="1872" w:type="dxa"/>
            <w:gridSpan w:val="2"/>
            <w:tcBorders>
              <w:top w:val="single" w:sz="4" w:space="0" w:color="auto"/>
              <w:left w:val="nil"/>
              <w:bottom w:val="single" w:sz="4" w:space="0" w:color="auto"/>
              <w:right w:val="single" w:sz="4" w:space="0" w:color="auto"/>
            </w:tcBorders>
            <w:noWrap/>
            <w:vAlign w:val="center"/>
          </w:tcPr>
          <w:p w14:paraId="00BC1399"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1275A841" w14:textId="77777777" w:rsidTr="005E3E01">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5A5C4759" w14:textId="77777777" w:rsidR="00737F32" w:rsidRPr="00737F32" w:rsidRDefault="00737F32" w:rsidP="00737F32">
            <w:pPr>
              <w:jc w:val="center"/>
              <w:rPr>
                <w:snapToGrid w:val="0"/>
                <w:sz w:val="20"/>
                <w:szCs w:val="28"/>
              </w:rPr>
            </w:pPr>
            <w:r w:rsidRPr="00737F32">
              <w:rPr>
                <w:snapToGrid w:val="0"/>
                <w:sz w:val="20"/>
                <w:szCs w:val="28"/>
              </w:rPr>
              <w:t>1.4.3</w:t>
            </w:r>
          </w:p>
        </w:tc>
        <w:tc>
          <w:tcPr>
            <w:tcW w:w="3361" w:type="dxa"/>
            <w:tcBorders>
              <w:top w:val="single" w:sz="4" w:space="0" w:color="auto"/>
              <w:left w:val="nil"/>
              <w:bottom w:val="single" w:sz="4" w:space="0" w:color="auto"/>
              <w:right w:val="single" w:sz="4" w:space="0" w:color="auto"/>
            </w:tcBorders>
            <w:noWrap/>
            <w:vAlign w:val="center"/>
            <w:hideMark/>
          </w:tcPr>
          <w:p w14:paraId="2129FF25" w14:textId="77777777" w:rsidR="00737F32" w:rsidRPr="00737F32" w:rsidRDefault="00737F32" w:rsidP="00737F32">
            <w:pPr>
              <w:rPr>
                <w:snapToGrid w:val="0"/>
                <w:sz w:val="20"/>
                <w:szCs w:val="28"/>
              </w:rPr>
            </w:pPr>
            <w:r w:rsidRPr="00737F32">
              <w:rPr>
                <w:snapToGrid w:val="0"/>
                <w:sz w:val="20"/>
                <w:szCs w:val="28"/>
              </w:rPr>
              <w:t>иные расходы</w:t>
            </w:r>
          </w:p>
        </w:tc>
        <w:tc>
          <w:tcPr>
            <w:tcW w:w="1764" w:type="dxa"/>
            <w:gridSpan w:val="2"/>
            <w:tcBorders>
              <w:top w:val="single" w:sz="4" w:space="0" w:color="auto"/>
              <w:left w:val="nil"/>
              <w:bottom w:val="single" w:sz="4" w:space="0" w:color="auto"/>
              <w:right w:val="single" w:sz="4" w:space="0" w:color="auto"/>
            </w:tcBorders>
            <w:noWrap/>
            <w:vAlign w:val="center"/>
          </w:tcPr>
          <w:p w14:paraId="632DF1CD" w14:textId="77777777" w:rsidR="00737F32" w:rsidRPr="00737F32" w:rsidRDefault="00737F32" w:rsidP="00737F32">
            <w:pPr>
              <w:jc w:val="center"/>
              <w:rPr>
                <w:snapToGrid w:val="0"/>
                <w:szCs w:val="28"/>
              </w:rPr>
            </w:pPr>
            <w:r w:rsidRPr="00737F32">
              <w:rPr>
                <w:snapToGrid w:val="0"/>
                <w:szCs w:val="28"/>
              </w:rPr>
              <w:t>5</w:t>
            </w:r>
          </w:p>
        </w:tc>
        <w:tc>
          <w:tcPr>
            <w:tcW w:w="1764" w:type="dxa"/>
            <w:gridSpan w:val="2"/>
            <w:tcBorders>
              <w:top w:val="single" w:sz="4" w:space="0" w:color="auto"/>
              <w:left w:val="nil"/>
              <w:bottom w:val="single" w:sz="4" w:space="0" w:color="auto"/>
              <w:right w:val="single" w:sz="4" w:space="0" w:color="auto"/>
            </w:tcBorders>
            <w:noWrap/>
            <w:vAlign w:val="center"/>
          </w:tcPr>
          <w:p w14:paraId="74A22A9F" w14:textId="77777777" w:rsidR="00737F32" w:rsidRPr="00737F32" w:rsidRDefault="00737F32" w:rsidP="00737F32">
            <w:pPr>
              <w:jc w:val="center"/>
              <w:rPr>
                <w:snapToGrid w:val="0"/>
                <w:szCs w:val="28"/>
              </w:rPr>
            </w:pPr>
            <w:r w:rsidRPr="00737F32">
              <w:rPr>
                <w:snapToGrid w:val="0"/>
                <w:szCs w:val="28"/>
              </w:rPr>
              <w:t>4</w:t>
            </w:r>
          </w:p>
        </w:tc>
        <w:tc>
          <w:tcPr>
            <w:tcW w:w="1872" w:type="dxa"/>
            <w:gridSpan w:val="2"/>
            <w:tcBorders>
              <w:top w:val="single" w:sz="4" w:space="0" w:color="auto"/>
              <w:left w:val="nil"/>
              <w:bottom w:val="single" w:sz="4" w:space="0" w:color="auto"/>
              <w:right w:val="single" w:sz="4" w:space="0" w:color="auto"/>
            </w:tcBorders>
            <w:noWrap/>
            <w:vAlign w:val="center"/>
          </w:tcPr>
          <w:p w14:paraId="0C4A1E36" w14:textId="77777777" w:rsidR="00737F32" w:rsidRPr="00737F32" w:rsidRDefault="00737F32" w:rsidP="00737F32">
            <w:pPr>
              <w:jc w:val="center"/>
              <w:rPr>
                <w:snapToGrid w:val="0"/>
                <w:szCs w:val="28"/>
              </w:rPr>
            </w:pPr>
            <w:r w:rsidRPr="00737F32">
              <w:rPr>
                <w:snapToGrid w:val="0"/>
                <w:szCs w:val="28"/>
              </w:rPr>
              <w:t>-1</w:t>
            </w:r>
          </w:p>
        </w:tc>
      </w:tr>
      <w:tr w:rsidR="00737F32" w:rsidRPr="00737F32" w14:paraId="5BA9154B" w14:textId="77777777" w:rsidTr="005E3E01">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46C486A7" w14:textId="77777777" w:rsidR="00737F32" w:rsidRPr="00737F32" w:rsidRDefault="00737F32" w:rsidP="00737F32">
            <w:pPr>
              <w:jc w:val="center"/>
              <w:rPr>
                <w:snapToGrid w:val="0"/>
                <w:sz w:val="20"/>
                <w:szCs w:val="28"/>
              </w:rPr>
            </w:pPr>
            <w:r w:rsidRPr="00737F32">
              <w:rPr>
                <w:snapToGrid w:val="0"/>
                <w:sz w:val="20"/>
                <w:szCs w:val="28"/>
              </w:rPr>
              <w:t>1.5</w:t>
            </w:r>
          </w:p>
        </w:tc>
        <w:tc>
          <w:tcPr>
            <w:tcW w:w="3361" w:type="dxa"/>
            <w:tcBorders>
              <w:top w:val="single" w:sz="4" w:space="0" w:color="auto"/>
              <w:left w:val="nil"/>
              <w:bottom w:val="single" w:sz="4" w:space="0" w:color="auto"/>
              <w:right w:val="single" w:sz="4" w:space="0" w:color="auto"/>
            </w:tcBorders>
            <w:vAlign w:val="center"/>
            <w:hideMark/>
          </w:tcPr>
          <w:p w14:paraId="7C6E819E" w14:textId="77777777" w:rsidR="00737F32" w:rsidRPr="00737F32" w:rsidRDefault="00737F32" w:rsidP="00737F32">
            <w:pPr>
              <w:jc w:val="both"/>
              <w:rPr>
                <w:snapToGrid w:val="0"/>
                <w:sz w:val="20"/>
                <w:szCs w:val="28"/>
              </w:rPr>
            </w:pPr>
            <w:r w:rsidRPr="00737F32">
              <w:rPr>
                <w:snapToGrid w:val="0"/>
                <w:sz w:val="20"/>
                <w:szCs w:val="28"/>
              </w:rPr>
              <w:t>Отчисления на социальные нужды</w:t>
            </w:r>
          </w:p>
        </w:tc>
        <w:tc>
          <w:tcPr>
            <w:tcW w:w="1764" w:type="dxa"/>
            <w:gridSpan w:val="2"/>
            <w:tcBorders>
              <w:top w:val="single" w:sz="4" w:space="0" w:color="auto"/>
              <w:left w:val="nil"/>
              <w:bottom w:val="single" w:sz="4" w:space="0" w:color="auto"/>
              <w:right w:val="single" w:sz="4" w:space="0" w:color="auto"/>
            </w:tcBorders>
            <w:noWrap/>
            <w:vAlign w:val="center"/>
          </w:tcPr>
          <w:p w14:paraId="366F7925" w14:textId="77777777" w:rsidR="00737F32" w:rsidRPr="00737F32" w:rsidRDefault="00737F32" w:rsidP="00737F32">
            <w:pPr>
              <w:jc w:val="center"/>
              <w:rPr>
                <w:snapToGrid w:val="0"/>
                <w:szCs w:val="28"/>
              </w:rPr>
            </w:pPr>
            <w:r w:rsidRPr="00737F32">
              <w:rPr>
                <w:snapToGrid w:val="0"/>
                <w:szCs w:val="28"/>
              </w:rPr>
              <w:t>0</w:t>
            </w:r>
          </w:p>
        </w:tc>
        <w:tc>
          <w:tcPr>
            <w:tcW w:w="1764" w:type="dxa"/>
            <w:gridSpan w:val="2"/>
            <w:tcBorders>
              <w:top w:val="single" w:sz="4" w:space="0" w:color="auto"/>
              <w:left w:val="nil"/>
              <w:bottom w:val="single" w:sz="4" w:space="0" w:color="auto"/>
              <w:right w:val="single" w:sz="4" w:space="0" w:color="auto"/>
            </w:tcBorders>
            <w:noWrap/>
            <w:vAlign w:val="center"/>
          </w:tcPr>
          <w:p w14:paraId="6D8745E6" w14:textId="77777777" w:rsidR="00737F32" w:rsidRPr="00737F32" w:rsidRDefault="00737F32" w:rsidP="00737F32">
            <w:pPr>
              <w:jc w:val="center"/>
              <w:rPr>
                <w:snapToGrid w:val="0"/>
                <w:szCs w:val="28"/>
              </w:rPr>
            </w:pPr>
            <w:r w:rsidRPr="00737F32">
              <w:rPr>
                <w:snapToGrid w:val="0"/>
                <w:szCs w:val="28"/>
              </w:rPr>
              <w:t>0</w:t>
            </w:r>
          </w:p>
        </w:tc>
        <w:tc>
          <w:tcPr>
            <w:tcW w:w="1872" w:type="dxa"/>
            <w:gridSpan w:val="2"/>
            <w:tcBorders>
              <w:top w:val="single" w:sz="4" w:space="0" w:color="auto"/>
              <w:left w:val="nil"/>
              <w:bottom w:val="single" w:sz="4" w:space="0" w:color="auto"/>
              <w:right w:val="single" w:sz="4" w:space="0" w:color="auto"/>
            </w:tcBorders>
            <w:noWrap/>
            <w:vAlign w:val="center"/>
          </w:tcPr>
          <w:p w14:paraId="79917100"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3FDD02F7" w14:textId="77777777" w:rsidTr="005E3E01">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00A2C7AD" w14:textId="77777777" w:rsidR="00737F32" w:rsidRPr="00737F32" w:rsidRDefault="00737F32" w:rsidP="00737F32">
            <w:pPr>
              <w:jc w:val="center"/>
              <w:rPr>
                <w:snapToGrid w:val="0"/>
                <w:sz w:val="20"/>
                <w:szCs w:val="28"/>
              </w:rPr>
            </w:pPr>
            <w:r w:rsidRPr="00737F32">
              <w:rPr>
                <w:snapToGrid w:val="0"/>
                <w:sz w:val="20"/>
                <w:szCs w:val="28"/>
              </w:rPr>
              <w:t>1.6</w:t>
            </w:r>
          </w:p>
        </w:tc>
        <w:tc>
          <w:tcPr>
            <w:tcW w:w="3361" w:type="dxa"/>
            <w:tcBorders>
              <w:top w:val="single" w:sz="4" w:space="0" w:color="auto"/>
              <w:left w:val="nil"/>
              <w:bottom w:val="single" w:sz="4" w:space="0" w:color="auto"/>
              <w:right w:val="single" w:sz="4" w:space="0" w:color="auto"/>
            </w:tcBorders>
            <w:vAlign w:val="center"/>
            <w:hideMark/>
          </w:tcPr>
          <w:p w14:paraId="7FD2DAC3" w14:textId="77777777" w:rsidR="00737F32" w:rsidRPr="00737F32" w:rsidRDefault="00737F32" w:rsidP="00737F32">
            <w:pPr>
              <w:jc w:val="both"/>
              <w:rPr>
                <w:snapToGrid w:val="0"/>
                <w:sz w:val="20"/>
                <w:szCs w:val="28"/>
              </w:rPr>
            </w:pPr>
            <w:r w:rsidRPr="00737F32">
              <w:rPr>
                <w:snapToGrid w:val="0"/>
                <w:sz w:val="20"/>
                <w:szCs w:val="28"/>
              </w:rPr>
              <w:t>Расходы по сомнительным долгам</w:t>
            </w:r>
          </w:p>
        </w:tc>
        <w:tc>
          <w:tcPr>
            <w:tcW w:w="1764" w:type="dxa"/>
            <w:gridSpan w:val="2"/>
            <w:tcBorders>
              <w:top w:val="single" w:sz="4" w:space="0" w:color="auto"/>
              <w:left w:val="nil"/>
              <w:bottom w:val="single" w:sz="4" w:space="0" w:color="auto"/>
              <w:right w:val="single" w:sz="4" w:space="0" w:color="auto"/>
            </w:tcBorders>
            <w:noWrap/>
            <w:vAlign w:val="center"/>
          </w:tcPr>
          <w:p w14:paraId="571F5D68" w14:textId="77777777" w:rsidR="00737F32" w:rsidRPr="00737F32" w:rsidRDefault="00737F32" w:rsidP="00737F32">
            <w:pPr>
              <w:jc w:val="center"/>
              <w:rPr>
                <w:snapToGrid w:val="0"/>
                <w:szCs w:val="28"/>
              </w:rPr>
            </w:pPr>
            <w:r w:rsidRPr="00737F32">
              <w:rPr>
                <w:snapToGrid w:val="0"/>
                <w:szCs w:val="28"/>
              </w:rPr>
              <w:t>0</w:t>
            </w:r>
          </w:p>
        </w:tc>
        <w:tc>
          <w:tcPr>
            <w:tcW w:w="1764" w:type="dxa"/>
            <w:gridSpan w:val="2"/>
            <w:tcBorders>
              <w:top w:val="single" w:sz="4" w:space="0" w:color="auto"/>
              <w:left w:val="nil"/>
              <w:bottom w:val="single" w:sz="4" w:space="0" w:color="auto"/>
              <w:right w:val="single" w:sz="4" w:space="0" w:color="auto"/>
            </w:tcBorders>
            <w:noWrap/>
            <w:vAlign w:val="center"/>
          </w:tcPr>
          <w:p w14:paraId="694F39D1" w14:textId="77777777" w:rsidR="00737F32" w:rsidRPr="00737F32" w:rsidRDefault="00737F32" w:rsidP="00737F32">
            <w:pPr>
              <w:jc w:val="center"/>
              <w:rPr>
                <w:snapToGrid w:val="0"/>
                <w:szCs w:val="28"/>
              </w:rPr>
            </w:pPr>
            <w:r w:rsidRPr="00737F32">
              <w:rPr>
                <w:snapToGrid w:val="0"/>
                <w:szCs w:val="28"/>
              </w:rPr>
              <w:t>0</w:t>
            </w:r>
          </w:p>
        </w:tc>
        <w:tc>
          <w:tcPr>
            <w:tcW w:w="1872" w:type="dxa"/>
            <w:gridSpan w:val="2"/>
            <w:tcBorders>
              <w:top w:val="single" w:sz="4" w:space="0" w:color="auto"/>
              <w:left w:val="nil"/>
              <w:bottom w:val="single" w:sz="4" w:space="0" w:color="auto"/>
              <w:right w:val="single" w:sz="4" w:space="0" w:color="auto"/>
            </w:tcBorders>
            <w:noWrap/>
            <w:vAlign w:val="center"/>
          </w:tcPr>
          <w:p w14:paraId="1F69FB5E"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76B8E52F" w14:textId="77777777" w:rsidTr="005E3E01">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1CC791F4" w14:textId="77777777" w:rsidR="00737F32" w:rsidRPr="00737F32" w:rsidRDefault="00737F32" w:rsidP="00737F32">
            <w:pPr>
              <w:jc w:val="center"/>
              <w:rPr>
                <w:snapToGrid w:val="0"/>
                <w:sz w:val="20"/>
                <w:szCs w:val="28"/>
              </w:rPr>
            </w:pPr>
            <w:r w:rsidRPr="00737F32">
              <w:rPr>
                <w:snapToGrid w:val="0"/>
                <w:sz w:val="20"/>
                <w:szCs w:val="28"/>
              </w:rPr>
              <w:t>1.7</w:t>
            </w:r>
          </w:p>
        </w:tc>
        <w:tc>
          <w:tcPr>
            <w:tcW w:w="3361" w:type="dxa"/>
            <w:tcBorders>
              <w:top w:val="single" w:sz="4" w:space="0" w:color="auto"/>
              <w:left w:val="nil"/>
              <w:bottom w:val="single" w:sz="4" w:space="0" w:color="auto"/>
              <w:right w:val="single" w:sz="4" w:space="0" w:color="auto"/>
            </w:tcBorders>
            <w:vAlign w:val="center"/>
            <w:hideMark/>
          </w:tcPr>
          <w:p w14:paraId="2F36F769" w14:textId="77777777" w:rsidR="00737F32" w:rsidRPr="00737F32" w:rsidRDefault="00737F32" w:rsidP="00737F32">
            <w:pPr>
              <w:jc w:val="both"/>
              <w:rPr>
                <w:snapToGrid w:val="0"/>
                <w:sz w:val="20"/>
                <w:szCs w:val="28"/>
              </w:rPr>
            </w:pPr>
            <w:r w:rsidRPr="00737F32">
              <w:rPr>
                <w:snapToGrid w:val="0"/>
                <w:sz w:val="20"/>
                <w:szCs w:val="28"/>
              </w:rPr>
              <w:t>Амортизация основных средств и нематериальных активов</w:t>
            </w:r>
          </w:p>
        </w:tc>
        <w:tc>
          <w:tcPr>
            <w:tcW w:w="1764" w:type="dxa"/>
            <w:gridSpan w:val="2"/>
            <w:tcBorders>
              <w:top w:val="single" w:sz="4" w:space="0" w:color="auto"/>
              <w:left w:val="nil"/>
              <w:bottom w:val="single" w:sz="4" w:space="0" w:color="auto"/>
              <w:right w:val="single" w:sz="4" w:space="0" w:color="auto"/>
            </w:tcBorders>
            <w:noWrap/>
            <w:vAlign w:val="center"/>
          </w:tcPr>
          <w:p w14:paraId="6ABE52B4" w14:textId="77777777" w:rsidR="00737F32" w:rsidRPr="00737F32" w:rsidRDefault="00737F32" w:rsidP="00737F32">
            <w:pPr>
              <w:jc w:val="center"/>
              <w:rPr>
                <w:snapToGrid w:val="0"/>
                <w:szCs w:val="28"/>
              </w:rPr>
            </w:pPr>
            <w:r w:rsidRPr="00737F32">
              <w:rPr>
                <w:snapToGrid w:val="0"/>
                <w:szCs w:val="28"/>
              </w:rPr>
              <w:t>0</w:t>
            </w:r>
          </w:p>
        </w:tc>
        <w:tc>
          <w:tcPr>
            <w:tcW w:w="1764" w:type="dxa"/>
            <w:gridSpan w:val="2"/>
            <w:tcBorders>
              <w:top w:val="single" w:sz="4" w:space="0" w:color="auto"/>
              <w:left w:val="nil"/>
              <w:bottom w:val="single" w:sz="4" w:space="0" w:color="auto"/>
              <w:right w:val="single" w:sz="4" w:space="0" w:color="auto"/>
            </w:tcBorders>
            <w:noWrap/>
            <w:vAlign w:val="center"/>
          </w:tcPr>
          <w:p w14:paraId="2277C23F" w14:textId="77777777" w:rsidR="00737F32" w:rsidRPr="00737F32" w:rsidRDefault="00737F32" w:rsidP="00737F32">
            <w:pPr>
              <w:jc w:val="center"/>
              <w:rPr>
                <w:snapToGrid w:val="0"/>
                <w:szCs w:val="28"/>
              </w:rPr>
            </w:pPr>
            <w:r w:rsidRPr="00737F32">
              <w:rPr>
                <w:snapToGrid w:val="0"/>
                <w:szCs w:val="28"/>
              </w:rPr>
              <w:t>0</w:t>
            </w:r>
          </w:p>
        </w:tc>
        <w:tc>
          <w:tcPr>
            <w:tcW w:w="1872" w:type="dxa"/>
            <w:gridSpan w:val="2"/>
            <w:tcBorders>
              <w:top w:val="single" w:sz="4" w:space="0" w:color="auto"/>
              <w:left w:val="nil"/>
              <w:bottom w:val="single" w:sz="4" w:space="0" w:color="auto"/>
              <w:right w:val="single" w:sz="4" w:space="0" w:color="auto"/>
            </w:tcBorders>
            <w:noWrap/>
            <w:vAlign w:val="center"/>
          </w:tcPr>
          <w:p w14:paraId="6763B237"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4383612D" w14:textId="77777777" w:rsidTr="005E3E01">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2E3D29EC" w14:textId="77777777" w:rsidR="00737F32" w:rsidRPr="00737F32" w:rsidRDefault="00737F32" w:rsidP="00737F32">
            <w:pPr>
              <w:jc w:val="center"/>
              <w:rPr>
                <w:snapToGrid w:val="0"/>
                <w:sz w:val="20"/>
                <w:szCs w:val="28"/>
              </w:rPr>
            </w:pPr>
            <w:r w:rsidRPr="00737F32">
              <w:rPr>
                <w:snapToGrid w:val="0"/>
                <w:sz w:val="20"/>
                <w:szCs w:val="28"/>
              </w:rPr>
              <w:t>1.8</w:t>
            </w:r>
          </w:p>
        </w:tc>
        <w:tc>
          <w:tcPr>
            <w:tcW w:w="3361" w:type="dxa"/>
            <w:tcBorders>
              <w:top w:val="single" w:sz="4" w:space="0" w:color="auto"/>
              <w:left w:val="nil"/>
              <w:bottom w:val="single" w:sz="4" w:space="0" w:color="auto"/>
              <w:right w:val="single" w:sz="4" w:space="0" w:color="auto"/>
            </w:tcBorders>
            <w:noWrap/>
            <w:vAlign w:val="center"/>
            <w:hideMark/>
          </w:tcPr>
          <w:p w14:paraId="7B7E014C" w14:textId="77777777" w:rsidR="00737F32" w:rsidRPr="00737F32" w:rsidRDefault="00737F32" w:rsidP="00737F32">
            <w:pPr>
              <w:jc w:val="both"/>
              <w:rPr>
                <w:snapToGrid w:val="0"/>
                <w:sz w:val="20"/>
                <w:szCs w:val="28"/>
              </w:rPr>
            </w:pPr>
            <w:r w:rsidRPr="00737F32">
              <w:rPr>
                <w:snapToGrid w:val="0"/>
                <w:sz w:val="20"/>
                <w:szCs w:val="28"/>
              </w:rPr>
              <w:t>Расходы на выплаты по договорам займа и кредитным договорам, включая проценты по ним</w:t>
            </w:r>
          </w:p>
        </w:tc>
        <w:tc>
          <w:tcPr>
            <w:tcW w:w="1764" w:type="dxa"/>
            <w:gridSpan w:val="2"/>
            <w:tcBorders>
              <w:top w:val="single" w:sz="4" w:space="0" w:color="auto"/>
              <w:left w:val="nil"/>
              <w:bottom w:val="single" w:sz="4" w:space="0" w:color="auto"/>
              <w:right w:val="single" w:sz="4" w:space="0" w:color="auto"/>
            </w:tcBorders>
            <w:noWrap/>
            <w:vAlign w:val="center"/>
          </w:tcPr>
          <w:p w14:paraId="2C04B426" w14:textId="77777777" w:rsidR="00737F32" w:rsidRPr="00737F32" w:rsidRDefault="00737F32" w:rsidP="00737F32">
            <w:pPr>
              <w:jc w:val="center"/>
              <w:rPr>
                <w:snapToGrid w:val="0"/>
                <w:szCs w:val="28"/>
              </w:rPr>
            </w:pPr>
            <w:r w:rsidRPr="00737F32">
              <w:rPr>
                <w:snapToGrid w:val="0"/>
                <w:szCs w:val="28"/>
              </w:rPr>
              <w:t>0</w:t>
            </w:r>
          </w:p>
        </w:tc>
        <w:tc>
          <w:tcPr>
            <w:tcW w:w="1764" w:type="dxa"/>
            <w:gridSpan w:val="2"/>
            <w:tcBorders>
              <w:top w:val="single" w:sz="4" w:space="0" w:color="auto"/>
              <w:left w:val="nil"/>
              <w:bottom w:val="single" w:sz="4" w:space="0" w:color="auto"/>
              <w:right w:val="single" w:sz="4" w:space="0" w:color="auto"/>
            </w:tcBorders>
            <w:noWrap/>
            <w:vAlign w:val="center"/>
          </w:tcPr>
          <w:p w14:paraId="4B7FF33D" w14:textId="77777777" w:rsidR="00737F32" w:rsidRPr="00737F32" w:rsidRDefault="00737F32" w:rsidP="00737F32">
            <w:pPr>
              <w:jc w:val="center"/>
              <w:rPr>
                <w:snapToGrid w:val="0"/>
                <w:szCs w:val="28"/>
              </w:rPr>
            </w:pPr>
            <w:r w:rsidRPr="00737F32">
              <w:rPr>
                <w:snapToGrid w:val="0"/>
                <w:szCs w:val="28"/>
              </w:rPr>
              <w:t>0</w:t>
            </w:r>
          </w:p>
        </w:tc>
        <w:tc>
          <w:tcPr>
            <w:tcW w:w="1872" w:type="dxa"/>
            <w:gridSpan w:val="2"/>
            <w:tcBorders>
              <w:top w:val="single" w:sz="4" w:space="0" w:color="auto"/>
              <w:left w:val="nil"/>
              <w:bottom w:val="single" w:sz="4" w:space="0" w:color="auto"/>
              <w:right w:val="single" w:sz="4" w:space="0" w:color="auto"/>
            </w:tcBorders>
            <w:noWrap/>
            <w:vAlign w:val="center"/>
          </w:tcPr>
          <w:p w14:paraId="06A35869"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387BC97E" w14:textId="77777777" w:rsidTr="005E3E01">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2233DB8F" w14:textId="77777777" w:rsidR="00737F32" w:rsidRPr="00737F32" w:rsidRDefault="00737F32" w:rsidP="00737F32">
            <w:pPr>
              <w:jc w:val="center"/>
              <w:rPr>
                <w:snapToGrid w:val="0"/>
                <w:sz w:val="20"/>
                <w:szCs w:val="28"/>
              </w:rPr>
            </w:pPr>
            <w:r w:rsidRPr="00737F32">
              <w:rPr>
                <w:snapToGrid w:val="0"/>
                <w:sz w:val="20"/>
                <w:szCs w:val="28"/>
              </w:rPr>
              <w:t> </w:t>
            </w:r>
          </w:p>
        </w:tc>
        <w:tc>
          <w:tcPr>
            <w:tcW w:w="3361" w:type="dxa"/>
            <w:tcBorders>
              <w:top w:val="single" w:sz="4" w:space="0" w:color="auto"/>
              <w:left w:val="nil"/>
              <w:bottom w:val="single" w:sz="4" w:space="0" w:color="auto"/>
              <w:right w:val="single" w:sz="4" w:space="0" w:color="auto"/>
            </w:tcBorders>
            <w:noWrap/>
            <w:vAlign w:val="center"/>
            <w:hideMark/>
          </w:tcPr>
          <w:p w14:paraId="3A7AB91E" w14:textId="77777777" w:rsidR="00737F32" w:rsidRPr="00737F32" w:rsidRDefault="00737F32" w:rsidP="00737F32">
            <w:pPr>
              <w:rPr>
                <w:snapToGrid w:val="0"/>
                <w:sz w:val="20"/>
                <w:szCs w:val="28"/>
              </w:rPr>
            </w:pPr>
            <w:r w:rsidRPr="00737F32">
              <w:rPr>
                <w:snapToGrid w:val="0"/>
                <w:sz w:val="20"/>
                <w:szCs w:val="28"/>
              </w:rPr>
              <w:t>ИТОГО</w:t>
            </w:r>
          </w:p>
        </w:tc>
        <w:tc>
          <w:tcPr>
            <w:tcW w:w="1764" w:type="dxa"/>
            <w:gridSpan w:val="2"/>
            <w:tcBorders>
              <w:top w:val="single" w:sz="4" w:space="0" w:color="auto"/>
              <w:left w:val="nil"/>
              <w:bottom w:val="single" w:sz="4" w:space="0" w:color="auto"/>
              <w:right w:val="single" w:sz="4" w:space="0" w:color="auto"/>
            </w:tcBorders>
            <w:noWrap/>
            <w:vAlign w:val="center"/>
          </w:tcPr>
          <w:p w14:paraId="111C8845" w14:textId="77777777" w:rsidR="00737F32" w:rsidRPr="00737F32" w:rsidRDefault="00737F32" w:rsidP="00737F32">
            <w:pPr>
              <w:jc w:val="center"/>
              <w:rPr>
                <w:snapToGrid w:val="0"/>
                <w:szCs w:val="28"/>
              </w:rPr>
            </w:pPr>
            <w:r w:rsidRPr="00737F32">
              <w:rPr>
                <w:snapToGrid w:val="0"/>
                <w:szCs w:val="28"/>
              </w:rPr>
              <w:t>40</w:t>
            </w:r>
          </w:p>
        </w:tc>
        <w:tc>
          <w:tcPr>
            <w:tcW w:w="1764" w:type="dxa"/>
            <w:gridSpan w:val="2"/>
            <w:tcBorders>
              <w:top w:val="single" w:sz="4" w:space="0" w:color="auto"/>
              <w:left w:val="nil"/>
              <w:bottom w:val="single" w:sz="4" w:space="0" w:color="auto"/>
              <w:right w:val="single" w:sz="4" w:space="0" w:color="auto"/>
            </w:tcBorders>
            <w:noWrap/>
            <w:vAlign w:val="center"/>
          </w:tcPr>
          <w:p w14:paraId="0EA486C7" w14:textId="77777777" w:rsidR="00737F32" w:rsidRPr="00737F32" w:rsidRDefault="00737F32" w:rsidP="00737F32">
            <w:pPr>
              <w:jc w:val="center"/>
              <w:rPr>
                <w:snapToGrid w:val="0"/>
                <w:szCs w:val="28"/>
              </w:rPr>
            </w:pPr>
            <w:r w:rsidRPr="00737F32">
              <w:rPr>
                <w:snapToGrid w:val="0"/>
                <w:szCs w:val="28"/>
              </w:rPr>
              <w:t>38</w:t>
            </w:r>
          </w:p>
        </w:tc>
        <w:tc>
          <w:tcPr>
            <w:tcW w:w="1872" w:type="dxa"/>
            <w:gridSpan w:val="2"/>
            <w:tcBorders>
              <w:top w:val="single" w:sz="4" w:space="0" w:color="auto"/>
              <w:left w:val="nil"/>
              <w:bottom w:val="single" w:sz="4" w:space="0" w:color="auto"/>
              <w:right w:val="single" w:sz="4" w:space="0" w:color="auto"/>
            </w:tcBorders>
            <w:noWrap/>
            <w:vAlign w:val="center"/>
          </w:tcPr>
          <w:p w14:paraId="58D32D40" w14:textId="77777777" w:rsidR="00737F32" w:rsidRPr="00737F32" w:rsidRDefault="00737F32" w:rsidP="00737F32">
            <w:pPr>
              <w:jc w:val="center"/>
              <w:rPr>
                <w:snapToGrid w:val="0"/>
                <w:szCs w:val="28"/>
              </w:rPr>
            </w:pPr>
            <w:r w:rsidRPr="00737F32">
              <w:rPr>
                <w:snapToGrid w:val="0"/>
                <w:szCs w:val="28"/>
              </w:rPr>
              <w:t>-2</w:t>
            </w:r>
          </w:p>
        </w:tc>
      </w:tr>
      <w:tr w:rsidR="00737F32" w:rsidRPr="00737F32" w14:paraId="40B5C376" w14:textId="77777777" w:rsidTr="005E3E01">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7FEDA70F" w14:textId="77777777" w:rsidR="00737F32" w:rsidRPr="00737F32" w:rsidRDefault="00737F32" w:rsidP="00737F32">
            <w:pPr>
              <w:jc w:val="center"/>
              <w:rPr>
                <w:snapToGrid w:val="0"/>
                <w:sz w:val="20"/>
                <w:szCs w:val="28"/>
              </w:rPr>
            </w:pPr>
            <w:r w:rsidRPr="00737F32">
              <w:rPr>
                <w:snapToGrid w:val="0"/>
                <w:sz w:val="20"/>
                <w:szCs w:val="28"/>
              </w:rPr>
              <w:t>2</w:t>
            </w:r>
          </w:p>
        </w:tc>
        <w:tc>
          <w:tcPr>
            <w:tcW w:w="3361" w:type="dxa"/>
            <w:tcBorders>
              <w:top w:val="single" w:sz="4" w:space="0" w:color="auto"/>
              <w:left w:val="nil"/>
              <w:bottom w:val="single" w:sz="4" w:space="0" w:color="auto"/>
              <w:right w:val="single" w:sz="4" w:space="0" w:color="auto"/>
            </w:tcBorders>
            <w:noWrap/>
            <w:vAlign w:val="center"/>
            <w:hideMark/>
          </w:tcPr>
          <w:p w14:paraId="5B2EE4CE" w14:textId="77777777" w:rsidR="00737F32" w:rsidRPr="00737F32" w:rsidRDefault="00737F32" w:rsidP="00737F32">
            <w:pPr>
              <w:rPr>
                <w:snapToGrid w:val="0"/>
                <w:sz w:val="20"/>
                <w:szCs w:val="28"/>
              </w:rPr>
            </w:pPr>
            <w:r w:rsidRPr="00737F32">
              <w:rPr>
                <w:snapToGrid w:val="0"/>
                <w:sz w:val="20"/>
                <w:szCs w:val="28"/>
              </w:rPr>
              <w:t>Налог на прибыль</w:t>
            </w:r>
          </w:p>
        </w:tc>
        <w:tc>
          <w:tcPr>
            <w:tcW w:w="1764" w:type="dxa"/>
            <w:gridSpan w:val="2"/>
            <w:tcBorders>
              <w:top w:val="single" w:sz="4" w:space="0" w:color="auto"/>
              <w:left w:val="nil"/>
              <w:bottom w:val="single" w:sz="4" w:space="0" w:color="auto"/>
              <w:right w:val="single" w:sz="4" w:space="0" w:color="auto"/>
            </w:tcBorders>
            <w:noWrap/>
            <w:vAlign w:val="center"/>
          </w:tcPr>
          <w:p w14:paraId="310CA481" w14:textId="77777777" w:rsidR="00737F32" w:rsidRPr="00737F32" w:rsidRDefault="00737F32" w:rsidP="00737F32">
            <w:pPr>
              <w:jc w:val="center"/>
              <w:rPr>
                <w:snapToGrid w:val="0"/>
                <w:szCs w:val="28"/>
              </w:rPr>
            </w:pPr>
            <w:r w:rsidRPr="00737F32">
              <w:rPr>
                <w:snapToGrid w:val="0"/>
                <w:szCs w:val="28"/>
              </w:rPr>
              <w:t>0</w:t>
            </w:r>
          </w:p>
        </w:tc>
        <w:tc>
          <w:tcPr>
            <w:tcW w:w="1764" w:type="dxa"/>
            <w:gridSpan w:val="2"/>
            <w:tcBorders>
              <w:top w:val="single" w:sz="4" w:space="0" w:color="auto"/>
              <w:left w:val="nil"/>
              <w:bottom w:val="single" w:sz="4" w:space="0" w:color="auto"/>
              <w:right w:val="single" w:sz="4" w:space="0" w:color="auto"/>
            </w:tcBorders>
            <w:noWrap/>
            <w:vAlign w:val="center"/>
          </w:tcPr>
          <w:p w14:paraId="4D0FB165" w14:textId="77777777" w:rsidR="00737F32" w:rsidRPr="00737F32" w:rsidRDefault="00737F32" w:rsidP="00737F32">
            <w:pPr>
              <w:jc w:val="center"/>
              <w:rPr>
                <w:snapToGrid w:val="0"/>
                <w:szCs w:val="28"/>
              </w:rPr>
            </w:pPr>
            <w:r w:rsidRPr="00737F32">
              <w:rPr>
                <w:snapToGrid w:val="0"/>
                <w:szCs w:val="28"/>
              </w:rPr>
              <w:t>0</w:t>
            </w:r>
          </w:p>
        </w:tc>
        <w:tc>
          <w:tcPr>
            <w:tcW w:w="1872" w:type="dxa"/>
            <w:gridSpan w:val="2"/>
            <w:tcBorders>
              <w:top w:val="single" w:sz="4" w:space="0" w:color="auto"/>
              <w:left w:val="nil"/>
              <w:bottom w:val="single" w:sz="4" w:space="0" w:color="auto"/>
              <w:right w:val="single" w:sz="4" w:space="0" w:color="auto"/>
            </w:tcBorders>
            <w:noWrap/>
            <w:vAlign w:val="center"/>
          </w:tcPr>
          <w:p w14:paraId="6E1542EF"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310FAC09" w14:textId="77777777" w:rsidTr="005E3E01">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18184A6E" w14:textId="77777777" w:rsidR="00737F32" w:rsidRPr="00737F32" w:rsidRDefault="00737F32" w:rsidP="00737F32">
            <w:pPr>
              <w:jc w:val="center"/>
              <w:rPr>
                <w:snapToGrid w:val="0"/>
                <w:sz w:val="20"/>
                <w:szCs w:val="28"/>
              </w:rPr>
            </w:pPr>
            <w:r w:rsidRPr="00737F32">
              <w:rPr>
                <w:snapToGrid w:val="0"/>
                <w:sz w:val="20"/>
                <w:szCs w:val="28"/>
              </w:rPr>
              <w:t>3</w:t>
            </w:r>
          </w:p>
        </w:tc>
        <w:tc>
          <w:tcPr>
            <w:tcW w:w="3361" w:type="dxa"/>
            <w:tcBorders>
              <w:top w:val="single" w:sz="4" w:space="0" w:color="auto"/>
              <w:left w:val="nil"/>
              <w:bottom w:val="single" w:sz="4" w:space="0" w:color="auto"/>
              <w:right w:val="single" w:sz="4" w:space="0" w:color="auto"/>
            </w:tcBorders>
            <w:noWrap/>
            <w:vAlign w:val="center"/>
            <w:hideMark/>
          </w:tcPr>
          <w:p w14:paraId="76EC1927" w14:textId="77777777" w:rsidR="00737F32" w:rsidRPr="00737F32" w:rsidRDefault="00737F32" w:rsidP="00737F32">
            <w:pPr>
              <w:jc w:val="both"/>
              <w:rPr>
                <w:snapToGrid w:val="0"/>
                <w:sz w:val="20"/>
                <w:szCs w:val="28"/>
              </w:rPr>
            </w:pPr>
            <w:r w:rsidRPr="00737F32">
              <w:rPr>
                <w:snapToGrid w:val="0"/>
                <w:sz w:val="20"/>
                <w:szCs w:val="28"/>
              </w:rPr>
              <w:t>Экономия, определенная в прошедшем долгосрочном периоде регулирования и подлежащая учету в текущем долгосрочном периоде регулирования</w:t>
            </w:r>
          </w:p>
        </w:tc>
        <w:tc>
          <w:tcPr>
            <w:tcW w:w="1764" w:type="dxa"/>
            <w:gridSpan w:val="2"/>
            <w:tcBorders>
              <w:top w:val="single" w:sz="4" w:space="0" w:color="auto"/>
              <w:left w:val="nil"/>
              <w:bottom w:val="single" w:sz="4" w:space="0" w:color="auto"/>
              <w:right w:val="single" w:sz="4" w:space="0" w:color="auto"/>
            </w:tcBorders>
            <w:noWrap/>
            <w:vAlign w:val="center"/>
          </w:tcPr>
          <w:p w14:paraId="5A8DDA0A" w14:textId="77777777" w:rsidR="00737F32" w:rsidRPr="00737F32" w:rsidRDefault="00737F32" w:rsidP="00737F32">
            <w:pPr>
              <w:jc w:val="center"/>
              <w:rPr>
                <w:snapToGrid w:val="0"/>
                <w:szCs w:val="28"/>
              </w:rPr>
            </w:pPr>
            <w:r w:rsidRPr="00737F32">
              <w:rPr>
                <w:snapToGrid w:val="0"/>
                <w:szCs w:val="28"/>
              </w:rPr>
              <w:t>0</w:t>
            </w:r>
          </w:p>
        </w:tc>
        <w:tc>
          <w:tcPr>
            <w:tcW w:w="1764" w:type="dxa"/>
            <w:gridSpan w:val="2"/>
            <w:tcBorders>
              <w:top w:val="single" w:sz="4" w:space="0" w:color="auto"/>
              <w:left w:val="nil"/>
              <w:bottom w:val="single" w:sz="4" w:space="0" w:color="auto"/>
              <w:right w:val="single" w:sz="4" w:space="0" w:color="auto"/>
            </w:tcBorders>
            <w:noWrap/>
            <w:vAlign w:val="center"/>
          </w:tcPr>
          <w:p w14:paraId="0EF288A1" w14:textId="77777777" w:rsidR="00737F32" w:rsidRPr="00737F32" w:rsidRDefault="00737F32" w:rsidP="00737F32">
            <w:pPr>
              <w:jc w:val="center"/>
              <w:rPr>
                <w:snapToGrid w:val="0"/>
                <w:szCs w:val="28"/>
              </w:rPr>
            </w:pPr>
            <w:r w:rsidRPr="00737F32">
              <w:rPr>
                <w:snapToGrid w:val="0"/>
                <w:szCs w:val="28"/>
              </w:rPr>
              <w:t>0</w:t>
            </w:r>
          </w:p>
        </w:tc>
        <w:tc>
          <w:tcPr>
            <w:tcW w:w="1872" w:type="dxa"/>
            <w:gridSpan w:val="2"/>
            <w:tcBorders>
              <w:top w:val="single" w:sz="4" w:space="0" w:color="auto"/>
              <w:left w:val="nil"/>
              <w:bottom w:val="single" w:sz="4" w:space="0" w:color="auto"/>
              <w:right w:val="single" w:sz="4" w:space="0" w:color="auto"/>
            </w:tcBorders>
            <w:noWrap/>
            <w:vAlign w:val="center"/>
          </w:tcPr>
          <w:p w14:paraId="0970378C"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00897735" w14:textId="77777777" w:rsidTr="005E3E01">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41479542" w14:textId="77777777" w:rsidR="00737F32" w:rsidRPr="00737F32" w:rsidRDefault="00737F32" w:rsidP="00737F32">
            <w:pPr>
              <w:jc w:val="center"/>
              <w:rPr>
                <w:snapToGrid w:val="0"/>
                <w:sz w:val="20"/>
                <w:szCs w:val="28"/>
              </w:rPr>
            </w:pPr>
            <w:r w:rsidRPr="00737F32">
              <w:rPr>
                <w:snapToGrid w:val="0"/>
                <w:sz w:val="20"/>
                <w:szCs w:val="28"/>
              </w:rPr>
              <w:t>4</w:t>
            </w:r>
          </w:p>
        </w:tc>
        <w:tc>
          <w:tcPr>
            <w:tcW w:w="3361" w:type="dxa"/>
            <w:tcBorders>
              <w:top w:val="single" w:sz="4" w:space="0" w:color="auto"/>
              <w:left w:val="nil"/>
              <w:bottom w:val="single" w:sz="4" w:space="0" w:color="auto"/>
              <w:right w:val="single" w:sz="4" w:space="0" w:color="auto"/>
            </w:tcBorders>
            <w:vAlign w:val="center"/>
            <w:hideMark/>
          </w:tcPr>
          <w:p w14:paraId="7235E375" w14:textId="77777777" w:rsidR="00737F32" w:rsidRPr="00737F32" w:rsidRDefault="00737F32" w:rsidP="00737F32">
            <w:pPr>
              <w:jc w:val="both"/>
              <w:rPr>
                <w:snapToGrid w:val="0"/>
                <w:sz w:val="20"/>
                <w:szCs w:val="28"/>
              </w:rPr>
            </w:pPr>
            <w:r w:rsidRPr="00737F32">
              <w:rPr>
                <w:snapToGrid w:val="0"/>
                <w:sz w:val="20"/>
                <w:szCs w:val="28"/>
              </w:rPr>
              <w:t>Итого неподконтрольных расходов</w:t>
            </w:r>
          </w:p>
        </w:tc>
        <w:tc>
          <w:tcPr>
            <w:tcW w:w="1764" w:type="dxa"/>
            <w:gridSpan w:val="2"/>
            <w:tcBorders>
              <w:top w:val="single" w:sz="4" w:space="0" w:color="auto"/>
              <w:left w:val="nil"/>
              <w:bottom w:val="single" w:sz="4" w:space="0" w:color="auto"/>
              <w:right w:val="single" w:sz="4" w:space="0" w:color="auto"/>
            </w:tcBorders>
            <w:noWrap/>
            <w:vAlign w:val="center"/>
          </w:tcPr>
          <w:p w14:paraId="18640195" w14:textId="77777777" w:rsidR="00737F32" w:rsidRPr="00737F32" w:rsidRDefault="00737F32" w:rsidP="00737F32">
            <w:pPr>
              <w:jc w:val="center"/>
              <w:rPr>
                <w:snapToGrid w:val="0"/>
                <w:szCs w:val="28"/>
              </w:rPr>
            </w:pPr>
            <w:r w:rsidRPr="00737F32">
              <w:rPr>
                <w:snapToGrid w:val="0"/>
                <w:szCs w:val="28"/>
              </w:rPr>
              <w:t>40</w:t>
            </w:r>
          </w:p>
        </w:tc>
        <w:tc>
          <w:tcPr>
            <w:tcW w:w="1764" w:type="dxa"/>
            <w:gridSpan w:val="2"/>
            <w:tcBorders>
              <w:top w:val="single" w:sz="4" w:space="0" w:color="auto"/>
              <w:left w:val="nil"/>
              <w:bottom w:val="single" w:sz="4" w:space="0" w:color="auto"/>
              <w:right w:val="single" w:sz="4" w:space="0" w:color="auto"/>
            </w:tcBorders>
            <w:noWrap/>
            <w:vAlign w:val="center"/>
          </w:tcPr>
          <w:p w14:paraId="4F9D7131" w14:textId="77777777" w:rsidR="00737F32" w:rsidRPr="00737F32" w:rsidRDefault="00737F32" w:rsidP="00737F32">
            <w:pPr>
              <w:jc w:val="center"/>
              <w:rPr>
                <w:snapToGrid w:val="0"/>
                <w:szCs w:val="28"/>
              </w:rPr>
            </w:pPr>
            <w:r w:rsidRPr="00737F32">
              <w:rPr>
                <w:snapToGrid w:val="0"/>
                <w:szCs w:val="28"/>
              </w:rPr>
              <w:t>38</w:t>
            </w:r>
          </w:p>
        </w:tc>
        <w:tc>
          <w:tcPr>
            <w:tcW w:w="1872" w:type="dxa"/>
            <w:gridSpan w:val="2"/>
            <w:tcBorders>
              <w:top w:val="single" w:sz="4" w:space="0" w:color="auto"/>
              <w:left w:val="nil"/>
              <w:bottom w:val="single" w:sz="4" w:space="0" w:color="auto"/>
              <w:right w:val="single" w:sz="4" w:space="0" w:color="auto"/>
            </w:tcBorders>
            <w:noWrap/>
            <w:vAlign w:val="center"/>
          </w:tcPr>
          <w:p w14:paraId="660C4A40" w14:textId="77777777" w:rsidR="00737F32" w:rsidRPr="00737F32" w:rsidRDefault="00737F32" w:rsidP="00737F32">
            <w:pPr>
              <w:jc w:val="center"/>
              <w:rPr>
                <w:snapToGrid w:val="0"/>
                <w:szCs w:val="28"/>
              </w:rPr>
            </w:pPr>
            <w:r w:rsidRPr="00737F32">
              <w:rPr>
                <w:snapToGrid w:val="0"/>
                <w:szCs w:val="28"/>
              </w:rPr>
              <w:t>-2</w:t>
            </w:r>
          </w:p>
        </w:tc>
      </w:tr>
      <w:tr w:rsidR="00737F32" w:rsidRPr="00737F32" w14:paraId="0BA6A76C" w14:textId="77777777" w:rsidTr="005E3E01">
        <w:trPr>
          <w:trHeight w:val="300"/>
        </w:trPr>
        <w:tc>
          <w:tcPr>
            <w:tcW w:w="750" w:type="dxa"/>
            <w:tcBorders>
              <w:top w:val="nil"/>
              <w:left w:val="nil"/>
              <w:bottom w:val="nil"/>
              <w:right w:val="nil"/>
            </w:tcBorders>
            <w:vAlign w:val="center"/>
            <w:hideMark/>
          </w:tcPr>
          <w:p w14:paraId="34AEECB1" w14:textId="77777777" w:rsidR="00737F32" w:rsidRPr="00737F32" w:rsidRDefault="00737F32" w:rsidP="00737F32">
            <w:pPr>
              <w:jc w:val="center"/>
              <w:rPr>
                <w:snapToGrid w:val="0"/>
                <w:color w:val="FF0000"/>
                <w:sz w:val="20"/>
                <w:szCs w:val="28"/>
              </w:rPr>
            </w:pPr>
          </w:p>
        </w:tc>
        <w:tc>
          <w:tcPr>
            <w:tcW w:w="3361" w:type="dxa"/>
            <w:tcBorders>
              <w:top w:val="nil"/>
              <w:left w:val="nil"/>
              <w:bottom w:val="nil"/>
              <w:right w:val="nil"/>
            </w:tcBorders>
            <w:vAlign w:val="center"/>
            <w:hideMark/>
          </w:tcPr>
          <w:p w14:paraId="35BB243C" w14:textId="77777777" w:rsidR="00737F32" w:rsidRPr="00737F32" w:rsidRDefault="00737F32" w:rsidP="00737F32">
            <w:pPr>
              <w:rPr>
                <w:snapToGrid w:val="0"/>
                <w:sz w:val="20"/>
                <w:szCs w:val="28"/>
              </w:rPr>
            </w:pPr>
          </w:p>
        </w:tc>
        <w:tc>
          <w:tcPr>
            <w:tcW w:w="1573" w:type="dxa"/>
            <w:tcBorders>
              <w:top w:val="nil"/>
              <w:left w:val="nil"/>
              <w:bottom w:val="nil"/>
              <w:right w:val="nil"/>
            </w:tcBorders>
            <w:vAlign w:val="center"/>
            <w:hideMark/>
          </w:tcPr>
          <w:p w14:paraId="6769E048" w14:textId="77777777" w:rsidR="00737F32" w:rsidRPr="00737F32" w:rsidRDefault="00737F32" w:rsidP="00737F32">
            <w:pPr>
              <w:rPr>
                <w:snapToGrid w:val="0"/>
                <w:sz w:val="20"/>
                <w:szCs w:val="28"/>
              </w:rPr>
            </w:pPr>
          </w:p>
        </w:tc>
        <w:tc>
          <w:tcPr>
            <w:tcW w:w="1764" w:type="dxa"/>
            <w:gridSpan w:val="2"/>
            <w:tcBorders>
              <w:top w:val="nil"/>
              <w:left w:val="nil"/>
              <w:bottom w:val="nil"/>
              <w:right w:val="nil"/>
            </w:tcBorders>
            <w:vAlign w:val="center"/>
            <w:hideMark/>
          </w:tcPr>
          <w:p w14:paraId="63CE2171" w14:textId="77777777" w:rsidR="00737F32" w:rsidRPr="00737F32" w:rsidRDefault="00737F32" w:rsidP="00737F32">
            <w:pPr>
              <w:rPr>
                <w:snapToGrid w:val="0"/>
                <w:sz w:val="20"/>
                <w:szCs w:val="28"/>
              </w:rPr>
            </w:pPr>
          </w:p>
        </w:tc>
        <w:tc>
          <w:tcPr>
            <w:tcW w:w="1764" w:type="dxa"/>
            <w:gridSpan w:val="2"/>
            <w:tcBorders>
              <w:top w:val="nil"/>
              <w:left w:val="nil"/>
              <w:bottom w:val="nil"/>
              <w:right w:val="nil"/>
            </w:tcBorders>
            <w:vAlign w:val="center"/>
            <w:hideMark/>
          </w:tcPr>
          <w:p w14:paraId="75E5CC7B" w14:textId="77777777" w:rsidR="00737F32" w:rsidRPr="00737F32" w:rsidRDefault="00737F32" w:rsidP="00737F32">
            <w:pPr>
              <w:rPr>
                <w:snapToGrid w:val="0"/>
                <w:sz w:val="20"/>
                <w:szCs w:val="28"/>
              </w:rPr>
            </w:pPr>
          </w:p>
        </w:tc>
        <w:tc>
          <w:tcPr>
            <w:tcW w:w="1872" w:type="dxa"/>
            <w:gridSpan w:val="2"/>
            <w:tcBorders>
              <w:top w:val="nil"/>
              <w:left w:val="nil"/>
              <w:bottom w:val="nil"/>
              <w:right w:val="nil"/>
            </w:tcBorders>
            <w:vAlign w:val="center"/>
            <w:hideMark/>
          </w:tcPr>
          <w:p w14:paraId="0BE2821F" w14:textId="77777777" w:rsidR="00737F32" w:rsidRPr="00737F32" w:rsidRDefault="00737F32" w:rsidP="00737F32">
            <w:pPr>
              <w:rPr>
                <w:snapToGrid w:val="0"/>
                <w:sz w:val="20"/>
                <w:szCs w:val="28"/>
              </w:rPr>
            </w:pPr>
          </w:p>
        </w:tc>
      </w:tr>
    </w:tbl>
    <w:p w14:paraId="13718AA4" w14:textId="77777777" w:rsidR="00737F32" w:rsidRPr="00737F32" w:rsidRDefault="00737F32" w:rsidP="00633249">
      <w:pPr>
        <w:numPr>
          <w:ilvl w:val="0"/>
          <w:numId w:val="7"/>
        </w:numPr>
        <w:spacing w:after="120"/>
        <w:ind w:right="-567"/>
        <w:jc w:val="right"/>
        <w:rPr>
          <w:sz w:val="28"/>
          <w:szCs w:val="28"/>
        </w:rPr>
      </w:pPr>
      <w:r w:rsidRPr="00737F32">
        <w:rPr>
          <w:snapToGrid w:val="0"/>
          <w:sz w:val="28"/>
          <w:szCs w:val="28"/>
        </w:rPr>
        <w:br w:type="page"/>
      </w:r>
    </w:p>
    <w:tbl>
      <w:tblPr>
        <w:tblW w:w="11084" w:type="dxa"/>
        <w:tblInd w:w="108" w:type="dxa"/>
        <w:tblLook w:val="04A0" w:firstRow="1" w:lastRow="0" w:firstColumn="1" w:lastColumn="0" w:noHBand="0" w:noVBand="1"/>
      </w:tblPr>
      <w:tblGrid>
        <w:gridCol w:w="750"/>
        <w:gridCol w:w="3361"/>
        <w:gridCol w:w="1573"/>
        <w:gridCol w:w="191"/>
        <w:gridCol w:w="1573"/>
        <w:gridCol w:w="191"/>
        <w:gridCol w:w="1573"/>
        <w:gridCol w:w="299"/>
        <w:gridCol w:w="1573"/>
      </w:tblGrid>
      <w:tr w:rsidR="00737F32" w:rsidRPr="00737F32" w14:paraId="0F1F3942" w14:textId="77777777" w:rsidTr="005E3E01">
        <w:trPr>
          <w:trHeight w:val="630"/>
        </w:trPr>
        <w:tc>
          <w:tcPr>
            <w:tcW w:w="11084" w:type="dxa"/>
            <w:gridSpan w:val="9"/>
            <w:tcBorders>
              <w:top w:val="nil"/>
              <w:left w:val="nil"/>
              <w:bottom w:val="nil"/>
              <w:right w:val="nil"/>
            </w:tcBorders>
            <w:noWrap/>
            <w:vAlign w:val="center"/>
            <w:hideMark/>
          </w:tcPr>
          <w:p w14:paraId="05E07618" w14:textId="77777777" w:rsidR="00737F32" w:rsidRPr="00737F32" w:rsidRDefault="00737F32" w:rsidP="00737F32">
            <w:pPr>
              <w:ind w:right="1478"/>
              <w:jc w:val="center"/>
              <w:rPr>
                <w:bCs/>
                <w:snapToGrid w:val="0"/>
                <w:sz w:val="20"/>
                <w:szCs w:val="28"/>
              </w:rPr>
            </w:pPr>
            <w:r w:rsidRPr="00737F32">
              <w:rPr>
                <w:bCs/>
                <w:snapToGrid w:val="0"/>
                <w:sz w:val="28"/>
                <w:szCs w:val="28"/>
              </w:rPr>
              <w:lastRenderedPageBreak/>
              <w:t xml:space="preserve">Реестр расходов на приобретение энергетических ресурсов, холодной воды </w:t>
            </w:r>
            <w:r w:rsidRPr="00737F32">
              <w:rPr>
                <w:bCs/>
                <w:snapToGrid w:val="0"/>
                <w:sz w:val="28"/>
                <w:szCs w:val="28"/>
              </w:rPr>
              <w:br/>
              <w:t>и теплоносителя</w:t>
            </w:r>
          </w:p>
        </w:tc>
      </w:tr>
      <w:tr w:rsidR="00737F32" w:rsidRPr="00737F32" w14:paraId="3FD2D734" w14:textId="77777777" w:rsidTr="005E3E01">
        <w:trPr>
          <w:trHeight w:val="300"/>
        </w:trPr>
        <w:tc>
          <w:tcPr>
            <w:tcW w:w="750" w:type="dxa"/>
            <w:tcBorders>
              <w:top w:val="nil"/>
              <w:left w:val="nil"/>
              <w:bottom w:val="nil"/>
              <w:right w:val="nil"/>
            </w:tcBorders>
            <w:vAlign w:val="center"/>
            <w:hideMark/>
          </w:tcPr>
          <w:p w14:paraId="3BE457D8" w14:textId="77777777" w:rsidR="00737F32" w:rsidRPr="00737F32" w:rsidRDefault="00737F32" w:rsidP="00737F32">
            <w:pPr>
              <w:rPr>
                <w:b/>
                <w:bCs/>
                <w:snapToGrid w:val="0"/>
                <w:sz w:val="20"/>
                <w:szCs w:val="28"/>
              </w:rPr>
            </w:pPr>
          </w:p>
        </w:tc>
        <w:tc>
          <w:tcPr>
            <w:tcW w:w="3361" w:type="dxa"/>
            <w:tcBorders>
              <w:top w:val="nil"/>
              <w:left w:val="nil"/>
              <w:bottom w:val="nil"/>
              <w:right w:val="nil"/>
            </w:tcBorders>
            <w:vAlign w:val="center"/>
            <w:hideMark/>
          </w:tcPr>
          <w:p w14:paraId="420ABC28" w14:textId="77777777" w:rsidR="00737F32" w:rsidRPr="00737F32" w:rsidRDefault="00737F32" w:rsidP="00737F32">
            <w:pPr>
              <w:rPr>
                <w:snapToGrid w:val="0"/>
                <w:sz w:val="20"/>
                <w:szCs w:val="28"/>
              </w:rPr>
            </w:pPr>
          </w:p>
        </w:tc>
        <w:tc>
          <w:tcPr>
            <w:tcW w:w="1573" w:type="dxa"/>
            <w:tcBorders>
              <w:top w:val="nil"/>
              <w:left w:val="nil"/>
              <w:bottom w:val="nil"/>
              <w:right w:val="nil"/>
            </w:tcBorders>
            <w:vAlign w:val="center"/>
            <w:hideMark/>
          </w:tcPr>
          <w:p w14:paraId="30E11756" w14:textId="77777777" w:rsidR="00737F32" w:rsidRPr="00737F32" w:rsidRDefault="00737F32" w:rsidP="00737F32">
            <w:pPr>
              <w:rPr>
                <w:snapToGrid w:val="0"/>
                <w:sz w:val="20"/>
                <w:szCs w:val="28"/>
              </w:rPr>
            </w:pPr>
          </w:p>
        </w:tc>
        <w:tc>
          <w:tcPr>
            <w:tcW w:w="1764" w:type="dxa"/>
            <w:gridSpan w:val="2"/>
            <w:tcBorders>
              <w:top w:val="nil"/>
              <w:left w:val="nil"/>
              <w:bottom w:val="nil"/>
              <w:right w:val="nil"/>
            </w:tcBorders>
            <w:vAlign w:val="center"/>
            <w:hideMark/>
          </w:tcPr>
          <w:p w14:paraId="4648F8B0" w14:textId="77777777" w:rsidR="00737F32" w:rsidRPr="00737F32" w:rsidRDefault="00737F32" w:rsidP="00737F32">
            <w:pPr>
              <w:rPr>
                <w:snapToGrid w:val="0"/>
                <w:sz w:val="20"/>
                <w:szCs w:val="28"/>
              </w:rPr>
            </w:pPr>
          </w:p>
        </w:tc>
        <w:tc>
          <w:tcPr>
            <w:tcW w:w="1764" w:type="dxa"/>
            <w:gridSpan w:val="2"/>
            <w:tcBorders>
              <w:top w:val="nil"/>
              <w:left w:val="nil"/>
              <w:bottom w:val="nil"/>
              <w:right w:val="nil"/>
            </w:tcBorders>
            <w:vAlign w:val="center"/>
            <w:hideMark/>
          </w:tcPr>
          <w:p w14:paraId="7879457C" w14:textId="77777777" w:rsidR="00737F32" w:rsidRPr="00737F32" w:rsidRDefault="00737F32" w:rsidP="00737F32">
            <w:pPr>
              <w:jc w:val="right"/>
              <w:rPr>
                <w:snapToGrid w:val="0"/>
                <w:sz w:val="20"/>
                <w:szCs w:val="28"/>
              </w:rPr>
            </w:pPr>
            <w:r w:rsidRPr="00737F32">
              <w:rPr>
                <w:snapToGrid w:val="0"/>
                <w:sz w:val="20"/>
                <w:szCs w:val="28"/>
              </w:rPr>
              <w:t>тыс. руб.</w:t>
            </w:r>
          </w:p>
        </w:tc>
        <w:tc>
          <w:tcPr>
            <w:tcW w:w="1872" w:type="dxa"/>
            <w:gridSpan w:val="2"/>
            <w:tcBorders>
              <w:top w:val="nil"/>
              <w:left w:val="nil"/>
              <w:bottom w:val="nil"/>
              <w:right w:val="nil"/>
            </w:tcBorders>
            <w:vAlign w:val="center"/>
            <w:hideMark/>
          </w:tcPr>
          <w:p w14:paraId="5F6BA62C" w14:textId="77777777" w:rsidR="00737F32" w:rsidRPr="00737F32" w:rsidRDefault="00737F32" w:rsidP="00737F32">
            <w:pPr>
              <w:rPr>
                <w:snapToGrid w:val="0"/>
                <w:sz w:val="20"/>
                <w:szCs w:val="28"/>
              </w:rPr>
            </w:pPr>
          </w:p>
        </w:tc>
      </w:tr>
      <w:tr w:rsidR="00737F32" w:rsidRPr="00737F32" w14:paraId="712C640A" w14:textId="77777777" w:rsidTr="005E3E01">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1696AAFA" w14:textId="77777777" w:rsidR="00737F32" w:rsidRPr="00737F32" w:rsidRDefault="00737F32" w:rsidP="00737F32">
            <w:pPr>
              <w:jc w:val="center"/>
              <w:rPr>
                <w:snapToGrid w:val="0"/>
                <w:sz w:val="20"/>
                <w:szCs w:val="28"/>
              </w:rPr>
            </w:pPr>
            <w:r w:rsidRPr="00737F32">
              <w:rPr>
                <w:snapToGrid w:val="0"/>
                <w:sz w:val="20"/>
                <w:szCs w:val="28"/>
              </w:rPr>
              <w:t>№ п/п</w:t>
            </w:r>
          </w:p>
        </w:tc>
        <w:tc>
          <w:tcPr>
            <w:tcW w:w="3361" w:type="dxa"/>
            <w:tcBorders>
              <w:top w:val="single" w:sz="4" w:space="0" w:color="auto"/>
              <w:left w:val="nil"/>
              <w:bottom w:val="single" w:sz="4" w:space="0" w:color="auto"/>
              <w:right w:val="single" w:sz="4" w:space="0" w:color="auto"/>
            </w:tcBorders>
            <w:vAlign w:val="center"/>
            <w:hideMark/>
          </w:tcPr>
          <w:p w14:paraId="2D29FE6E" w14:textId="77777777" w:rsidR="00737F32" w:rsidRPr="00737F32" w:rsidRDefault="00737F32" w:rsidP="00737F32">
            <w:pPr>
              <w:jc w:val="center"/>
              <w:rPr>
                <w:snapToGrid w:val="0"/>
                <w:sz w:val="20"/>
                <w:szCs w:val="28"/>
              </w:rPr>
            </w:pPr>
            <w:r w:rsidRPr="00737F32">
              <w:rPr>
                <w:snapToGrid w:val="0"/>
                <w:sz w:val="20"/>
                <w:szCs w:val="28"/>
              </w:rPr>
              <w:t>Наименование ресурса</w:t>
            </w:r>
          </w:p>
        </w:tc>
        <w:tc>
          <w:tcPr>
            <w:tcW w:w="1764" w:type="dxa"/>
            <w:gridSpan w:val="2"/>
            <w:tcBorders>
              <w:top w:val="single" w:sz="4" w:space="0" w:color="auto"/>
              <w:left w:val="single" w:sz="4" w:space="0" w:color="auto"/>
              <w:bottom w:val="single" w:sz="4" w:space="0" w:color="auto"/>
              <w:right w:val="nil"/>
            </w:tcBorders>
            <w:vAlign w:val="center"/>
            <w:hideMark/>
          </w:tcPr>
          <w:p w14:paraId="3F1291FC" w14:textId="77777777" w:rsidR="00737F32" w:rsidRPr="00737F32" w:rsidRDefault="00737F32" w:rsidP="00737F32">
            <w:pPr>
              <w:jc w:val="center"/>
              <w:rPr>
                <w:snapToGrid w:val="0"/>
                <w:sz w:val="20"/>
                <w:szCs w:val="28"/>
              </w:rPr>
            </w:pPr>
            <w:r w:rsidRPr="00737F32">
              <w:rPr>
                <w:snapToGrid w:val="0"/>
                <w:sz w:val="20"/>
                <w:szCs w:val="28"/>
              </w:rPr>
              <w:t xml:space="preserve">Утверждено </w:t>
            </w:r>
            <w:r w:rsidRPr="00737F32">
              <w:rPr>
                <w:snapToGrid w:val="0"/>
                <w:sz w:val="20"/>
                <w:szCs w:val="28"/>
              </w:rPr>
              <w:br/>
              <w:t>на 2025</w:t>
            </w:r>
          </w:p>
        </w:tc>
        <w:tc>
          <w:tcPr>
            <w:tcW w:w="1764" w:type="dxa"/>
            <w:gridSpan w:val="2"/>
            <w:tcBorders>
              <w:top w:val="single" w:sz="4" w:space="0" w:color="auto"/>
              <w:left w:val="single" w:sz="4" w:space="0" w:color="auto"/>
              <w:bottom w:val="single" w:sz="4" w:space="0" w:color="auto"/>
              <w:right w:val="nil"/>
            </w:tcBorders>
            <w:vAlign w:val="center"/>
            <w:hideMark/>
          </w:tcPr>
          <w:p w14:paraId="46774A16" w14:textId="77777777" w:rsidR="00737F32" w:rsidRPr="00737F32" w:rsidRDefault="00737F32" w:rsidP="00737F32">
            <w:pPr>
              <w:jc w:val="center"/>
              <w:rPr>
                <w:snapToGrid w:val="0"/>
                <w:sz w:val="20"/>
                <w:szCs w:val="28"/>
              </w:rPr>
            </w:pPr>
            <w:r w:rsidRPr="00737F32">
              <w:rPr>
                <w:snapToGrid w:val="0"/>
                <w:sz w:val="20"/>
                <w:szCs w:val="28"/>
              </w:rPr>
              <w:t>Предложение экспертов</w:t>
            </w:r>
            <w:r w:rsidRPr="00737F32">
              <w:rPr>
                <w:snapToGrid w:val="0"/>
                <w:sz w:val="20"/>
                <w:szCs w:val="28"/>
              </w:rPr>
              <w:br/>
              <w:t xml:space="preserve"> на 2026 год</w:t>
            </w:r>
          </w:p>
        </w:tc>
        <w:tc>
          <w:tcPr>
            <w:tcW w:w="1872" w:type="dxa"/>
            <w:gridSpan w:val="2"/>
            <w:tcBorders>
              <w:top w:val="single" w:sz="4" w:space="0" w:color="auto"/>
              <w:left w:val="single" w:sz="4" w:space="0" w:color="auto"/>
              <w:bottom w:val="single" w:sz="4" w:space="0" w:color="auto"/>
              <w:right w:val="single" w:sz="4" w:space="0" w:color="auto"/>
            </w:tcBorders>
            <w:vAlign w:val="center"/>
            <w:hideMark/>
          </w:tcPr>
          <w:p w14:paraId="69620A27" w14:textId="77777777" w:rsidR="00737F32" w:rsidRPr="00737F32" w:rsidRDefault="00737F32" w:rsidP="00737F32">
            <w:pPr>
              <w:jc w:val="center"/>
              <w:rPr>
                <w:snapToGrid w:val="0"/>
                <w:sz w:val="20"/>
                <w:szCs w:val="28"/>
              </w:rPr>
            </w:pPr>
            <w:r w:rsidRPr="00737F32">
              <w:rPr>
                <w:snapToGrid w:val="0"/>
                <w:sz w:val="20"/>
                <w:szCs w:val="28"/>
              </w:rPr>
              <w:t>Динамика расходов</w:t>
            </w:r>
          </w:p>
        </w:tc>
      </w:tr>
      <w:tr w:rsidR="00737F32" w:rsidRPr="00737F32" w14:paraId="5DCB7D7E" w14:textId="77777777" w:rsidTr="005E3E01">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4F06C6B9" w14:textId="77777777" w:rsidR="00737F32" w:rsidRPr="00737F32" w:rsidRDefault="00737F32" w:rsidP="00737F32">
            <w:pPr>
              <w:jc w:val="center"/>
              <w:rPr>
                <w:snapToGrid w:val="0"/>
                <w:sz w:val="20"/>
                <w:szCs w:val="28"/>
              </w:rPr>
            </w:pPr>
            <w:r w:rsidRPr="00737F32">
              <w:rPr>
                <w:snapToGrid w:val="0"/>
                <w:sz w:val="20"/>
                <w:szCs w:val="28"/>
              </w:rPr>
              <w:t>1</w:t>
            </w:r>
          </w:p>
        </w:tc>
        <w:tc>
          <w:tcPr>
            <w:tcW w:w="3361" w:type="dxa"/>
            <w:tcBorders>
              <w:top w:val="single" w:sz="4" w:space="0" w:color="auto"/>
              <w:left w:val="nil"/>
              <w:bottom w:val="single" w:sz="4" w:space="0" w:color="auto"/>
              <w:right w:val="single" w:sz="4" w:space="0" w:color="auto"/>
            </w:tcBorders>
            <w:vAlign w:val="center"/>
            <w:hideMark/>
          </w:tcPr>
          <w:p w14:paraId="5202810C" w14:textId="77777777" w:rsidR="00737F32" w:rsidRPr="00737F32" w:rsidRDefault="00737F32" w:rsidP="00737F32">
            <w:pPr>
              <w:rPr>
                <w:snapToGrid w:val="0"/>
                <w:sz w:val="20"/>
                <w:szCs w:val="28"/>
              </w:rPr>
            </w:pPr>
            <w:r w:rsidRPr="00737F32">
              <w:rPr>
                <w:snapToGrid w:val="0"/>
                <w:sz w:val="20"/>
                <w:szCs w:val="28"/>
              </w:rPr>
              <w:t>Расходы на топливо</w:t>
            </w:r>
          </w:p>
        </w:tc>
        <w:tc>
          <w:tcPr>
            <w:tcW w:w="1764" w:type="dxa"/>
            <w:gridSpan w:val="2"/>
            <w:tcBorders>
              <w:top w:val="single" w:sz="4" w:space="0" w:color="auto"/>
              <w:left w:val="nil"/>
              <w:bottom w:val="single" w:sz="4" w:space="0" w:color="auto"/>
              <w:right w:val="single" w:sz="4" w:space="0" w:color="auto"/>
            </w:tcBorders>
            <w:vAlign w:val="center"/>
          </w:tcPr>
          <w:p w14:paraId="451D7B08" w14:textId="77777777" w:rsidR="00737F32" w:rsidRPr="00737F32" w:rsidRDefault="00737F32" w:rsidP="00737F32">
            <w:pPr>
              <w:jc w:val="center"/>
              <w:rPr>
                <w:snapToGrid w:val="0"/>
                <w:szCs w:val="28"/>
              </w:rPr>
            </w:pPr>
            <w:r w:rsidRPr="00737F32">
              <w:rPr>
                <w:snapToGrid w:val="0"/>
                <w:szCs w:val="28"/>
              </w:rPr>
              <w:t>0</w:t>
            </w:r>
          </w:p>
        </w:tc>
        <w:tc>
          <w:tcPr>
            <w:tcW w:w="1764" w:type="dxa"/>
            <w:gridSpan w:val="2"/>
            <w:tcBorders>
              <w:top w:val="single" w:sz="4" w:space="0" w:color="auto"/>
              <w:left w:val="nil"/>
              <w:bottom w:val="single" w:sz="4" w:space="0" w:color="auto"/>
              <w:right w:val="single" w:sz="4" w:space="0" w:color="auto"/>
            </w:tcBorders>
            <w:vAlign w:val="center"/>
          </w:tcPr>
          <w:p w14:paraId="1705BB4C" w14:textId="77777777" w:rsidR="00737F32" w:rsidRPr="00737F32" w:rsidRDefault="00737F32" w:rsidP="00737F32">
            <w:pPr>
              <w:jc w:val="center"/>
              <w:rPr>
                <w:snapToGrid w:val="0"/>
                <w:szCs w:val="28"/>
              </w:rPr>
            </w:pPr>
            <w:r w:rsidRPr="00737F32">
              <w:rPr>
                <w:snapToGrid w:val="0"/>
                <w:szCs w:val="28"/>
              </w:rPr>
              <w:t>0</w:t>
            </w:r>
          </w:p>
        </w:tc>
        <w:tc>
          <w:tcPr>
            <w:tcW w:w="1872" w:type="dxa"/>
            <w:gridSpan w:val="2"/>
            <w:tcBorders>
              <w:top w:val="single" w:sz="4" w:space="0" w:color="auto"/>
              <w:left w:val="nil"/>
              <w:bottom w:val="single" w:sz="4" w:space="0" w:color="auto"/>
              <w:right w:val="single" w:sz="4" w:space="0" w:color="auto"/>
            </w:tcBorders>
            <w:vAlign w:val="center"/>
          </w:tcPr>
          <w:p w14:paraId="51EF20D5"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13489CE9" w14:textId="77777777" w:rsidTr="005E3E01">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629A3D1D" w14:textId="77777777" w:rsidR="00737F32" w:rsidRPr="00737F32" w:rsidRDefault="00737F32" w:rsidP="00737F32">
            <w:pPr>
              <w:jc w:val="center"/>
              <w:rPr>
                <w:snapToGrid w:val="0"/>
                <w:sz w:val="20"/>
                <w:szCs w:val="28"/>
              </w:rPr>
            </w:pPr>
            <w:r w:rsidRPr="00737F32">
              <w:rPr>
                <w:snapToGrid w:val="0"/>
                <w:sz w:val="20"/>
                <w:szCs w:val="28"/>
              </w:rPr>
              <w:t>2</w:t>
            </w:r>
          </w:p>
        </w:tc>
        <w:tc>
          <w:tcPr>
            <w:tcW w:w="3361" w:type="dxa"/>
            <w:tcBorders>
              <w:top w:val="single" w:sz="4" w:space="0" w:color="auto"/>
              <w:left w:val="nil"/>
              <w:bottom w:val="single" w:sz="4" w:space="0" w:color="auto"/>
              <w:right w:val="single" w:sz="4" w:space="0" w:color="auto"/>
            </w:tcBorders>
            <w:vAlign w:val="center"/>
            <w:hideMark/>
          </w:tcPr>
          <w:p w14:paraId="5227626B" w14:textId="77777777" w:rsidR="00737F32" w:rsidRPr="00737F32" w:rsidRDefault="00737F32" w:rsidP="00737F32">
            <w:pPr>
              <w:jc w:val="both"/>
              <w:rPr>
                <w:snapToGrid w:val="0"/>
                <w:sz w:val="20"/>
                <w:szCs w:val="28"/>
              </w:rPr>
            </w:pPr>
            <w:r w:rsidRPr="00737F32">
              <w:rPr>
                <w:snapToGrid w:val="0"/>
                <w:sz w:val="20"/>
                <w:szCs w:val="28"/>
              </w:rPr>
              <w:t>Расходы на электрическую энергию</w:t>
            </w:r>
          </w:p>
        </w:tc>
        <w:tc>
          <w:tcPr>
            <w:tcW w:w="1764" w:type="dxa"/>
            <w:gridSpan w:val="2"/>
            <w:tcBorders>
              <w:top w:val="single" w:sz="4" w:space="0" w:color="auto"/>
              <w:left w:val="nil"/>
              <w:bottom w:val="single" w:sz="4" w:space="0" w:color="auto"/>
              <w:right w:val="single" w:sz="4" w:space="0" w:color="auto"/>
            </w:tcBorders>
            <w:vAlign w:val="center"/>
          </w:tcPr>
          <w:p w14:paraId="4BF77764" w14:textId="77777777" w:rsidR="00737F32" w:rsidRPr="00737F32" w:rsidRDefault="00737F32" w:rsidP="00737F32">
            <w:pPr>
              <w:jc w:val="center"/>
              <w:rPr>
                <w:snapToGrid w:val="0"/>
                <w:szCs w:val="28"/>
              </w:rPr>
            </w:pPr>
            <w:r w:rsidRPr="00737F32">
              <w:rPr>
                <w:snapToGrid w:val="0"/>
                <w:szCs w:val="28"/>
              </w:rPr>
              <w:t>0</w:t>
            </w:r>
          </w:p>
        </w:tc>
        <w:tc>
          <w:tcPr>
            <w:tcW w:w="1764" w:type="dxa"/>
            <w:gridSpan w:val="2"/>
            <w:tcBorders>
              <w:top w:val="single" w:sz="4" w:space="0" w:color="auto"/>
              <w:left w:val="nil"/>
              <w:bottom w:val="single" w:sz="4" w:space="0" w:color="auto"/>
              <w:right w:val="single" w:sz="4" w:space="0" w:color="auto"/>
            </w:tcBorders>
            <w:vAlign w:val="center"/>
          </w:tcPr>
          <w:p w14:paraId="6FAC0CF8" w14:textId="77777777" w:rsidR="00737F32" w:rsidRPr="00737F32" w:rsidRDefault="00737F32" w:rsidP="00737F32">
            <w:pPr>
              <w:jc w:val="center"/>
              <w:rPr>
                <w:snapToGrid w:val="0"/>
                <w:szCs w:val="28"/>
              </w:rPr>
            </w:pPr>
            <w:r w:rsidRPr="00737F32">
              <w:rPr>
                <w:snapToGrid w:val="0"/>
                <w:szCs w:val="28"/>
              </w:rPr>
              <w:t>0</w:t>
            </w:r>
          </w:p>
        </w:tc>
        <w:tc>
          <w:tcPr>
            <w:tcW w:w="1872" w:type="dxa"/>
            <w:gridSpan w:val="2"/>
            <w:tcBorders>
              <w:top w:val="single" w:sz="4" w:space="0" w:color="auto"/>
              <w:left w:val="nil"/>
              <w:bottom w:val="single" w:sz="4" w:space="0" w:color="auto"/>
              <w:right w:val="single" w:sz="4" w:space="0" w:color="auto"/>
            </w:tcBorders>
            <w:vAlign w:val="center"/>
          </w:tcPr>
          <w:p w14:paraId="367A7789"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2688141A" w14:textId="77777777" w:rsidTr="005E3E01">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63B85DD3" w14:textId="77777777" w:rsidR="00737F32" w:rsidRPr="00737F32" w:rsidRDefault="00737F32" w:rsidP="00737F32">
            <w:pPr>
              <w:jc w:val="center"/>
              <w:rPr>
                <w:snapToGrid w:val="0"/>
                <w:sz w:val="20"/>
                <w:szCs w:val="28"/>
              </w:rPr>
            </w:pPr>
            <w:r w:rsidRPr="00737F32">
              <w:rPr>
                <w:snapToGrid w:val="0"/>
                <w:sz w:val="20"/>
                <w:szCs w:val="28"/>
              </w:rPr>
              <w:t>3</w:t>
            </w:r>
          </w:p>
        </w:tc>
        <w:tc>
          <w:tcPr>
            <w:tcW w:w="3361" w:type="dxa"/>
            <w:tcBorders>
              <w:top w:val="single" w:sz="4" w:space="0" w:color="auto"/>
              <w:left w:val="nil"/>
              <w:bottom w:val="single" w:sz="4" w:space="0" w:color="auto"/>
              <w:right w:val="single" w:sz="4" w:space="0" w:color="auto"/>
            </w:tcBorders>
            <w:vAlign w:val="center"/>
            <w:hideMark/>
          </w:tcPr>
          <w:p w14:paraId="32F456EC" w14:textId="77777777" w:rsidR="00737F32" w:rsidRPr="00737F32" w:rsidRDefault="00737F32" w:rsidP="00737F32">
            <w:pPr>
              <w:jc w:val="both"/>
              <w:rPr>
                <w:snapToGrid w:val="0"/>
                <w:sz w:val="20"/>
                <w:szCs w:val="28"/>
              </w:rPr>
            </w:pPr>
            <w:r w:rsidRPr="00737F32">
              <w:rPr>
                <w:snapToGrid w:val="0"/>
                <w:sz w:val="20"/>
                <w:szCs w:val="28"/>
              </w:rPr>
              <w:t>Расходы на тепловую энергию</w:t>
            </w:r>
          </w:p>
        </w:tc>
        <w:tc>
          <w:tcPr>
            <w:tcW w:w="1764" w:type="dxa"/>
            <w:gridSpan w:val="2"/>
            <w:tcBorders>
              <w:top w:val="single" w:sz="4" w:space="0" w:color="auto"/>
              <w:left w:val="nil"/>
              <w:bottom w:val="single" w:sz="4" w:space="0" w:color="auto"/>
              <w:right w:val="single" w:sz="4" w:space="0" w:color="auto"/>
            </w:tcBorders>
            <w:vAlign w:val="center"/>
          </w:tcPr>
          <w:p w14:paraId="62B76B75" w14:textId="77777777" w:rsidR="00737F32" w:rsidRPr="00737F32" w:rsidRDefault="00737F32" w:rsidP="00737F32">
            <w:pPr>
              <w:jc w:val="center"/>
              <w:rPr>
                <w:snapToGrid w:val="0"/>
                <w:szCs w:val="28"/>
              </w:rPr>
            </w:pPr>
            <w:r w:rsidRPr="00737F32">
              <w:rPr>
                <w:snapToGrid w:val="0"/>
                <w:szCs w:val="28"/>
              </w:rPr>
              <w:t>861</w:t>
            </w:r>
          </w:p>
        </w:tc>
        <w:tc>
          <w:tcPr>
            <w:tcW w:w="1764" w:type="dxa"/>
            <w:gridSpan w:val="2"/>
            <w:tcBorders>
              <w:top w:val="single" w:sz="4" w:space="0" w:color="auto"/>
              <w:left w:val="nil"/>
              <w:bottom w:val="single" w:sz="4" w:space="0" w:color="auto"/>
              <w:right w:val="single" w:sz="4" w:space="0" w:color="auto"/>
            </w:tcBorders>
            <w:vAlign w:val="center"/>
          </w:tcPr>
          <w:p w14:paraId="31A24B89" w14:textId="77777777" w:rsidR="00737F32" w:rsidRPr="00737F32" w:rsidRDefault="00737F32" w:rsidP="00737F32">
            <w:pPr>
              <w:jc w:val="center"/>
              <w:rPr>
                <w:snapToGrid w:val="0"/>
                <w:szCs w:val="28"/>
              </w:rPr>
            </w:pPr>
            <w:r w:rsidRPr="00737F32">
              <w:rPr>
                <w:snapToGrid w:val="0"/>
                <w:szCs w:val="28"/>
              </w:rPr>
              <w:t>955</w:t>
            </w:r>
          </w:p>
        </w:tc>
        <w:tc>
          <w:tcPr>
            <w:tcW w:w="1872" w:type="dxa"/>
            <w:gridSpan w:val="2"/>
            <w:tcBorders>
              <w:top w:val="single" w:sz="4" w:space="0" w:color="auto"/>
              <w:left w:val="nil"/>
              <w:bottom w:val="single" w:sz="4" w:space="0" w:color="auto"/>
              <w:right w:val="single" w:sz="4" w:space="0" w:color="auto"/>
            </w:tcBorders>
            <w:vAlign w:val="center"/>
          </w:tcPr>
          <w:p w14:paraId="3A388D0E" w14:textId="77777777" w:rsidR="00737F32" w:rsidRPr="00737F32" w:rsidRDefault="00737F32" w:rsidP="00737F32">
            <w:pPr>
              <w:jc w:val="center"/>
              <w:rPr>
                <w:snapToGrid w:val="0"/>
                <w:szCs w:val="28"/>
              </w:rPr>
            </w:pPr>
            <w:r w:rsidRPr="00737F32">
              <w:rPr>
                <w:snapToGrid w:val="0"/>
                <w:szCs w:val="28"/>
              </w:rPr>
              <w:t>94</w:t>
            </w:r>
          </w:p>
        </w:tc>
      </w:tr>
      <w:tr w:rsidR="00737F32" w:rsidRPr="00737F32" w14:paraId="5D2A3145" w14:textId="77777777" w:rsidTr="005E3E01">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4D77DDE5" w14:textId="77777777" w:rsidR="00737F32" w:rsidRPr="00737F32" w:rsidRDefault="00737F32" w:rsidP="00737F32">
            <w:pPr>
              <w:jc w:val="center"/>
              <w:rPr>
                <w:snapToGrid w:val="0"/>
                <w:sz w:val="20"/>
                <w:szCs w:val="28"/>
              </w:rPr>
            </w:pPr>
            <w:r w:rsidRPr="00737F32">
              <w:rPr>
                <w:snapToGrid w:val="0"/>
                <w:sz w:val="20"/>
                <w:szCs w:val="28"/>
              </w:rPr>
              <w:t>4</w:t>
            </w:r>
          </w:p>
        </w:tc>
        <w:tc>
          <w:tcPr>
            <w:tcW w:w="3361" w:type="dxa"/>
            <w:tcBorders>
              <w:top w:val="single" w:sz="4" w:space="0" w:color="auto"/>
              <w:left w:val="nil"/>
              <w:bottom w:val="single" w:sz="4" w:space="0" w:color="auto"/>
              <w:right w:val="single" w:sz="4" w:space="0" w:color="auto"/>
            </w:tcBorders>
            <w:vAlign w:val="center"/>
            <w:hideMark/>
          </w:tcPr>
          <w:p w14:paraId="0A8879BB" w14:textId="77777777" w:rsidR="00737F32" w:rsidRPr="00737F32" w:rsidRDefault="00737F32" w:rsidP="00737F32">
            <w:pPr>
              <w:jc w:val="both"/>
              <w:rPr>
                <w:snapToGrid w:val="0"/>
                <w:sz w:val="20"/>
                <w:szCs w:val="28"/>
              </w:rPr>
            </w:pPr>
            <w:r w:rsidRPr="00737F32">
              <w:rPr>
                <w:snapToGrid w:val="0"/>
                <w:sz w:val="20"/>
                <w:szCs w:val="28"/>
              </w:rPr>
              <w:t>Расходы на холодную воду</w:t>
            </w:r>
          </w:p>
        </w:tc>
        <w:tc>
          <w:tcPr>
            <w:tcW w:w="1764" w:type="dxa"/>
            <w:gridSpan w:val="2"/>
            <w:tcBorders>
              <w:top w:val="single" w:sz="4" w:space="0" w:color="auto"/>
              <w:left w:val="nil"/>
              <w:bottom w:val="single" w:sz="4" w:space="0" w:color="auto"/>
              <w:right w:val="single" w:sz="4" w:space="0" w:color="auto"/>
            </w:tcBorders>
            <w:vAlign w:val="center"/>
          </w:tcPr>
          <w:p w14:paraId="30B29EC0" w14:textId="77777777" w:rsidR="00737F32" w:rsidRPr="00737F32" w:rsidRDefault="00737F32" w:rsidP="00737F32">
            <w:pPr>
              <w:jc w:val="center"/>
              <w:rPr>
                <w:snapToGrid w:val="0"/>
                <w:szCs w:val="28"/>
              </w:rPr>
            </w:pPr>
            <w:r w:rsidRPr="00737F32">
              <w:rPr>
                <w:snapToGrid w:val="0"/>
                <w:szCs w:val="28"/>
              </w:rPr>
              <w:t>0</w:t>
            </w:r>
          </w:p>
        </w:tc>
        <w:tc>
          <w:tcPr>
            <w:tcW w:w="1764" w:type="dxa"/>
            <w:gridSpan w:val="2"/>
            <w:tcBorders>
              <w:top w:val="single" w:sz="4" w:space="0" w:color="auto"/>
              <w:left w:val="nil"/>
              <w:bottom w:val="single" w:sz="4" w:space="0" w:color="auto"/>
              <w:right w:val="single" w:sz="4" w:space="0" w:color="auto"/>
            </w:tcBorders>
            <w:vAlign w:val="center"/>
          </w:tcPr>
          <w:p w14:paraId="4F80FED8" w14:textId="77777777" w:rsidR="00737F32" w:rsidRPr="00737F32" w:rsidRDefault="00737F32" w:rsidP="00737F32">
            <w:pPr>
              <w:jc w:val="center"/>
              <w:rPr>
                <w:snapToGrid w:val="0"/>
                <w:szCs w:val="28"/>
              </w:rPr>
            </w:pPr>
            <w:r w:rsidRPr="00737F32">
              <w:rPr>
                <w:snapToGrid w:val="0"/>
                <w:szCs w:val="28"/>
              </w:rPr>
              <w:t>0</w:t>
            </w:r>
          </w:p>
        </w:tc>
        <w:tc>
          <w:tcPr>
            <w:tcW w:w="1872" w:type="dxa"/>
            <w:gridSpan w:val="2"/>
            <w:tcBorders>
              <w:top w:val="single" w:sz="4" w:space="0" w:color="auto"/>
              <w:left w:val="nil"/>
              <w:bottom w:val="single" w:sz="4" w:space="0" w:color="auto"/>
              <w:right w:val="single" w:sz="4" w:space="0" w:color="auto"/>
            </w:tcBorders>
            <w:vAlign w:val="center"/>
          </w:tcPr>
          <w:p w14:paraId="22BD8F2B"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74BCE695" w14:textId="77777777" w:rsidTr="005E3E01">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36B11D4D" w14:textId="77777777" w:rsidR="00737F32" w:rsidRPr="00737F32" w:rsidRDefault="00737F32" w:rsidP="00737F32">
            <w:pPr>
              <w:jc w:val="center"/>
              <w:rPr>
                <w:snapToGrid w:val="0"/>
                <w:sz w:val="20"/>
                <w:szCs w:val="28"/>
              </w:rPr>
            </w:pPr>
            <w:r w:rsidRPr="00737F32">
              <w:rPr>
                <w:snapToGrid w:val="0"/>
                <w:sz w:val="20"/>
                <w:szCs w:val="28"/>
              </w:rPr>
              <w:t>5</w:t>
            </w:r>
          </w:p>
        </w:tc>
        <w:tc>
          <w:tcPr>
            <w:tcW w:w="3361" w:type="dxa"/>
            <w:tcBorders>
              <w:top w:val="single" w:sz="4" w:space="0" w:color="auto"/>
              <w:left w:val="nil"/>
              <w:bottom w:val="single" w:sz="4" w:space="0" w:color="auto"/>
              <w:right w:val="single" w:sz="4" w:space="0" w:color="auto"/>
            </w:tcBorders>
            <w:vAlign w:val="center"/>
            <w:hideMark/>
          </w:tcPr>
          <w:p w14:paraId="43BDE8C4" w14:textId="77777777" w:rsidR="00737F32" w:rsidRPr="00737F32" w:rsidRDefault="00737F32" w:rsidP="00737F32">
            <w:pPr>
              <w:jc w:val="both"/>
              <w:rPr>
                <w:snapToGrid w:val="0"/>
                <w:sz w:val="20"/>
                <w:szCs w:val="28"/>
              </w:rPr>
            </w:pPr>
            <w:r w:rsidRPr="00737F32">
              <w:rPr>
                <w:snapToGrid w:val="0"/>
                <w:sz w:val="20"/>
                <w:szCs w:val="28"/>
              </w:rPr>
              <w:t>Расходы на теплоноситель</w:t>
            </w:r>
          </w:p>
        </w:tc>
        <w:tc>
          <w:tcPr>
            <w:tcW w:w="1764" w:type="dxa"/>
            <w:gridSpan w:val="2"/>
            <w:tcBorders>
              <w:top w:val="single" w:sz="4" w:space="0" w:color="auto"/>
              <w:left w:val="nil"/>
              <w:bottom w:val="single" w:sz="4" w:space="0" w:color="auto"/>
              <w:right w:val="single" w:sz="4" w:space="0" w:color="auto"/>
            </w:tcBorders>
            <w:vAlign w:val="center"/>
          </w:tcPr>
          <w:p w14:paraId="67978037" w14:textId="77777777" w:rsidR="00737F32" w:rsidRPr="00737F32" w:rsidRDefault="00737F32" w:rsidP="00737F32">
            <w:pPr>
              <w:jc w:val="center"/>
              <w:rPr>
                <w:snapToGrid w:val="0"/>
                <w:szCs w:val="28"/>
              </w:rPr>
            </w:pPr>
            <w:r w:rsidRPr="00737F32">
              <w:rPr>
                <w:snapToGrid w:val="0"/>
                <w:szCs w:val="28"/>
              </w:rPr>
              <w:t>12</w:t>
            </w:r>
          </w:p>
        </w:tc>
        <w:tc>
          <w:tcPr>
            <w:tcW w:w="1764" w:type="dxa"/>
            <w:gridSpan w:val="2"/>
            <w:tcBorders>
              <w:top w:val="single" w:sz="4" w:space="0" w:color="auto"/>
              <w:left w:val="nil"/>
              <w:bottom w:val="single" w:sz="4" w:space="0" w:color="auto"/>
              <w:right w:val="single" w:sz="4" w:space="0" w:color="auto"/>
            </w:tcBorders>
            <w:vAlign w:val="center"/>
          </w:tcPr>
          <w:p w14:paraId="3A1EB617" w14:textId="77777777" w:rsidR="00737F32" w:rsidRPr="00737F32" w:rsidRDefault="00737F32" w:rsidP="00737F32">
            <w:pPr>
              <w:jc w:val="center"/>
              <w:rPr>
                <w:snapToGrid w:val="0"/>
                <w:szCs w:val="28"/>
              </w:rPr>
            </w:pPr>
            <w:r w:rsidRPr="00737F32">
              <w:rPr>
                <w:snapToGrid w:val="0"/>
                <w:szCs w:val="28"/>
              </w:rPr>
              <w:t>12</w:t>
            </w:r>
          </w:p>
        </w:tc>
        <w:tc>
          <w:tcPr>
            <w:tcW w:w="1872" w:type="dxa"/>
            <w:gridSpan w:val="2"/>
            <w:tcBorders>
              <w:top w:val="single" w:sz="4" w:space="0" w:color="auto"/>
              <w:left w:val="nil"/>
              <w:bottom w:val="single" w:sz="4" w:space="0" w:color="auto"/>
              <w:right w:val="single" w:sz="4" w:space="0" w:color="auto"/>
            </w:tcBorders>
            <w:vAlign w:val="center"/>
          </w:tcPr>
          <w:p w14:paraId="473C70B7"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508AE999" w14:textId="77777777" w:rsidTr="005E3E01">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0DE6D49F" w14:textId="77777777" w:rsidR="00737F32" w:rsidRPr="00737F32" w:rsidRDefault="00737F32" w:rsidP="00737F32">
            <w:pPr>
              <w:jc w:val="center"/>
              <w:rPr>
                <w:snapToGrid w:val="0"/>
                <w:sz w:val="20"/>
                <w:szCs w:val="28"/>
              </w:rPr>
            </w:pPr>
            <w:r w:rsidRPr="00737F32">
              <w:rPr>
                <w:snapToGrid w:val="0"/>
                <w:sz w:val="20"/>
                <w:szCs w:val="28"/>
              </w:rPr>
              <w:t>6</w:t>
            </w:r>
          </w:p>
        </w:tc>
        <w:tc>
          <w:tcPr>
            <w:tcW w:w="3361" w:type="dxa"/>
            <w:tcBorders>
              <w:top w:val="single" w:sz="4" w:space="0" w:color="auto"/>
              <w:left w:val="nil"/>
              <w:bottom w:val="single" w:sz="4" w:space="0" w:color="auto"/>
              <w:right w:val="single" w:sz="4" w:space="0" w:color="auto"/>
            </w:tcBorders>
            <w:vAlign w:val="center"/>
            <w:hideMark/>
          </w:tcPr>
          <w:p w14:paraId="6B77A037" w14:textId="77777777" w:rsidR="00737F32" w:rsidRPr="00737F32" w:rsidRDefault="00737F32" w:rsidP="00737F32">
            <w:pPr>
              <w:rPr>
                <w:snapToGrid w:val="0"/>
                <w:sz w:val="20"/>
                <w:szCs w:val="28"/>
              </w:rPr>
            </w:pPr>
            <w:r w:rsidRPr="00737F32">
              <w:rPr>
                <w:snapToGrid w:val="0"/>
                <w:sz w:val="20"/>
                <w:szCs w:val="28"/>
              </w:rPr>
              <w:t>ИТОГО</w:t>
            </w:r>
          </w:p>
        </w:tc>
        <w:tc>
          <w:tcPr>
            <w:tcW w:w="1764" w:type="dxa"/>
            <w:gridSpan w:val="2"/>
            <w:tcBorders>
              <w:top w:val="single" w:sz="4" w:space="0" w:color="auto"/>
              <w:left w:val="nil"/>
              <w:bottom w:val="single" w:sz="4" w:space="0" w:color="auto"/>
              <w:right w:val="single" w:sz="4" w:space="0" w:color="auto"/>
            </w:tcBorders>
            <w:vAlign w:val="center"/>
          </w:tcPr>
          <w:p w14:paraId="674A509E" w14:textId="77777777" w:rsidR="00737F32" w:rsidRPr="00737F32" w:rsidRDefault="00737F32" w:rsidP="00737F32">
            <w:pPr>
              <w:jc w:val="center"/>
              <w:rPr>
                <w:snapToGrid w:val="0"/>
                <w:szCs w:val="28"/>
              </w:rPr>
            </w:pPr>
            <w:r w:rsidRPr="00737F32">
              <w:rPr>
                <w:snapToGrid w:val="0"/>
                <w:szCs w:val="28"/>
              </w:rPr>
              <w:t>873</w:t>
            </w:r>
          </w:p>
        </w:tc>
        <w:tc>
          <w:tcPr>
            <w:tcW w:w="1764" w:type="dxa"/>
            <w:gridSpan w:val="2"/>
            <w:tcBorders>
              <w:top w:val="single" w:sz="4" w:space="0" w:color="auto"/>
              <w:left w:val="nil"/>
              <w:bottom w:val="single" w:sz="4" w:space="0" w:color="auto"/>
              <w:right w:val="single" w:sz="4" w:space="0" w:color="auto"/>
            </w:tcBorders>
            <w:vAlign w:val="center"/>
          </w:tcPr>
          <w:p w14:paraId="2903BA4E" w14:textId="77777777" w:rsidR="00737F32" w:rsidRPr="00737F32" w:rsidRDefault="00737F32" w:rsidP="00737F32">
            <w:pPr>
              <w:jc w:val="center"/>
              <w:rPr>
                <w:snapToGrid w:val="0"/>
                <w:szCs w:val="28"/>
              </w:rPr>
            </w:pPr>
            <w:r w:rsidRPr="00737F32">
              <w:rPr>
                <w:snapToGrid w:val="0"/>
                <w:szCs w:val="28"/>
              </w:rPr>
              <w:t>967</w:t>
            </w:r>
          </w:p>
        </w:tc>
        <w:tc>
          <w:tcPr>
            <w:tcW w:w="1872" w:type="dxa"/>
            <w:gridSpan w:val="2"/>
            <w:tcBorders>
              <w:top w:val="single" w:sz="4" w:space="0" w:color="auto"/>
              <w:left w:val="nil"/>
              <w:bottom w:val="single" w:sz="4" w:space="0" w:color="auto"/>
              <w:right w:val="single" w:sz="4" w:space="0" w:color="auto"/>
            </w:tcBorders>
            <w:vAlign w:val="center"/>
          </w:tcPr>
          <w:p w14:paraId="0F0F1450" w14:textId="77777777" w:rsidR="00737F32" w:rsidRPr="00737F32" w:rsidRDefault="00737F32" w:rsidP="00737F32">
            <w:pPr>
              <w:jc w:val="center"/>
              <w:rPr>
                <w:snapToGrid w:val="0"/>
                <w:szCs w:val="28"/>
              </w:rPr>
            </w:pPr>
            <w:r w:rsidRPr="00737F32">
              <w:rPr>
                <w:snapToGrid w:val="0"/>
                <w:szCs w:val="28"/>
              </w:rPr>
              <w:t>94</w:t>
            </w:r>
          </w:p>
        </w:tc>
      </w:tr>
      <w:tr w:rsidR="00737F32" w:rsidRPr="00737F32" w14:paraId="6D7D0B52" w14:textId="77777777" w:rsidTr="005E3E01">
        <w:trPr>
          <w:trHeight w:val="300"/>
        </w:trPr>
        <w:tc>
          <w:tcPr>
            <w:tcW w:w="750" w:type="dxa"/>
            <w:tcBorders>
              <w:top w:val="nil"/>
              <w:left w:val="nil"/>
              <w:bottom w:val="nil"/>
              <w:right w:val="nil"/>
            </w:tcBorders>
            <w:vAlign w:val="center"/>
            <w:hideMark/>
          </w:tcPr>
          <w:p w14:paraId="7C3076AF" w14:textId="77777777" w:rsidR="00737F32" w:rsidRPr="00737F32" w:rsidRDefault="00737F32" w:rsidP="00737F32">
            <w:pPr>
              <w:jc w:val="center"/>
              <w:rPr>
                <w:snapToGrid w:val="0"/>
                <w:color w:val="FF0000"/>
                <w:sz w:val="20"/>
                <w:szCs w:val="28"/>
              </w:rPr>
            </w:pPr>
          </w:p>
        </w:tc>
        <w:tc>
          <w:tcPr>
            <w:tcW w:w="3361" w:type="dxa"/>
            <w:tcBorders>
              <w:top w:val="nil"/>
              <w:left w:val="nil"/>
              <w:bottom w:val="nil"/>
              <w:right w:val="nil"/>
            </w:tcBorders>
            <w:vAlign w:val="center"/>
            <w:hideMark/>
          </w:tcPr>
          <w:p w14:paraId="6A460B30" w14:textId="77777777" w:rsidR="00737F32" w:rsidRPr="00737F32" w:rsidRDefault="00737F32" w:rsidP="00737F32">
            <w:pPr>
              <w:rPr>
                <w:snapToGrid w:val="0"/>
                <w:sz w:val="20"/>
                <w:szCs w:val="28"/>
              </w:rPr>
            </w:pPr>
          </w:p>
        </w:tc>
        <w:tc>
          <w:tcPr>
            <w:tcW w:w="1573" w:type="dxa"/>
            <w:tcBorders>
              <w:top w:val="nil"/>
              <w:left w:val="nil"/>
              <w:bottom w:val="nil"/>
              <w:right w:val="nil"/>
            </w:tcBorders>
            <w:vAlign w:val="center"/>
            <w:hideMark/>
          </w:tcPr>
          <w:p w14:paraId="1C2814C5" w14:textId="77777777" w:rsidR="00737F32" w:rsidRPr="00737F32" w:rsidRDefault="00737F32" w:rsidP="00737F32">
            <w:pPr>
              <w:jc w:val="center"/>
              <w:rPr>
                <w:snapToGrid w:val="0"/>
                <w:sz w:val="20"/>
                <w:szCs w:val="28"/>
              </w:rPr>
            </w:pPr>
          </w:p>
        </w:tc>
        <w:tc>
          <w:tcPr>
            <w:tcW w:w="1764" w:type="dxa"/>
            <w:gridSpan w:val="2"/>
            <w:tcBorders>
              <w:top w:val="nil"/>
              <w:left w:val="nil"/>
              <w:bottom w:val="nil"/>
              <w:right w:val="nil"/>
            </w:tcBorders>
            <w:vAlign w:val="center"/>
            <w:hideMark/>
          </w:tcPr>
          <w:p w14:paraId="48B1855C" w14:textId="77777777" w:rsidR="00737F32" w:rsidRPr="00737F32" w:rsidRDefault="00737F32" w:rsidP="00737F32">
            <w:pPr>
              <w:jc w:val="center"/>
              <w:rPr>
                <w:snapToGrid w:val="0"/>
                <w:sz w:val="20"/>
                <w:szCs w:val="28"/>
              </w:rPr>
            </w:pPr>
          </w:p>
        </w:tc>
        <w:tc>
          <w:tcPr>
            <w:tcW w:w="1764" w:type="dxa"/>
            <w:gridSpan w:val="2"/>
            <w:tcBorders>
              <w:top w:val="nil"/>
              <w:left w:val="nil"/>
              <w:bottom w:val="nil"/>
              <w:right w:val="nil"/>
            </w:tcBorders>
            <w:vAlign w:val="center"/>
            <w:hideMark/>
          </w:tcPr>
          <w:p w14:paraId="5D55F250" w14:textId="77777777" w:rsidR="00737F32" w:rsidRPr="00737F32" w:rsidRDefault="00737F32" w:rsidP="00737F32">
            <w:pPr>
              <w:jc w:val="center"/>
              <w:rPr>
                <w:snapToGrid w:val="0"/>
                <w:sz w:val="20"/>
                <w:szCs w:val="28"/>
              </w:rPr>
            </w:pPr>
          </w:p>
        </w:tc>
        <w:tc>
          <w:tcPr>
            <w:tcW w:w="1872" w:type="dxa"/>
            <w:gridSpan w:val="2"/>
            <w:tcBorders>
              <w:top w:val="nil"/>
              <w:left w:val="nil"/>
              <w:bottom w:val="nil"/>
              <w:right w:val="nil"/>
            </w:tcBorders>
            <w:vAlign w:val="center"/>
            <w:hideMark/>
          </w:tcPr>
          <w:p w14:paraId="453DC360" w14:textId="77777777" w:rsidR="00737F32" w:rsidRPr="00737F32" w:rsidRDefault="00737F32" w:rsidP="00737F32">
            <w:pPr>
              <w:jc w:val="center"/>
              <w:rPr>
                <w:snapToGrid w:val="0"/>
                <w:sz w:val="20"/>
                <w:szCs w:val="28"/>
              </w:rPr>
            </w:pPr>
          </w:p>
        </w:tc>
      </w:tr>
      <w:tr w:rsidR="00737F32" w:rsidRPr="00737F32" w14:paraId="5959FA36" w14:textId="77777777" w:rsidTr="005E3E01">
        <w:trPr>
          <w:trHeight w:val="300"/>
        </w:trPr>
        <w:tc>
          <w:tcPr>
            <w:tcW w:w="750" w:type="dxa"/>
            <w:tcBorders>
              <w:top w:val="nil"/>
              <w:left w:val="nil"/>
              <w:bottom w:val="nil"/>
              <w:right w:val="nil"/>
            </w:tcBorders>
            <w:vAlign w:val="center"/>
            <w:hideMark/>
          </w:tcPr>
          <w:p w14:paraId="712833A2" w14:textId="77777777" w:rsidR="00737F32" w:rsidRPr="00737F32" w:rsidRDefault="00737F32" w:rsidP="00737F32">
            <w:pPr>
              <w:rPr>
                <w:snapToGrid w:val="0"/>
                <w:sz w:val="20"/>
                <w:szCs w:val="28"/>
              </w:rPr>
            </w:pPr>
          </w:p>
        </w:tc>
        <w:tc>
          <w:tcPr>
            <w:tcW w:w="3361" w:type="dxa"/>
            <w:tcBorders>
              <w:top w:val="nil"/>
              <w:left w:val="nil"/>
              <w:bottom w:val="nil"/>
              <w:right w:val="nil"/>
            </w:tcBorders>
            <w:vAlign w:val="center"/>
            <w:hideMark/>
          </w:tcPr>
          <w:p w14:paraId="2E51CEF4" w14:textId="77777777" w:rsidR="00737F32" w:rsidRPr="00737F32" w:rsidRDefault="00737F32" w:rsidP="00737F32">
            <w:pPr>
              <w:rPr>
                <w:snapToGrid w:val="0"/>
                <w:sz w:val="20"/>
                <w:szCs w:val="28"/>
              </w:rPr>
            </w:pPr>
          </w:p>
        </w:tc>
        <w:tc>
          <w:tcPr>
            <w:tcW w:w="1573" w:type="dxa"/>
            <w:tcBorders>
              <w:top w:val="nil"/>
              <w:left w:val="nil"/>
              <w:bottom w:val="nil"/>
              <w:right w:val="nil"/>
            </w:tcBorders>
            <w:vAlign w:val="center"/>
            <w:hideMark/>
          </w:tcPr>
          <w:p w14:paraId="137D3F49" w14:textId="77777777" w:rsidR="00737F32" w:rsidRPr="00737F32" w:rsidRDefault="00737F32" w:rsidP="00737F32">
            <w:pPr>
              <w:jc w:val="center"/>
              <w:rPr>
                <w:snapToGrid w:val="0"/>
                <w:sz w:val="20"/>
                <w:szCs w:val="28"/>
              </w:rPr>
            </w:pPr>
          </w:p>
        </w:tc>
        <w:tc>
          <w:tcPr>
            <w:tcW w:w="1764" w:type="dxa"/>
            <w:gridSpan w:val="2"/>
            <w:tcBorders>
              <w:top w:val="nil"/>
              <w:left w:val="nil"/>
              <w:bottom w:val="nil"/>
              <w:right w:val="nil"/>
            </w:tcBorders>
            <w:vAlign w:val="center"/>
            <w:hideMark/>
          </w:tcPr>
          <w:p w14:paraId="46F1826D" w14:textId="77777777" w:rsidR="00737F32" w:rsidRPr="00737F32" w:rsidRDefault="00737F32" w:rsidP="00737F32">
            <w:pPr>
              <w:jc w:val="center"/>
              <w:rPr>
                <w:snapToGrid w:val="0"/>
                <w:sz w:val="20"/>
                <w:szCs w:val="28"/>
              </w:rPr>
            </w:pPr>
          </w:p>
        </w:tc>
        <w:tc>
          <w:tcPr>
            <w:tcW w:w="1764" w:type="dxa"/>
            <w:gridSpan w:val="2"/>
            <w:tcBorders>
              <w:top w:val="nil"/>
              <w:left w:val="nil"/>
              <w:bottom w:val="nil"/>
              <w:right w:val="nil"/>
            </w:tcBorders>
            <w:vAlign w:val="center"/>
            <w:hideMark/>
          </w:tcPr>
          <w:p w14:paraId="3A255E33" w14:textId="77777777" w:rsidR="00737F32" w:rsidRPr="00737F32" w:rsidRDefault="00737F32" w:rsidP="00737F32">
            <w:pPr>
              <w:jc w:val="center"/>
              <w:rPr>
                <w:snapToGrid w:val="0"/>
                <w:sz w:val="20"/>
                <w:szCs w:val="28"/>
              </w:rPr>
            </w:pPr>
          </w:p>
        </w:tc>
        <w:tc>
          <w:tcPr>
            <w:tcW w:w="1872" w:type="dxa"/>
            <w:gridSpan w:val="2"/>
            <w:tcBorders>
              <w:top w:val="nil"/>
              <w:left w:val="nil"/>
              <w:bottom w:val="nil"/>
              <w:right w:val="nil"/>
            </w:tcBorders>
            <w:vAlign w:val="center"/>
            <w:hideMark/>
          </w:tcPr>
          <w:p w14:paraId="469B92C2" w14:textId="77777777" w:rsidR="00737F32" w:rsidRPr="00737F32" w:rsidRDefault="00737F32" w:rsidP="00737F32">
            <w:pPr>
              <w:jc w:val="center"/>
              <w:rPr>
                <w:snapToGrid w:val="0"/>
                <w:sz w:val="20"/>
                <w:szCs w:val="28"/>
              </w:rPr>
            </w:pPr>
          </w:p>
        </w:tc>
      </w:tr>
    </w:tbl>
    <w:p w14:paraId="6BE0CC5F" w14:textId="77777777" w:rsidR="00737F32" w:rsidRPr="00737F32" w:rsidRDefault="00737F32" w:rsidP="00633249">
      <w:pPr>
        <w:numPr>
          <w:ilvl w:val="0"/>
          <w:numId w:val="7"/>
        </w:numPr>
        <w:spacing w:after="120"/>
        <w:ind w:right="-567"/>
        <w:jc w:val="right"/>
        <w:rPr>
          <w:sz w:val="28"/>
          <w:szCs w:val="28"/>
        </w:rPr>
      </w:pPr>
      <w:r w:rsidRPr="00737F32">
        <w:rPr>
          <w:snapToGrid w:val="0"/>
          <w:sz w:val="28"/>
          <w:szCs w:val="28"/>
        </w:rPr>
        <w:br w:type="page"/>
      </w:r>
    </w:p>
    <w:tbl>
      <w:tblPr>
        <w:tblW w:w="11084" w:type="dxa"/>
        <w:tblInd w:w="108" w:type="dxa"/>
        <w:tblLook w:val="04A0" w:firstRow="1" w:lastRow="0" w:firstColumn="1" w:lastColumn="0" w:noHBand="0" w:noVBand="1"/>
      </w:tblPr>
      <w:tblGrid>
        <w:gridCol w:w="750"/>
        <w:gridCol w:w="3361"/>
        <w:gridCol w:w="1573"/>
        <w:gridCol w:w="191"/>
        <w:gridCol w:w="1573"/>
        <w:gridCol w:w="191"/>
        <w:gridCol w:w="1573"/>
        <w:gridCol w:w="299"/>
        <w:gridCol w:w="1573"/>
      </w:tblGrid>
      <w:tr w:rsidR="00737F32" w:rsidRPr="00737F32" w14:paraId="282F9CE3" w14:textId="77777777" w:rsidTr="005E3E01">
        <w:trPr>
          <w:trHeight w:val="315"/>
        </w:trPr>
        <w:tc>
          <w:tcPr>
            <w:tcW w:w="9212" w:type="dxa"/>
            <w:gridSpan w:val="7"/>
            <w:tcBorders>
              <w:top w:val="nil"/>
              <w:left w:val="nil"/>
              <w:bottom w:val="nil"/>
              <w:right w:val="nil"/>
            </w:tcBorders>
            <w:noWrap/>
            <w:vAlign w:val="center"/>
            <w:hideMark/>
          </w:tcPr>
          <w:p w14:paraId="2A0D41CA" w14:textId="77777777" w:rsidR="00737F32" w:rsidRPr="00737F32" w:rsidRDefault="00737F32" w:rsidP="00737F32">
            <w:pPr>
              <w:ind w:right="-394"/>
              <w:jc w:val="center"/>
              <w:rPr>
                <w:bCs/>
                <w:snapToGrid w:val="0"/>
                <w:sz w:val="28"/>
                <w:szCs w:val="28"/>
              </w:rPr>
            </w:pPr>
            <w:r w:rsidRPr="00737F32">
              <w:rPr>
                <w:bCs/>
                <w:snapToGrid w:val="0"/>
                <w:sz w:val="28"/>
                <w:szCs w:val="28"/>
              </w:rPr>
              <w:lastRenderedPageBreak/>
              <w:t>Расчет необходимой валовой выручки установленных тарифов</w:t>
            </w:r>
          </w:p>
        </w:tc>
        <w:tc>
          <w:tcPr>
            <w:tcW w:w="1872" w:type="dxa"/>
            <w:gridSpan w:val="2"/>
            <w:tcBorders>
              <w:top w:val="nil"/>
              <w:left w:val="nil"/>
              <w:bottom w:val="nil"/>
              <w:right w:val="nil"/>
            </w:tcBorders>
            <w:noWrap/>
            <w:vAlign w:val="center"/>
            <w:hideMark/>
          </w:tcPr>
          <w:p w14:paraId="59A19DCD" w14:textId="77777777" w:rsidR="00737F32" w:rsidRPr="00737F32" w:rsidRDefault="00737F32" w:rsidP="00737F32">
            <w:pPr>
              <w:jc w:val="center"/>
              <w:rPr>
                <w:snapToGrid w:val="0"/>
                <w:sz w:val="20"/>
                <w:szCs w:val="28"/>
              </w:rPr>
            </w:pPr>
          </w:p>
        </w:tc>
      </w:tr>
      <w:tr w:rsidR="00737F32" w:rsidRPr="00737F32" w14:paraId="770ECA5A" w14:textId="77777777" w:rsidTr="005E3E01">
        <w:trPr>
          <w:trHeight w:val="300"/>
        </w:trPr>
        <w:tc>
          <w:tcPr>
            <w:tcW w:w="750" w:type="dxa"/>
            <w:tcBorders>
              <w:top w:val="nil"/>
              <w:left w:val="nil"/>
              <w:bottom w:val="nil"/>
              <w:right w:val="nil"/>
            </w:tcBorders>
            <w:vAlign w:val="center"/>
            <w:hideMark/>
          </w:tcPr>
          <w:p w14:paraId="45A27B05" w14:textId="77777777" w:rsidR="00737F32" w:rsidRPr="00737F32" w:rsidRDefault="00737F32" w:rsidP="00737F32">
            <w:pPr>
              <w:rPr>
                <w:snapToGrid w:val="0"/>
                <w:sz w:val="20"/>
                <w:szCs w:val="28"/>
              </w:rPr>
            </w:pPr>
          </w:p>
        </w:tc>
        <w:tc>
          <w:tcPr>
            <w:tcW w:w="3361" w:type="dxa"/>
            <w:tcBorders>
              <w:top w:val="nil"/>
              <w:left w:val="nil"/>
              <w:bottom w:val="nil"/>
              <w:right w:val="nil"/>
            </w:tcBorders>
            <w:vAlign w:val="center"/>
            <w:hideMark/>
          </w:tcPr>
          <w:p w14:paraId="05563E65" w14:textId="77777777" w:rsidR="00737F32" w:rsidRPr="00737F32" w:rsidRDefault="00737F32" w:rsidP="00737F32">
            <w:pPr>
              <w:rPr>
                <w:snapToGrid w:val="0"/>
                <w:sz w:val="20"/>
                <w:szCs w:val="28"/>
              </w:rPr>
            </w:pPr>
          </w:p>
        </w:tc>
        <w:tc>
          <w:tcPr>
            <w:tcW w:w="1573" w:type="dxa"/>
            <w:tcBorders>
              <w:top w:val="nil"/>
              <w:left w:val="nil"/>
              <w:bottom w:val="nil"/>
              <w:right w:val="nil"/>
            </w:tcBorders>
            <w:vAlign w:val="center"/>
            <w:hideMark/>
          </w:tcPr>
          <w:p w14:paraId="58A4586B" w14:textId="77777777" w:rsidR="00737F32" w:rsidRPr="00737F32" w:rsidRDefault="00737F32" w:rsidP="00737F32">
            <w:pPr>
              <w:jc w:val="center"/>
              <w:rPr>
                <w:snapToGrid w:val="0"/>
                <w:sz w:val="20"/>
                <w:szCs w:val="28"/>
              </w:rPr>
            </w:pPr>
          </w:p>
        </w:tc>
        <w:tc>
          <w:tcPr>
            <w:tcW w:w="1764" w:type="dxa"/>
            <w:gridSpan w:val="2"/>
            <w:tcBorders>
              <w:top w:val="nil"/>
              <w:left w:val="nil"/>
              <w:bottom w:val="nil"/>
              <w:right w:val="nil"/>
            </w:tcBorders>
            <w:vAlign w:val="center"/>
            <w:hideMark/>
          </w:tcPr>
          <w:p w14:paraId="33E0F5C3" w14:textId="77777777" w:rsidR="00737F32" w:rsidRPr="00737F32" w:rsidRDefault="00737F32" w:rsidP="00737F32">
            <w:pPr>
              <w:jc w:val="center"/>
              <w:rPr>
                <w:snapToGrid w:val="0"/>
                <w:sz w:val="20"/>
                <w:szCs w:val="28"/>
              </w:rPr>
            </w:pPr>
          </w:p>
        </w:tc>
        <w:tc>
          <w:tcPr>
            <w:tcW w:w="1764" w:type="dxa"/>
            <w:gridSpan w:val="2"/>
            <w:tcBorders>
              <w:top w:val="nil"/>
              <w:left w:val="nil"/>
              <w:bottom w:val="nil"/>
              <w:right w:val="nil"/>
            </w:tcBorders>
            <w:vAlign w:val="center"/>
            <w:hideMark/>
          </w:tcPr>
          <w:p w14:paraId="5840FB1A" w14:textId="77777777" w:rsidR="00737F32" w:rsidRPr="00737F32" w:rsidRDefault="00737F32" w:rsidP="00737F32">
            <w:pPr>
              <w:jc w:val="right"/>
              <w:rPr>
                <w:snapToGrid w:val="0"/>
                <w:sz w:val="20"/>
                <w:szCs w:val="28"/>
              </w:rPr>
            </w:pPr>
            <w:r w:rsidRPr="00737F32">
              <w:rPr>
                <w:snapToGrid w:val="0"/>
                <w:sz w:val="20"/>
                <w:szCs w:val="28"/>
              </w:rPr>
              <w:t>тыс. руб.</w:t>
            </w:r>
          </w:p>
        </w:tc>
        <w:tc>
          <w:tcPr>
            <w:tcW w:w="1872" w:type="dxa"/>
            <w:gridSpan w:val="2"/>
            <w:tcBorders>
              <w:top w:val="nil"/>
              <w:left w:val="nil"/>
              <w:bottom w:val="nil"/>
              <w:right w:val="nil"/>
            </w:tcBorders>
            <w:vAlign w:val="center"/>
            <w:hideMark/>
          </w:tcPr>
          <w:p w14:paraId="4FEDF64D" w14:textId="77777777" w:rsidR="00737F32" w:rsidRPr="00737F32" w:rsidRDefault="00737F32" w:rsidP="00737F32">
            <w:pPr>
              <w:jc w:val="center"/>
              <w:rPr>
                <w:snapToGrid w:val="0"/>
                <w:sz w:val="20"/>
                <w:szCs w:val="28"/>
              </w:rPr>
            </w:pPr>
          </w:p>
        </w:tc>
      </w:tr>
      <w:tr w:rsidR="00737F32" w:rsidRPr="00737F32" w14:paraId="66975AF2" w14:textId="77777777" w:rsidTr="005E3E01">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0D75CB7F" w14:textId="77777777" w:rsidR="00737F32" w:rsidRPr="00737F32" w:rsidRDefault="00737F32" w:rsidP="00737F32">
            <w:pPr>
              <w:jc w:val="center"/>
              <w:rPr>
                <w:snapToGrid w:val="0"/>
                <w:sz w:val="20"/>
                <w:szCs w:val="28"/>
              </w:rPr>
            </w:pPr>
            <w:r w:rsidRPr="00737F32">
              <w:rPr>
                <w:snapToGrid w:val="0"/>
                <w:sz w:val="20"/>
                <w:szCs w:val="28"/>
              </w:rPr>
              <w:t>№ п/п</w:t>
            </w:r>
          </w:p>
        </w:tc>
        <w:tc>
          <w:tcPr>
            <w:tcW w:w="3361" w:type="dxa"/>
            <w:tcBorders>
              <w:top w:val="single" w:sz="4" w:space="0" w:color="auto"/>
              <w:left w:val="nil"/>
              <w:bottom w:val="single" w:sz="4" w:space="0" w:color="auto"/>
              <w:right w:val="single" w:sz="4" w:space="0" w:color="auto"/>
            </w:tcBorders>
            <w:vAlign w:val="center"/>
            <w:hideMark/>
          </w:tcPr>
          <w:p w14:paraId="7B0C70B8" w14:textId="77777777" w:rsidR="00737F32" w:rsidRPr="00737F32" w:rsidRDefault="00737F32" w:rsidP="00737F32">
            <w:pPr>
              <w:jc w:val="center"/>
              <w:rPr>
                <w:snapToGrid w:val="0"/>
                <w:sz w:val="20"/>
                <w:szCs w:val="28"/>
              </w:rPr>
            </w:pPr>
            <w:r w:rsidRPr="00737F32">
              <w:rPr>
                <w:snapToGrid w:val="0"/>
                <w:sz w:val="20"/>
                <w:szCs w:val="28"/>
              </w:rPr>
              <w:t>Наименование расхода</w:t>
            </w:r>
          </w:p>
        </w:tc>
        <w:tc>
          <w:tcPr>
            <w:tcW w:w="1764" w:type="dxa"/>
            <w:gridSpan w:val="2"/>
            <w:tcBorders>
              <w:top w:val="single" w:sz="4" w:space="0" w:color="auto"/>
              <w:left w:val="single" w:sz="4" w:space="0" w:color="auto"/>
              <w:bottom w:val="single" w:sz="4" w:space="0" w:color="auto"/>
              <w:right w:val="nil"/>
            </w:tcBorders>
            <w:vAlign w:val="center"/>
            <w:hideMark/>
          </w:tcPr>
          <w:p w14:paraId="274D3BC8" w14:textId="77777777" w:rsidR="00737F32" w:rsidRPr="00737F32" w:rsidRDefault="00737F32" w:rsidP="00737F32">
            <w:pPr>
              <w:jc w:val="center"/>
              <w:rPr>
                <w:snapToGrid w:val="0"/>
                <w:sz w:val="20"/>
                <w:szCs w:val="28"/>
              </w:rPr>
            </w:pPr>
            <w:r w:rsidRPr="00737F32">
              <w:rPr>
                <w:snapToGrid w:val="0"/>
                <w:sz w:val="20"/>
                <w:szCs w:val="28"/>
              </w:rPr>
              <w:t xml:space="preserve">Утверждено </w:t>
            </w:r>
            <w:r w:rsidRPr="00737F32">
              <w:rPr>
                <w:snapToGrid w:val="0"/>
                <w:sz w:val="20"/>
                <w:szCs w:val="28"/>
              </w:rPr>
              <w:br/>
              <w:t>на 2025</w:t>
            </w:r>
          </w:p>
        </w:tc>
        <w:tc>
          <w:tcPr>
            <w:tcW w:w="1764" w:type="dxa"/>
            <w:gridSpan w:val="2"/>
            <w:tcBorders>
              <w:top w:val="single" w:sz="4" w:space="0" w:color="auto"/>
              <w:left w:val="single" w:sz="4" w:space="0" w:color="auto"/>
              <w:bottom w:val="single" w:sz="4" w:space="0" w:color="auto"/>
              <w:right w:val="nil"/>
            </w:tcBorders>
            <w:vAlign w:val="center"/>
            <w:hideMark/>
          </w:tcPr>
          <w:p w14:paraId="58FB21B9" w14:textId="77777777" w:rsidR="00737F32" w:rsidRPr="00737F32" w:rsidRDefault="00737F32" w:rsidP="00737F32">
            <w:pPr>
              <w:jc w:val="center"/>
              <w:rPr>
                <w:snapToGrid w:val="0"/>
                <w:sz w:val="20"/>
                <w:szCs w:val="28"/>
              </w:rPr>
            </w:pPr>
            <w:r w:rsidRPr="00737F32">
              <w:rPr>
                <w:snapToGrid w:val="0"/>
                <w:sz w:val="20"/>
                <w:szCs w:val="28"/>
              </w:rPr>
              <w:t>Предложение экспертов</w:t>
            </w:r>
            <w:r w:rsidRPr="00737F32">
              <w:rPr>
                <w:snapToGrid w:val="0"/>
                <w:sz w:val="20"/>
                <w:szCs w:val="28"/>
              </w:rPr>
              <w:br/>
              <w:t xml:space="preserve"> на 2026 год</w:t>
            </w:r>
          </w:p>
        </w:tc>
        <w:tc>
          <w:tcPr>
            <w:tcW w:w="1872" w:type="dxa"/>
            <w:gridSpan w:val="2"/>
            <w:tcBorders>
              <w:top w:val="single" w:sz="4" w:space="0" w:color="auto"/>
              <w:left w:val="single" w:sz="4" w:space="0" w:color="auto"/>
              <w:bottom w:val="single" w:sz="4" w:space="0" w:color="auto"/>
              <w:right w:val="single" w:sz="4" w:space="0" w:color="auto"/>
            </w:tcBorders>
            <w:vAlign w:val="center"/>
            <w:hideMark/>
          </w:tcPr>
          <w:p w14:paraId="3549ADA5" w14:textId="77777777" w:rsidR="00737F32" w:rsidRPr="00737F32" w:rsidRDefault="00737F32" w:rsidP="00737F32">
            <w:pPr>
              <w:jc w:val="center"/>
              <w:rPr>
                <w:snapToGrid w:val="0"/>
                <w:sz w:val="20"/>
                <w:szCs w:val="28"/>
              </w:rPr>
            </w:pPr>
            <w:r w:rsidRPr="00737F32">
              <w:rPr>
                <w:snapToGrid w:val="0"/>
                <w:sz w:val="20"/>
                <w:szCs w:val="28"/>
              </w:rPr>
              <w:t>Динамика расходов</w:t>
            </w:r>
          </w:p>
        </w:tc>
      </w:tr>
      <w:tr w:rsidR="00737F32" w:rsidRPr="00737F32" w14:paraId="2F9C8304" w14:textId="77777777" w:rsidTr="005E3E01">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5788E51B" w14:textId="77777777" w:rsidR="00737F32" w:rsidRPr="00737F32" w:rsidRDefault="00737F32" w:rsidP="00737F32">
            <w:pPr>
              <w:jc w:val="center"/>
              <w:rPr>
                <w:snapToGrid w:val="0"/>
                <w:sz w:val="20"/>
                <w:szCs w:val="28"/>
              </w:rPr>
            </w:pPr>
            <w:r w:rsidRPr="00737F32">
              <w:rPr>
                <w:snapToGrid w:val="0"/>
                <w:sz w:val="20"/>
                <w:szCs w:val="28"/>
              </w:rPr>
              <w:t>1</w:t>
            </w:r>
          </w:p>
        </w:tc>
        <w:tc>
          <w:tcPr>
            <w:tcW w:w="3361" w:type="dxa"/>
            <w:tcBorders>
              <w:top w:val="single" w:sz="4" w:space="0" w:color="auto"/>
              <w:left w:val="nil"/>
              <w:bottom w:val="single" w:sz="4" w:space="0" w:color="auto"/>
              <w:right w:val="single" w:sz="4" w:space="0" w:color="auto"/>
            </w:tcBorders>
            <w:vAlign w:val="center"/>
            <w:hideMark/>
          </w:tcPr>
          <w:p w14:paraId="39CA2BEE" w14:textId="77777777" w:rsidR="00737F32" w:rsidRPr="00737F32" w:rsidRDefault="00737F32" w:rsidP="00737F32">
            <w:pPr>
              <w:rPr>
                <w:snapToGrid w:val="0"/>
                <w:sz w:val="20"/>
                <w:szCs w:val="28"/>
              </w:rPr>
            </w:pPr>
            <w:r w:rsidRPr="00737F32">
              <w:rPr>
                <w:snapToGrid w:val="0"/>
                <w:sz w:val="20"/>
                <w:szCs w:val="28"/>
              </w:rPr>
              <w:t>Операционные (подконтрольные) расходы</w:t>
            </w:r>
          </w:p>
        </w:tc>
        <w:tc>
          <w:tcPr>
            <w:tcW w:w="1764" w:type="dxa"/>
            <w:gridSpan w:val="2"/>
            <w:tcBorders>
              <w:top w:val="single" w:sz="4" w:space="0" w:color="auto"/>
              <w:left w:val="nil"/>
              <w:bottom w:val="single" w:sz="4" w:space="0" w:color="auto"/>
              <w:right w:val="single" w:sz="4" w:space="0" w:color="auto"/>
            </w:tcBorders>
            <w:vAlign w:val="center"/>
          </w:tcPr>
          <w:p w14:paraId="1C040B40" w14:textId="77777777" w:rsidR="00737F32" w:rsidRPr="00737F32" w:rsidRDefault="00737F32" w:rsidP="00737F32">
            <w:pPr>
              <w:jc w:val="center"/>
              <w:rPr>
                <w:snapToGrid w:val="0"/>
                <w:szCs w:val="28"/>
              </w:rPr>
            </w:pPr>
            <w:r w:rsidRPr="00737F32">
              <w:rPr>
                <w:snapToGrid w:val="0"/>
                <w:szCs w:val="28"/>
              </w:rPr>
              <w:t>3 627</w:t>
            </w:r>
          </w:p>
        </w:tc>
        <w:tc>
          <w:tcPr>
            <w:tcW w:w="1764" w:type="dxa"/>
            <w:gridSpan w:val="2"/>
            <w:tcBorders>
              <w:top w:val="single" w:sz="4" w:space="0" w:color="auto"/>
              <w:left w:val="nil"/>
              <w:bottom w:val="single" w:sz="4" w:space="0" w:color="auto"/>
              <w:right w:val="single" w:sz="4" w:space="0" w:color="auto"/>
            </w:tcBorders>
            <w:vAlign w:val="center"/>
          </w:tcPr>
          <w:p w14:paraId="62305C28" w14:textId="77777777" w:rsidR="00737F32" w:rsidRPr="00737F32" w:rsidRDefault="00737F32" w:rsidP="00737F32">
            <w:pPr>
              <w:jc w:val="center"/>
              <w:rPr>
                <w:snapToGrid w:val="0"/>
                <w:szCs w:val="28"/>
              </w:rPr>
            </w:pPr>
            <w:r w:rsidRPr="00737F32">
              <w:rPr>
                <w:snapToGrid w:val="0"/>
                <w:szCs w:val="28"/>
              </w:rPr>
              <w:t>3 774</w:t>
            </w:r>
          </w:p>
        </w:tc>
        <w:tc>
          <w:tcPr>
            <w:tcW w:w="1872" w:type="dxa"/>
            <w:gridSpan w:val="2"/>
            <w:tcBorders>
              <w:top w:val="single" w:sz="4" w:space="0" w:color="auto"/>
              <w:left w:val="nil"/>
              <w:bottom w:val="single" w:sz="4" w:space="0" w:color="auto"/>
              <w:right w:val="single" w:sz="4" w:space="0" w:color="auto"/>
            </w:tcBorders>
            <w:vAlign w:val="center"/>
          </w:tcPr>
          <w:p w14:paraId="744C566D" w14:textId="77777777" w:rsidR="00737F32" w:rsidRPr="00737F32" w:rsidRDefault="00737F32" w:rsidP="00737F32">
            <w:pPr>
              <w:jc w:val="center"/>
              <w:rPr>
                <w:snapToGrid w:val="0"/>
                <w:szCs w:val="28"/>
              </w:rPr>
            </w:pPr>
            <w:r w:rsidRPr="00737F32">
              <w:rPr>
                <w:snapToGrid w:val="0"/>
                <w:szCs w:val="28"/>
              </w:rPr>
              <w:t>147</w:t>
            </w:r>
          </w:p>
        </w:tc>
      </w:tr>
      <w:tr w:rsidR="00737F32" w:rsidRPr="00737F32" w14:paraId="45F32793" w14:textId="77777777" w:rsidTr="005E3E01">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225B0E31" w14:textId="77777777" w:rsidR="00737F32" w:rsidRPr="00737F32" w:rsidRDefault="00737F32" w:rsidP="00737F32">
            <w:pPr>
              <w:jc w:val="center"/>
              <w:rPr>
                <w:snapToGrid w:val="0"/>
                <w:sz w:val="20"/>
                <w:szCs w:val="28"/>
              </w:rPr>
            </w:pPr>
            <w:r w:rsidRPr="00737F32">
              <w:rPr>
                <w:snapToGrid w:val="0"/>
                <w:sz w:val="20"/>
                <w:szCs w:val="28"/>
              </w:rPr>
              <w:t>2</w:t>
            </w:r>
          </w:p>
        </w:tc>
        <w:tc>
          <w:tcPr>
            <w:tcW w:w="3361" w:type="dxa"/>
            <w:tcBorders>
              <w:top w:val="single" w:sz="4" w:space="0" w:color="auto"/>
              <w:left w:val="nil"/>
              <w:bottom w:val="single" w:sz="4" w:space="0" w:color="auto"/>
              <w:right w:val="single" w:sz="4" w:space="0" w:color="auto"/>
            </w:tcBorders>
            <w:vAlign w:val="center"/>
            <w:hideMark/>
          </w:tcPr>
          <w:p w14:paraId="1A3C2A32" w14:textId="77777777" w:rsidR="00737F32" w:rsidRPr="00737F32" w:rsidRDefault="00737F32" w:rsidP="00737F32">
            <w:pPr>
              <w:jc w:val="both"/>
              <w:rPr>
                <w:snapToGrid w:val="0"/>
                <w:sz w:val="20"/>
                <w:szCs w:val="28"/>
              </w:rPr>
            </w:pPr>
            <w:r w:rsidRPr="00737F32">
              <w:rPr>
                <w:snapToGrid w:val="0"/>
                <w:sz w:val="20"/>
                <w:szCs w:val="28"/>
              </w:rPr>
              <w:t>Неподконтрольные расходы</w:t>
            </w:r>
          </w:p>
        </w:tc>
        <w:tc>
          <w:tcPr>
            <w:tcW w:w="1764" w:type="dxa"/>
            <w:gridSpan w:val="2"/>
            <w:tcBorders>
              <w:top w:val="single" w:sz="4" w:space="0" w:color="auto"/>
              <w:left w:val="nil"/>
              <w:bottom w:val="single" w:sz="4" w:space="0" w:color="auto"/>
              <w:right w:val="single" w:sz="4" w:space="0" w:color="auto"/>
            </w:tcBorders>
            <w:vAlign w:val="center"/>
          </w:tcPr>
          <w:p w14:paraId="112B8314" w14:textId="77777777" w:rsidR="00737F32" w:rsidRPr="00737F32" w:rsidRDefault="00737F32" w:rsidP="00737F32">
            <w:pPr>
              <w:jc w:val="center"/>
              <w:rPr>
                <w:snapToGrid w:val="0"/>
                <w:szCs w:val="28"/>
              </w:rPr>
            </w:pPr>
            <w:r w:rsidRPr="00737F32">
              <w:rPr>
                <w:snapToGrid w:val="0"/>
                <w:szCs w:val="28"/>
              </w:rPr>
              <w:t>40</w:t>
            </w:r>
          </w:p>
        </w:tc>
        <w:tc>
          <w:tcPr>
            <w:tcW w:w="1764" w:type="dxa"/>
            <w:gridSpan w:val="2"/>
            <w:tcBorders>
              <w:top w:val="single" w:sz="4" w:space="0" w:color="auto"/>
              <w:left w:val="nil"/>
              <w:bottom w:val="single" w:sz="4" w:space="0" w:color="auto"/>
              <w:right w:val="single" w:sz="4" w:space="0" w:color="auto"/>
            </w:tcBorders>
            <w:vAlign w:val="center"/>
          </w:tcPr>
          <w:p w14:paraId="4D50519C" w14:textId="77777777" w:rsidR="00737F32" w:rsidRPr="00737F32" w:rsidRDefault="00737F32" w:rsidP="00737F32">
            <w:pPr>
              <w:jc w:val="center"/>
              <w:rPr>
                <w:snapToGrid w:val="0"/>
                <w:szCs w:val="28"/>
              </w:rPr>
            </w:pPr>
            <w:r w:rsidRPr="00737F32">
              <w:rPr>
                <w:snapToGrid w:val="0"/>
                <w:szCs w:val="28"/>
              </w:rPr>
              <w:t>38</w:t>
            </w:r>
          </w:p>
        </w:tc>
        <w:tc>
          <w:tcPr>
            <w:tcW w:w="1872" w:type="dxa"/>
            <w:gridSpan w:val="2"/>
            <w:tcBorders>
              <w:top w:val="single" w:sz="4" w:space="0" w:color="auto"/>
              <w:left w:val="nil"/>
              <w:bottom w:val="single" w:sz="4" w:space="0" w:color="auto"/>
              <w:right w:val="single" w:sz="4" w:space="0" w:color="auto"/>
            </w:tcBorders>
            <w:vAlign w:val="center"/>
          </w:tcPr>
          <w:p w14:paraId="1D57A21E" w14:textId="77777777" w:rsidR="00737F32" w:rsidRPr="00737F32" w:rsidRDefault="00737F32" w:rsidP="00737F32">
            <w:pPr>
              <w:jc w:val="center"/>
              <w:rPr>
                <w:snapToGrid w:val="0"/>
                <w:szCs w:val="28"/>
              </w:rPr>
            </w:pPr>
            <w:r w:rsidRPr="00737F32">
              <w:rPr>
                <w:snapToGrid w:val="0"/>
                <w:szCs w:val="28"/>
              </w:rPr>
              <w:t>-2</w:t>
            </w:r>
          </w:p>
        </w:tc>
      </w:tr>
      <w:tr w:rsidR="00737F32" w:rsidRPr="00737F32" w14:paraId="6EEF756D" w14:textId="77777777" w:rsidTr="005E3E01">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vAlign w:val="center"/>
            <w:hideMark/>
          </w:tcPr>
          <w:p w14:paraId="1C42019B" w14:textId="77777777" w:rsidR="00737F32" w:rsidRPr="00737F32" w:rsidRDefault="00737F32" w:rsidP="00737F32">
            <w:pPr>
              <w:jc w:val="center"/>
              <w:rPr>
                <w:snapToGrid w:val="0"/>
                <w:sz w:val="20"/>
                <w:szCs w:val="28"/>
              </w:rPr>
            </w:pPr>
            <w:r w:rsidRPr="00737F32">
              <w:rPr>
                <w:snapToGrid w:val="0"/>
                <w:sz w:val="20"/>
                <w:szCs w:val="28"/>
              </w:rPr>
              <w:t>3</w:t>
            </w:r>
          </w:p>
        </w:tc>
        <w:tc>
          <w:tcPr>
            <w:tcW w:w="3361" w:type="dxa"/>
            <w:tcBorders>
              <w:top w:val="single" w:sz="4" w:space="0" w:color="auto"/>
              <w:left w:val="nil"/>
              <w:bottom w:val="single" w:sz="4" w:space="0" w:color="auto"/>
              <w:right w:val="single" w:sz="4" w:space="0" w:color="auto"/>
            </w:tcBorders>
            <w:vAlign w:val="center"/>
            <w:hideMark/>
          </w:tcPr>
          <w:p w14:paraId="2B444A90" w14:textId="77777777" w:rsidR="00737F32" w:rsidRPr="00737F32" w:rsidRDefault="00737F32" w:rsidP="00737F32">
            <w:pPr>
              <w:jc w:val="both"/>
              <w:rPr>
                <w:snapToGrid w:val="0"/>
                <w:sz w:val="20"/>
                <w:szCs w:val="28"/>
              </w:rPr>
            </w:pPr>
            <w:r w:rsidRPr="00737F32">
              <w:rPr>
                <w:snapToGrid w:val="0"/>
                <w:sz w:val="20"/>
                <w:szCs w:val="28"/>
              </w:rPr>
              <w:t>Расходы на приобретение (производство) энергетических ресурсов, холодной воды и теплоносителя</w:t>
            </w:r>
          </w:p>
        </w:tc>
        <w:tc>
          <w:tcPr>
            <w:tcW w:w="1764" w:type="dxa"/>
            <w:gridSpan w:val="2"/>
            <w:tcBorders>
              <w:top w:val="single" w:sz="4" w:space="0" w:color="auto"/>
              <w:left w:val="nil"/>
              <w:bottom w:val="single" w:sz="4" w:space="0" w:color="auto"/>
              <w:right w:val="single" w:sz="4" w:space="0" w:color="auto"/>
            </w:tcBorders>
            <w:vAlign w:val="center"/>
          </w:tcPr>
          <w:p w14:paraId="75ED3314" w14:textId="77777777" w:rsidR="00737F32" w:rsidRPr="00737F32" w:rsidRDefault="00737F32" w:rsidP="00737F32">
            <w:pPr>
              <w:jc w:val="center"/>
              <w:rPr>
                <w:snapToGrid w:val="0"/>
                <w:szCs w:val="28"/>
              </w:rPr>
            </w:pPr>
            <w:r w:rsidRPr="00737F32">
              <w:rPr>
                <w:snapToGrid w:val="0"/>
                <w:szCs w:val="28"/>
              </w:rPr>
              <w:t>873</w:t>
            </w:r>
          </w:p>
        </w:tc>
        <w:tc>
          <w:tcPr>
            <w:tcW w:w="1764" w:type="dxa"/>
            <w:gridSpan w:val="2"/>
            <w:tcBorders>
              <w:top w:val="single" w:sz="4" w:space="0" w:color="auto"/>
              <w:left w:val="nil"/>
              <w:bottom w:val="single" w:sz="4" w:space="0" w:color="auto"/>
              <w:right w:val="single" w:sz="4" w:space="0" w:color="auto"/>
            </w:tcBorders>
            <w:vAlign w:val="center"/>
          </w:tcPr>
          <w:p w14:paraId="27CD6C05" w14:textId="77777777" w:rsidR="00737F32" w:rsidRPr="00737F32" w:rsidRDefault="00737F32" w:rsidP="00737F32">
            <w:pPr>
              <w:jc w:val="center"/>
              <w:rPr>
                <w:snapToGrid w:val="0"/>
                <w:szCs w:val="28"/>
              </w:rPr>
            </w:pPr>
            <w:r w:rsidRPr="00737F32">
              <w:rPr>
                <w:snapToGrid w:val="0"/>
                <w:szCs w:val="28"/>
              </w:rPr>
              <w:t>967</w:t>
            </w:r>
          </w:p>
        </w:tc>
        <w:tc>
          <w:tcPr>
            <w:tcW w:w="1872" w:type="dxa"/>
            <w:gridSpan w:val="2"/>
            <w:tcBorders>
              <w:top w:val="single" w:sz="4" w:space="0" w:color="auto"/>
              <w:left w:val="nil"/>
              <w:bottom w:val="single" w:sz="4" w:space="0" w:color="auto"/>
              <w:right w:val="single" w:sz="4" w:space="0" w:color="auto"/>
            </w:tcBorders>
            <w:vAlign w:val="center"/>
          </w:tcPr>
          <w:p w14:paraId="0EB5C912" w14:textId="77777777" w:rsidR="00737F32" w:rsidRPr="00737F32" w:rsidRDefault="00737F32" w:rsidP="00737F32">
            <w:pPr>
              <w:jc w:val="center"/>
              <w:rPr>
                <w:snapToGrid w:val="0"/>
                <w:szCs w:val="28"/>
              </w:rPr>
            </w:pPr>
            <w:r w:rsidRPr="00737F32">
              <w:rPr>
                <w:snapToGrid w:val="0"/>
                <w:szCs w:val="28"/>
              </w:rPr>
              <w:t>94</w:t>
            </w:r>
          </w:p>
        </w:tc>
      </w:tr>
      <w:tr w:rsidR="00737F32" w:rsidRPr="00737F32" w14:paraId="1DB3A292" w14:textId="77777777" w:rsidTr="005E3E01">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7378D825" w14:textId="77777777" w:rsidR="00737F32" w:rsidRPr="00737F32" w:rsidRDefault="00737F32" w:rsidP="00737F32">
            <w:pPr>
              <w:jc w:val="center"/>
              <w:rPr>
                <w:snapToGrid w:val="0"/>
                <w:sz w:val="20"/>
                <w:szCs w:val="28"/>
              </w:rPr>
            </w:pPr>
            <w:r w:rsidRPr="00737F32">
              <w:rPr>
                <w:snapToGrid w:val="0"/>
                <w:sz w:val="20"/>
                <w:szCs w:val="28"/>
              </w:rPr>
              <w:t>4</w:t>
            </w:r>
          </w:p>
        </w:tc>
        <w:tc>
          <w:tcPr>
            <w:tcW w:w="3361" w:type="dxa"/>
            <w:tcBorders>
              <w:top w:val="single" w:sz="4" w:space="0" w:color="auto"/>
              <w:left w:val="nil"/>
              <w:bottom w:val="single" w:sz="4" w:space="0" w:color="auto"/>
              <w:right w:val="single" w:sz="4" w:space="0" w:color="auto"/>
            </w:tcBorders>
            <w:vAlign w:val="center"/>
            <w:hideMark/>
          </w:tcPr>
          <w:p w14:paraId="7E0905E3" w14:textId="77777777" w:rsidR="00737F32" w:rsidRPr="00737F32" w:rsidRDefault="00737F32" w:rsidP="00737F32">
            <w:pPr>
              <w:jc w:val="both"/>
              <w:rPr>
                <w:snapToGrid w:val="0"/>
                <w:sz w:val="20"/>
                <w:szCs w:val="28"/>
              </w:rPr>
            </w:pPr>
            <w:r w:rsidRPr="00737F32">
              <w:rPr>
                <w:snapToGrid w:val="0"/>
                <w:sz w:val="20"/>
                <w:szCs w:val="28"/>
              </w:rPr>
              <w:t>Прибыль</w:t>
            </w:r>
          </w:p>
        </w:tc>
        <w:tc>
          <w:tcPr>
            <w:tcW w:w="1764" w:type="dxa"/>
            <w:gridSpan w:val="2"/>
            <w:tcBorders>
              <w:top w:val="single" w:sz="4" w:space="0" w:color="auto"/>
              <w:left w:val="nil"/>
              <w:bottom w:val="single" w:sz="4" w:space="0" w:color="auto"/>
              <w:right w:val="single" w:sz="4" w:space="0" w:color="auto"/>
            </w:tcBorders>
            <w:vAlign w:val="center"/>
          </w:tcPr>
          <w:p w14:paraId="3B33DECF" w14:textId="77777777" w:rsidR="00737F32" w:rsidRPr="00737F32" w:rsidRDefault="00737F32" w:rsidP="00737F32">
            <w:pPr>
              <w:jc w:val="center"/>
              <w:rPr>
                <w:snapToGrid w:val="0"/>
                <w:szCs w:val="28"/>
              </w:rPr>
            </w:pPr>
            <w:r w:rsidRPr="00737F32">
              <w:rPr>
                <w:snapToGrid w:val="0"/>
                <w:szCs w:val="28"/>
              </w:rPr>
              <w:t>0</w:t>
            </w:r>
          </w:p>
        </w:tc>
        <w:tc>
          <w:tcPr>
            <w:tcW w:w="1764" w:type="dxa"/>
            <w:gridSpan w:val="2"/>
            <w:tcBorders>
              <w:top w:val="single" w:sz="4" w:space="0" w:color="auto"/>
              <w:left w:val="nil"/>
              <w:bottom w:val="single" w:sz="4" w:space="0" w:color="auto"/>
              <w:right w:val="single" w:sz="4" w:space="0" w:color="auto"/>
            </w:tcBorders>
            <w:vAlign w:val="center"/>
          </w:tcPr>
          <w:p w14:paraId="4FF78317" w14:textId="77777777" w:rsidR="00737F32" w:rsidRPr="00737F32" w:rsidRDefault="00737F32" w:rsidP="00737F32">
            <w:pPr>
              <w:jc w:val="center"/>
              <w:rPr>
                <w:snapToGrid w:val="0"/>
                <w:szCs w:val="28"/>
              </w:rPr>
            </w:pPr>
            <w:r w:rsidRPr="00737F32">
              <w:rPr>
                <w:snapToGrid w:val="0"/>
                <w:szCs w:val="28"/>
              </w:rPr>
              <w:t>0</w:t>
            </w:r>
          </w:p>
        </w:tc>
        <w:tc>
          <w:tcPr>
            <w:tcW w:w="1872" w:type="dxa"/>
            <w:gridSpan w:val="2"/>
            <w:tcBorders>
              <w:top w:val="single" w:sz="4" w:space="0" w:color="auto"/>
              <w:left w:val="nil"/>
              <w:bottom w:val="single" w:sz="4" w:space="0" w:color="auto"/>
              <w:right w:val="single" w:sz="4" w:space="0" w:color="auto"/>
            </w:tcBorders>
            <w:vAlign w:val="center"/>
          </w:tcPr>
          <w:p w14:paraId="656CE5AA"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0E0088F9" w14:textId="77777777" w:rsidTr="005E3E01">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0F707F87" w14:textId="77777777" w:rsidR="00737F32" w:rsidRPr="00737F32" w:rsidRDefault="00737F32" w:rsidP="00737F32">
            <w:pPr>
              <w:jc w:val="center"/>
              <w:rPr>
                <w:snapToGrid w:val="0"/>
                <w:sz w:val="20"/>
                <w:szCs w:val="28"/>
              </w:rPr>
            </w:pPr>
            <w:r w:rsidRPr="00737F32">
              <w:rPr>
                <w:snapToGrid w:val="0"/>
                <w:sz w:val="20"/>
                <w:szCs w:val="28"/>
              </w:rPr>
              <w:t>5</w:t>
            </w:r>
          </w:p>
        </w:tc>
        <w:tc>
          <w:tcPr>
            <w:tcW w:w="3361" w:type="dxa"/>
            <w:tcBorders>
              <w:top w:val="single" w:sz="4" w:space="0" w:color="auto"/>
              <w:left w:val="nil"/>
              <w:bottom w:val="single" w:sz="4" w:space="0" w:color="auto"/>
              <w:right w:val="single" w:sz="4" w:space="0" w:color="auto"/>
            </w:tcBorders>
            <w:vAlign w:val="center"/>
            <w:hideMark/>
          </w:tcPr>
          <w:p w14:paraId="69D91244" w14:textId="77777777" w:rsidR="00737F32" w:rsidRPr="00737F32" w:rsidRDefault="00737F32" w:rsidP="00737F32">
            <w:pPr>
              <w:jc w:val="both"/>
              <w:rPr>
                <w:snapToGrid w:val="0"/>
                <w:sz w:val="20"/>
                <w:szCs w:val="28"/>
              </w:rPr>
            </w:pPr>
            <w:r w:rsidRPr="00737F32">
              <w:rPr>
                <w:snapToGrid w:val="0"/>
                <w:sz w:val="20"/>
                <w:szCs w:val="28"/>
              </w:rPr>
              <w:t>Расчетная предпринимательская прибыль</w:t>
            </w:r>
          </w:p>
        </w:tc>
        <w:tc>
          <w:tcPr>
            <w:tcW w:w="1764" w:type="dxa"/>
            <w:gridSpan w:val="2"/>
            <w:tcBorders>
              <w:top w:val="single" w:sz="4" w:space="0" w:color="auto"/>
              <w:left w:val="nil"/>
              <w:bottom w:val="single" w:sz="4" w:space="0" w:color="auto"/>
              <w:right w:val="single" w:sz="4" w:space="0" w:color="auto"/>
            </w:tcBorders>
            <w:vAlign w:val="center"/>
          </w:tcPr>
          <w:p w14:paraId="479EABB2" w14:textId="77777777" w:rsidR="00737F32" w:rsidRPr="00737F32" w:rsidRDefault="00737F32" w:rsidP="00737F32">
            <w:pPr>
              <w:jc w:val="center"/>
              <w:rPr>
                <w:snapToGrid w:val="0"/>
                <w:szCs w:val="28"/>
              </w:rPr>
            </w:pPr>
            <w:r w:rsidRPr="00737F32">
              <w:rPr>
                <w:snapToGrid w:val="0"/>
                <w:szCs w:val="28"/>
              </w:rPr>
              <w:t>180</w:t>
            </w:r>
          </w:p>
        </w:tc>
        <w:tc>
          <w:tcPr>
            <w:tcW w:w="1764" w:type="dxa"/>
            <w:gridSpan w:val="2"/>
            <w:tcBorders>
              <w:top w:val="single" w:sz="4" w:space="0" w:color="auto"/>
              <w:left w:val="nil"/>
              <w:bottom w:val="single" w:sz="4" w:space="0" w:color="auto"/>
              <w:right w:val="single" w:sz="4" w:space="0" w:color="auto"/>
            </w:tcBorders>
            <w:vAlign w:val="center"/>
          </w:tcPr>
          <w:p w14:paraId="2D2DA235" w14:textId="77777777" w:rsidR="00737F32" w:rsidRPr="00737F32" w:rsidRDefault="00737F32" w:rsidP="00737F32">
            <w:pPr>
              <w:jc w:val="center"/>
              <w:rPr>
                <w:snapToGrid w:val="0"/>
                <w:szCs w:val="28"/>
              </w:rPr>
            </w:pPr>
            <w:r w:rsidRPr="00737F32">
              <w:rPr>
                <w:snapToGrid w:val="0"/>
                <w:szCs w:val="28"/>
              </w:rPr>
              <w:t>185</w:t>
            </w:r>
          </w:p>
        </w:tc>
        <w:tc>
          <w:tcPr>
            <w:tcW w:w="1872" w:type="dxa"/>
            <w:gridSpan w:val="2"/>
            <w:tcBorders>
              <w:top w:val="single" w:sz="4" w:space="0" w:color="auto"/>
              <w:left w:val="nil"/>
              <w:bottom w:val="single" w:sz="4" w:space="0" w:color="auto"/>
              <w:right w:val="single" w:sz="4" w:space="0" w:color="auto"/>
            </w:tcBorders>
            <w:vAlign w:val="center"/>
          </w:tcPr>
          <w:p w14:paraId="4AB49D3A" w14:textId="77777777" w:rsidR="00737F32" w:rsidRPr="00737F32" w:rsidRDefault="00737F32" w:rsidP="00737F32">
            <w:pPr>
              <w:jc w:val="center"/>
              <w:rPr>
                <w:snapToGrid w:val="0"/>
                <w:szCs w:val="28"/>
              </w:rPr>
            </w:pPr>
            <w:r w:rsidRPr="00737F32">
              <w:rPr>
                <w:snapToGrid w:val="0"/>
                <w:szCs w:val="28"/>
              </w:rPr>
              <w:t>5</w:t>
            </w:r>
          </w:p>
        </w:tc>
      </w:tr>
      <w:tr w:rsidR="00737F32" w:rsidRPr="00737F32" w14:paraId="54464A73" w14:textId="77777777" w:rsidTr="005E3E01">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45937633" w14:textId="77777777" w:rsidR="00737F32" w:rsidRPr="00737F32" w:rsidRDefault="00737F32" w:rsidP="00737F32">
            <w:pPr>
              <w:jc w:val="center"/>
              <w:rPr>
                <w:snapToGrid w:val="0"/>
                <w:sz w:val="20"/>
                <w:szCs w:val="28"/>
              </w:rPr>
            </w:pPr>
            <w:r w:rsidRPr="00737F32">
              <w:rPr>
                <w:snapToGrid w:val="0"/>
                <w:sz w:val="20"/>
                <w:szCs w:val="28"/>
              </w:rPr>
              <w:t>6</w:t>
            </w:r>
          </w:p>
        </w:tc>
        <w:tc>
          <w:tcPr>
            <w:tcW w:w="3361" w:type="dxa"/>
            <w:tcBorders>
              <w:top w:val="single" w:sz="4" w:space="0" w:color="auto"/>
              <w:left w:val="nil"/>
              <w:bottom w:val="single" w:sz="4" w:space="0" w:color="auto"/>
              <w:right w:val="single" w:sz="4" w:space="0" w:color="auto"/>
            </w:tcBorders>
            <w:vAlign w:val="center"/>
            <w:hideMark/>
          </w:tcPr>
          <w:p w14:paraId="452A4FC7" w14:textId="77777777" w:rsidR="00737F32" w:rsidRPr="00737F32" w:rsidRDefault="00737F32" w:rsidP="00737F32">
            <w:pPr>
              <w:jc w:val="both"/>
              <w:rPr>
                <w:snapToGrid w:val="0"/>
                <w:sz w:val="20"/>
                <w:szCs w:val="28"/>
              </w:rPr>
            </w:pPr>
            <w:r w:rsidRPr="00737F32">
              <w:rPr>
                <w:snapToGrid w:val="0"/>
                <w:sz w:val="20"/>
                <w:szCs w:val="28"/>
              </w:rPr>
              <w:t>Результаты деятельности до перехода к регулированию цен (тарифов) на основе долгосрочных параметров регулирования</w:t>
            </w:r>
          </w:p>
        </w:tc>
        <w:tc>
          <w:tcPr>
            <w:tcW w:w="1764" w:type="dxa"/>
            <w:gridSpan w:val="2"/>
            <w:tcBorders>
              <w:top w:val="single" w:sz="4" w:space="0" w:color="auto"/>
              <w:left w:val="nil"/>
              <w:bottom w:val="single" w:sz="4" w:space="0" w:color="auto"/>
              <w:right w:val="single" w:sz="4" w:space="0" w:color="auto"/>
            </w:tcBorders>
            <w:vAlign w:val="center"/>
          </w:tcPr>
          <w:p w14:paraId="0343698D" w14:textId="77777777" w:rsidR="00737F32" w:rsidRPr="00737F32" w:rsidRDefault="00737F32" w:rsidP="00737F32">
            <w:pPr>
              <w:jc w:val="center"/>
              <w:rPr>
                <w:snapToGrid w:val="0"/>
                <w:szCs w:val="28"/>
              </w:rPr>
            </w:pPr>
            <w:r w:rsidRPr="00737F32">
              <w:rPr>
                <w:snapToGrid w:val="0"/>
                <w:szCs w:val="28"/>
              </w:rPr>
              <w:t>0</w:t>
            </w:r>
          </w:p>
        </w:tc>
        <w:tc>
          <w:tcPr>
            <w:tcW w:w="1764" w:type="dxa"/>
            <w:gridSpan w:val="2"/>
            <w:tcBorders>
              <w:top w:val="single" w:sz="4" w:space="0" w:color="auto"/>
              <w:left w:val="nil"/>
              <w:bottom w:val="single" w:sz="4" w:space="0" w:color="auto"/>
              <w:right w:val="single" w:sz="4" w:space="0" w:color="auto"/>
            </w:tcBorders>
            <w:vAlign w:val="center"/>
          </w:tcPr>
          <w:p w14:paraId="4C34FB0C" w14:textId="77777777" w:rsidR="00737F32" w:rsidRPr="00737F32" w:rsidRDefault="00737F32" w:rsidP="00737F32">
            <w:pPr>
              <w:jc w:val="center"/>
              <w:rPr>
                <w:snapToGrid w:val="0"/>
                <w:szCs w:val="28"/>
              </w:rPr>
            </w:pPr>
            <w:r w:rsidRPr="00737F32">
              <w:rPr>
                <w:snapToGrid w:val="0"/>
                <w:szCs w:val="28"/>
              </w:rPr>
              <w:t>0</w:t>
            </w:r>
          </w:p>
        </w:tc>
        <w:tc>
          <w:tcPr>
            <w:tcW w:w="1872" w:type="dxa"/>
            <w:gridSpan w:val="2"/>
            <w:tcBorders>
              <w:top w:val="single" w:sz="4" w:space="0" w:color="auto"/>
              <w:left w:val="nil"/>
              <w:bottom w:val="single" w:sz="4" w:space="0" w:color="auto"/>
              <w:right w:val="single" w:sz="4" w:space="0" w:color="auto"/>
            </w:tcBorders>
            <w:vAlign w:val="center"/>
          </w:tcPr>
          <w:p w14:paraId="278FD760"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5AB06DC7" w14:textId="77777777" w:rsidTr="005E3E01">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27A3100B" w14:textId="77777777" w:rsidR="00737F32" w:rsidRPr="00737F32" w:rsidRDefault="00737F32" w:rsidP="00737F32">
            <w:pPr>
              <w:jc w:val="center"/>
              <w:rPr>
                <w:snapToGrid w:val="0"/>
                <w:sz w:val="20"/>
                <w:szCs w:val="28"/>
              </w:rPr>
            </w:pPr>
            <w:r w:rsidRPr="00737F32">
              <w:rPr>
                <w:snapToGrid w:val="0"/>
                <w:sz w:val="20"/>
                <w:szCs w:val="28"/>
              </w:rPr>
              <w:t>7</w:t>
            </w:r>
          </w:p>
        </w:tc>
        <w:tc>
          <w:tcPr>
            <w:tcW w:w="3361" w:type="dxa"/>
            <w:tcBorders>
              <w:top w:val="single" w:sz="4" w:space="0" w:color="auto"/>
              <w:left w:val="nil"/>
              <w:bottom w:val="single" w:sz="4" w:space="0" w:color="auto"/>
              <w:right w:val="single" w:sz="4" w:space="0" w:color="auto"/>
            </w:tcBorders>
            <w:vAlign w:val="center"/>
            <w:hideMark/>
          </w:tcPr>
          <w:p w14:paraId="35AB4FE9" w14:textId="77777777" w:rsidR="00737F32" w:rsidRPr="00737F32" w:rsidRDefault="00737F32" w:rsidP="00737F32">
            <w:pPr>
              <w:jc w:val="both"/>
              <w:rPr>
                <w:snapToGrid w:val="0"/>
                <w:sz w:val="20"/>
                <w:szCs w:val="28"/>
              </w:rPr>
            </w:pPr>
            <w:r w:rsidRPr="00737F32">
              <w:rPr>
                <w:snapToGrid w:val="0"/>
                <w:sz w:val="20"/>
                <w:szCs w:val="28"/>
              </w:rPr>
              <w:t>Корректировка с целью учета отклонения фактических значений параметров расчета тарифов от значений, учтенных при установлении тарифов</w:t>
            </w:r>
          </w:p>
        </w:tc>
        <w:tc>
          <w:tcPr>
            <w:tcW w:w="1764" w:type="dxa"/>
            <w:gridSpan w:val="2"/>
            <w:tcBorders>
              <w:top w:val="single" w:sz="4" w:space="0" w:color="auto"/>
              <w:left w:val="nil"/>
              <w:bottom w:val="single" w:sz="4" w:space="0" w:color="auto"/>
              <w:right w:val="single" w:sz="4" w:space="0" w:color="auto"/>
            </w:tcBorders>
            <w:vAlign w:val="center"/>
          </w:tcPr>
          <w:p w14:paraId="0825764A" w14:textId="77777777" w:rsidR="00737F32" w:rsidRPr="00737F32" w:rsidRDefault="00737F32" w:rsidP="00737F32">
            <w:pPr>
              <w:jc w:val="center"/>
              <w:rPr>
                <w:snapToGrid w:val="0"/>
                <w:szCs w:val="28"/>
              </w:rPr>
            </w:pPr>
            <w:r w:rsidRPr="00737F32">
              <w:rPr>
                <w:snapToGrid w:val="0"/>
                <w:szCs w:val="28"/>
              </w:rPr>
              <w:t>1 940</w:t>
            </w:r>
          </w:p>
        </w:tc>
        <w:tc>
          <w:tcPr>
            <w:tcW w:w="1764" w:type="dxa"/>
            <w:gridSpan w:val="2"/>
            <w:tcBorders>
              <w:top w:val="single" w:sz="4" w:space="0" w:color="auto"/>
              <w:left w:val="nil"/>
              <w:bottom w:val="single" w:sz="4" w:space="0" w:color="auto"/>
              <w:right w:val="single" w:sz="4" w:space="0" w:color="auto"/>
            </w:tcBorders>
            <w:vAlign w:val="center"/>
          </w:tcPr>
          <w:p w14:paraId="2037A3CA" w14:textId="77777777" w:rsidR="00737F32" w:rsidRPr="00737F32" w:rsidRDefault="00737F32" w:rsidP="00737F32">
            <w:pPr>
              <w:jc w:val="center"/>
              <w:rPr>
                <w:snapToGrid w:val="0"/>
                <w:szCs w:val="28"/>
              </w:rPr>
            </w:pPr>
            <w:r w:rsidRPr="00737F32">
              <w:rPr>
                <w:snapToGrid w:val="0"/>
                <w:szCs w:val="28"/>
              </w:rPr>
              <w:t>2 907</w:t>
            </w:r>
          </w:p>
        </w:tc>
        <w:tc>
          <w:tcPr>
            <w:tcW w:w="1872" w:type="dxa"/>
            <w:gridSpan w:val="2"/>
            <w:tcBorders>
              <w:top w:val="single" w:sz="4" w:space="0" w:color="auto"/>
              <w:left w:val="nil"/>
              <w:bottom w:val="single" w:sz="4" w:space="0" w:color="auto"/>
              <w:right w:val="single" w:sz="4" w:space="0" w:color="auto"/>
            </w:tcBorders>
            <w:vAlign w:val="center"/>
          </w:tcPr>
          <w:p w14:paraId="11934AFC" w14:textId="77777777" w:rsidR="00737F32" w:rsidRPr="00737F32" w:rsidRDefault="00737F32" w:rsidP="00737F32">
            <w:pPr>
              <w:jc w:val="center"/>
              <w:rPr>
                <w:snapToGrid w:val="0"/>
                <w:szCs w:val="28"/>
              </w:rPr>
            </w:pPr>
            <w:r w:rsidRPr="00737F32">
              <w:rPr>
                <w:snapToGrid w:val="0"/>
                <w:szCs w:val="28"/>
              </w:rPr>
              <w:t>967</w:t>
            </w:r>
          </w:p>
        </w:tc>
      </w:tr>
      <w:tr w:rsidR="00737F32" w:rsidRPr="00737F32" w14:paraId="04F284B2" w14:textId="77777777" w:rsidTr="005E3E01">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3D704907" w14:textId="77777777" w:rsidR="00737F32" w:rsidRPr="00737F32" w:rsidRDefault="00737F32" w:rsidP="00737F32">
            <w:pPr>
              <w:jc w:val="center"/>
              <w:rPr>
                <w:snapToGrid w:val="0"/>
                <w:sz w:val="20"/>
                <w:szCs w:val="28"/>
              </w:rPr>
            </w:pPr>
            <w:r w:rsidRPr="00737F32">
              <w:rPr>
                <w:snapToGrid w:val="0"/>
                <w:sz w:val="20"/>
                <w:szCs w:val="28"/>
              </w:rPr>
              <w:t>8</w:t>
            </w:r>
          </w:p>
        </w:tc>
        <w:tc>
          <w:tcPr>
            <w:tcW w:w="3361" w:type="dxa"/>
            <w:tcBorders>
              <w:top w:val="single" w:sz="4" w:space="0" w:color="auto"/>
              <w:left w:val="nil"/>
              <w:bottom w:val="single" w:sz="4" w:space="0" w:color="auto"/>
              <w:right w:val="single" w:sz="4" w:space="0" w:color="auto"/>
            </w:tcBorders>
            <w:vAlign w:val="center"/>
            <w:hideMark/>
          </w:tcPr>
          <w:p w14:paraId="17AE744D" w14:textId="77777777" w:rsidR="00737F32" w:rsidRPr="00737F32" w:rsidRDefault="00737F32" w:rsidP="00737F32">
            <w:pPr>
              <w:jc w:val="both"/>
              <w:rPr>
                <w:snapToGrid w:val="0"/>
                <w:sz w:val="20"/>
                <w:szCs w:val="28"/>
              </w:rPr>
            </w:pPr>
            <w:r w:rsidRPr="00737F32">
              <w:rPr>
                <w:snapToGrid w:val="0"/>
                <w:sz w:val="20"/>
                <w:szCs w:val="28"/>
              </w:rPr>
              <w:t>Корректировка с учетом надежности и качества реализуемых товаров (оказываемых услуг), подлежащая учету в НВВ</w:t>
            </w:r>
          </w:p>
        </w:tc>
        <w:tc>
          <w:tcPr>
            <w:tcW w:w="1764" w:type="dxa"/>
            <w:gridSpan w:val="2"/>
            <w:tcBorders>
              <w:top w:val="single" w:sz="4" w:space="0" w:color="auto"/>
              <w:left w:val="nil"/>
              <w:bottom w:val="single" w:sz="4" w:space="0" w:color="auto"/>
              <w:right w:val="single" w:sz="4" w:space="0" w:color="auto"/>
            </w:tcBorders>
            <w:vAlign w:val="center"/>
          </w:tcPr>
          <w:p w14:paraId="1AB070E3" w14:textId="77777777" w:rsidR="00737F32" w:rsidRPr="00737F32" w:rsidRDefault="00737F32" w:rsidP="00737F32">
            <w:pPr>
              <w:jc w:val="center"/>
              <w:rPr>
                <w:snapToGrid w:val="0"/>
                <w:szCs w:val="28"/>
              </w:rPr>
            </w:pPr>
            <w:r w:rsidRPr="00737F32">
              <w:rPr>
                <w:snapToGrid w:val="0"/>
                <w:szCs w:val="28"/>
              </w:rPr>
              <w:t>0</w:t>
            </w:r>
          </w:p>
        </w:tc>
        <w:tc>
          <w:tcPr>
            <w:tcW w:w="1764" w:type="dxa"/>
            <w:gridSpan w:val="2"/>
            <w:tcBorders>
              <w:top w:val="single" w:sz="4" w:space="0" w:color="auto"/>
              <w:left w:val="nil"/>
              <w:bottom w:val="single" w:sz="4" w:space="0" w:color="auto"/>
              <w:right w:val="single" w:sz="4" w:space="0" w:color="auto"/>
            </w:tcBorders>
            <w:vAlign w:val="center"/>
          </w:tcPr>
          <w:p w14:paraId="7DE76FCE" w14:textId="77777777" w:rsidR="00737F32" w:rsidRPr="00737F32" w:rsidRDefault="00737F32" w:rsidP="00737F32">
            <w:pPr>
              <w:jc w:val="center"/>
              <w:rPr>
                <w:snapToGrid w:val="0"/>
                <w:szCs w:val="28"/>
              </w:rPr>
            </w:pPr>
            <w:r w:rsidRPr="00737F32">
              <w:rPr>
                <w:snapToGrid w:val="0"/>
                <w:szCs w:val="28"/>
              </w:rPr>
              <w:t>0</w:t>
            </w:r>
          </w:p>
        </w:tc>
        <w:tc>
          <w:tcPr>
            <w:tcW w:w="1872" w:type="dxa"/>
            <w:gridSpan w:val="2"/>
            <w:tcBorders>
              <w:top w:val="single" w:sz="4" w:space="0" w:color="auto"/>
              <w:left w:val="nil"/>
              <w:bottom w:val="single" w:sz="4" w:space="0" w:color="auto"/>
              <w:right w:val="single" w:sz="4" w:space="0" w:color="auto"/>
            </w:tcBorders>
            <w:vAlign w:val="center"/>
          </w:tcPr>
          <w:p w14:paraId="32B92CA5"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273E7BEB" w14:textId="77777777" w:rsidTr="005E3E01">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vAlign w:val="center"/>
            <w:hideMark/>
          </w:tcPr>
          <w:p w14:paraId="66D95077" w14:textId="77777777" w:rsidR="00737F32" w:rsidRPr="00737F32" w:rsidRDefault="00737F32" w:rsidP="00737F32">
            <w:pPr>
              <w:jc w:val="center"/>
              <w:rPr>
                <w:snapToGrid w:val="0"/>
                <w:sz w:val="20"/>
                <w:szCs w:val="28"/>
              </w:rPr>
            </w:pPr>
            <w:r w:rsidRPr="00737F32">
              <w:rPr>
                <w:snapToGrid w:val="0"/>
                <w:sz w:val="20"/>
                <w:szCs w:val="28"/>
              </w:rPr>
              <w:t>9</w:t>
            </w:r>
          </w:p>
        </w:tc>
        <w:tc>
          <w:tcPr>
            <w:tcW w:w="3361" w:type="dxa"/>
            <w:tcBorders>
              <w:top w:val="single" w:sz="4" w:space="0" w:color="auto"/>
              <w:left w:val="nil"/>
              <w:bottom w:val="single" w:sz="4" w:space="0" w:color="auto"/>
              <w:right w:val="single" w:sz="4" w:space="0" w:color="auto"/>
            </w:tcBorders>
            <w:vAlign w:val="center"/>
            <w:hideMark/>
          </w:tcPr>
          <w:p w14:paraId="39F0E116" w14:textId="77777777" w:rsidR="00737F32" w:rsidRPr="00737F32" w:rsidRDefault="00737F32" w:rsidP="00737F32">
            <w:pPr>
              <w:jc w:val="both"/>
              <w:rPr>
                <w:snapToGrid w:val="0"/>
                <w:sz w:val="20"/>
                <w:szCs w:val="28"/>
              </w:rPr>
            </w:pPr>
            <w:r w:rsidRPr="00737F32">
              <w:rPr>
                <w:snapToGrid w:val="0"/>
                <w:sz w:val="20"/>
                <w:szCs w:val="28"/>
              </w:rPr>
              <w:t>Корректировка НВВ в связи с изменением (неисполнением) инвестиционной программы</w:t>
            </w:r>
          </w:p>
        </w:tc>
        <w:tc>
          <w:tcPr>
            <w:tcW w:w="1764" w:type="dxa"/>
            <w:gridSpan w:val="2"/>
            <w:tcBorders>
              <w:top w:val="single" w:sz="4" w:space="0" w:color="auto"/>
              <w:left w:val="nil"/>
              <w:bottom w:val="single" w:sz="4" w:space="0" w:color="auto"/>
              <w:right w:val="single" w:sz="4" w:space="0" w:color="auto"/>
            </w:tcBorders>
            <w:vAlign w:val="center"/>
          </w:tcPr>
          <w:p w14:paraId="68F7EC7F" w14:textId="77777777" w:rsidR="00737F32" w:rsidRPr="00737F32" w:rsidRDefault="00737F32" w:rsidP="00737F32">
            <w:pPr>
              <w:jc w:val="center"/>
              <w:rPr>
                <w:snapToGrid w:val="0"/>
                <w:szCs w:val="28"/>
              </w:rPr>
            </w:pPr>
            <w:r w:rsidRPr="00737F32">
              <w:rPr>
                <w:snapToGrid w:val="0"/>
                <w:szCs w:val="28"/>
              </w:rPr>
              <w:t>0</w:t>
            </w:r>
          </w:p>
        </w:tc>
        <w:tc>
          <w:tcPr>
            <w:tcW w:w="1764" w:type="dxa"/>
            <w:gridSpan w:val="2"/>
            <w:tcBorders>
              <w:top w:val="single" w:sz="4" w:space="0" w:color="auto"/>
              <w:left w:val="nil"/>
              <w:bottom w:val="single" w:sz="4" w:space="0" w:color="auto"/>
              <w:right w:val="single" w:sz="4" w:space="0" w:color="auto"/>
            </w:tcBorders>
            <w:vAlign w:val="center"/>
          </w:tcPr>
          <w:p w14:paraId="0A38A65F" w14:textId="77777777" w:rsidR="00737F32" w:rsidRPr="00737F32" w:rsidRDefault="00737F32" w:rsidP="00737F32">
            <w:pPr>
              <w:jc w:val="center"/>
              <w:rPr>
                <w:snapToGrid w:val="0"/>
                <w:szCs w:val="28"/>
              </w:rPr>
            </w:pPr>
            <w:r w:rsidRPr="00737F32">
              <w:rPr>
                <w:snapToGrid w:val="0"/>
                <w:szCs w:val="28"/>
              </w:rPr>
              <w:t>0</w:t>
            </w:r>
          </w:p>
        </w:tc>
        <w:tc>
          <w:tcPr>
            <w:tcW w:w="1872" w:type="dxa"/>
            <w:gridSpan w:val="2"/>
            <w:tcBorders>
              <w:top w:val="single" w:sz="4" w:space="0" w:color="auto"/>
              <w:left w:val="nil"/>
              <w:bottom w:val="single" w:sz="4" w:space="0" w:color="auto"/>
              <w:right w:val="single" w:sz="4" w:space="0" w:color="auto"/>
            </w:tcBorders>
            <w:vAlign w:val="center"/>
          </w:tcPr>
          <w:p w14:paraId="3A534302"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7B8277E0" w14:textId="77777777" w:rsidTr="005E3E01">
        <w:trPr>
          <w:gridAfter w:val="1"/>
          <w:wAfter w:w="1573" w:type="dxa"/>
          <w:trHeight w:val="2400"/>
        </w:trPr>
        <w:tc>
          <w:tcPr>
            <w:tcW w:w="750" w:type="dxa"/>
            <w:tcBorders>
              <w:top w:val="single" w:sz="4" w:space="0" w:color="auto"/>
              <w:left w:val="single" w:sz="4" w:space="0" w:color="auto"/>
              <w:bottom w:val="single" w:sz="4" w:space="0" w:color="auto"/>
              <w:right w:val="single" w:sz="4" w:space="0" w:color="auto"/>
            </w:tcBorders>
            <w:vAlign w:val="center"/>
            <w:hideMark/>
          </w:tcPr>
          <w:p w14:paraId="2324B832" w14:textId="77777777" w:rsidR="00737F32" w:rsidRPr="00737F32" w:rsidRDefault="00737F32" w:rsidP="00737F32">
            <w:pPr>
              <w:jc w:val="center"/>
              <w:rPr>
                <w:snapToGrid w:val="0"/>
                <w:sz w:val="20"/>
                <w:szCs w:val="28"/>
              </w:rPr>
            </w:pPr>
            <w:r w:rsidRPr="00737F32">
              <w:rPr>
                <w:snapToGrid w:val="0"/>
                <w:sz w:val="20"/>
                <w:szCs w:val="28"/>
              </w:rPr>
              <w:t>10</w:t>
            </w:r>
          </w:p>
        </w:tc>
        <w:tc>
          <w:tcPr>
            <w:tcW w:w="3361" w:type="dxa"/>
            <w:tcBorders>
              <w:top w:val="single" w:sz="4" w:space="0" w:color="auto"/>
              <w:left w:val="nil"/>
              <w:bottom w:val="single" w:sz="4" w:space="0" w:color="auto"/>
              <w:right w:val="single" w:sz="4" w:space="0" w:color="auto"/>
            </w:tcBorders>
            <w:vAlign w:val="center"/>
            <w:hideMark/>
          </w:tcPr>
          <w:p w14:paraId="52BB1720" w14:textId="77777777" w:rsidR="00737F32" w:rsidRPr="00737F32" w:rsidRDefault="00737F32" w:rsidP="00737F32">
            <w:pPr>
              <w:jc w:val="both"/>
              <w:rPr>
                <w:snapToGrid w:val="0"/>
                <w:sz w:val="20"/>
                <w:szCs w:val="28"/>
              </w:rPr>
            </w:pPr>
            <w:r w:rsidRPr="00737F32">
              <w:rPr>
                <w:snapToGrid w:val="0"/>
                <w:sz w:val="20"/>
                <w:szCs w:val="28"/>
              </w:rPr>
              <w:t>Корректировка, подлежащая учету в НВВ и учитывающая отклонение фактических показателей энергосбережения и повышения энергетической эффективности от установленных плановых (расчетных) показателей и отклонение сроков реализации программы в области энергосбережения и повышения энергетической эффективности от установленных сроков реализации такой программы</w:t>
            </w:r>
          </w:p>
        </w:tc>
        <w:tc>
          <w:tcPr>
            <w:tcW w:w="1764" w:type="dxa"/>
            <w:gridSpan w:val="2"/>
            <w:tcBorders>
              <w:top w:val="single" w:sz="4" w:space="0" w:color="auto"/>
              <w:left w:val="nil"/>
              <w:bottom w:val="single" w:sz="4" w:space="0" w:color="auto"/>
              <w:right w:val="single" w:sz="4" w:space="0" w:color="auto"/>
            </w:tcBorders>
            <w:vAlign w:val="center"/>
          </w:tcPr>
          <w:p w14:paraId="6E7312F8" w14:textId="77777777" w:rsidR="00737F32" w:rsidRPr="00737F32" w:rsidRDefault="00737F32" w:rsidP="00737F32">
            <w:pPr>
              <w:jc w:val="center"/>
              <w:rPr>
                <w:snapToGrid w:val="0"/>
                <w:szCs w:val="28"/>
              </w:rPr>
            </w:pPr>
            <w:r w:rsidRPr="00737F32">
              <w:rPr>
                <w:snapToGrid w:val="0"/>
                <w:szCs w:val="28"/>
              </w:rPr>
              <w:t>0</w:t>
            </w:r>
          </w:p>
        </w:tc>
        <w:tc>
          <w:tcPr>
            <w:tcW w:w="1764" w:type="dxa"/>
            <w:gridSpan w:val="2"/>
            <w:tcBorders>
              <w:top w:val="single" w:sz="4" w:space="0" w:color="auto"/>
              <w:left w:val="nil"/>
              <w:bottom w:val="single" w:sz="4" w:space="0" w:color="auto"/>
              <w:right w:val="single" w:sz="4" w:space="0" w:color="auto"/>
            </w:tcBorders>
            <w:vAlign w:val="center"/>
          </w:tcPr>
          <w:p w14:paraId="4FABA6F5" w14:textId="77777777" w:rsidR="00737F32" w:rsidRPr="00737F32" w:rsidRDefault="00737F32" w:rsidP="00737F32">
            <w:pPr>
              <w:jc w:val="center"/>
              <w:rPr>
                <w:snapToGrid w:val="0"/>
                <w:szCs w:val="28"/>
              </w:rPr>
            </w:pPr>
            <w:r w:rsidRPr="00737F32">
              <w:rPr>
                <w:snapToGrid w:val="0"/>
                <w:szCs w:val="28"/>
              </w:rPr>
              <w:t>0</w:t>
            </w:r>
          </w:p>
        </w:tc>
        <w:tc>
          <w:tcPr>
            <w:tcW w:w="1872" w:type="dxa"/>
            <w:gridSpan w:val="2"/>
            <w:tcBorders>
              <w:top w:val="single" w:sz="4" w:space="0" w:color="auto"/>
              <w:left w:val="nil"/>
              <w:bottom w:val="single" w:sz="4" w:space="0" w:color="auto"/>
              <w:right w:val="single" w:sz="4" w:space="0" w:color="auto"/>
            </w:tcBorders>
            <w:vAlign w:val="center"/>
          </w:tcPr>
          <w:p w14:paraId="0730F061" w14:textId="77777777" w:rsidR="00737F32" w:rsidRPr="00737F32" w:rsidRDefault="00737F32" w:rsidP="00737F32">
            <w:pPr>
              <w:jc w:val="center"/>
              <w:rPr>
                <w:snapToGrid w:val="0"/>
                <w:szCs w:val="28"/>
              </w:rPr>
            </w:pPr>
            <w:r w:rsidRPr="00737F32">
              <w:rPr>
                <w:snapToGrid w:val="0"/>
                <w:szCs w:val="28"/>
              </w:rPr>
              <w:t>0</w:t>
            </w:r>
          </w:p>
        </w:tc>
      </w:tr>
      <w:tr w:rsidR="00737F32" w:rsidRPr="00737F32" w14:paraId="0938D849" w14:textId="77777777" w:rsidTr="005E3E01">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vAlign w:val="center"/>
            <w:hideMark/>
          </w:tcPr>
          <w:p w14:paraId="573DC6E2" w14:textId="77777777" w:rsidR="00737F32" w:rsidRPr="00737F32" w:rsidRDefault="00737F32" w:rsidP="00737F32">
            <w:pPr>
              <w:jc w:val="center"/>
              <w:rPr>
                <w:snapToGrid w:val="0"/>
                <w:sz w:val="20"/>
                <w:szCs w:val="28"/>
              </w:rPr>
            </w:pPr>
            <w:r w:rsidRPr="00737F32">
              <w:rPr>
                <w:snapToGrid w:val="0"/>
                <w:sz w:val="20"/>
                <w:szCs w:val="28"/>
              </w:rPr>
              <w:t>11</w:t>
            </w:r>
          </w:p>
        </w:tc>
        <w:tc>
          <w:tcPr>
            <w:tcW w:w="3361" w:type="dxa"/>
            <w:tcBorders>
              <w:top w:val="single" w:sz="4" w:space="0" w:color="auto"/>
              <w:left w:val="nil"/>
              <w:bottom w:val="single" w:sz="4" w:space="0" w:color="auto"/>
              <w:right w:val="single" w:sz="4" w:space="0" w:color="auto"/>
            </w:tcBorders>
            <w:vAlign w:val="center"/>
            <w:hideMark/>
          </w:tcPr>
          <w:p w14:paraId="7803A557" w14:textId="77777777" w:rsidR="00737F32" w:rsidRPr="00737F32" w:rsidRDefault="00737F32" w:rsidP="00737F32">
            <w:pPr>
              <w:rPr>
                <w:snapToGrid w:val="0"/>
                <w:sz w:val="20"/>
                <w:szCs w:val="20"/>
              </w:rPr>
            </w:pPr>
            <w:r w:rsidRPr="00737F32">
              <w:rPr>
                <w:snapToGrid w:val="0"/>
                <w:sz w:val="20"/>
                <w:szCs w:val="20"/>
              </w:rPr>
              <w:t>Корректировка, связанная с соблюдением статьи 3 Федерального закона от 27.07.2010 № 190-ФЗ «О теплоснабжении»</w:t>
            </w:r>
          </w:p>
        </w:tc>
        <w:tc>
          <w:tcPr>
            <w:tcW w:w="1764" w:type="dxa"/>
            <w:gridSpan w:val="2"/>
            <w:tcBorders>
              <w:top w:val="single" w:sz="4" w:space="0" w:color="auto"/>
              <w:left w:val="nil"/>
              <w:bottom w:val="single" w:sz="4" w:space="0" w:color="auto"/>
              <w:right w:val="single" w:sz="4" w:space="0" w:color="auto"/>
            </w:tcBorders>
            <w:vAlign w:val="center"/>
          </w:tcPr>
          <w:p w14:paraId="3EEAE142" w14:textId="77777777" w:rsidR="00737F32" w:rsidRPr="00737F32" w:rsidRDefault="00737F32" w:rsidP="00737F32">
            <w:pPr>
              <w:jc w:val="center"/>
              <w:rPr>
                <w:snapToGrid w:val="0"/>
                <w:szCs w:val="28"/>
              </w:rPr>
            </w:pPr>
            <w:r w:rsidRPr="00737F32">
              <w:rPr>
                <w:snapToGrid w:val="0"/>
                <w:szCs w:val="28"/>
              </w:rPr>
              <w:t>-2 773</w:t>
            </w:r>
          </w:p>
        </w:tc>
        <w:tc>
          <w:tcPr>
            <w:tcW w:w="1764" w:type="dxa"/>
            <w:gridSpan w:val="2"/>
            <w:tcBorders>
              <w:top w:val="single" w:sz="4" w:space="0" w:color="auto"/>
              <w:left w:val="nil"/>
              <w:bottom w:val="single" w:sz="4" w:space="0" w:color="auto"/>
              <w:right w:val="single" w:sz="4" w:space="0" w:color="auto"/>
            </w:tcBorders>
            <w:vAlign w:val="center"/>
          </w:tcPr>
          <w:p w14:paraId="53D0751F" w14:textId="77777777" w:rsidR="00737F32" w:rsidRPr="00737F32" w:rsidRDefault="00737F32" w:rsidP="00737F32">
            <w:pPr>
              <w:jc w:val="center"/>
              <w:rPr>
                <w:snapToGrid w:val="0"/>
                <w:szCs w:val="28"/>
              </w:rPr>
            </w:pPr>
            <w:r w:rsidRPr="00737F32">
              <w:rPr>
                <w:snapToGrid w:val="0"/>
                <w:szCs w:val="28"/>
              </w:rPr>
              <w:t>-3 549</w:t>
            </w:r>
          </w:p>
        </w:tc>
        <w:tc>
          <w:tcPr>
            <w:tcW w:w="1872" w:type="dxa"/>
            <w:gridSpan w:val="2"/>
            <w:tcBorders>
              <w:top w:val="single" w:sz="4" w:space="0" w:color="auto"/>
              <w:left w:val="nil"/>
              <w:bottom w:val="single" w:sz="4" w:space="0" w:color="auto"/>
              <w:right w:val="single" w:sz="4" w:space="0" w:color="auto"/>
            </w:tcBorders>
            <w:vAlign w:val="center"/>
          </w:tcPr>
          <w:p w14:paraId="7F29FF6C" w14:textId="77777777" w:rsidR="00737F32" w:rsidRPr="00737F32" w:rsidRDefault="00737F32" w:rsidP="00737F32">
            <w:pPr>
              <w:jc w:val="center"/>
              <w:rPr>
                <w:snapToGrid w:val="0"/>
                <w:szCs w:val="28"/>
              </w:rPr>
            </w:pPr>
            <w:r w:rsidRPr="00737F32">
              <w:rPr>
                <w:snapToGrid w:val="0"/>
                <w:szCs w:val="28"/>
              </w:rPr>
              <w:t>-776</w:t>
            </w:r>
          </w:p>
        </w:tc>
      </w:tr>
      <w:tr w:rsidR="00737F32" w:rsidRPr="00737F32" w14:paraId="1A436424" w14:textId="77777777" w:rsidTr="005E3E01">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64CE1A58" w14:textId="77777777" w:rsidR="00737F32" w:rsidRPr="00737F32" w:rsidRDefault="00737F32" w:rsidP="00737F32">
            <w:pPr>
              <w:jc w:val="center"/>
              <w:rPr>
                <w:snapToGrid w:val="0"/>
                <w:sz w:val="20"/>
                <w:szCs w:val="28"/>
              </w:rPr>
            </w:pPr>
            <w:r w:rsidRPr="00737F32">
              <w:rPr>
                <w:snapToGrid w:val="0"/>
                <w:sz w:val="20"/>
                <w:szCs w:val="28"/>
              </w:rPr>
              <w:t>12</w:t>
            </w:r>
          </w:p>
        </w:tc>
        <w:tc>
          <w:tcPr>
            <w:tcW w:w="3361" w:type="dxa"/>
            <w:tcBorders>
              <w:top w:val="single" w:sz="4" w:space="0" w:color="auto"/>
              <w:left w:val="nil"/>
              <w:bottom w:val="single" w:sz="4" w:space="0" w:color="auto"/>
              <w:right w:val="single" w:sz="4" w:space="0" w:color="auto"/>
            </w:tcBorders>
            <w:vAlign w:val="center"/>
            <w:hideMark/>
          </w:tcPr>
          <w:p w14:paraId="51D59A27" w14:textId="77777777" w:rsidR="00737F32" w:rsidRPr="00737F32" w:rsidRDefault="00737F32" w:rsidP="00737F32">
            <w:pPr>
              <w:jc w:val="both"/>
              <w:rPr>
                <w:snapToGrid w:val="0"/>
                <w:sz w:val="20"/>
                <w:szCs w:val="28"/>
              </w:rPr>
            </w:pPr>
            <w:r w:rsidRPr="00737F32">
              <w:rPr>
                <w:snapToGrid w:val="0"/>
                <w:sz w:val="20"/>
                <w:szCs w:val="28"/>
              </w:rPr>
              <w:t>ИТОГО необходимая валовая выручка</w:t>
            </w:r>
          </w:p>
        </w:tc>
        <w:tc>
          <w:tcPr>
            <w:tcW w:w="1764" w:type="dxa"/>
            <w:gridSpan w:val="2"/>
            <w:tcBorders>
              <w:top w:val="single" w:sz="4" w:space="0" w:color="auto"/>
              <w:left w:val="nil"/>
              <w:bottom w:val="single" w:sz="4" w:space="0" w:color="auto"/>
              <w:right w:val="single" w:sz="4" w:space="0" w:color="auto"/>
            </w:tcBorders>
            <w:vAlign w:val="center"/>
          </w:tcPr>
          <w:p w14:paraId="0A87B17F" w14:textId="77777777" w:rsidR="00737F32" w:rsidRPr="00737F32" w:rsidRDefault="00737F32" w:rsidP="00737F32">
            <w:pPr>
              <w:jc w:val="center"/>
              <w:rPr>
                <w:snapToGrid w:val="0"/>
                <w:szCs w:val="28"/>
              </w:rPr>
            </w:pPr>
            <w:r w:rsidRPr="00737F32">
              <w:rPr>
                <w:snapToGrid w:val="0"/>
                <w:szCs w:val="28"/>
              </w:rPr>
              <w:t>3 887</w:t>
            </w:r>
          </w:p>
        </w:tc>
        <w:tc>
          <w:tcPr>
            <w:tcW w:w="1764" w:type="dxa"/>
            <w:gridSpan w:val="2"/>
            <w:tcBorders>
              <w:top w:val="single" w:sz="4" w:space="0" w:color="auto"/>
              <w:left w:val="nil"/>
              <w:bottom w:val="single" w:sz="4" w:space="0" w:color="auto"/>
              <w:right w:val="single" w:sz="4" w:space="0" w:color="auto"/>
            </w:tcBorders>
            <w:vAlign w:val="center"/>
          </w:tcPr>
          <w:p w14:paraId="12B11B1F" w14:textId="77777777" w:rsidR="00737F32" w:rsidRPr="00737F32" w:rsidRDefault="00737F32" w:rsidP="00737F32">
            <w:pPr>
              <w:jc w:val="center"/>
              <w:rPr>
                <w:snapToGrid w:val="0"/>
                <w:szCs w:val="28"/>
              </w:rPr>
            </w:pPr>
            <w:r w:rsidRPr="00737F32">
              <w:rPr>
                <w:snapToGrid w:val="0"/>
                <w:szCs w:val="28"/>
              </w:rPr>
              <w:t>4 322</w:t>
            </w:r>
          </w:p>
        </w:tc>
        <w:tc>
          <w:tcPr>
            <w:tcW w:w="1872" w:type="dxa"/>
            <w:gridSpan w:val="2"/>
            <w:tcBorders>
              <w:top w:val="single" w:sz="4" w:space="0" w:color="auto"/>
              <w:left w:val="nil"/>
              <w:bottom w:val="single" w:sz="4" w:space="0" w:color="auto"/>
              <w:right w:val="single" w:sz="4" w:space="0" w:color="auto"/>
            </w:tcBorders>
            <w:vAlign w:val="center"/>
          </w:tcPr>
          <w:p w14:paraId="2F6A40C4" w14:textId="77777777" w:rsidR="00737F32" w:rsidRPr="00737F32" w:rsidRDefault="00737F32" w:rsidP="00737F32">
            <w:pPr>
              <w:jc w:val="center"/>
              <w:rPr>
                <w:snapToGrid w:val="0"/>
                <w:szCs w:val="28"/>
              </w:rPr>
            </w:pPr>
            <w:r w:rsidRPr="00737F32">
              <w:rPr>
                <w:snapToGrid w:val="0"/>
                <w:szCs w:val="28"/>
              </w:rPr>
              <w:t>435</w:t>
            </w:r>
          </w:p>
        </w:tc>
      </w:tr>
    </w:tbl>
    <w:p w14:paraId="266570C0" w14:textId="77777777" w:rsidR="00737F32" w:rsidRPr="00737F32" w:rsidRDefault="00737F32" w:rsidP="00737F32">
      <w:pPr>
        <w:jc w:val="center"/>
        <w:rPr>
          <w:snapToGrid w:val="0"/>
          <w:sz w:val="28"/>
        </w:rPr>
      </w:pPr>
    </w:p>
    <w:p w14:paraId="1E53EA3C" w14:textId="77777777" w:rsidR="00737F32" w:rsidRDefault="00737F32" w:rsidP="00737F32">
      <w:pPr>
        <w:tabs>
          <w:tab w:val="left" w:pos="9214"/>
        </w:tabs>
        <w:ind w:right="-739"/>
        <w:sectPr w:rsidR="00737F32" w:rsidSect="00737F32">
          <w:pgSz w:w="11906" w:h="16838"/>
          <w:pgMar w:top="851" w:right="851" w:bottom="851" w:left="1701" w:header="720" w:footer="720" w:gutter="0"/>
          <w:cols w:space="720"/>
          <w:titlePg/>
          <w:docGrid w:linePitch="381"/>
        </w:sectPr>
      </w:pPr>
    </w:p>
    <w:p w14:paraId="27E1AEBA" w14:textId="3424D07F" w:rsidR="00CA4889" w:rsidRPr="003019F4" w:rsidRDefault="00CA4889" w:rsidP="00CA4889">
      <w:pPr>
        <w:tabs>
          <w:tab w:val="left" w:pos="9214"/>
        </w:tabs>
        <w:ind w:left="-1075" w:right="-739" w:firstLine="5895"/>
      </w:pPr>
      <w:r w:rsidRPr="003019F4">
        <w:lastRenderedPageBreak/>
        <w:t xml:space="preserve">Приложение </w:t>
      </w:r>
      <w:r>
        <w:t xml:space="preserve">№ 200 </w:t>
      </w:r>
      <w:r w:rsidRPr="003019F4">
        <w:t xml:space="preserve">к </w:t>
      </w:r>
      <w:r>
        <w:t>протоколу</w:t>
      </w:r>
      <w:r w:rsidRPr="003019F4">
        <w:t xml:space="preserve"> № </w:t>
      </w:r>
      <w:r>
        <w:t>98</w:t>
      </w:r>
    </w:p>
    <w:p w14:paraId="17F8D988" w14:textId="77777777" w:rsidR="00CA4889" w:rsidRPr="003019F4" w:rsidRDefault="00CA4889" w:rsidP="00CA4889">
      <w:pPr>
        <w:tabs>
          <w:tab w:val="left" w:pos="9214"/>
        </w:tabs>
        <w:ind w:left="-1075" w:right="-739" w:firstLine="5895"/>
      </w:pPr>
      <w:r w:rsidRPr="003019F4">
        <w:t>заседания правления Региональной</w:t>
      </w:r>
    </w:p>
    <w:p w14:paraId="40BE0694" w14:textId="77777777" w:rsidR="00CA4889" w:rsidRPr="003019F4" w:rsidRDefault="00CA4889" w:rsidP="00CA4889">
      <w:pPr>
        <w:tabs>
          <w:tab w:val="left" w:pos="9214"/>
        </w:tabs>
        <w:ind w:left="-1075" w:right="-739" w:firstLine="5895"/>
      </w:pPr>
      <w:r w:rsidRPr="003019F4">
        <w:t>энергетической комиссии</w:t>
      </w:r>
    </w:p>
    <w:p w14:paraId="550F433E" w14:textId="77777777" w:rsidR="00CA4889" w:rsidRDefault="00CA4889" w:rsidP="00CA4889">
      <w:pPr>
        <w:tabs>
          <w:tab w:val="left" w:pos="9214"/>
        </w:tabs>
        <w:ind w:left="-1075" w:right="-739" w:firstLine="5895"/>
      </w:pPr>
      <w:r w:rsidRPr="003019F4">
        <w:t xml:space="preserve">Кузбасса от </w:t>
      </w:r>
      <w:r>
        <w:t>19</w:t>
      </w:r>
      <w:r w:rsidRPr="003019F4">
        <w:t>.1</w:t>
      </w:r>
      <w:r>
        <w:t>2</w:t>
      </w:r>
      <w:r w:rsidRPr="003019F4">
        <w:t>.2025</w:t>
      </w:r>
    </w:p>
    <w:p w14:paraId="207B7A6A" w14:textId="77777777" w:rsidR="00737F32" w:rsidRDefault="00737F32" w:rsidP="00737F32">
      <w:pPr>
        <w:tabs>
          <w:tab w:val="left" w:pos="9214"/>
        </w:tabs>
        <w:ind w:left="-1075" w:right="-739" w:firstLine="5895"/>
      </w:pPr>
    </w:p>
    <w:p w14:paraId="613C22FD" w14:textId="77777777" w:rsidR="00737F32" w:rsidRPr="00CB7E6B" w:rsidRDefault="00737F32" w:rsidP="00737F32">
      <w:pPr>
        <w:ind w:right="-3"/>
        <w:jc w:val="center"/>
        <w:rPr>
          <w:b/>
          <w:bCs/>
          <w:sz w:val="28"/>
          <w:szCs w:val="28"/>
        </w:rPr>
      </w:pPr>
      <w:r w:rsidRPr="00CB7E6B">
        <w:rPr>
          <w:b/>
          <w:bCs/>
          <w:sz w:val="28"/>
          <w:szCs w:val="28"/>
        </w:rPr>
        <w:t>Долгосрочные тарифы ООО «</w:t>
      </w:r>
      <w:proofErr w:type="spellStart"/>
      <w:r w:rsidRPr="00CB7E6B">
        <w:rPr>
          <w:b/>
          <w:bCs/>
          <w:sz w:val="28"/>
          <w:szCs w:val="28"/>
        </w:rPr>
        <w:t>СибЭнерго</w:t>
      </w:r>
      <w:proofErr w:type="spellEnd"/>
      <w:r w:rsidRPr="00CB7E6B">
        <w:rPr>
          <w:b/>
          <w:bCs/>
          <w:sz w:val="28"/>
          <w:szCs w:val="28"/>
        </w:rPr>
        <w:t xml:space="preserve">» на услуги по передаче </w:t>
      </w:r>
    </w:p>
    <w:p w14:paraId="5B172444" w14:textId="77777777" w:rsidR="00737F32" w:rsidRDefault="00737F32" w:rsidP="00737F32">
      <w:pPr>
        <w:ind w:right="-3"/>
        <w:jc w:val="center"/>
        <w:rPr>
          <w:b/>
          <w:bCs/>
          <w:color w:val="000000"/>
          <w:kern w:val="32"/>
          <w:sz w:val="28"/>
          <w:szCs w:val="28"/>
        </w:rPr>
      </w:pPr>
      <w:r w:rsidRPr="00CB7E6B">
        <w:rPr>
          <w:b/>
          <w:bCs/>
          <w:sz w:val="28"/>
          <w:szCs w:val="28"/>
        </w:rPr>
        <w:t>тепловой энергии, теплоносителя от котельных ОАО «РЖД», реализуемых на потребительском рынке Новокузнецкого городского округа, на период с 01.01.2024 по 31.12.2028</w:t>
      </w:r>
    </w:p>
    <w:p w14:paraId="21D7352C" w14:textId="77777777" w:rsidR="00737F32" w:rsidRPr="00280560" w:rsidRDefault="00737F32" w:rsidP="00737F32">
      <w:pPr>
        <w:ind w:left="-426" w:right="-143"/>
        <w:jc w:val="center"/>
        <w:rPr>
          <w:b/>
          <w:bCs/>
          <w:sz w:val="28"/>
          <w:szCs w:val="28"/>
        </w:rPr>
      </w:pPr>
    </w:p>
    <w:p w14:paraId="581FA51C" w14:textId="77777777" w:rsidR="00737F32" w:rsidRPr="00515475" w:rsidRDefault="00737F32" w:rsidP="00737F32">
      <w:pPr>
        <w:ind w:right="140"/>
        <w:jc w:val="right"/>
        <w:rPr>
          <w:sz w:val="28"/>
          <w:szCs w:val="28"/>
        </w:rPr>
      </w:pPr>
      <w:r w:rsidRPr="00122903">
        <w:rPr>
          <w:szCs w:val="28"/>
        </w:rPr>
        <w:t xml:space="preserve"> (без НДС)</w:t>
      </w:r>
    </w:p>
    <w:tbl>
      <w:tblPr>
        <w:tblW w:w="1017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6"/>
        <w:gridCol w:w="2562"/>
        <w:gridCol w:w="2126"/>
        <w:gridCol w:w="1671"/>
        <w:gridCol w:w="1695"/>
      </w:tblGrid>
      <w:tr w:rsidR="00737F32" w14:paraId="1757A278" w14:textId="77777777" w:rsidTr="005E3E01">
        <w:trPr>
          <w:trHeight w:val="221"/>
        </w:trPr>
        <w:tc>
          <w:tcPr>
            <w:tcW w:w="2116" w:type="dxa"/>
            <w:vMerge w:val="restart"/>
            <w:tcBorders>
              <w:top w:val="single" w:sz="4" w:space="0" w:color="auto"/>
              <w:left w:val="single" w:sz="4" w:space="0" w:color="auto"/>
              <w:bottom w:val="single" w:sz="4" w:space="0" w:color="auto"/>
              <w:right w:val="single" w:sz="4" w:space="0" w:color="auto"/>
            </w:tcBorders>
            <w:vAlign w:val="center"/>
            <w:hideMark/>
          </w:tcPr>
          <w:p w14:paraId="510E11FD" w14:textId="77777777" w:rsidR="00737F32" w:rsidRDefault="00737F32" w:rsidP="005E3E01">
            <w:pPr>
              <w:ind w:right="-2"/>
              <w:jc w:val="center"/>
            </w:pPr>
            <w:r>
              <w:t>Наименование регулируемой организации</w:t>
            </w:r>
          </w:p>
        </w:tc>
        <w:tc>
          <w:tcPr>
            <w:tcW w:w="2562" w:type="dxa"/>
            <w:vMerge w:val="restart"/>
            <w:tcBorders>
              <w:top w:val="single" w:sz="4" w:space="0" w:color="auto"/>
              <w:left w:val="single" w:sz="4" w:space="0" w:color="auto"/>
              <w:bottom w:val="single" w:sz="4" w:space="0" w:color="auto"/>
              <w:right w:val="single" w:sz="4" w:space="0" w:color="auto"/>
            </w:tcBorders>
            <w:vAlign w:val="center"/>
            <w:hideMark/>
          </w:tcPr>
          <w:p w14:paraId="23D5098D" w14:textId="77777777" w:rsidR="00737F32" w:rsidRDefault="00737F32" w:rsidP="005E3E01">
            <w:pPr>
              <w:ind w:right="-2"/>
              <w:jc w:val="center"/>
            </w:pPr>
            <w:r>
              <w:t>Вид тарифа</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3EDC3C9E" w14:textId="77777777" w:rsidR="00737F32" w:rsidRDefault="00737F32" w:rsidP="005E3E01">
            <w:pPr>
              <w:ind w:right="-2"/>
              <w:jc w:val="center"/>
            </w:pPr>
            <w:r>
              <w:t>Период</w:t>
            </w:r>
          </w:p>
        </w:tc>
        <w:tc>
          <w:tcPr>
            <w:tcW w:w="3366" w:type="dxa"/>
            <w:gridSpan w:val="2"/>
            <w:tcBorders>
              <w:top w:val="single" w:sz="4" w:space="0" w:color="auto"/>
              <w:left w:val="single" w:sz="4" w:space="0" w:color="auto"/>
              <w:bottom w:val="single" w:sz="4" w:space="0" w:color="auto"/>
              <w:right w:val="single" w:sz="4" w:space="0" w:color="auto"/>
            </w:tcBorders>
            <w:vAlign w:val="center"/>
            <w:hideMark/>
          </w:tcPr>
          <w:p w14:paraId="220E3D6F" w14:textId="77777777" w:rsidR="00737F32" w:rsidRDefault="00737F32" w:rsidP="005E3E01">
            <w:pPr>
              <w:ind w:right="-2"/>
              <w:jc w:val="center"/>
            </w:pPr>
            <w:r>
              <w:t>Вид теплоносителя</w:t>
            </w:r>
          </w:p>
        </w:tc>
      </w:tr>
      <w:tr w:rsidR="00737F32" w14:paraId="217B43CA" w14:textId="77777777" w:rsidTr="005E3E01">
        <w:trPr>
          <w:trHeight w:val="511"/>
        </w:trPr>
        <w:tc>
          <w:tcPr>
            <w:tcW w:w="2116" w:type="dxa"/>
            <w:vMerge/>
            <w:tcBorders>
              <w:top w:val="single" w:sz="4" w:space="0" w:color="auto"/>
              <w:left w:val="single" w:sz="4" w:space="0" w:color="auto"/>
              <w:bottom w:val="single" w:sz="4" w:space="0" w:color="auto"/>
              <w:right w:val="single" w:sz="4" w:space="0" w:color="auto"/>
            </w:tcBorders>
            <w:vAlign w:val="center"/>
            <w:hideMark/>
          </w:tcPr>
          <w:p w14:paraId="18009297" w14:textId="77777777" w:rsidR="00737F32" w:rsidRDefault="00737F32" w:rsidP="005E3E01"/>
        </w:tc>
        <w:tc>
          <w:tcPr>
            <w:tcW w:w="2562" w:type="dxa"/>
            <w:vMerge/>
            <w:tcBorders>
              <w:top w:val="single" w:sz="4" w:space="0" w:color="auto"/>
              <w:left w:val="single" w:sz="4" w:space="0" w:color="auto"/>
              <w:bottom w:val="single" w:sz="4" w:space="0" w:color="auto"/>
              <w:right w:val="single" w:sz="4" w:space="0" w:color="auto"/>
            </w:tcBorders>
            <w:vAlign w:val="center"/>
            <w:hideMark/>
          </w:tcPr>
          <w:p w14:paraId="690458C9" w14:textId="77777777" w:rsidR="00737F32" w:rsidRDefault="00737F32" w:rsidP="005E3E01"/>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6CEFE1E" w14:textId="77777777" w:rsidR="00737F32" w:rsidRDefault="00737F32" w:rsidP="005E3E01"/>
        </w:tc>
        <w:tc>
          <w:tcPr>
            <w:tcW w:w="1671" w:type="dxa"/>
            <w:tcBorders>
              <w:top w:val="single" w:sz="4" w:space="0" w:color="auto"/>
              <w:left w:val="single" w:sz="4" w:space="0" w:color="auto"/>
              <w:bottom w:val="single" w:sz="4" w:space="0" w:color="auto"/>
              <w:right w:val="single" w:sz="4" w:space="0" w:color="auto"/>
            </w:tcBorders>
            <w:vAlign w:val="center"/>
            <w:hideMark/>
          </w:tcPr>
          <w:p w14:paraId="2DF7C2B4" w14:textId="77777777" w:rsidR="00737F32" w:rsidRDefault="00737F32" w:rsidP="005E3E01">
            <w:pPr>
              <w:ind w:right="-2"/>
              <w:jc w:val="center"/>
            </w:pPr>
            <w:r>
              <w:t>Вода</w:t>
            </w:r>
          </w:p>
        </w:tc>
        <w:tc>
          <w:tcPr>
            <w:tcW w:w="1695" w:type="dxa"/>
            <w:tcBorders>
              <w:top w:val="single" w:sz="4" w:space="0" w:color="auto"/>
              <w:left w:val="single" w:sz="4" w:space="0" w:color="auto"/>
              <w:bottom w:val="single" w:sz="4" w:space="0" w:color="auto"/>
              <w:right w:val="single" w:sz="4" w:space="0" w:color="auto"/>
            </w:tcBorders>
            <w:vAlign w:val="center"/>
            <w:hideMark/>
          </w:tcPr>
          <w:p w14:paraId="14F54C42" w14:textId="77777777" w:rsidR="00737F32" w:rsidRDefault="00737F32" w:rsidP="005E3E01">
            <w:pPr>
              <w:ind w:right="-2"/>
              <w:jc w:val="center"/>
            </w:pPr>
            <w:r>
              <w:t>Пар</w:t>
            </w:r>
          </w:p>
        </w:tc>
      </w:tr>
      <w:tr w:rsidR="00737F32" w14:paraId="0598F040" w14:textId="77777777" w:rsidTr="005E3E01">
        <w:trPr>
          <w:trHeight w:val="283"/>
        </w:trPr>
        <w:tc>
          <w:tcPr>
            <w:tcW w:w="2116" w:type="dxa"/>
            <w:tcBorders>
              <w:top w:val="single" w:sz="4" w:space="0" w:color="auto"/>
              <w:left w:val="single" w:sz="4" w:space="0" w:color="auto"/>
              <w:bottom w:val="single" w:sz="4" w:space="0" w:color="auto"/>
              <w:right w:val="single" w:sz="4" w:space="0" w:color="auto"/>
            </w:tcBorders>
            <w:vAlign w:val="center"/>
          </w:tcPr>
          <w:p w14:paraId="10E45E9F" w14:textId="77777777" w:rsidR="00737F32" w:rsidRPr="00B75707" w:rsidRDefault="00737F32" w:rsidP="005E3E01">
            <w:pPr>
              <w:ind w:right="-2"/>
              <w:jc w:val="center"/>
              <w:rPr>
                <w:color w:val="000000"/>
                <w:sz w:val="22"/>
              </w:rPr>
            </w:pPr>
            <w:r w:rsidRPr="00B75707">
              <w:rPr>
                <w:color w:val="000000"/>
                <w:sz w:val="22"/>
              </w:rPr>
              <w:t>1</w:t>
            </w:r>
          </w:p>
        </w:tc>
        <w:tc>
          <w:tcPr>
            <w:tcW w:w="2562" w:type="dxa"/>
            <w:tcBorders>
              <w:top w:val="single" w:sz="4" w:space="0" w:color="auto"/>
              <w:left w:val="single" w:sz="4" w:space="0" w:color="auto"/>
              <w:bottom w:val="single" w:sz="4" w:space="0" w:color="auto"/>
              <w:right w:val="single" w:sz="4" w:space="0" w:color="auto"/>
            </w:tcBorders>
            <w:vAlign w:val="center"/>
          </w:tcPr>
          <w:p w14:paraId="240EC31E" w14:textId="77777777" w:rsidR="00737F32" w:rsidRPr="00B75707" w:rsidRDefault="00737F32" w:rsidP="005E3E01">
            <w:pPr>
              <w:ind w:right="-2"/>
              <w:jc w:val="center"/>
              <w:rPr>
                <w:sz w:val="22"/>
              </w:rPr>
            </w:pPr>
            <w:r w:rsidRPr="00B75707">
              <w:rPr>
                <w:sz w:val="22"/>
              </w:rPr>
              <w:t>2</w:t>
            </w:r>
          </w:p>
        </w:tc>
        <w:tc>
          <w:tcPr>
            <w:tcW w:w="2126" w:type="dxa"/>
            <w:tcBorders>
              <w:top w:val="single" w:sz="4" w:space="0" w:color="auto"/>
              <w:left w:val="single" w:sz="4" w:space="0" w:color="auto"/>
              <w:bottom w:val="single" w:sz="4" w:space="0" w:color="auto"/>
              <w:right w:val="single" w:sz="4" w:space="0" w:color="auto"/>
            </w:tcBorders>
            <w:vAlign w:val="center"/>
          </w:tcPr>
          <w:p w14:paraId="65602911" w14:textId="77777777" w:rsidR="00737F32" w:rsidRPr="00B75707" w:rsidRDefault="00737F32" w:rsidP="005E3E01">
            <w:pPr>
              <w:ind w:right="-2"/>
              <w:jc w:val="center"/>
              <w:rPr>
                <w:sz w:val="22"/>
              </w:rPr>
            </w:pPr>
            <w:r w:rsidRPr="00B75707">
              <w:rPr>
                <w:sz w:val="22"/>
              </w:rPr>
              <w:t>3</w:t>
            </w:r>
          </w:p>
        </w:tc>
        <w:tc>
          <w:tcPr>
            <w:tcW w:w="1671" w:type="dxa"/>
            <w:tcBorders>
              <w:top w:val="single" w:sz="4" w:space="0" w:color="auto"/>
              <w:left w:val="single" w:sz="4" w:space="0" w:color="auto"/>
              <w:bottom w:val="single" w:sz="4" w:space="0" w:color="auto"/>
              <w:right w:val="single" w:sz="4" w:space="0" w:color="auto"/>
            </w:tcBorders>
            <w:vAlign w:val="center"/>
          </w:tcPr>
          <w:p w14:paraId="351462D8" w14:textId="77777777" w:rsidR="00737F32" w:rsidRPr="00B75707" w:rsidRDefault="00737F32" w:rsidP="005E3E01">
            <w:pPr>
              <w:ind w:right="-2"/>
              <w:jc w:val="center"/>
              <w:rPr>
                <w:sz w:val="22"/>
              </w:rPr>
            </w:pPr>
            <w:r w:rsidRPr="00B75707">
              <w:rPr>
                <w:sz w:val="22"/>
              </w:rPr>
              <w:t>4</w:t>
            </w:r>
          </w:p>
        </w:tc>
        <w:tc>
          <w:tcPr>
            <w:tcW w:w="1695" w:type="dxa"/>
            <w:tcBorders>
              <w:top w:val="single" w:sz="4" w:space="0" w:color="auto"/>
              <w:left w:val="single" w:sz="4" w:space="0" w:color="auto"/>
              <w:bottom w:val="single" w:sz="4" w:space="0" w:color="auto"/>
              <w:right w:val="single" w:sz="4" w:space="0" w:color="auto"/>
            </w:tcBorders>
            <w:vAlign w:val="center"/>
          </w:tcPr>
          <w:p w14:paraId="6A20C0FF" w14:textId="77777777" w:rsidR="00737F32" w:rsidRPr="00B75707" w:rsidRDefault="00737F32" w:rsidP="005E3E01">
            <w:pPr>
              <w:ind w:right="-2"/>
              <w:jc w:val="center"/>
              <w:rPr>
                <w:sz w:val="22"/>
              </w:rPr>
            </w:pPr>
            <w:r w:rsidRPr="00B75707">
              <w:rPr>
                <w:sz w:val="22"/>
              </w:rPr>
              <w:t>5</w:t>
            </w:r>
          </w:p>
        </w:tc>
      </w:tr>
      <w:tr w:rsidR="00737F32" w14:paraId="57FB73F4" w14:textId="77777777" w:rsidTr="005E3E01">
        <w:trPr>
          <w:trHeight w:val="291"/>
        </w:trPr>
        <w:tc>
          <w:tcPr>
            <w:tcW w:w="2116" w:type="dxa"/>
            <w:vMerge w:val="restart"/>
            <w:tcBorders>
              <w:top w:val="single" w:sz="4" w:space="0" w:color="auto"/>
              <w:left w:val="single" w:sz="4" w:space="0" w:color="auto"/>
              <w:bottom w:val="single" w:sz="4" w:space="0" w:color="auto"/>
              <w:right w:val="single" w:sz="4" w:space="0" w:color="auto"/>
            </w:tcBorders>
            <w:vAlign w:val="center"/>
            <w:hideMark/>
          </w:tcPr>
          <w:p w14:paraId="57457328" w14:textId="77777777" w:rsidR="00737F32" w:rsidRPr="00A8776C" w:rsidRDefault="00737F32" w:rsidP="005E3E01">
            <w:pPr>
              <w:ind w:left="-102" w:right="-120"/>
              <w:jc w:val="center"/>
            </w:pPr>
            <w:r w:rsidRPr="00515886">
              <w:rPr>
                <w:color w:val="000000"/>
              </w:rPr>
              <w:t xml:space="preserve">ООО </w:t>
            </w:r>
            <w:r>
              <w:rPr>
                <w:color w:val="000000"/>
              </w:rPr>
              <w:t>«</w:t>
            </w:r>
            <w:proofErr w:type="spellStart"/>
            <w:r w:rsidRPr="00515886">
              <w:rPr>
                <w:color w:val="000000"/>
              </w:rPr>
              <w:t>СибЭнерго</w:t>
            </w:r>
            <w:proofErr w:type="spellEnd"/>
            <w:r w:rsidRPr="00515886">
              <w:rPr>
                <w:color w:val="000000"/>
              </w:rPr>
              <w:t>»</w:t>
            </w:r>
          </w:p>
        </w:tc>
        <w:tc>
          <w:tcPr>
            <w:tcW w:w="8054" w:type="dxa"/>
            <w:gridSpan w:val="4"/>
            <w:tcBorders>
              <w:top w:val="single" w:sz="4" w:space="0" w:color="auto"/>
              <w:left w:val="single" w:sz="4" w:space="0" w:color="auto"/>
              <w:bottom w:val="single" w:sz="4" w:space="0" w:color="auto"/>
              <w:right w:val="single" w:sz="4" w:space="0" w:color="auto"/>
            </w:tcBorders>
            <w:vAlign w:val="center"/>
            <w:hideMark/>
          </w:tcPr>
          <w:p w14:paraId="1E5FB04E" w14:textId="77777777" w:rsidR="00737F32" w:rsidRDefault="00737F32" w:rsidP="005E3E01">
            <w:pPr>
              <w:ind w:right="-2"/>
              <w:jc w:val="center"/>
            </w:pPr>
            <w:r>
              <w:t>Для потребителей в случае отсутствия дифференциации тарифов по схеме подключения</w:t>
            </w:r>
          </w:p>
        </w:tc>
      </w:tr>
      <w:tr w:rsidR="00737F32" w14:paraId="21B005A2" w14:textId="77777777" w:rsidTr="005E3E01">
        <w:trPr>
          <w:trHeight w:val="313"/>
        </w:trPr>
        <w:tc>
          <w:tcPr>
            <w:tcW w:w="2116" w:type="dxa"/>
            <w:vMerge/>
            <w:tcBorders>
              <w:top w:val="single" w:sz="4" w:space="0" w:color="auto"/>
              <w:left w:val="single" w:sz="4" w:space="0" w:color="auto"/>
              <w:bottom w:val="single" w:sz="4" w:space="0" w:color="auto"/>
              <w:right w:val="single" w:sz="4" w:space="0" w:color="auto"/>
            </w:tcBorders>
            <w:vAlign w:val="center"/>
          </w:tcPr>
          <w:p w14:paraId="649C4CC0" w14:textId="77777777" w:rsidR="00737F32" w:rsidRDefault="00737F32" w:rsidP="005E3E01"/>
        </w:tc>
        <w:tc>
          <w:tcPr>
            <w:tcW w:w="2562" w:type="dxa"/>
            <w:vMerge w:val="restart"/>
            <w:tcBorders>
              <w:top w:val="single" w:sz="4" w:space="0" w:color="auto"/>
              <w:left w:val="single" w:sz="4" w:space="0" w:color="auto"/>
              <w:right w:val="single" w:sz="4" w:space="0" w:color="auto"/>
            </w:tcBorders>
            <w:vAlign w:val="center"/>
          </w:tcPr>
          <w:p w14:paraId="5B395E48" w14:textId="77777777" w:rsidR="00737F32" w:rsidRDefault="00737F32" w:rsidP="005E3E01">
            <w:pPr>
              <w:jc w:val="center"/>
            </w:pPr>
            <w:r>
              <w:t>Одноставочный</w:t>
            </w:r>
          </w:p>
          <w:p w14:paraId="42E2C5A6" w14:textId="77777777" w:rsidR="00737F32" w:rsidRDefault="00737F32" w:rsidP="005E3E01">
            <w:pPr>
              <w:jc w:val="center"/>
            </w:pPr>
            <w:r>
              <w:t>руб./Гкал</w:t>
            </w:r>
          </w:p>
        </w:tc>
        <w:tc>
          <w:tcPr>
            <w:tcW w:w="2126" w:type="dxa"/>
            <w:tcBorders>
              <w:top w:val="single" w:sz="4" w:space="0" w:color="auto"/>
              <w:left w:val="single" w:sz="4" w:space="0" w:color="auto"/>
              <w:bottom w:val="single" w:sz="4" w:space="0" w:color="auto"/>
              <w:right w:val="single" w:sz="4" w:space="0" w:color="auto"/>
            </w:tcBorders>
            <w:vAlign w:val="center"/>
          </w:tcPr>
          <w:p w14:paraId="10C554D0" w14:textId="77777777" w:rsidR="00737F32" w:rsidRPr="00223C60" w:rsidRDefault="00737F32" w:rsidP="005E3E01">
            <w:pPr>
              <w:ind w:right="-2"/>
              <w:jc w:val="center"/>
              <w:rPr>
                <w:sz w:val="22"/>
              </w:rPr>
            </w:pPr>
            <w:r w:rsidRPr="00675631">
              <w:rPr>
                <w:sz w:val="22"/>
              </w:rPr>
              <w:t>с 01.01.2024</w:t>
            </w:r>
          </w:p>
        </w:tc>
        <w:tc>
          <w:tcPr>
            <w:tcW w:w="1671" w:type="dxa"/>
            <w:tcBorders>
              <w:top w:val="single" w:sz="4" w:space="0" w:color="auto"/>
              <w:left w:val="single" w:sz="4" w:space="0" w:color="auto"/>
              <w:bottom w:val="single" w:sz="4" w:space="0" w:color="auto"/>
              <w:right w:val="single" w:sz="4" w:space="0" w:color="auto"/>
            </w:tcBorders>
            <w:vAlign w:val="center"/>
          </w:tcPr>
          <w:p w14:paraId="7D536B6D" w14:textId="77777777" w:rsidR="00737F32" w:rsidRPr="00522AFA" w:rsidRDefault="00737F32" w:rsidP="005E3E01">
            <w:pPr>
              <w:jc w:val="center"/>
              <w:rPr>
                <w:sz w:val="22"/>
              </w:rPr>
            </w:pPr>
            <w:r w:rsidRPr="00522AFA">
              <w:rPr>
                <w:sz w:val="22"/>
              </w:rPr>
              <w:t>860,95</w:t>
            </w:r>
          </w:p>
        </w:tc>
        <w:tc>
          <w:tcPr>
            <w:tcW w:w="1695" w:type="dxa"/>
            <w:tcBorders>
              <w:top w:val="single" w:sz="4" w:space="0" w:color="auto"/>
              <w:left w:val="single" w:sz="4" w:space="0" w:color="auto"/>
              <w:bottom w:val="single" w:sz="4" w:space="0" w:color="auto"/>
              <w:right w:val="single" w:sz="4" w:space="0" w:color="auto"/>
            </w:tcBorders>
            <w:vAlign w:val="center"/>
          </w:tcPr>
          <w:p w14:paraId="044D39D3" w14:textId="77777777" w:rsidR="00737F32" w:rsidRDefault="00737F32" w:rsidP="005E3E01">
            <w:pPr>
              <w:jc w:val="center"/>
            </w:pPr>
            <w:r w:rsidRPr="000D4412">
              <w:t>x</w:t>
            </w:r>
          </w:p>
        </w:tc>
      </w:tr>
      <w:tr w:rsidR="00737F32" w14:paraId="61A0D7A8" w14:textId="77777777" w:rsidTr="005E3E01">
        <w:trPr>
          <w:trHeight w:val="313"/>
        </w:trPr>
        <w:tc>
          <w:tcPr>
            <w:tcW w:w="2116" w:type="dxa"/>
            <w:vMerge/>
            <w:tcBorders>
              <w:top w:val="single" w:sz="4" w:space="0" w:color="auto"/>
              <w:left w:val="single" w:sz="4" w:space="0" w:color="auto"/>
              <w:bottom w:val="single" w:sz="4" w:space="0" w:color="auto"/>
              <w:right w:val="single" w:sz="4" w:space="0" w:color="auto"/>
            </w:tcBorders>
            <w:vAlign w:val="center"/>
          </w:tcPr>
          <w:p w14:paraId="78D4D13E" w14:textId="77777777" w:rsidR="00737F32" w:rsidRDefault="00737F32" w:rsidP="005E3E01"/>
        </w:tc>
        <w:tc>
          <w:tcPr>
            <w:tcW w:w="2562" w:type="dxa"/>
            <w:vMerge/>
            <w:tcBorders>
              <w:left w:val="single" w:sz="4" w:space="0" w:color="auto"/>
              <w:right w:val="single" w:sz="4" w:space="0" w:color="auto"/>
            </w:tcBorders>
            <w:vAlign w:val="center"/>
          </w:tcPr>
          <w:p w14:paraId="176C3CF9" w14:textId="77777777" w:rsidR="00737F32" w:rsidRDefault="00737F32" w:rsidP="005E3E01">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2E6BE344" w14:textId="77777777" w:rsidR="00737F32" w:rsidRPr="00223C60" w:rsidRDefault="00737F32" w:rsidP="005E3E01">
            <w:pPr>
              <w:ind w:right="-2"/>
              <w:jc w:val="center"/>
              <w:rPr>
                <w:sz w:val="22"/>
              </w:rPr>
            </w:pPr>
            <w:r w:rsidRPr="00675631">
              <w:rPr>
                <w:sz w:val="22"/>
              </w:rPr>
              <w:t>с 01.07.2024</w:t>
            </w:r>
          </w:p>
        </w:tc>
        <w:tc>
          <w:tcPr>
            <w:tcW w:w="1671" w:type="dxa"/>
            <w:tcBorders>
              <w:top w:val="single" w:sz="4" w:space="0" w:color="auto"/>
              <w:left w:val="single" w:sz="4" w:space="0" w:color="auto"/>
              <w:bottom w:val="single" w:sz="4" w:space="0" w:color="auto"/>
              <w:right w:val="single" w:sz="4" w:space="0" w:color="auto"/>
            </w:tcBorders>
            <w:vAlign w:val="center"/>
          </w:tcPr>
          <w:p w14:paraId="7BFA7420" w14:textId="77777777" w:rsidR="00737F32" w:rsidRPr="00522AFA" w:rsidRDefault="00737F32" w:rsidP="005E3E01">
            <w:pPr>
              <w:jc w:val="center"/>
              <w:rPr>
                <w:sz w:val="22"/>
              </w:rPr>
            </w:pPr>
            <w:r w:rsidRPr="00522AFA">
              <w:rPr>
                <w:sz w:val="22"/>
              </w:rPr>
              <w:t>943,38</w:t>
            </w:r>
          </w:p>
        </w:tc>
        <w:tc>
          <w:tcPr>
            <w:tcW w:w="1695" w:type="dxa"/>
            <w:tcBorders>
              <w:top w:val="single" w:sz="4" w:space="0" w:color="auto"/>
              <w:left w:val="single" w:sz="4" w:space="0" w:color="auto"/>
              <w:bottom w:val="single" w:sz="4" w:space="0" w:color="auto"/>
              <w:right w:val="single" w:sz="4" w:space="0" w:color="auto"/>
            </w:tcBorders>
            <w:vAlign w:val="center"/>
          </w:tcPr>
          <w:p w14:paraId="5245FA51" w14:textId="77777777" w:rsidR="00737F32" w:rsidRDefault="00737F32" w:rsidP="005E3E01">
            <w:pPr>
              <w:jc w:val="center"/>
            </w:pPr>
            <w:r w:rsidRPr="000D4412">
              <w:t>x</w:t>
            </w:r>
          </w:p>
        </w:tc>
      </w:tr>
      <w:tr w:rsidR="00737F32" w14:paraId="05E95148" w14:textId="77777777" w:rsidTr="005E3E01">
        <w:trPr>
          <w:trHeight w:val="313"/>
        </w:trPr>
        <w:tc>
          <w:tcPr>
            <w:tcW w:w="2116" w:type="dxa"/>
            <w:vMerge/>
            <w:tcBorders>
              <w:top w:val="single" w:sz="4" w:space="0" w:color="auto"/>
              <w:left w:val="single" w:sz="4" w:space="0" w:color="auto"/>
              <w:bottom w:val="single" w:sz="4" w:space="0" w:color="auto"/>
              <w:right w:val="single" w:sz="4" w:space="0" w:color="auto"/>
            </w:tcBorders>
            <w:vAlign w:val="center"/>
          </w:tcPr>
          <w:p w14:paraId="727E26E3" w14:textId="77777777" w:rsidR="00737F32" w:rsidRDefault="00737F32" w:rsidP="005E3E01"/>
        </w:tc>
        <w:tc>
          <w:tcPr>
            <w:tcW w:w="2562" w:type="dxa"/>
            <w:vMerge/>
            <w:tcBorders>
              <w:left w:val="single" w:sz="4" w:space="0" w:color="auto"/>
              <w:right w:val="single" w:sz="4" w:space="0" w:color="auto"/>
            </w:tcBorders>
            <w:vAlign w:val="center"/>
          </w:tcPr>
          <w:p w14:paraId="6CA6D104" w14:textId="77777777" w:rsidR="00737F32" w:rsidRDefault="00737F32" w:rsidP="005E3E01">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56AD7EB6" w14:textId="77777777" w:rsidR="00737F32" w:rsidRPr="00223C60" w:rsidRDefault="00737F32" w:rsidP="005E3E01">
            <w:pPr>
              <w:ind w:right="-2"/>
              <w:jc w:val="center"/>
              <w:rPr>
                <w:sz w:val="22"/>
              </w:rPr>
            </w:pPr>
            <w:r w:rsidRPr="00675631">
              <w:rPr>
                <w:sz w:val="22"/>
              </w:rPr>
              <w:t>с 01.01.2025</w:t>
            </w:r>
          </w:p>
        </w:tc>
        <w:tc>
          <w:tcPr>
            <w:tcW w:w="1671" w:type="dxa"/>
            <w:tcBorders>
              <w:top w:val="single" w:sz="4" w:space="0" w:color="auto"/>
              <w:left w:val="single" w:sz="4" w:space="0" w:color="auto"/>
              <w:bottom w:val="single" w:sz="4" w:space="0" w:color="auto"/>
              <w:right w:val="single" w:sz="4" w:space="0" w:color="auto"/>
            </w:tcBorders>
            <w:vAlign w:val="center"/>
          </w:tcPr>
          <w:p w14:paraId="58E2FA7C" w14:textId="77777777" w:rsidR="00737F32" w:rsidRPr="005D4CD2" w:rsidRDefault="00737F32" w:rsidP="005E3E01">
            <w:pPr>
              <w:jc w:val="center"/>
              <w:rPr>
                <w:sz w:val="22"/>
              </w:rPr>
            </w:pPr>
            <w:r w:rsidRPr="005D4CD2">
              <w:rPr>
                <w:sz w:val="22"/>
              </w:rPr>
              <w:t>943,38</w:t>
            </w:r>
          </w:p>
        </w:tc>
        <w:tc>
          <w:tcPr>
            <w:tcW w:w="1695" w:type="dxa"/>
            <w:tcBorders>
              <w:top w:val="single" w:sz="4" w:space="0" w:color="auto"/>
              <w:left w:val="single" w:sz="4" w:space="0" w:color="auto"/>
              <w:bottom w:val="single" w:sz="4" w:space="0" w:color="auto"/>
              <w:right w:val="single" w:sz="4" w:space="0" w:color="auto"/>
            </w:tcBorders>
            <w:vAlign w:val="center"/>
          </w:tcPr>
          <w:p w14:paraId="16B0563E" w14:textId="77777777" w:rsidR="00737F32" w:rsidRDefault="00737F32" w:rsidP="005E3E01">
            <w:pPr>
              <w:jc w:val="center"/>
            </w:pPr>
            <w:r w:rsidRPr="000D4412">
              <w:t>x</w:t>
            </w:r>
          </w:p>
        </w:tc>
      </w:tr>
      <w:tr w:rsidR="00737F32" w14:paraId="775F101C" w14:textId="77777777" w:rsidTr="005E3E01">
        <w:trPr>
          <w:trHeight w:val="313"/>
        </w:trPr>
        <w:tc>
          <w:tcPr>
            <w:tcW w:w="2116" w:type="dxa"/>
            <w:vMerge/>
            <w:tcBorders>
              <w:top w:val="single" w:sz="4" w:space="0" w:color="auto"/>
              <w:left w:val="single" w:sz="4" w:space="0" w:color="auto"/>
              <w:bottom w:val="single" w:sz="4" w:space="0" w:color="auto"/>
              <w:right w:val="single" w:sz="4" w:space="0" w:color="auto"/>
            </w:tcBorders>
            <w:vAlign w:val="center"/>
          </w:tcPr>
          <w:p w14:paraId="62DFF8F1" w14:textId="77777777" w:rsidR="00737F32" w:rsidRDefault="00737F32" w:rsidP="005E3E01"/>
        </w:tc>
        <w:tc>
          <w:tcPr>
            <w:tcW w:w="2562" w:type="dxa"/>
            <w:vMerge/>
            <w:tcBorders>
              <w:left w:val="single" w:sz="4" w:space="0" w:color="auto"/>
              <w:right w:val="single" w:sz="4" w:space="0" w:color="auto"/>
            </w:tcBorders>
            <w:vAlign w:val="center"/>
          </w:tcPr>
          <w:p w14:paraId="455E21D2" w14:textId="77777777" w:rsidR="00737F32" w:rsidRDefault="00737F32" w:rsidP="005E3E01">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47446130" w14:textId="77777777" w:rsidR="00737F32" w:rsidRPr="00223C60" w:rsidRDefault="00737F32" w:rsidP="005E3E01">
            <w:pPr>
              <w:ind w:right="-2"/>
              <w:jc w:val="center"/>
              <w:rPr>
                <w:sz w:val="22"/>
              </w:rPr>
            </w:pPr>
            <w:r w:rsidRPr="00675631">
              <w:rPr>
                <w:sz w:val="22"/>
              </w:rPr>
              <w:t>с 01.07.2025</w:t>
            </w:r>
          </w:p>
        </w:tc>
        <w:tc>
          <w:tcPr>
            <w:tcW w:w="1671" w:type="dxa"/>
            <w:tcBorders>
              <w:top w:val="single" w:sz="4" w:space="0" w:color="auto"/>
              <w:left w:val="single" w:sz="4" w:space="0" w:color="auto"/>
              <w:bottom w:val="single" w:sz="4" w:space="0" w:color="auto"/>
              <w:right w:val="single" w:sz="4" w:space="0" w:color="auto"/>
            </w:tcBorders>
            <w:vAlign w:val="center"/>
          </w:tcPr>
          <w:p w14:paraId="2551377F" w14:textId="77777777" w:rsidR="00737F32" w:rsidRPr="005D4CD2" w:rsidRDefault="00737F32" w:rsidP="005E3E01">
            <w:pPr>
              <w:jc w:val="center"/>
              <w:rPr>
                <w:sz w:val="22"/>
              </w:rPr>
            </w:pPr>
            <w:r w:rsidRPr="005D4CD2">
              <w:rPr>
                <w:sz w:val="22"/>
              </w:rPr>
              <w:t>1 056,76</w:t>
            </w:r>
          </w:p>
        </w:tc>
        <w:tc>
          <w:tcPr>
            <w:tcW w:w="1695" w:type="dxa"/>
            <w:tcBorders>
              <w:top w:val="single" w:sz="4" w:space="0" w:color="auto"/>
              <w:left w:val="single" w:sz="4" w:space="0" w:color="auto"/>
              <w:bottom w:val="single" w:sz="4" w:space="0" w:color="auto"/>
              <w:right w:val="single" w:sz="4" w:space="0" w:color="auto"/>
            </w:tcBorders>
            <w:vAlign w:val="center"/>
          </w:tcPr>
          <w:p w14:paraId="37CABA6F" w14:textId="77777777" w:rsidR="00737F32" w:rsidRDefault="00737F32" w:rsidP="005E3E01">
            <w:pPr>
              <w:jc w:val="center"/>
            </w:pPr>
            <w:r w:rsidRPr="000D4412">
              <w:t>x</w:t>
            </w:r>
          </w:p>
        </w:tc>
      </w:tr>
      <w:tr w:rsidR="00737F32" w14:paraId="638B0E5C" w14:textId="77777777" w:rsidTr="005E3E01">
        <w:trPr>
          <w:trHeight w:val="313"/>
        </w:trPr>
        <w:tc>
          <w:tcPr>
            <w:tcW w:w="2116" w:type="dxa"/>
            <w:vMerge/>
            <w:tcBorders>
              <w:top w:val="single" w:sz="4" w:space="0" w:color="auto"/>
              <w:left w:val="single" w:sz="4" w:space="0" w:color="auto"/>
              <w:bottom w:val="single" w:sz="4" w:space="0" w:color="auto"/>
              <w:right w:val="single" w:sz="4" w:space="0" w:color="auto"/>
            </w:tcBorders>
            <w:vAlign w:val="center"/>
          </w:tcPr>
          <w:p w14:paraId="14F9EF92" w14:textId="77777777" w:rsidR="00737F32" w:rsidRDefault="00737F32" w:rsidP="005E3E01"/>
        </w:tc>
        <w:tc>
          <w:tcPr>
            <w:tcW w:w="2562" w:type="dxa"/>
            <w:vMerge/>
            <w:tcBorders>
              <w:left w:val="single" w:sz="4" w:space="0" w:color="auto"/>
              <w:right w:val="single" w:sz="4" w:space="0" w:color="auto"/>
            </w:tcBorders>
            <w:vAlign w:val="center"/>
          </w:tcPr>
          <w:p w14:paraId="53686F02" w14:textId="77777777" w:rsidR="00737F32" w:rsidRDefault="00737F32" w:rsidP="005E3E01">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687777B1" w14:textId="77777777" w:rsidR="00737F32" w:rsidRPr="00223C60" w:rsidRDefault="00737F32" w:rsidP="005E3E01">
            <w:pPr>
              <w:ind w:right="-2"/>
              <w:jc w:val="center"/>
              <w:rPr>
                <w:sz w:val="22"/>
              </w:rPr>
            </w:pPr>
            <w:r w:rsidRPr="00675631">
              <w:rPr>
                <w:sz w:val="22"/>
              </w:rPr>
              <w:t>с 01.01.2026</w:t>
            </w:r>
          </w:p>
        </w:tc>
        <w:tc>
          <w:tcPr>
            <w:tcW w:w="1671" w:type="dxa"/>
            <w:tcBorders>
              <w:top w:val="single" w:sz="4" w:space="0" w:color="auto"/>
              <w:left w:val="single" w:sz="4" w:space="0" w:color="auto"/>
              <w:bottom w:val="single" w:sz="4" w:space="0" w:color="auto"/>
              <w:right w:val="single" w:sz="4" w:space="0" w:color="auto"/>
            </w:tcBorders>
            <w:vAlign w:val="center"/>
          </w:tcPr>
          <w:p w14:paraId="4A37A495" w14:textId="77777777" w:rsidR="00737F32" w:rsidRPr="000130A3" w:rsidRDefault="00737F32" w:rsidP="005E3E01">
            <w:pPr>
              <w:jc w:val="center"/>
              <w:rPr>
                <w:sz w:val="22"/>
              </w:rPr>
            </w:pPr>
            <w:r w:rsidRPr="000130A3">
              <w:rPr>
                <w:sz w:val="22"/>
              </w:rPr>
              <w:t>1 056,76</w:t>
            </w:r>
          </w:p>
        </w:tc>
        <w:tc>
          <w:tcPr>
            <w:tcW w:w="1695" w:type="dxa"/>
            <w:tcBorders>
              <w:top w:val="single" w:sz="4" w:space="0" w:color="auto"/>
              <w:left w:val="single" w:sz="4" w:space="0" w:color="auto"/>
              <w:bottom w:val="single" w:sz="4" w:space="0" w:color="auto"/>
              <w:right w:val="single" w:sz="4" w:space="0" w:color="auto"/>
            </w:tcBorders>
            <w:vAlign w:val="center"/>
          </w:tcPr>
          <w:p w14:paraId="53B1B574" w14:textId="77777777" w:rsidR="00737F32" w:rsidRDefault="00737F32" w:rsidP="005E3E01">
            <w:pPr>
              <w:jc w:val="center"/>
            </w:pPr>
            <w:r w:rsidRPr="000D4412">
              <w:t>x</w:t>
            </w:r>
          </w:p>
        </w:tc>
      </w:tr>
      <w:tr w:rsidR="00737F32" w14:paraId="4F26D0BE" w14:textId="77777777" w:rsidTr="005E3E01">
        <w:trPr>
          <w:trHeight w:val="313"/>
        </w:trPr>
        <w:tc>
          <w:tcPr>
            <w:tcW w:w="2116" w:type="dxa"/>
            <w:vMerge/>
            <w:tcBorders>
              <w:top w:val="single" w:sz="4" w:space="0" w:color="auto"/>
              <w:left w:val="single" w:sz="4" w:space="0" w:color="auto"/>
              <w:bottom w:val="single" w:sz="4" w:space="0" w:color="auto"/>
              <w:right w:val="single" w:sz="4" w:space="0" w:color="auto"/>
            </w:tcBorders>
            <w:vAlign w:val="center"/>
          </w:tcPr>
          <w:p w14:paraId="68B2DCDA" w14:textId="77777777" w:rsidR="00737F32" w:rsidRDefault="00737F32" w:rsidP="005E3E01"/>
        </w:tc>
        <w:tc>
          <w:tcPr>
            <w:tcW w:w="2562" w:type="dxa"/>
            <w:vMerge/>
            <w:tcBorders>
              <w:left w:val="single" w:sz="4" w:space="0" w:color="auto"/>
              <w:right w:val="single" w:sz="4" w:space="0" w:color="auto"/>
            </w:tcBorders>
            <w:vAlign w:val="center"/>
          </w:tcPr>
          <w:p w14:paraId="30CF7395" w14:textId="77777777" w:rsidR="00737F32" w:rsidRDefault="00737F32" w:rsidP="005E3E01">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2191F38C" w14:textId="77777777" w:rsidR="00737F32" w:rsidRPr="00223C60" w:rsidRDefault="00737F32" w:rsidP="005E3E01">
            <w:pPr>
              <w:ind w:right="-2"/>
              <w:jc w:val="center"/>
              <w:rPr>
                <w:sz w:val="22"/>
              </w:rPr>
            </w:pPr>
            <w:r w:rsidRPr="00675631">
              <w:rPr>
                <w:sz w:val="22"/>
              </w:rPr>
              <w:t>с 01.</w:t>
            </w:r>
            <w:r>
              <w:rPr>
                <w:sz w:val="22"/>
              </w:rPr>
              <w:t>10</w:t>
            </w:r>
            <w:r w:rsidRPr="00675631">
              <w:rPr>
                <w:sz w:val="22"/>
              </w:rPr>
              <w:t>.2026</w:t>
            </w:r>
          </w:p>
        </w:tc>
        <w:tc>
          <w:tcPr>
            <w:tcW w:w="1671" w:type="dxa"/>
            <w:tcBorders>
              <w:top w:val="single" w:sz="4" w:space="0" w:color="auto"/>
              <w:left w:val="single" w:sz="4" w:space="0" w:color="auto"/>
              <w:bottom w:val="single" w:sz="4" w:space="0" w:color="auto"/>
              <w:right w:val="single" w:sz="4" w:space="0" w:color="auto"/>
            </w:tcBorders>
            <w:vAlign w:val="center"/>
          </w:tcPr>
          <w:p w14:paraId="77390238" w14:textId="77777777" w:rsidR="00737F32" w:rsidRPr="000130A3" w:rsidRDefault="00737F32" w:rsidP="005E3E01">
            <w:pPr>
              <w:jc w:val="center"/>
              <w:rPr>
                <w:sz w:val="22"/>
              </w:rPr>
            </w:pPr>
            <w:r w:rsidRPr="000130A3">
              <w:rPr>
                <w:sz w:val="22"/>
              </w:rPr>
              <w:t>1 215,61</w:t>
            </w:r>
          </w:p>
        </w:tc>
        <w:tc>
          <w:tcPr>
            <w:tcW w:w="1695" w:type="dxa"/>
            <w:tcBorders>
              <w:top w:val="single" w:sz="4" w:space="0" w:color="auto"/>
              <w:left w:val="single" w:sz="4" w:space="0" w:color="auto"/>
              <w:bottom w:val="single" w:sz="4" w:space="0" w:color="auto"/>
              <w:right w:val="single" w:sz="4" w:space="0" w:color="auto"/>
            </w:tcBorders>
            <w:vAlign w:val="center"/>
          </w:tcPr>
          <w:p w14:paraId="61171FAB" w14:textId="77777777" w:rsidR="00737F32" w:rsidRDefault="00737F32" w:rsidP="005E3E01">
            <w:pPr>
              <w:jc w:val="center"/>
            </w:pPr>
            <w:r w:rsidRPr="000D4412">
              <w:t>x</w:t>
            </w:r>
          </w:p>
        </w:tc>
      </w:tr>
      <w:tr w:rsidR="00737F32" w14:paraId="0157850D" w14:textId="77777777" w:rsidTr="005E3E01">
        <w:trPr>
          <w:trHeight w:val="313"/>
        </w:trPr>
        <w:tc>
          <w:tcPr>
            <w:tcW w:w="2116" w:type="dxa"/>
            <w:vMerge/>
            <w:tcBorders>
              <w:top w:val="single" w:sz="4" w:space="0" w:color="auto"/>
              <w:left w:val="single" w:sz="4" w:space="0" w:color="auto"/>
              <w:bottom w:val="single" w:sz="4" w:space="0" w:color="auto"/>
              <w:right w:val="single" w:sz="4" w:space="0" w:color="auto"/>
            </w:tcBorders>
            <w:vAlign w:val="center"/>
          </w:tcPr>
          <w:p w14:paraId="1F22D8E6" w14:textId="77777777" w:rsidR="00737F32" w:rsidRDefault="00737F32" w:rsidP="005E3E01"/>
        </w:tc>
        <w:tc>
          <w:tcPr>
            <w:tcW w:w="2562" w:type="dxa"/>
            <w:vMerge/>
            <w:tcBorders>
              <w:left w:val="single" w:sz="4" w:space="0" w:color="auto"/>
              <w:right w:val="single" w:sz="4" w:space="0" w:color="auto"/>
            </w:tcBorders>
            <w:vAlign w:val="center"/>
          </w:tcPr>
          <w:p w14:paraId="16E7BB29" w14:textId="77777777" w:rsidR="00737F32" w:rsidRDefault="00737F32" w:rsidP="005E3E01">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5303D1EF" w14:textId="77777777" w:rsidR="00737F32" w:rsidRPr="00223C60" w:rsidRDefault="00737F32" w:rsidP="005E3E01">
            <w:pPr>
              <w:ind w:right="-2"/>
              <w:jc w:val="center"/>
              <w:rPr>
                <w:sz w:val="22"/>
              </w:rPr>
            </w:pPr>
            <w:r w:rsidRPr="00675631">
              <w:rPr>
                <w:sz w:val="22"/>
              </w:rPr>
              <w:t>с 01.01.2027</w:t>
            </w:r>
          </w:p>
        </w:tc>
        <w:tc>
          <w:tcPr>
            <w:tcW w:w="1671" w:type="dxa"/>
            <w:tcBorders>
              <w:top w:val="single" w:sz="4" w:space="0" w:color="auto"/>
              <w:left w:val="single" w:sz="4" w:space="0" w:color="auto"/>
              <w:bottom w:val="single" w:sz="4" w:space="0" w:color="auto"/>
              <w:right w:val="single" w:sz="4" w:space="0" w:color="auto"/>
            </w:tcBorders>
            <w:vAlign w:val="center"/>
          </w:tcPr>
          <w:p w14:paraId="5499A6F3" w14:textId="77777777" w:rsidR="00737F32" w:rsidRPr="00522AFA" w:rsidRDefault="00737F32" w:rsidP="005E3E01">
            <w:pPr>
              <w:jc w:val="center"/>
              <w:rPr>
                <w:sz w:val="22"/>
              </w:rPr>
            </w:pPr>
            <w:r w:rsidRPr="00522AFA">
              <w:rPr>
                <w:sz w:val="22"/>
              </w:rPr>
              <w:t>1 214,36</w:t>
            </w:r>
          </w:p>
        </w:tc>
        <w:tc>
          <w:tcPr>
            <w:tcW w:w="1695" w:type="dxa"/>
            <w:tcBorders>
              <w:top w:val="single" w:sz="4" w:space="0" w:color="auto"/>
              <w:left w:val="single" w:sz="4" w:space="0" w:color="auto"/>
              <w:bottom w:val="single" w:sz="4" w:space="0" w:color="auto"/>
              <w:right w:val="single" w:sz="4" w:space="0" w:color="auto"/>
            </w:tcBorders>
            <w:vAlign w:val="center"/>
          </w:tcPr>
          <w:p w14:paraId="25A68C0D" w14:textId="77777777" w:rsidR="00737F32" w:rsidRDefault="00737F32" w:rsidP="005E3E01">
            <w:pPr>
              <w:jc w:val="center"/>
            </w:pPr>
            <w:r w:rsidRPr="000D4412">
              <w:t>x</w:t>
            </w:r>
          </w:p>
        </w:tc>
      </w:tr>
      <w:tr w:rsidR="00737F32" w14:paraId="312A0332" w14:textId="77777777" w:rsidTr="005E3E01">
        <w:trPr>
          <w:trHeight w:val="313"/>
        </w:trPr>
        <w:tc>
          <w:tcPr>
            <w:tcW w:w="2116" w:type="dxa"/>
            <w:vMerge/>
            <w:tcBorders>
              <w:top w:val="single" w:sz="4" w:space="0" w:color="auto"/>
              <w:left w:val="single" w:sz="4" w:space="0" w:color="auto"/>
              <w:bottom w:val="single" w:sz="4" w:space="0" w:color="auto"/>
              <w:right w:val="single" w:sz="4" w:space="0" w:color="auto"/>
            </w:tcBorders>
            <w:vAlign w:val="center"/>
          </w:tcPr>
          <w:p w14:paraId="1597EB4A" w14:textId="77777777" w:rsidR="00737F32" w:rsidRDefault="00737F32" w:rsidP="005E3E01"/>
        </w:tc>
        <w:tc>
          <w:tcPr>
            <w:tcW w:w="2562" w:type="dxa"/>
            <w:vMerge/>
            <w:tcBorders>
              <w:left w:val="single" w:sz="4" w:space="0" w:color="auto"/>
              <w:right w:val="single" w:sz="4" w:space="0" w:color="auto"/>
            </w:tcBorders>
            <w:vAlign w:val="center"/>
          </w:tcPr>
          <w:p w14:paraId="002A25C4" w14:textId="77777777" w:rsidR="00737F32" w:rsidRDefault="00737F32" w:rsidP="005E3E01">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6BF791CD" w14:textId="77777777" w:rsidR="00737F32" w:rsidRPr="00223C60" w:rsidRDefault="00737F32" w:rsidP="005E3E01">
            <w:pPr>
              <w:ind w:right="-2"/>
              <w:jc w:val="center"/>
              <w:rPr>
                <w:sz w:val="22"/>
              </w:rPr>
            </w:pPr>
            <w:r w:rsidRPr="00675631">
              <w:rPr>
                <w:sz w:val="22"/>
              </w:rPr>
              <w:t>с 01.07.2027</w:t>
            </w:r>
          </w:p>
        </w:tc>
        <w:tc>
          <w:tcPr>
            <w:tcW w:w="1671" w:type="dxa"/>
            <w:tcBorders>
              <w:top w:val="single" w:sz="4" w:space="0" w:color="auto"/>
              <w:left w:val="single" w:sz="4" w:space="0" w:color="auto"/>
              <w:bottom w:val="single" w:sz="4" w:space="0" w:color="auto"/>
              <w:right w:val="single" w:sz="4" w:space="0" w:color="auto"/>
            </w:tcBorders>
            <w:vAlign w:val="center"/>
          </w:tcPr>
          <w:p w14:paraId="13A15382" w14:textId="77777777" w:rsidR="00737F32" w:rsidRPr="00522AFA" w:rsidRDefault="00737F32" w:rsidP="005E3E01">
            <w:pPr>
              <w:jc w:val="center"/>
              <w:rPr>
                <w:sz w:val="22"/>
              </w:rPr>
            </w:pPr>
            <w:r w:rsidRPr="00522AFA">
              <w:rPr>
                <w:sz w:val="22"/>
              </w:rPr>
              <w:t>1 386,25</w:t>
            </w:r>
          </w:p>
        </w:tc>
        <w:tc>
          <w:tcPr>
            <w:tcW w:w="1695" w:type="dxa"/>
            <w:tcBorders>
              <w:top w:val="single" w:sz="4" w:space="0" w:color="auto"/>
              <w:left w:val="single" w:sz="4" w:space="0" w:color="auto"/>
              <w:bottom w:val="single" w:sz="4" w:space="0" w:color="auto"/>
              <w:right w:val="single" w:sz="4" w:space="0" w:color="auto"/>
            </w:tcBorders>
            <w:vAlign w:val="center"/>
          </w:tcPr>
          <w:p w14:paraId="2F0D6D62" w14:textId="77777777" w:rsidR="00737F32" w:rsidRDefault="00737F32" w:rsidP="005E3E01">
            <w:pPr>
              <w:jc w:val="center"/>
            </w:pPr>
            <w:r w:rsidRPr="000D4412">
              <w:t>x</w:t>
            </w:r>
          </w:p>
        </w:tc>
      </w:tr>
      <w:tr w:rsidR="00737F32" w14:paraId="28D434E0" w14:textId="77777777" w:rsidTr="005E3E01">
        <w:trPr>
          <w:trHeight w:val="313"/>
        </w:trPr>
        <w:tc>
          <w:tcPr>
            <w:tcW w:w="2116" w:type="dxa"/>
            <w:vMerge/>
            <w:tcBorders>
              <w:top w:val="single" w:sz="4" w:space="0" w:color="auto"/>
              <w:left w:val="single" w:sz="4" w:space="0" w:color="auto"/>
              <w:bottom w:val="single" w:sz="4" w:space="0" w:color="auto"/>
              <w:right w:val="single" w:sz="4" w:space="0" w:color="auto"/>
            </w:tcBorders>
            <w:vAlign w:val="center"/>
          </w:tcPr>
          <w:p w14:paraId="33C970A7" w14:textId="77777777" w:rsidR="00737F32" w:rsidRDefault="00737F32" w:rsidP="005E3E01"/>
        </w:tc>
        <w:tc>
          <w:tcPr>
            <w:tcW w:w="2562" w:type="dxa"/>
            <w:vMerge/>
            <w:tcBorders>
              <w:left w:val="single" w:sz="4" w:space="0" w:color="auto"/>
              <w:right w:val="single" w:sz="4" w:space="0" w:color="auto"/>
            </w:tcBorders>
            <w:vAlign w:val="center"/>
          </w:tcPr>
          <w:p w14:paraId="51F38830" w14:textId="77777777" w:rsidR="00737F32" w:rsidRDefault="00737F32" w:rsidP="005E3E01">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06BC8B42" w14:textId="77777777" w:rsidR="00737F32" w:rsidRPr="00223C60" w:rsidRDefault="00737F32" w:rsidP="005E3E01">
            <w:pPr>
              <w:ind w:right="-2"/>
              <w:jc w:val="center"/>
              <w:rPr>
                <w:sz w:val="22"/>
              </w:rPr>
            </w:pPr>
            <w:r w:rsidRPr="00675631">
              <w:rPr>
                <w:sz w:val="22"/>
              </w:rPr>
              <w:t>с 01.01.2028</w:t>
            </w:r>
          </w:p>
        </w:tc>
        <w:tc>
          <w:tcPr>
            <w:tcW w:w="1671" w:type="dxa"/>
            <w:tcBorders>
              <w:top w:val="single" w:sz="4" w:space="0" w:color="auto"/>
              <w:left w:val="single" w:sz="4" w:space="0" w:color="auto"/>
              <w:bottom w:val="single" w:sz="4" w:space="0" w:color="auto"/>
              <w:right w:val="single" w:sz="4" w:space="0" w:color="auto"/>
            </w:tcBorders>
            <w:vAlign w:val="center"/>
          </w:tcPr>
          <w:p w14:paraId="0A371316" w14:textId="77777777" w:rsidR="00737F32" w:rsidRPr="00522AFA" w:rsidRDefault="00737F32" w:rsidP="005E3E01">
            <w:pPr>
              <w:jc w:val="center"/>
              <w:rPr>
                <w:sz w:val="22"/>
              </w:rPr>
            </w:pPr>
            <w:r w:rsidRPr="00522AFA">
              <w:rPr>
                <w:sz w:val="22"/>
              </w:rPr>
              <w:t>1 386,25</w:t>
            </w:r>
          </w:p>
        </w:tc>
        <w:tc>
          <w:tcPr>
            <w:tcW w:w="1695" w:type="dxa"/>
            <w:tcBorders>
              <w:top w:val="single" w:sz="4" w:space="0" w:color="auto"/>
              <w:left w:val="single" w:sz="4" w:space="0" w:color="auto"/>
              <w:bottom w:val="single" w:sz="4" w:space="0" w:color="auto"/>
              <w:right w:val="single" w:sz="4" w:space="0" w:color="auto"/>
            </w:tcBorders>
            <w:vAlign w:val="center"/>
          </w:tcPr>
          <w:p w14:paraId="7DE3D7A1" w14:textId="77777777" w:rsidR="00737F32" w:rsidRDefault="00737F32" w:rsidP="005E3E01">
            <w:pPr>
              <w:jc w:val="center"/>
            </w:pPr>
            <w:r w:rsidRPr="000D4412">
              <w:t>x</w:t>
            </w:r>
          </w:p>
        </w:tc>
      </w:tr>
      <w:tr w:rsidR="00737F32" w14:paraId="6E39FEE1" w14:textId="77777777" w:rsidTr="005E3E01">
        <w:trPr>
          <w:trHeight w:val="313"/>
        </w:trPr>
        <w:tc>
          <w:tcPr>
            <w:tcW w:w="2116" w:type="dxa"/>
            <w:vMerge/>
            <w:tcBorders>
              <w:top w:val="single" w:sz="4" w:space="0" w:color="auto"/>
              <w:left w:val="single" w:sz="4" w:space="0" w:color="auto"/>
              <w:bottom w:val="single" w:sz="4" w:space="0" w:color="auto"/>
              <w:right w:val="single" w:sz="4" w:space="0" w:color="auto"/>
            </w:tcBorders>
            <w:vAlign w:val="center"/>
            <w:hideMark/>
          </w:tcPr>
          <w:p w14:paraId="6FFD32BD" w14:textId="77777777" w:rsidR="00737F32" w:rsidRDefault="00737F32" w:rsidP="005E3E01"/>
        </w:tc>
        <w:tc>
          <w:tcPr>
            <w:tcW w:w="2562" w:type="dxa"/>
            <w:vMerge/>
            <w:tcBorders>
              <w:left w:val="single" w:sz="4" w:space="0" w:color="auto"/>
              <w:bottom w:val="single" w:sz="4" w:space="0" w:color="auto"/>
              <w:right w:val="single" w:sz="4" w:space="0" w:color="auto"/>
            </w:tcBorders>
            <w:vAlign w:val="center"/>
            <w:hideMark/>
          </w:tcPr>
          <w:p w14:paraId="5F9073CB" w14:textId="77777777" w:rsidR="00737F32" w:rsidRDefault="00737F32" w:rsidP="005E3E01">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43B72BC1" w14:textId="77777777" w:rsidR="00737F32" w:rsidRPr="00223C60" w:rsidRDefault="00737F32" w:rsidP="005E3E01">
            <w:pPr>
              <w:ind w:right="-2"/>
              <w:jc w:val="center"/>
              <w:rPr>
                <w:sz w:val="22"/>
              </w:rPr>
            </w:pPr>
            <w:r w:rsidRPr="00675631">
              <w:rPr>
                <w:sz w:val="22"/>
              </w:rPr>
              <w:t>с 01.07.2028</w:t>
            </w:r>
          </w:p>
        </w:tc>
        <w:tc>
          <w:tcPr>
            <w:tcW w:w="1671" w:type="dxa"/>
            <w:tcBorders>
              <w:top w:val="single" w:sz="4" w:space="0" w:color="auto"/>
              <w:left w:val="single" w:sz="4" w:space="0" w:color="auto"/>
              <w:bottom w:val="single" w:sz="4" w:space="0" w:color="auto"/>
              <w:right w:val="single" w:sz="4" w:space="0" w:color="auto"/>
            </w:tcBorders>
            <w:vAlign w:val="center"/>
          </w:tcPr>
          <w:p w14:paraId="6516725D" w14:textId="77777777" w:rsidR="00737F32" w:rsidRPr="00522AFA" w:rsidRDefault="00737F32" w:rsidP="005E3E01">
            <w:pPr>
              <w:jc w:val="center"/>
              <w:rPr>
                <w:sz w:val="22"/>
              </w:rPr>
            </w:pPr>
            <w:r w:rsidRPr="00522AFA">
              <w:rPr>
                <w:sz w:val="22"/>
              </w:rPr>
              <w:t>1 490,39</w:t>
            </w:r>
          </w:p>
        </w:tc>
        <w:tc>
          <w:tcPr>
            <w:tcW w:w="1695" w:type="dxa"/>
            <w:tcBorders>
              <w:top w:val="single" w:sz="4" w:space="0" w:color="auto"/>
              <w:left w:val="single" w:sz="4" w:space="0" w:color="auto"/>
              <w:bottom w:val="single" w:sz="4" w:space="0" w:color="auto"/>
              <w:right w:val="single" w:sz="4" w:space="0" w:color="auto"/>
            </w:tcBorders>
            <w:vAlign w:val="center"/>
          </w:tcPr>
          <w:p w14:paraId="292E3F2A" w14:textId="77777777" w:rsidR="00737F32" w:rsidRDefault="00737F32" w:rsidP="005E3E01">
            <w:pPr>
              <w:jc w:val="center"/>
            </w:pPr>
            <w:r w:rsidRPr="000D4412">
              <w:t>x</w:t>
            </w:r>
          </w:p>
        </w:tc>
      </w:tr>
      <w:tr w:rsidR="00737F32" w14:paraId="1AB7A70F" w14:textId="77777777" w:rsidTr="005E3E01">
        <w:trPr>
          <w:trHeight w:val="303"/>
        </w:trPr>
        <w:tc>
          <w:tcPr>
            <w:tcW w:w="2116" w:type="dxa"/>
            <w:vMerge/>
            <w:tcBorders>
              <w:top w:val="single" w:sz="4" w:space="0" w:color="auto"/>
              <w:left w:val="single" w:sz="4" w:space="0" w:color="auto"/>
              <w:bottom w:val="single" w:sz="4" w:space="0" w:color="auto"/>
              <w:right w:val="single" w:sz="4" w:space="0" w:color="auto"/>
            </w:tcBorders>
            <w:vAlign w:val="center"/>
            <w:hideMark/>
          </w:tcPr>
          <w:p w14:paraId="41F3E8A9" w14:textId="77777777" w:rsidR="00737F32" w:rsidRDefault="00737F32" w:rsidP="005E3E01"/>
        </w:tc>
        <w:tc>
          <w:tcPr>
            <w:tcW w:w="2562" w:type="dxa"/>
            <w:tcBorders>
              <w:top w:val="single" w:sz="4" w:space="0" w:color="auto"/>
              <w:left w:val="single" w:sz="4" w:space="0" w:color="auto"/>
              <w:bottom w:val="single" w:sz="4" w:space="0" w:color="auto"/>
              <w:right w:val="single" w:sz="4" w:space="0" w:color="auto"/>
            </w:tcBorders>
            <w:hideMark/>
          </w:tcPr>
          <w:p w14:paraId="45317D07" w14:textId="77777777" w:rsidR="00737F32" w:rsidRDefault="00737F32" w:rsidP="005E3E01">
            <w:pPr>
              <w:ind w:right="-2"/>
              <w:jc w:val="center"/>
            </w:pPr>
            <w:proofErr w:type="spellStart"/>
            <w:r>
              <w:t>Двухставочный</w:t>
            </w:r>
            <w:proofErr w:type="spellEnd"/>
          </w:p>
        </w:tc>
        <w:tc>
          <w:tcPr>
            <w:tcW w:w="2126" w:type="dxa"/>
            <w:tcBorders>
              <w:top w:val="single" w:sz="4" w:space="0" w:color="auto"/>
              <w:left w:val="single" w:sz="4" w:space="0" w:color="auto"/>
              <w:bottom w:val="single" w:sz="4" w:space="0" w:color="auto"/>
              <w:right w:val="single" w:sz="4" w:space="0" w:color="auto"/>
            </w:tcBorders>
            <w:vAlign w:val="center"/>
            <w:hideMark/>
          </w:tcPr>
          <w:p w14:paraId="16964306" w14:textId="77777777" w:rsidR="00737F32" w:rsidRDefault="00737F32" w:rsidP="005E3E01">
            <w:pPr>
              <w:jc w:val="center"/>
            </w:pPr>
            <w:r>
              <w:t>x</w:t>
            </w:r>
          </w:p>
        </w:tc>
        <w:tc>
          <w:tcPr>
            <w:tcW w:w="1671" w:type="dxa"/>
            <w:tcBorders>
              <w:top w:val="single" w:sz="4" w:space="0" w:color="auto"/>
              <w:left w:val="single" w:sz="4" w:space="0" w:color="auto"/>
              <w:bottom w:val="single" w:sz="4" w:space="0" w:color="auto"/>
              <w:right w:val="single" w:sz="4" w:space="0" w:color="auto"/>
            </w:tcBorders>
            <w:vAlign w:val="center"/>
            <w:hideMark/>
          </w:tcPr>
          <w:p w14:paraId="1D95E99D" w14:textId="77777777" w:rsidR="00737F32" w:rsidRDefault="00737F32" w:rsidP="005E3E01">
            <w:pPr>
              <w:jc w:val="center"/>
            </w:pPr>
            <w:r>
              <w:t>x</w:t>
            </w:r>
          </w:p>
        </w:tc>
        <w:tc>
          <w:tcPr>
            <w:tcW w:w="1695" w:type="dxa"/>
            <w:tcBorders>
              <w:top w:val="single" w:sz="4" w:space="0" w:color="auto"/>
              <w:left w:val="single" w:sz="4" w:space="0" w:color="auto"/>
              <w:bottom w:val="single" w:sz="4" w:space="0" w:color="auto"/>
              <w:right w:val="single" w:sz="4" w:space="0" w:color="auto"/>
            </w:tcBorders>
            <w:vAlign w:val="center"/>
            <w:hideMark/>
          </w:tcPr>
          <w:p w14:paraId="1B2FFADD" w14:textId="77777777" w:rsidR="00737F32" w:rsidRDefault="00737F32" w:rsidP="005E3E01">
            <w:pPr>
              <w:ind w:right="-2"/>
              <w:jc w:val="center"/>
              <w:rPr>
                <w:lang w:val="en-US"/>
              </w:rPr>
            </w:pPr>
            <w:r>
              <w:rPr>
                <w:lang w:val="en-US"/>
              </w:rPr>
              <w:t>x</w:t>
            </w:r>
          </w:p>
        </w:tc>
      </w:tr>
      <w:tr w:rsidR="00737F32" w14:paraId="1CB09417" w14:textId="77777777" w:rsidTr="005E3E01">
        <w:trPr>
          <w:trHeight w:val="436"/>
        </w:trPr>
        <w:tc>
          <w:tcPr>
            <w:tcW w:w="2116" w:type="dxa"/>
            <w:vMerge/>
            <w:tcBorders>
              <w:top w:val="single" w:sz="4" w:space="0" w:color="auto"/>
              <w:left w:val="single" w:sz="4" w:space="0" w:color="auto"/>
              <w:bottom w:val="single" w:sz="4" w:space="0" w:color="auto"/>
              <w:right w:val="single" w:sz="4" w:space="0" w:color="auto"/>
            </w:tcBorders>
            <w:vAlign w:val="center"/>
            <w:hideMark/>
          </w:tcPr>
          <w:p w14:paraId="1290BBD3" w14:textId="77777777" w:rsidR="00737F32" w:rsidRDefault="00737F32" w:rsidP="005E3E01"/>
        </w:tc>
        <w:tc>
          <w:tcPr>
            <w:tcW w:w="2562" w:type="dxa"/>
            <w:tcBorders>
              <w:top w:val="single" w:sz="4" w:space="0" w:color="auto"/>
              <w:left w:val="single" w:sz="4" w:space="0" w:color="auto"/>
              <w:bottom w:val="single" w:sz="4" w:space="0" w:color="auto"/>
              <w:right w:val="single" w:sz="4" w:space="0" w:color="auto"/>
            </w:tcBorders>
            <w:hideMark/>
          </w:tcPr>
          <w:p w14:paraId="55824B2B" w14:textId="77777777" w:rsidR="00737F32" w:rsidRDefault="00737F32" w:rsidP="005E3E01">
            <w:pPr>
              <w:ind w:right="-2"/>
              <w:jc w:val="center"/>
            </w:pPr>
            <w:r>
              <w:t>Ставка за тепловую энергию, руб./Гкал</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28A8F56" w14:textId="77777777" w:rsidR="00737F32" w:rsidRDefault="00737F32" w:rsidP="005E3E01">
            <w:pPr>
              <w:jc w:val="center"/>
            </w:pPr>
            <w:r>
              <w:t>x</w:t>
            </w:r>
          </w:p>
        </w:tc>
        <w:tc>
          <w:tcPr>
            <w:tcW w:w="1671" w:type="dxa"/>
            <w:tcBorders>
              <w:top w:val="single" w:sz="4" w:space="0" w:color="auto"/>
              <w:left w:val="single" w:sz="4" w:space="0" w:color="auto"/>
              <w:bottom w:val="single" w:sz="4" w:space="0" w:color="auto"/>
              <w:right w:val="single" w:sz="4" w:space="0" w:color="auto"/>
            </w:tcBorders>
            <w:vAlign w:val="center"/>
            <w:hideMark/>
          </w:tcPr>
          <w:p w14:paraId="18A97A23" w14:textId="77777777" w:rsidR="00737F32" w:rsidRDefault="00737F32" w:rsidP="005E3E01">
            <w:pPr>
              <w:jc w:val="center"/>
            </w:pPr>
            <w:r>
              <w:t>x</w:t>
            </w:r>
          </w:p>
        </w:tc>
        <w:tc>
          <w:tcPr>
            <w:tcW w:w="1695" w:type="dxa"/>
            <w:tcBorders>
              <w:top w:val="single" w:sz="4" w:space="0" w:color="auto"/>
              <w:left w:val="single" w:sz="4" w:space="0" w:color="auto"/>
              <w:bottom w:val="single" w:sz="4" w:space="0" w:color="auto"/>
              <w:right w:val="single" w:sz="4" w:space="0" w:color="auto"/>
            </w:tcBorders>
            <w:vAlign w:val="center"/>
            <w:hideMark/>
          </w:tcPr>
          <w:p w14:paraId="38BF446B" w14:textId="77777777" w:rsidR="00737F32" w:rsidRDefault="00737F32" w:rsidP="005E3E01">
            <w:pPr>
              <w:ind w:right="-2"/>
              <w:jc w:val="center"/>
              <w:rPr>
                <w:lang w:val="en-US"/>
              </w:rPr>
            </w:pPr>
            <w:r>
              <w:rPr>
                <w:lang w:val="en-US"/>
              </w:rPr>
              <w:t>x</w:t>
            </w:r>
          </w:p>
        </w:tc>
      </w:tr>
      <w:tr w:rsidR="00737F32" w14:paraId="743D5AAF" w14:textId="77777777" w:rsidTr="005E3E01">
        <w:trPr>
          <w:trHeight w:val="742"/>
        </w:trPr>
        <w:tc>
          <w:tcPr>
            <w:tcW w:w="2116" w:type="dxa"/>
            <w:vMerge/>
            <w:tcBorders>
              <w:top w:val="single" w:sz="4" w:space="0" w:color="auto"/>
              <w:left w:val="single" w:sz="4" w:space="0" w:color="auto"/>
              <w:bottom w:val="single" w:sz="4" w:space="0" w:color="auto"/>
              <w:right w:val="single" w:sz="4" w:space="0" w:color="auto"/>
            </w:tcBorders>
            <w:vAlign w:val="center"/>
          </w:tcPr>
          <w:p w14:paraId="3D2DFA51" w14:textId="77777777" w:rsidR="00737F32" w:rsidRDefault="00737F32" w:rsidP="005E3E01"/>
        </w:tc>
        <w:tc>
          <w:tcPr>
            <w:tcW w:w="2562" w:type="dxa"/>
            <w:tcBorders>
              <w:top w:val="single" w:sz="4" w:space="0" w:color="auto"/>
              <w:left w:val="single" w:sz="4" w:space="0" w:color="auto"/>
              <w:bottom w:val="single" w:sz="4" w:space="0" w:color="auto"/>
              <w:right w:val="single" w:sz="4" w:space="0" w:color="auto"/>
            </w:tcBorders>
          </w:tcPr>
          <w:p w14:paraId="27E8C59A" w14:textId="77777777" w:rsidR="00737F32" w:rsidRDefault="00737F32" w:rsidP="005E3E01">
            <w:pPr>
              <w:ind w:right="-2"/>
              <w:jc w:val="center"/>
            </w:pPr>
            <w:r>
              <w:t>Ставка за содержание тепловой мощности, тыс. руб./Гкал/ч в мес.</w:t>
            </w:r>
          </w:p>
        </w:tc>
        <w:tc>
          <w:tcPr>
            <w:tcW w:w="2126" w:type="dxa"/>
            <w:tcBorders>
              <w:top w:val="single" w:sz="4" w:space="0" w:color="auto"/>
              <w:left w:val="single" w:sz="4" w:space="0" w:color="auto"/>
              <w:bottom w:val="single" w:sz="4" w:space="0" w:color="auto"/>
              <w:right w:val="single" w:sz="4" w:space="0" w:color="auto"/>
            </w:tcBorders>
            <w:vAlign w:val="center"/>
          </w:tcPr>
          <w:p w14:paraId="27F1660F" w14:textId="77777777" w:rsidR="00737F32" w:rsidRDefault="00737F32" w:rsidP="005E3E01">
            <w:pPr>
              <w:jc w:val="center"/>
            </w:pPr>
            <w:r>
              <w:t>x</w:t>
            </w:r>
          </w:p>
        </w:tc>
        <w:tc>
          <w:tcPr>
            <w:tcW w:w="1671" w:type="dxa"/>
            <w:tcBorders>
              <w:top w:val="single" w:sz="4" w:space="0" w:color="auto"/>
              <w:left w:val="single" w:sz="4" w:space="0" w:color="auto"/>
              <w:bottom w:val="single" w:sz="4" w:space="0" w:color="auto"/>
              <w:right w:val="single" w:sz="4" w:space="0" w:color="auto"/>
            </w:tcBorders>
            <w:vAlign w:val="center"/>
          </w:tcPr>
          <w:p w14:paraId="72E5215E" w14:textId="77777777" w:rsidR="00737F32" w:rsidRDefault="00737F32" w:rsidP="005E3E01">
            <w:pPr>
              <w:jc w:val="center"/>
            </w:pPr>
            <w:r>
              <w:t>x</w:t>
            </w:r>
          </w:p>
        </w:tc>
        <w:tc>
          <w:tcPr>
            <w:tcW w:w="1695" w:type="dxa"/>
            <w:tcBorders>
              <w:top w:val="single" w:sz="4" w:space="0" w:color="auto"/>
              <w:left w:val="single" w:sz="4" w:space="0" w:color="auto"/>
              <w:bottom w:val="single" w:sz="4" w:space="0" w:color="auto"/>
              <w:right w:val="single" w:sz="4" w:space="0" w:color="auto"/>
            </w:tcBorders>
            <w:vAlign w:val="center"/>
          </w:tcPr>
          <w:p w14:paraId="5B3DFDC5" w14:textId="77777777" w:rsidR="00737F32" w:rsidRDefault="00737F32" w:rsidP="005E3E01">
            <w:pPr>
              <w:ind w:right="-2"/>
              <w:jc w:val="center"/>
              <w:rPr>
                <w:lang w:val="en-US"/>
              </w:rPr>
            </w:pPr>
            <w:r>
              <w:rPr>
                <w:lang w:val="en-US"/>
              </w:rPr>
              <w:t>x</w:t>
            </w:r>
          </w:p>
        </w:tc>
      </w:tr>
    </w:tbl>
    <w:p w14:paraId="70CCEFE5" w14:textId="77777777" w:rsidR="00737F32" w:rsidRDefault="00737F32" w:rsidP="00737F32">
      <w:r>
        <w:br w:type="page"/>
      </w:r>
    </w:p>
    <w:tbl>
      <w:tblPr>
        <w:tblW w:w="1017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7"/>
        <w:gridCol w:w="2668"/>
        <w:gridCol w:w="2127"/>
        <w:gridCol w:w="1563"/>
        <w:gridCol w:w="1695"/>
      </w:tblGrid>
      <w:tr w:rsidR="00737F32" w14:paraId="69E75282" w14:textId="77777777" w:rsidTr="005E3E01">
        <w:trPr>
          <w:trHeight w:val="283"/>
        </w:trPr>
        <w:tc>
          <w:tcPr>
            <w:tcW w:w="2117" w:type="dxa"/>
            <w:tcBorders>
              <w:top w:val="single" w:sz="4" w:space="0" w:color="auto"/>
              <w:left w:val="single" w:sz="4" w:space="0" w:color="auto"/>
              <w:bottom w:val="single" w:sz="4" w:space="0" w:color="auto"/>
              <w:right w:val="single" w:sz="4" w:space="0" w:color="auto"/>
            </w:tcBorders>
            <w:vAlign w:val="center"/>
            <w:hideMark/>
          </w:tcPr>
          <w:p w14:paraId="011C1C02" w14:textId="77777777" w:rsidR="00737F32" w:rsidRPr="00B75707" w:rsidRDefault="00737F32" w:rsidP="005E3E01">
            <w:pPr>
              <w:ind w:right="-2"/>
              <w:jc w:val="center"/>
              <w:rPr>
                <w:color w:val="000000"/>
                <w:sz w:val="22"/>
              </w:rPr>
            </w:pPr>
            <w:r w:rsidRPr="00B75707">
              <w:rPr>
                <w:color w:val="000000"/>
                <w:sz w:val="22"/>
              </w:rPr>
              <w:lastRenderedPageBreak/>
              <w:t>1</w:t>
            </w:r>
          </w:p>
        </w:tc>
        <w:tc>
          <w:tcPr>
            <w:tcW w:w="2668" w:type="dxa"/>
            <w:tcBorders>
              <w:top w:val="single" w:sz="4" w:space="0" w:color="auto"/>
              <w:left w:val="single" w:sz="4" w:space="0" w:color="auto"/>
              <w:bottom w:val="single" w:sz="4" w:space="0" w:color="auto"/>
              <w:right w:val="single" w:sz="4" w:space="0" w:color="auto"/>
            </w:tcBorders>
            <w:vAlign w:val="center"/>
          </w:tcPr>
          <w:p w14:paraId="2E6B16ED" w14:textId="77777777" w:rsidR="00737F32" w:rsidRPr="00B75707" w:rsidRDefault="00737F32" w:rsidP="005E3E01">
            <w:pPr>
              <w:ind w:right="-2"/>
              <w:jc w:val="center"/>
              <w:rPr>
                <w:sz w:val="22"/>
              </w:rPr>
            </w:pPr>
            <w:r w:rsidRPr="00B75707">
              <w:rPr>
                <w:sz w:val="22"/>
              </w:rPr>
              <w:t>2</w:t>
            </w:r>
          </w:p>
        </w:tc>
        <w:tc>
          <w:tcPr>
            <w:tcW w:w="2127" w:type="dxa"/>
            <w:tcBorders>
              <w:top w:val="single" w:sz="4" w:space="0" w:color="auto"/>
              <w:left w:val="single" w:sz="4" w:space="0" w:color="auto"/>
              <w:bottom w:val="single" w:sz="4" w:space="0" w:color="auto"/>
              <w:right w:val="single" w:sz="4" w:space="0" w:color="auto"/>
            </w:tcBorders>
            <w:vAlign w:val="center"/>
          </w:tcPr>
          <w:p w14:paraId="5D5B3D4A" w14:textId="77777777" w:rsidR="00737F32" w:rsidRPr="00B75707" w:rsidRDefault="00737F32" w:rsidP="005E3E01">
            <w:pPr>
              <w:ind w:right="-2"/>
              <w:jc w:val="center"/>
              <w:rPr>
                <w:sz w:val="22"/>
              </w:rPr>
            </w:pPr>
            <w:r w:rsidRPr="00B75707">
              <w:rPr>
                <w:sz w:val="22"/>
              </w:rPr>
              <w:t>3</w:t>
            </w:r>
          </w:p>
        </w:tc>
        <w:tc>
          <w:tcPr>
            <w:tcW w:w="1563" w:type="dxa"/>
            <w:tcBorders>
              <w:top w:val="single" w:sz="4" w:space="0" w:color="auto"/>
              <w:left w:val="single" w:sz="4" w:space="0" w:color="auto"/>
              <w:bottom w:val="single" w:sz="4" w:space="0" w:color="auto"/>
              <w:right w:val="single" w:sz="4" w:space="0" w:color="auto"/>
            </w:tcBorders>
            <w:vAlign w:val="center"/>
          </w:tcPr>
          <w:p w14:paraId="104B3842" w14:textId="77777777" w:rsidR="00737F32" w:rsidRPr="00B75707" w:rsidRDefault="00737F32" w:rsidP="005E3E01">
            <w:pPr>
              <w:ind w:right="-2"/>
              <w:jc w:val="center"/>
              <w:rPr>
                <w:sz w:val="22"/>
              </w:rPr>
            </w:pPr>
            <w:r w:rsidRPr="00B75707">
              <w:rPr>
                <w:sz w:val="22"/>
              </w:rPr>
              <w:t>4</w:t>
            </w:r>
          </w:p>
        </w:tc>
        <w:tc>
          <w:tcPr>
            <w:tcW w:w="1695" w:type="dxa"/>
            <w:tcBorders>
              <w:top w:val="single" w:sz="4" w:space="0" w:color="auto"/>
              <w:left w:val="single" w:sz="4" w:space="0" w:color="auto"/>
              <w:bottom w:val="single" w:sz="4" w:space="0" w:color="auto"/>
              <w:right w:val="single" w:sz="4" w:space="0" w:color="auto"/>
            </w:tcBorders>
            <w:vAlign w:val="center"/>
          </w:tcPr>
          <w:p w14:paraId="30B9FB38" w14:textId="77777777" w:rsidR="00737F32" w:rsidRPr="00B75707" w:rsidRDefault="00737F32" w:rsidP="005E3E01">
            <w:pPr>
              <w:ind w:right="-2"/>
              <w:jc w:val="center"/>
              <w:rPr>
                <w:sz w:val="22"/>
              </w:rPr>
            </w:pPr>
            <w:r w:rsidRPr="00B75707">
              <w:rPr>
                <w:sz w:val="22"/>
              </w:rPr>
              <w:t>5</w:t>
            </w:r>
          </w:p>
        </w:tc>
      </w:tr>
      <w:tr w:rsidR="00737F32" w14:paraId="509C8D55" w14:textId="77777777" w:rsidTr="005E3E01">
        <w:trPr>
          <w:trHeight w:val="415"/>
        </w:trPr>
        <w:tc>
          <w:tcPr>
            <w:tcW w:w="2117" w:type="dxa"/>
            <w:vMerge w:val="restart"/>
            <w:tcBorders>
              <w:top w:val="single" w:sz="4" w:space="0" w:color="auto"/>
              <w:left w:val="single" w:sz="4" w:space="0" w:color="auto"/>
              <w:right w:val="single" w:sz="4" w:space="0" w:color="auto"/>
            </w:tcBorders>
            <w:vAlign w:val="center"/>
            <w:hideMark/>
          </w:tcPr>
          <w:p w14:paraId="6A5523C9" w14:textId="77777777" w:rsidR="00737F32" w:rsidRDefault="00737F32" w:rsidP="005E3E01">
            <w:r>
              <w:br w:type="page"/>
            </w:r>
          </w:p>
        </w:tc>
        <w:tc>
          <w:tcPr>
            <w:tcW w:w="8053" w:type="dxa"/>
            <w:gridSpan w:val="4"/>
            <w:tcBorders>
              <w:top w:val="single" w:sz="4" w:space="0" w:color="auto"/>
              <w:left w:val="single" w:sz="4" w:space="0" w:color="auto"/>
              <w:bottom w:val="single" w:sz="4" w:space="0" w:color="auto"/>
              <w:right w:val="single" w:sz="4" w:space="0" w:color="auto"/>
            </w:tcBorders>
            <w:hideMark/>
          </w:tcPr>
          <w:p w14:paraId="5F4AB8B3" w14:textId="77777777" w:rsidR="00737F32" w:rsidRDefault="00737F32" w:rsidP="005E3E01">
            <w:pPr>
              <w:ind w:right="-2"/>
              <w:jc w:val="center"/>
            </w:pPr>
            <w:r>
              <w:t>Для потребителей, подключенных к тепловой сети без дополнительного преобразования на тепловых пунктах, эксплуатируемой теплоснабжающей организацией</w:t>
            </w:r>
          </w:p>
        </w:tc>
      </w:tr>
      <w:tr w:rsidR="00737F32" w14:paraId="62B2E9ED" w14:textId="77777777" w:rsidTr="005E3E01">
        <w:trPr>
          <w:trHeight w:val="180"/>
        </w:trPr>
        <w:tc>
          <w:tcPr>
            <w:tcW w:w="2117" w:type="dxa"/>
            <w:vMerge/>
            <w:tcBorders>
              <w:left w:val="single" w:sz="4" w:space="0" w:color="auto"/>
              <w:right w:val="single" w:sz="4" w:space="0" w:color="auto"/>
            </w:tcBorders>
            <w:vAlign w:val="center"/>
          </w:tcPr>
          <w:p w14:paraId="20E6DBB5" w14:textId="77777777" w:rsidR="00737F32" w:rsidRDefault="00737F32" w:rsidP="005E3E01"/>
        </w:tc>
        <w:tc>
          <w:tcPr>
            <w:tcW w:w="2668" w:type="dxa"/>
            <w:vMerge w:val="restart"/>
            <w:tcBorders>
              <w:top w:val="single" w:sz="4" w:space="0" w:color="auto"/>
              <w:left w:val="single" w:sz="4" w:space="0" w:color="auto"/>
              <w:right w:val="single" w:sz="4" w:space="0" w:color="auto"/>
            </w:tcBorders>
            <w:vAlign w:val="center"/>
          </w:tcPr>
          <w:p w14:paraId="538782D3" w14:textId="77777777" w:rsidR="00737F32" w:rsidRDefault="00737F32" w:rsidP="005E3E01">
            <w:pPr>
              <w:jc w:val="center"/>
            </w:pPr>
            <w:r>
              <w:t>Одноставочный</w:t>
            </w:r>
          </w:p>
          <w:p w14:paraId="10B2AADA" w14:textId="77777777" w:rsidR="00737F32" w:rsidRDefault="00737F32" w:rsidP="005E3E01">
            <w:pPr>
              <w:jc w:val="center"/>
            </w:pPr>
            <w:r>
              <w:t>руб./Гкал</w:t>
            </w:r>
          </w:p>
        </w:tc>
        <w:tc>
          <w:tcPr>
            <w:tcW w:w="2127" w:type="dxa"/>
            <w:tcBorders>
              <w:top w:val="single" w:sz="4" w:space="0" w:color="auto"/>
              <w:left w:val="single" w:sz="4" w:space="0" w:color="auto"/>
              <w:bottom w:val="single" w:sz="4" w:space="0" w:color="auto"/>
              <w:right w:val="single" w:sz="4" w:space="0" w:color="auto"/>
            </w:tcBorders>
            <w:vAlign w:val="center"/>
          </w:tcPr>
          <w:p w14:paraId="31512AA3" w14:textId="77777777" w:rsidR="00737F32" w:rsidRPr="00223C60" w:rsidRDefault="00737F32" w:rsidP="005E3E01">
            <w:pPr>
              <w:ind w:right="-2"/>
              <w:jc w:val="center"/>
              <w:rPr>
                <w:sz w:val="22"/>
              </w:rPr>
            </w:pPr>
            <w:r w:rsidRPr="00675631">
              <w:rPr>
                <w:sz w:val="22"/>
              </w:rPr>
              <w:t>с 01.01.2024</w:t>
            </w:r>
          </w:p>
        </w:tc>
        <w:tc>
          <w:tcPr>
            <w:tcW w:w="1563" w:type="dxa"/>
            <w:tcBorders>
              <w:top w:val="single" w:sz="4" w:space="0" w:color="auto"/>
              <w:left w:val="single" w:sz="4" w:space="0" w:color="auto"/>
              <w:bottom w:val="single" w:sz="4" w:space="0" w:color="auto"/>
              <w:right w:val="single" w:sz="4" w:space="0" w:color="auto"/>
            </w:tcBorders>
            <w:vAlign w:val="center"/>
          </w:tcPr>
          <w:p w14:paraId="11DD86F6" w14:textId="77777777" w:rsidR="00737F32" w:rsidRDefault="00737F32" w:rsidP="005E3E01">
            <w:pPr>
              <w:jc w:val="center"/>
            </w:pPr>
            <w:r w:rsidRPr="006F4CE5">
              <w:t>x</w:t>
            </w:r>
          </w:p>
        </w:tc>
        <w:tc>
          <w:tcPr>
            <w:tcW w:w="1695" w:type="dxa"/>
            <w:tcBorders>
              <w:top w:val="single" w:sz="4" w:space="0" w:color="auto"/>
              <w:left w:val="single" w:sz="4" w:space="0" w:color="auto"/>
              <w:bottom w:val="single" w:sz="4" w:space="0" w:color="auto"/>
              <w:right w:val="single" w:sz="4" w:space="0" w:color="auto"/>
            </w:tcBorders>
            <w:vAlign w:val="center"/>
          </w:tcPr>
          <w:p w14:paraId="7A8F3360" w14:textId="77777777" w:rsidR="00737F32" w:rsidRDefault="00737F32" w:rsidP="005E3E01">
            <w:pPr>
              <w:jc w:val="center"/>
            </w:pPr>
            <w:r w:rsidRPr="006F4CE5">
              <w:t>x</w:t>
            </w:r>
          </w:p>
        </w:tc>
      </w:tr>
      <w:tr w:rsidR="00737F32" w14:paraId="0C1CE6CD" w14:textId="77777777" w:rsidTr="005E3E01">
        <w:trPr>
          <w:trHeight w:val="180"/>
        </w:trPr>
        <w:tc>
          <w:tcPr>
            <w:tcW w:w="2117" w:type="dxa"/>
            <w:vMerge/>
            <w:tcBorders>
              <w:left w:val="single" w:sz="4" w:space="0" w:color="auto"/>
              <w:right w:val="single" w:sz="4" w:space="0" w:color="auto"/>
            </w:tcBorders>
            <w:vAlign w:val="center"/>
          </w:tcPr>
          <w:p w14:paraId="04C51346" w14:textId="77777777" w:rsidR="00737F32" w:rsidRDefault="00737F32" w:rsidP="005E3E01"/>
        </w:tc>
        <w:tc>
          <w:tcPr>
            <w:tcW w:w="2668" w:type="dxa"/>
            <w:vMerge/>
            <w:tcBorders>
              <w:left w:val="single" w:sz="4" w:space="0" w:color="auto"/>
              <w:right w:val="single" w:sz="4" w:space="0" w:color="auto"/>
            </w:tcBorders>
            <w:vAlign w:val="center"/>
          </w:tcPr>
          <w:p w14:paraId="178126AB" w14:textId="77777777" w:rsidR="00737F32" w:rsidRDefault="00737F32" w:rsidP="005E3E01">
            <w:pPr>
              <w:jc w:val="center"/>
            </w:pPr>
          </w:p>
        </w:tc>
        <w:tc>
          <w:tcPr>
            <w:tcW w:w="2127" w:type="dxa"/>
            <w:tcBorders>
              <w:top w:val="single" w:sz="4" w:space="0" w:color="auto"/>
              <w:left w:val="single" w:sz="4" w:space="0" w:color="auto"/>
              <w:bottom w:val="single" w:sz="4" w:space="0" w:color="auto"/>
              <w:right w:val="single" w:sz="4" w:space="0" w:color="auto"/>
            </w:tcBorders>
            <w:vAlign w:val="center"/>
          </w:tcPr>
          <w:p w14:paraId="50B5377A" w14:textId="77777777" w:rsidR="00737F32" w:rsidRPr="00223C60" w:rsidRDefault="00737F32" w:rsidP="005E3E01">
            <w:pPr>
              <w:ind w:right="-2"/>
              <w:jc w:val="center"/>
              <w:rPr>
                <w:sz w:val="22"/>
              </w:rPr>
            </w:pPr>
            <w:r w:rsidRPr="00675631">
              <w:rPr>
                <w:sz w:val="22"/>
              </w:rPr>
              <w:t>с 01.07.2024</w:t>
            </w:r>
          </w:p>
        </w:tc>
        <w:tc>
          <w:tcPr>
            <w:tcW w:w="1563" w:type="dxa"/>
            <w:tcBorders>
              <w:top w:val="single" w:sz="4" w:space="0" w:color="auto"/>
              <w:left w:val="single" w:sz="4" w:space="0" w:color="auto"/>
              <w:bottom w:val="single" w:sz="4" w:space="0" w:color="auto"/>
              <w:right w:val="single" w:sz="4" w:space="0" w:color="auto"/>
            </w:tcBorders>
            <w:vAlign w:val="center"/>
          </w:tcPr>
          <w:p w14:paraId="531E167D" w14:textId="77777777" w:rsidR="00737F32" w:rsidRDefault="00737F32" w:rsidP="005E3E01">
            <w:pPr>
              <w:jc w:val="center"/>
            </w:pPr>
            <w:r w:rsidRPr="006F4CE5">
              <w:t>x</w:t>
            </w:r>
          </w:p>
        </w:tc>
        <w:tc>
          <w:tcPr>
            <w:tcW w:w="1695" w:type="dxa"/>
            <w:tcBorders>
              <w:top w:val="single" w:sz="4" w:space="0" w:color="auto"/>
              <w:left w:val="single" w:sz="4" w:space="0" w:color="auto"/>
              <w:bottom w:val="single" w:sz="4" w:space="0" w:color="auto"/>
              <w:right w:val="single" w:sz="4" w:space="0" w:color="auto"/>
            </w:tcBorders>
            <w:vAlign w:val="center"/>
          </w:tcPr>
          <w:p w14:paraId="4451AB14" w14:textId="77777777" w:rsidR="00737F32" w:rsidRDefault="00737F32" w:rsidP="005E3E01">
            <w:pPr>
              <w:jc w:val="center"/>
            </w:pPr>
            <w:r w:rsidRPr="006F4CE5">
              <w:t>x</w:t>
            </w:r>
          </w:p>
        </w:tc>
      </w:tr>
      <w:tr w:rsidR="00737F32" w14:paraId="3E8ACF34" w14:textId="77777777" w:rsidTr="005E3E01">
        <w:trPr>
          <w:trHeight w:val="180"/>
        </w:trPr>
        <w:tc>
          <w:tcPr>
            <w:tcW w:w="2117" w:type="dxa"/>
            <w:vMerge/>
            <w:tcBorders>
              <w:left w:val="single" w:sz="4" w:space="0" w:color="auto"/>
              <w:right w:val="single" w:sz="4" w:space="0" w:color="auto"/>
            </w:tcBorders>
            <w:vAlign w:val="center"/>
          </w:tcPr>
          <w:p w14:paraId="4BCEF35B" w14:textId="77777777" w:rsidR="00737F32" w:rsidRDefault="00737F32" w:rsidP="005E3E01"/>
        </w:tc>
        <w:tc>
          <w:tcPr>
            <w:tcW w:w="2668" w:type="dxa"/>
            <w:vMerge/>
            <w:tcBorders>
              <w:left w:val="single" w:sz="4" w:space="0" w:color="auto"/>
              <w:right w:val="single" w:sz="4" w:space="0" w:color="auto"/>
            </w:tcBorders>
            <w:vAlign w:val="center"/>
          </w:tcPr>
          <w:p w14:paraId="5D5ABC54" w14:textId="77777777" w:rsidR="00737F32" w:rsidRDefault="00737F32" w:rsidP="005E3E01">
            <w:pPr>
              <w:jc w:val="center"/>
            </w:pPr>
          </w:p>
        </w:tc>
        <w:tc>
          <w:tcPr>
            <w:tcW w:w="2127" w:type="dxa"/>
            <w:tcBorders>
              <w:top w:val="single" w:sz="4" w:space="0" w:color="auto"/>
              <w:left w:val="single" w:sz="4" w:space="0" w:color="auto"/>
              <w:bottom w:val="single" w:sz="4" w:space="0" w:color="auto"/>
              <w:right w:val="single" w:sz="4" w:space="0" w:color="auto"/>
            </w:tcBorders>
            <w:vAlign w:val="center"/>
          </w:tcPr>
          <w:p w14:paraId="7CF7CD49" w14:textId="77777777" w:rsidR="00737F32" w:rsidRPr="00223C60" w:rsidRDefault="00737F32" w:rsidP="005E3E01">
            <w:pPr>
              <w:ind w:right="-2"/>
              <w:jc w:val="center"/>
              <w:rPr>
                <w:sz w:val="22"/>
              </w:rPr>
            </w:pPr>
            <w:r w:rsidRPr="00675631">
              <w:rPr>
                <w:sz w:val="22"/>
              </w:rPr>
              <w:t>с 01.01.2025</w:t>
            </w:r>
          </w:p>
        </w:tc>
        <w:tc>
          <w:tcPr>
            <w:tcW w:w="1563" w:type="dxa"/>
            <w:tcBorders>
              <w:top w:val="single" w:sz="4" w:space="0" w:color="auto"/>
              <w:left w:val="single" w:sz="4" w:space="0" w:color="auto"/>
              <w:bottom w:val="single" w:sz="4" w:space="0" w:color="auto"/>
              <w:right w:val="single" w:sz="4" w:space="0" w:color="auto"/>
            </w:tcBorders>
            <w:vAlign w:val="center"/>
          </w:tcPr>
          <w:p w14:paraId="498B6381" w14:textId="77777777" w:rsidR="00737F32" w:rsidRDefault="00737F32" w:rsidP="005E3E01">
            <w:pPr>
              <w:jc w:val="center"/>
            </w:pPr>
            <w:r w:rsidRPr="006F4CE5">
              <w:t>x</w:t>
            </w:r>
          </w:p>
        </w:tc>
        <w:tc>
          <w:tcPr>
            <w:tcW w:w="1695" w:type="dxa"/>
            <w:tcBorders>
              <w:top w:val="single" w:sz="4" w:space="0" w:color="auto"/>
              <w:left w:val="single" w:sz="4" w:space="0" w:color="auto"/>
              <w:bottom w:val="single" w:sz="4" w:space="0" w:color="auto"/>
              <w:right w:val="single" w:sz="4" w:space="0" w:color="auto"/>
            </w:tcBorders>
            <w:vAlign w:val="center"/>
          </w:tcPr>
          <w:p w14:paraId="03751A9E" w14:textId="77777777" w:rsidR="00737F32" w:rsidRDefault="00737F32" w:rsidP="005E3E01">
            <w:pPr>
              <w:jc w:val="center"/>
            </w:pPr>
            <w:r w:rsidRPr="006F4CE5">
              <w:t>x</w:t>
            </w:r>
          </w:p>
        </w:tc>
      </w:tr>
      <w:tr w:rsidR="00737F32" w14:paraId="121ED88E" w14:textId="77777777" w:rsidTr="005E3E01">
        <w:trPr>
          <w:trHeight w:val="180"/>
        </w:trPr>
        <w:tc>
          <w:tcPr>
            <w:tcW w:w="2117" w:type="dxa"/>
            <w:vMerge/>
            <w:tcBorders>
              <w:left w:val="single" w:sz="4" w:space="0" w:color="auto"/>
              <w:right w:val="single" w:sz="4" w:space="0" w:color="auto"/>
            </w:tcBorders>
            <w:vAlign w:val="center"/>
          </w:tcPr>
          <w:p w14:paraId="6E3BD362" w14:textId="77777777" w:rsidR="00737F32" w:rsidRDefault="00737F32" w:rsidP="005E3E01"/>
        </w:tc>
        <w:tc>
          <w:tcPr>
            <w:tcW w:w="2668" w:type="dxa"/>
            <w:vMerge/>
            <w:tcBorders>
              <w:left w:val="single" w:sz="4" w:space="0" w:color="auto"/>
              <w:right w:val="single" w:sz="4" w:space="0" w:color="auto"/>
            </w:tcBorders>
            <w:vAlign w:val="center"/>
          </w:tcPr>
          <w:p w14:paraId="08293A1C" w14:textId="77777777" w:rsidR="00737F32" w:rsidRDefault="00737F32" w:rsidP="005E3E01">
            <w:pPr>
              <w:jc w:val="center"/>
            </w:pPr>
          </w:p>
        </w:tc>
        <w:tc>
          <w:tcPr>
            <w:tcW w:w="2127" w:type="dxa"/>
            <w:tcBorders>
              <w:top w:val="single" w:sz="4" w:space="0" w:color="auto"/>
              <w:left w:val="single" w:sz="4" w:space="0" w:color="auto"/>
              <w:bottom w:val="single" w:sz="4" w:space="0" w:color="auto"/>
              <w:right w:val="single" w:sz="4" w:space="0" w:color="auto"/>
            </w:tcBorders>
            <w:vAlign w:val="center"/>
          </w:tcPr>
          <w:p w14:paraId="30A7000A" w14:textId="77777777" w:rsidR="00737F32" w:rsidRPr="00223C60" w:rsidRDefault="00737F32" w:rsidP="005E3E01">
            <w:pPr>
              <w:ind w:right="-2"/>
              <w:jc w:val="center"/>
              <w:rPr>
                <w:sz w:val="22"/>
              </w:rPr>
            </w:pPr>
            <w:r w:rsidRPr="00675631">
              <w:rPr>
                <w:sz w:val="22"/>
              </w:rPr>
              <w:t>с 01.07.2025</w:t>
            </w:r>
          </w:p>
        </w:tc>
        <w:tc>
          <w:tcPr>
            <w:tcW w:w="1563" w:type="dxa"/>
            <w:tcBorders>
              <w:top w:val="single" w:sz="4" w:space="0" w:color="auto"/>
              <w:left w:val="single" w:sz="4" w:space="0" w:color="auto"/>
              <w:bottom w:val="single" w:sz="4" w:space="0" w:color="auto"/>
              <w:right w:val="single" w:sz="4" w:space="0" w:color="auto"/>
            </w:tcBorders>
            <w:vAlign w:val="center"/>
          </w:tcPr>
          <w:p w14:paraId="11B95E7F" w14:textId="77777777" w:rsidR="00737F32" w:rsidRDefault="00737F32" w:rsidP="005E3E01">
            <w:pPr>
              <w:jc w:val="center"/>
            </w:pPr>
            <w:r w:rsidRPr="006F4CE5">
              <w:t>x</w:t>
            </w:r>
          </w:p>
        </w:tc>
        <w:tc>
          <w:tcPr>
            <w:tcW w:w="1695" w:type="dxa"/>
            <w:tcBorders>
              <w:top w:val="single" w:sz="4" w:space="0" w:color="auto"/>
              <w:left w:val="single" w:sz="4" w:space="0" w:color="auto"/>
              <w:bottom w:val="single" w:sz="4" w:space="0" w:color="auto"/>
              <w:right w:val="single" w:sz="4" w:space="0" w:color="auto"/>
            </w:tcBorders>
            <w:vAlign w:val="center"/>
          </w:tcPr>
          <w:p w14:paraId="0F6ADFF8" w14:textId="77777777" w:rsidR="00737F32" w:rsidRDefault="00737F32" w:rsidP="005E3E01">
            <w:pPr>
              <w:jc w:val="center"/>
            </w:pPr>
            <w:r w:rsidRPr="006F4CE5">
              <w:t>x</w:t>
            </w:r>
          </w:p>
        </w:tc>
      </w:tr>
      <w:tr w:rsidR="00737F32" w14:paraId="197B45FB" w14:textId="77777777" w:rsidTr="005E3E01">
        <w:trPr>
          <w:trHeight w:val="180"/>
        </w:trPr>
        <w:tc>
          <w:tcPr>
            <w:tcW w:w="2117" w:type="dxa"/>
            <w:vMerge/>
            <w:tcBorders>
              <w:left w:val="single" w:sz="4" w:space="0" w:color="auto"/>
              <w:right w:val="single" w:sz="4" w:space="0" w:color="auto"/>
            </w:tcBorders>
            <w:vAlign w:val="center"/>
          </w:tcPr>
          <w:p w14:paraId="4466808C" w14:textId="77777777" w:rsidR="00737F32" w:rsidRDefault="00737F32" w:rsidP="005E3E01"/>
        </w:tc>
        <w:tc>
          <w:tcPr>
            <w:tcW w:w="2668" w:type="dxa"/>
            <w:vMerge/>
            <w:tcBorders>
              <w:left w:val="single" w:sz="4" w:space="0" w:color="auto"/>
              <w:right w:val="single" w:sz="4" w:space="0" w:color="auto"/>
            </w:tcBorders>
            <w:vAlign w:val="center"/>
          </w:tcPr>
          <w:p w14:paraId="2B5E6735" w14:textId="77777777" w:rsidR="00737F32" w:rsidRDefault="00737F32" w:rsidP="005E3E01">
            <w:pPr>
              <w:jc w:val="center"/>
            </w:pPr>
          </w:p>
        </w:tc>
        <w:tc>
          <w:tcPr>
            <w:tcW w:w="2127" w:type="dxa"/>
            <w:tcBorders>
              <w:top w:val="single" w:sz="4" w:space="0" w:color="auto"/>
              <w:left w:val="single" w:sz="4" w:space="0" w:color="auto"/>
              <w:bottom w:val="single" w:sz="4" w:space="0" w:color="auto"/>
              <w:right w:val="single" w:sz="4" w:space="0" w:color="auto"/>
            </w:tcBorders>
            <w:vAlign w:val="center"/>
          </w:tcPr>
          <w:p w14:paraId="5FAA28C1" w14:textId="77777777" w:rsidR="00737F32" w:rsidRPr="00223C60" w:rsidRDefault="00737F32" w:rsidP="005E3E01">
            <w:pPr>
              <w:ind w:right="-2"/>
              <w:jc w:val="center"/>
              <w:rPr>
                <w:sz w:val="22"/>
              </w:rPr>
            </w:pPr>
            <w:r w:rsidRPr="00675631">
              <w:rPr>
                <w:sz w:val="22"/>
              </w:rPr>
              <w:t>с 01.01.2026</w:t>
            </w:r>
          </w:p>
        </w:tc>
        <w:tc>
          <w:tcPr>
            <w:tcW w:w="1563" w:type="dxa"/>
            <w:tcBorders>
              <w:top w:val="single" w:sz="4" w:space="0" w:color="auto"/>
              <w:left w:val="single" w:sz="4" w:space="0" w:color="auto"/>
              <w:bottom w:val="single" w:sz="4" w:space="0" w:color="auto"/>
              <w:right w:val="single" w:sz="4" w:space="0" w:color="auto"/>
            </w:tcBorders>
            <w:vAlign w:val="center"/>
          </w:tcPr>
          <w:p w14:paraId="1DEA5F6A" w14:textId="77777777" w:rsidR="00737F32" w:rsidRDefault="00737F32" w:rsidP="005E3E01">
            <w:pPr>
              <w:jc w:val="center"/>
            </w:pPr>
            <w:r w:rsidRPr="006F4CE5">
              <w:t>x</w:t>
            </w:r>
          </w:p>
        </w:tc>
        <w:tc>
          <w:tcPr>
            <w:tcW w:w="1695" w:type="dxa"/>
            <w:tcBorders>
              <w:top w:val="single" w:sz="4" w:space="0" w:color="auto"/>
              <w:left w:val="single" w:sz="4" w:space="0" w:color="auto"/>
              <w:bottom w:val="single" w:sz="4" w:space="0" w:color="auto"/>
              <w:right w:val="single" w:sz="4" w:space="0" w:color="auto"/>
            </w:tcBorders>
            <w:vAlign w:val="center"/>
          </w:tcPr>
          <w:p w14:paraId="435B1D2E" w14:textId="77777777" w:rsidR="00737F32" w:rsidRDefault="00737F32" w:rsidP="005E3E01">
            <w:pPr>
              <w:jc w:val="center"/>
            </w:pPr>
            <w:r w:rsidRPr="006F4CE5">
              <w:t>x</w:t>
            </w:r>
          </w:p>
        </w:tc>
      </w:tr>
      <w:tr w:rsidR="00737F32" w14:paraId="30D61B9C" w14:textId="77777777" w:rsidTr="005E3E01">
        <w:trPr>
          <w:trHeight w:val="180"/>
        </w:trPr>
        <w:tc>
          <w:tcPr>
            <w:tcW w:w="2117" w:type="dxa"/>
            <w:vMerge/>
            <w:tcBorders>
              <w:left w:val="single" w:sz="4" w:space="0" w:color="auto"/>
              <w:right w:val="single" w:sz="4" w:space="0" w:color="auto"/>
            </w:tcBorders>
            <w:vAlign w:val="center"/>
          </w:tcPr>
          <w:p w14:paraId="2938609D" w14:textId="77777777" w:rsidR="00737F32" w:rsidRDefault="00737F32" w:rsidP="005E3E01"/>
        </w:tc>
        <w:tc>
          <w:tcPr>
            <w:tcW w:w="2668" w:type="dxa"/>
            <w:vMerge/>
            <w:tcBorders>
              <w:left w:val="single" w:sz="4" w:space="0" w:color="auto"/>
              <w:right w:val="single" w:sz="4" w:space="0" w:color="auto"/>
            </w:tcBorders>
            <w:vAlign w:val="center"/>
          </w:tcPr>
          <w:p w14:paraId="72DF23E0" w14:textId="77777777" w:rsidR="00737F32" w:rsidRDefault="00737F32" w:rsidP="005E3E01">
            <w:pPr>
              <w:jc w:val="center"/>
            </w:pPr>
          </w:p>
        </w:tc>
        <w:tc>
          <w:tcPr>
            <w:tcW w:w="2127" w:type="dxa"/>
            <w:tcBorders>
              <w:top w:val="single" w:sz="4" w:space="0" w:color="auto"/>
              <w:left w:val="single" w:sz="4" w:space="0" w:color="auto"/>
              <w:bottom w:val="single" w:sz="4" w:space="0" w:color="auto"/>
              <w:right w:val="single" w:sz="4" w:space="0" w:color="auto"/>
            </w:tcBorders>
            <w:vAlign w:val="center"/>
          </w:tcPr>
          <w:p w14:paraId="75703518" w14:textId="77777777" w:rsidR="00737F32" w:rsidRPr="00223C60" w:rsidRDefault="00737F32" w:rsidP="005E3E01">
            <w:pPr>
              <w:ind w:right="-2"/>
              <w:jc w:val="center"/>
              <w:rPr>
                <w:sz w:val="22"/>
              </w:rPr>
            </w:pPr>
            <w:r w:rsidRPr="00675631">
              <w:rPr>
                <w:sz w:val="22"/>
              </w:rPr>
              <w:t>с 01.</w:t>
            </w:r>
            <w:r>
              <w:rPr>
                <w:sz w:val="22"/>
              </w:rPr>
              <w:t>10</w:t>
            </w:r>
            <w:r w:rsidRPr="00675631">
              <w:rPr>
                <w:sz w:val="22"/>
              </w:rPr>
              <w:t>.2026</w:t>
            </w:r>
          </w:p>
        </w:tc>
        <w:tc>
          <w:tcPr>
            <w:tcW w:w="1563" w:type="dxa"/>
            <w:tcBorders>
              <w:top w:val="single" w:sz="4" w:space="0" w:color="auto"/>
              <w:left w:val="single" w:sz="4" w:space="0" w:color="auto"/>
              <w:bottom w:val="single" w:sz="4" w:space="0" w:color="auto"/>
              <w:right w:val="single" w:sz="4" w:space="0" w:color="auto"/>
            </w:tcBorders>
            <w:vAlign w:val="center"/>
          </w:tcPr>
          <w:p w14:paraId="6CB1C922" w14:textId="77777777" w:rsidR="00737F32" w:rsidRDefault="00737F32" w:rsidP="005E3E01">
            <w:pPr>
              <w:jc w:val="center"/>
            </w:pPr>
            <w:r w:rsidRPr="006F4CE5">
              <w:t>x</w:t>
            </w:r>
          </w:p>
        </w:tc>
        <w:tc>
          <w:tcPr>
            <w:tcW w:w="1695" w:type="dxa"/>
            <w:tcBorders>
              <w:top w:val="single" w:sz="4" w:space="0" w:color="auto"/>
              <w:left w:val="single" w:sz="4" w:space="0" w:color="auto"/>
              <w:bottom w:val="single" w:sz="4" w:space="0" w:color="auto"/>
              <w:right w:val="single" w:sz="4" w:space="0" w:color="auto"/>
            </w:tcBorders>
            <w:vAlign w:val="center"/>
          </w:tcPr>
          <w:p w14:paraId="7B7E2172" w14:textId="77777777" w:rsidR="00737F32" w:rsidRDefault="00737F32" w:rsidP="005E3E01">
            <w:pPr>
              <w:jc w:val="center"/>
            </w:pPr>
            <w:r w:rsidRPr="006F4CE5">
              <w:t>x</w:t>
            </w:r>
          </w:p>
        </w:tc>
      </w:tr>
      <w:tr w:rsidR="00737F32" w14:paraId="6E118F1D" w14:textId="77777777" w:rsidTr="005E3E01">
        <w:trPr>
          <w:trHeight w:val="180"/>
        </w:trPr>
        <w:tc>
          <w:tcPr>
            <w:tcW w:w="2117" w:type="dxa"/>
            <w:vMerge/>
            <w:tcBorders>
              <w:left w:val="single" w:sz="4" w:space="0" w:color="auto"/>
              <w:right w:val="single" w:sz="4" w:space="0" w:color="auto"/>
            </w:tcBorders>
            <w:vAlign w:val="center"/>
          </w:tcPr>
          <w:p w14:paraId="20EDF9A1" w14:textId="77777777" w:rsidR="00737F32" w:rsidRDefault="00737F32" w:rsidP="005E3E01"/>
        </w:tc>
        <w:tc>
          <w:tcPr>
            <w:tcW w:w="2668" w:type="dxa"/>
            <w:vMerge/>
            <w:tcBorders>
              <w:left w:val="single" w:sz="4" w:space="0" w:color="auto"/>
              <w:right w:val="single" w:sz="4" w:space="0" w:color="auto"/>
            </w:tcBorders>
            <w:vAlign w:val="center"/>
          </w:tcPr>
          <w:p w14:paraId="648E53AD" w14:textId="77777777" w:rsidR="00737F32" w:rsidRDefault="00737F32" w:rsidP="005E3E01">
            <w:pPr>
              <w:jc w:val="center"/>
            </w:pPr>
          </w:p>
        </w:tc>
        <w:tc>
          <w:tcPr>
            <w:tcW w:w="2127" w:type="dxa"/>
            <w:tcBorders>
              <w:top w:val="single" w:sz="4" w:space="0" w:color="auto"/>
              <w:left w:val="single" w:sz="4" w:space="0" w:color="auto"/>
              <w:bottom w:val="single" w:sz="4" w:space="0" w:color="auto"/>
              <w:right w:val="single" w:sz="4" w:space="0" w:color="auto"/>
            </w:tcBorders>
            <w:vAlign w:val="center"/>
          </w:tcPr>
          <w:p w14:paraId="432D0AE9" w14:textId="77777777" w:rsidR="00737F32" w:rsidRPr="00223C60" w:rsidRDefault="00737F32" w:rsidP="005E3E01">
            <w:pPr>
              <w:ind w:right="-2"/>
              <w:jc w:val="center"/>
              <w:rPr>
                <w:sz w:val="22"/>
              </w:rPr>
            </w:pPr>
            <w:r w:rsidRPr="00675631">
              <w:rPr>
                <w:sz w:val="22"/>
              </w:rPr>
              <w:t>с 01.01.2027</w:t>
            </w:r>
          </w:p>
        </w:tc>
        <w:tc>
          <w:tcPr>
            <w:tcW w:w="1563" w:type="dxa"/>
            <w:tcBorders>
              <w:top w:val="single" w:sz="4" w:space="0" w:color="auto"/>
              <w:left w:val="single" w:sz="4" w:space="0" w:color="auto"/>
              <w:bottom w:val="single" w:sz="4" w:space="0" w:color="auto"/>
              <w:right w:val="single" w:sz="4" w:space="0" w:color="auto"/>
            </w:tcBorders>
            <w:vAlign w:val="center"/>
          </w:tcPr>
          <w:p w14:paraId="3208582C" w14:textId="77777777" w:rsidR="00737F32" w:rsidRDefault="00737F32" w:rsidP="005E3E01">
            <w:pPr>
              <w:jc w:val="center"/>
            </w:pPr>
            <w:r w:rsidRPr="006F4CE5">
              <w:t>x</w:t>
            </w:r>
          </w:p>
        </w:tc>
        <w:tc>
          <w:tcPr>
            <w:tcW w:w="1695" w:type="dxa"/>
            <w:tcBorders>
              <w:top w:val="single" w:sz="4" w:space="0" w:color="auto"/>
              <w:left w:val="single" w:sz="4" w:space="0" w:color="auto"/>
              <w:bottom w:val="single" w:sz="4" w:space="0" w:color="auto"/>
              <w:right w:val="single" w:sz="4" w:space="0" w:color="auto"/>
            </w:tcBorders>
            <w:vAlign w:val="center"/>
          </w:tcPr>
          <w:p w14:paraId="052B6D6D" w14:textId="77777777" w:rsidR="00737F32" w:rsidRDefault="00737F32" w:rsidP="005E3E01">
            <w:pPr>
              <w:jc w:val="center"/>
            </w:pPr>
            <w:r w:rsidRPr="006F4CE5">
              <w:t>x</w:t>
            </w:r>
          </w:p>
        </w:tc>
      </w:tr>
      <w:tr w:rsidR="00737F32" w14:paraId="7A3C1C43" w14:textId="77777777" w:rsidTr="005E3E01">
        <w:trPr>
          <w:trHeight w:val="180"/>
        </w:trPr>
        <w:tc>
          <w:tcPr>
            <w:tcW w:w="2117" w:type="dxa"/>
            <w:vMerge/>
            <w:tcBorders>
              <w:left w:val="single" w:sz="4" w:space="0" w:color="auto"/>
              <w:right w:val="single" w:sz="4" w:space="0" w:color="auto"/>
            </w:tcBorders>
            <w:vAlign w:val="center"/>
          </w:tcPr>
          <w:p w14:paraId="32AC454B" w14:textId="77777777" w:rsidR="00737F32" w:rsidRDefault="00737F32" w:rsidP="005E3E01"/>
        </w:tc>
        <w:tc>
          <w:tcPr>
            <w:tcW w:w="2668" w:type="dxa"/>
            <w:vMerge/>
            <w:tcBorders>
              <w:left w:val="single" w:sz="4" w:space="0" w:color="auto"/>
              <w:right w:val="single" w:sz="4" w:space="0" w:color="auto"/>
            </w:tcBorders>
            <w:vAlign w:val="center"/>
          </w:tcPr>
          <w:p w14:paraId="15EB2E88" w14:textId="77777777" w:rsidR="00737F32" w:rsidRDefault="00737F32" w:rsidP="005E3E01">
            <w:pPr>
              <w:jc w:val="center"/>
            </w:pPr>
          </w:p>
        </w:tc>
        <w:tc>
          <w:tcPr>
            <w:tcW w:w="2127" w:type="dxa"/>
            <w:tcBorders>
              <w:top w:val="single" w:sz="4" w:space="0" w:color="auto"/>
              <w:left w:val="single" w:sz="4" w:space="0" w:color="auto"/>
              <w:bottom w:val="single" w:sz="4" w:space="0" w:color="auto"/>
              <w:right w:val="single" w:sz="4" w:space="0" w:color="auto"/>
            </w:tcBorders>
            <w:vAlign w:val="center"/>
          </w:tcPr>
          <w:p w14:paraId="7A64DA8A" w14:textId="77777777" w:rsidR="00737F32" w:rsidRPr="00223C60" w:rsidRDefault="00737F32" w:rsidP="005E3E01">
            <w:pPr>
              <w:ind w:right="-2"/>
              <w:jc w:val="center"/>
              <w:rPr>
                <w:sz w:val="22"/>
              </w:rPr>
            </w:pPr>
            <w:r w:rsidRPr="00675631">
              <w:rPr>
                <w:sz w:val="22"/>
              </w:rPr>
              <w:t>с 01.07.2027</w:t>
            </w:r>
          </w:p>
        </w:tc>
        <w:tc>
          <w:tcPr>
            <w:tcW w:w="1563" w:type="dxa"/>
            <w:tcBorders>
              <w:top w:val="single" w:sz="4" w:space="0" w:color="auto"/>
              <w:left w:val="single" w:sz="4" w:space="0" w:color="auto"/>
              <w:bottom w:val="single" w:sz="4" w:space="0" w:color="auto"/>
              <w:right w:val="single" w:sz="4" w:space="0" w:color="auto"/>
            </w:tcBorders>
            <w:vAlign w:val="center"/>
          </w:tcPr>
          <w:p w14:paraId="0A20D6BF" w14:textId="77777777" w:rsidR="00737F32" w:rsidRDefault="00737F32" w:rsidP="005E3E01">
            <w:pPr>
              <w:jc w:val="center"/>
            </w:pPr>
            <w:r w:rsidRPr="006F4CE5">
              <w:t>x</w:t>
            </w:r>
          </w:p>
        </w:tc>
        <w:tc>
          <w:tcPr>
            <w:tcW w:w="1695" w:type="dxa"/>
            <w:tcBorders>
              <w:top w:val="single" w:sz="4" w:space="0" w:color="auto"/>
              <w:left w:val="single" w:sz="4" w:space="0" w:color="auto"/>
              <w:bottom w:val="single" w:sz="4" w:space="0" w:color="auto"/>
              <w:right w:val="single" w:sz="4" w:space="0" w:color="auto"/>
            </w:tcBorders>
            <w:vAlign w:val="center"/>
          </w:tcPr>
          <w:p w14:paraId="28DB258B" w14:textId="77777777" w:rsidR="00737F32" w:rsidRDefault="00737F32" w:rsidP="005E3E01">
            <w:pPr>
              <w:jc w:val="center"/>
            </w:pPr>
            <w:r w:rsidRPr="006F4CE5">
              <w:t>x</w:t>
            </w:r>
          </w:p>
        </w:tc>
      </w:tr>
      <w:tr w:rsidR="00737F32" w14:paraId="187058E3" w14:textId="77777777" w:rsidTr="005E3E01">
        <w:trPr>
          <w:trHeight w:val="180"/>
        </w:trPr>
        <w:tc>
          <w:tcPr>
            <w:tcW w:w="2117" w:type="dxa"/>
            <w:vMerge/>
            <w:tcBorders>
              <w:left w:val="single" w:sz="4" w:space="0" w:color="auto"/>
              <w:right w:val="single" w:sz="4" w:space="0" w:color="auto"/>
            </w:tcBorders>
            <w:vAlign w:val="center"/>
          </w:tcPr>
          <w:p w14:paraId="6F151D37" w14:textId="77777777" w:rsidR="00737F32" w:rsidRDefault="00737F32" w:rsidP="005E3E01"/>
        </w:tc>
        <w:tc>
          <w:tcPr>
            <w:tcW w:w="2668" w:type="dxa"/>
            <w:vMerge/>
            <w:tcBorders>
              <w:left w:val="single" w:sz="4" w:space="0" w:color="auto"/>
              <w:right w:val="single" w:sz="4" w:space="0" w:color="auto"/>
            </w:tcBorders>
            <w:vAlign w:val="center"/>
          </w:tcPr>
          <w:p w14:paraId="180EAFF5" w14:textId="77777777" w:rsidR="00737F32" w:rsidRDefault="00737F32" w:rsidP="005E3E01">
            <w:pPr>
              <w:jc w:val="center"/>
            </w:pPr>
          </w:p>
        </w:tc>
        <w:tc>
          <w:tcPr>
            <w:tcW w:w="2127" w:type="dxa"/>
            <w:tcBorders>
              <w:top w:val="single" w:sz="4" w:space="0" w:color="auto"/>
              <w:left w:val="single" w:sz="4" w:space="0" w:color="auto"/>
              <w:bottom w:val="single" w:sz="4" w:space="0" w:color="auto"/>
              <w:right w:val="single" w:sz="4" w:space="0" w:color="auto"/>
            </w:tcBorders>
            <w:vAlign w:val="center"/>
          </w:tcPr>
          <w:p w14:paraId="06810FEA" w14:textId="77777777" w:rsidR="00737F32" w:rsidRPr="00223C60" w:rsidRDefault="00737F32" w:rsidP="005E3E01">
            <w:pPr>
              <w:ind w:right="-2"/>
              <w:jc w:val="center"/>
              <w:rPr>
                <w:sz w:val="22"/>
              </w:rPr>
            </w:pPr>
            <w:r w:rsidRPr="00675631">
              <w:rPr>
                <w:sz w:val="22"/>
              </w:rPr>
              <w:t>с 01.01.2028</w:t>
            </w:r>
          </w:p>
        </w:tc>
        <w:tc>
          <w:tcPr>
            <w:tcW w:w="1563" w:type="dxa"/>
            <w:tcBorders>
              <w:top w:val="single" w:sz="4" w:space="0" w:color="auto"/>
              <w:left w:val="single" w:sz="4" w:space="0" w:color="auto"/>
              <w:bottom w:val="single" w:sz="4" w:space="0" w:color="auto"/>
              <w:right w:val="single" w:sz="4" w:space="0" w:color="auto"/>
            </w:tcBorders>
            <w:vAlign w:val="center"/>
          </w:tcPr>
          <w:p w14:paraId="204C498B" w14:textId="77777777" w:rsidR="00737F32" w:rsidRDefault="00737F32" w:rsidP="005E3E01">
            <w:pPr>
              <w:jc w:val="center"/>
            </w:pPr>
            <w:r w:rsidRPr="006F4CE5">
              <w:t>x</w:t>
            </w:r>
          </w:p>
        </w:tc>
        <w:tc>
          <w:tcPr>
            <w:tcW w:w="1695" w:type="dxa"/>
            <w:tcBorders>
              <w:top w:val="single" w:sz="4" w:space="0" w:color="auto"/>
              <w:left w:val="single" w:sz="4" w:space="0" w:color="auto"/>
              <w:bottom w:val="single" w:sz="4" w:space="0" w:color="auto"/>
              <w:right w:val="single" w:sz="4" w:space="0" w:color="auto"/>
            </w:tcBorders>
            <w:vAlign w:val="center"/>
          </w:tcPr>
          <w:p w14:paraId="29AE228E" w14:textId="77777777" w:rsidR="00737F32" w:rsidRDefault="00737F32" w:rsidP="005E3E01">
            <w:pPr>
              <w:jc w:val="center"/>
            </w:pPr>
            <w:r w:rsidRPr="006F4CE5">
              <w:t>x</w:t>
            </w:r>
          </w:p>
        </w:tc>
      </w:tr>
      <w:tr w:rsidR="00737F32" w14:paraId="4A5A9EAF" w14:textId="77777777" w:rsidTr="005E3E01">
        <w:trPr>
          <w:trHeight w:val="180"/>
        </w:trPr>
        <w:tc>
          <w:tcPr>
            <w:tcW w:w="2117" w:type="dxa"/>
            <w:vMerge/>
            <w:tcBorders>
              <w:left w:val="single" w:sz="4" w:space="0" w:color="auto"/>
              <w:right w:val="single" w:sz="4" w:space="0" w:color="auto"/>
            </w:tcBorders>
            <w:vAlign w:val="center"/>
            <w:hideMark/>
          </w:tcPr>
          <w:p w14:paraId="290EB1E4" w14:textId="77777777" w:rsidR="00737F32" w:rsidRDefault="00737F32" w:rsidP="005E3E01"/>
        </w:tc>
        <w:tc>
          <w:tcPr>
            <w:tcW w:w="2668" w:type="dxa"/>
            <w:vMerge/>
            <w:tcBorders>
              <w:left w:val="single" w:sz="4" w:space="0" w:color="auto"/>
              <w:bottom w:val="single" w:sz="4" w:space="0" w:color="auto"/>
              <w:right w:val="single" w:sz="4" w:space="0" w:color="auto"/>
            </w:tcBorders>
            <w:vAlign w:val="center"/>
            <w:hideMark/>
          </w:tcPr>
          <w:p w14:paraId="33CB3EDC" w14:textId="77777777" w:rsidR="00737F32" w:rsidRDefault="00737F32" w:rsidP="005E3E01">
            <w:pPr>
              <w:jc w:val="center"/>
            </w:pPr>
          </w:p>
        </w:tc>
        <w:tc>
          <w:tcPr>
            <w:tcW w:w="2127" w:type="dxa"/>
            <w:tcBorders>
              <w:top w:val="single" w:sz="4" w:space="0" w:color="auto"/>
              <w:left w:val="single" w:sz="4" w:space="0" w:color="auto"/>
              <w:bottom w:val="single" w:sz="4" w:space="0" w:color="auto"/>
              <w:right w:val="single" w:sz="4" w:space="0" w:color="auto"/>
            </w:tcBorders>
            <w:vAlign w:val="center"/>
          </w:tcPr>
          <w:p w14:paraId="17375F42" w14:textId="77777777" w:rsidR="00737F32" w:rsidRPr="00223C60" w:rsidRDefault="00737F32" w:rsidP="005E3E01">
            <w:pPr>
              <w:ind w:right="-2"/>
              <w:jc w:val="center"/>
              <w:rPr>
                <w:sz w:val="22"/>
              </w:rPr>
            </w:pPr>
            <w:r w:rsidRPr="00675631">
              <w:rPr>
                <w:sz w:val="22"/>
              </w:rPr>
              <w:t>с 01.07.2028</w:t>
            </w:r>
          </w:p>
        </w:tc>
        <w:tc>
          <w:tcPr>
            <w:tcW w:w="1563" w:type="dxa"/>
            <w:tcBorders>
              <w:top w:val="single" w:sz="4" w:space="0" w:color="auto"/>
              <w:left w:val="single" w:sz="4" w:space="0" w:color="auto"/>
              <w:bottom w:val="single" w:sz="4" w:space="0" w:color="auto"/>
              <w:right w:val="single" w:sz="4" w:space="0" w:color="auto"/>
            </w:tcBorders>
            <w:vAlign w:val="center"/>
          </w:tcPr>
          <w:p w14:paraId="424E1894" w14:textId="77777777" w:rsidR="00737F32" w:rsidRDefault="00737F32" w:rsidP="005E3E01">
            <w:pPr>
              <w:jc w:val="center"/>
            </w:pPr>
            <w:r w:rsidRPr="006F4CE5">
              <w:t>x</w:t>
            </w:r>
          </w:p>
        </w:tc>
        <w:tc>
          <w:tcPr>
            <w:tcW w:w="1695" w:type="dxa"/>
            <w:tcBorders>
              <w:top w:val="single" w:sz="4" w:space="0" w:color="auto"/>
              <w:left w:val="single" w:sz="4" w:space="0" w:color="auto"/>
              <w:bottom w:val="single" w:sz="4" w:space="0" w:color="auto"/>
              <w:right w:val="single" w:sz="4" w:space="0" w:color="auto"/>
            </w:tcBorders>
            <w:vAlign w:val="center"/>
          </w:tcPr>
          <w:p w14:paraId="4911C90C" w14:textId="77777777" w:rsidR="00737F32" w:rsidRDefault="00737F32" w:rsidP="005E3E01">
            <w:pPr>
              <w:jc w:val="center"/>
            </w:pPr>
            <w:r w:rsidRPr="006F4CE5">
              <w:t>x</w:t>
            </w:r>
          </w:p>
        </w:tc>
      </w:tr>
      <w:tr w:rsidR="00737F32" w14:paraId="53062031" w14:textId="77777777" w:rsidTr="005E3E01">
        <w:trPr>
          <w:trHeight w:val="182"/>
        </w:trPr>
        <w:tc>
          <w:tcPr>
            <w:tcW w:w="2117" w:type="dxa"/>
            <w:vMerge/>
            <w:tcBorders>
              <w:left w:val="single" w:sz="4" w:space="0" w:color="auto"/>
              <w:right w:val="single" w:sz="4" w:space="0" w:color="auto"/>
            </w:tcBorders>
            <w:vAlign w:val="center"/>
            <w:hideMark/>
          </w:tcPr>
          <w:p w14:paraId="11868ACD" w14:textId="77777777" w:rsidR="00737F32" w:rsidRDefault="00737F32" w:rsidP="005E3E01"/>
        </w:tc>
        <w:tc>
          <w:tcPr>
            <w:tcW w:w="2668" w:type="dxa"/>
            <w:tcBorders>
              <w:top w:val="single" w:sz="4" w:space="0" w:color="auto"/>
              <w:left w:val="single" w:sz="4" w:space="0" w:color="auto"/>
              <w:bottom w:val="single" w:sz="4" w:space="0" w:color="auto"/>
              <w:right w:val="single" w:sz="4" w:space="0" w:color="auto"/>
            </w:tcBorders>
            <w:hideMark/>
          </w:tcPr>
          <w:p w14:paraId="71878B2C" w14:textId="77777777" w:rsidR="00737F32" w:rsidRDefault="00737F32" w:rsidP="005E3E01">
            <w:pPr>
              <w:ind w:right="-2"/>
              <w:jc w:val="center"/>
            </w:pPr>
            <w:proofErr w:type="spellStart"/>
            <w:r>
              <w:t>Двухставочный</w:t>
            </w:r>
            <w:proofErr w:type="spellEnd"/>
          </w:p>
        </w:tc>
        <w:tc>
          <w:tcPr>
            <w:tcW w:w="2127" w:type="dxa"/>
            <w:tcBorders>
              <w:top w:val="single" w:sz="4" w:space="0" w:color="auto"/>
              <w:left w:val="single" w:sz="4" w:space="0" w:color="auto"/>
              <w:bottom w:val="single" w:sz="4" w:space="0" w:color="auto"/>
              <w:right w:val="single" w:sz="4" w:space="0" w:color="auto"/>
            </w:tcBorders>
            <w:vAlign w:val="center"/>
            <w:hideMark/>
          </w:tcPr>
          <w:p w14:paraId="77F319BB" w14:textId="77777777" w:rsidR="00737F32" w:rsidRDefault="00737F32" w:rsidP="005E3E01">
            <w:pPr>
              <w:jc w:val="center"/>
            </w:pPr>
            <w:r>
              <w:t>x</w:t>
            </w:r>
          </w:p>
        </w:tc>
        <w:tc>
          <w:tcPr>
            <w:tcW w:w="1563" w:type="dxa"/>
            <w:tcBorders>
              <w:top w:val="single" w:sz="4" w:space="0" w:color="auto"/>
              <w:left w:val="single" w:sz="4" w:space="0" w:color="auto"/>
              <w:bottom w:val="single" w:sz="4" w:space="0" w:color="auto"/>
              <w:right w:val="single" w:sz="4" w:space="0" w:color="auto"/>
            </w:tcBorders>
            <w:vAlign w:val="center"/>
            <w:hideMark/>
          </w:tcPr>
          <w:p w14:paraId="442F19CA" w14:textId="77777777" w:rsidR="00737F32" w:rsidRDefault="00737F32" w:rsidP="005E3E01">
            <w:pPr>
              <w:ind w:right="-2"/>
              <w:jc w:val="center"/>
              <w:rPr>
                <w:lang w:val="en-US"/>
              </w:rPr>
            </w:pPr>
            <w:r>
              <w:rPr>
                <w:lang w:val="en-US"/>
              </w:rPr>
              <w:t>x</w:t>
            </w:r>
          </w:p>
        </w:tc>
        <w:tc>
          <w:tcPr>
            <w:tcW w:w="1695" w:type="dxa"/>
            <w:tcBorders>
              <w:top w:val="single" w:sz="4" w:space="0" w:color="auto"/>
              <w:left w:val="single" w:sz="4" w:space="0" w:color="auto"/>
              <w:bottom w:val="single" w:sz="4" w:space="0" w:color="auto"/>
              <w:right w:val="single" w:sz="4" w:space="0" w:color="auto"/>
            </w:tcBorders>
            <w:vAlign w:val="center"/>
            <w:hideMark/>
          </w:tcPr>
          <w:p w14:paraId="5DFD21CA" w14:textId="77777777" w:rsidR="00737F32" w:rsidRDefault="00737F32" w:rsidP="005E3E01">
            <w:pPr>
              <w:ind w:right="-2"/>
              <w:jc w:val="center"/>
              <w:rPr>
                <w:lang w:val="en-US"/>
              </w:rPr>
            </w:pPr>
            <w:r>
              <w:rPr>
                <w:lang w:val="en-US"/>
              </w:rPr>
              <w:t>x</w:t>
            </w:r>
          </w:p>
        </w:tc>
      </w:tr>
      <w:tr w:rsidR="00737F32" w14:paraId="4F42E1FF" w14:textId="77777777" w:rsidTr="005E3E01">
        <w:trPr>
          <w:trHeight w:val="612"/>
        </w:trPr>
        <w:tc>
          <w:tcPr>
            <w:tcW w:w="2117" w:type="dxa"/>
            <w:vMerge/>
            <w:tcBorders>
              <w:left w:val="single" w:sz="4" w:space="0" w:color="auto"/>
              <w:bottom w:val="single" w:sz="4" w:space="0" w:color="auto"/>
              <w:right w:val="single" w:sz="4" w:space="0" w:color="auto"/>
            </w:tcBorders>
            <w:vAlign w:val="center"/>
            <w:hideMark/>
          </w:tcPr>
          <w:p w14:paraId="2D0DE187" w14:textId="77777777" w:rsidR="00737F32" w:rsidRDefault="00737F32" w:rsidP="005E3E01"/>
        </w:tc>
        <w:tc>
          <w:tcPr>
            <w:tcW w:w="2668" w:type="dxa"/>
            <w:tcBorders>
              <w:top w:val="single" w:sz="4" w:space="0" w:color="auto"/>
              <w:left w:val="single" w:sz="4" w:space="0" w:color="auto"/>
              <w:bottom w:val="single" w:sz="4" w:space="0" w:color="auto"/>
              <w:right w:val="single" w:sz="4" w:space="0" w:color="auto"/>
            </w:tcBorders>
            <w:hideMark/>
          </w:tcPr>
          <w:p w14:paraId="0891B6D6" w14:textId="77777777" w:rsidR="00737F32" w:rsidRDefault="00737F32" w:rsidP="005E3E01">
            <w:pPr>
              <w:ind w:right="-2"/>
              <w:jc w:val="center"/>
            </w:pPr>
            <w:r>
              <w:t>Ставка за тепловую энергию, руб./Гкал</w:t>
            </w:r>
          </w:p>
        </w:tc>
        <w:tc>
          <w:tcPr>
            <w:tcW w:w="2127" w:type="dxa"/>
            <w:tcBorders>
              <w:top w:val="single" w:sz="4" w:space="0" w:color="auto"/>
              <w:left w:val="single" w:sz="4" w:space="0" w:color="auto"/>
              <w:bottom w:val="single" w:sz="4" w:space="0" w:color="auto"/>
              <w:right w:val="single" w:sz="4" w:space="0" w:color="auto"/>
            </w:tcBorders>
            <w:vAlign w:val="center"/>
            <w:hideMark/>
          </w:tcPr>
          <w:p w14:paraId="591FEB75" w14:textId="77777777" w:rsidR="00737F32" w:rsidRDefault="00737F32" w:rsidP="005E3E01">
            <w:pPr>
              <w:jc w:val="center"/>
            </w:pPr>
            <w:r>
              <w:t>x</w:t>
            </w:r>
          </w:p>
        </w:tc>
        <w:tc>
          <w:tcPr>
            <w:tcW w:w="1563" w:type="dxa"/>
            <w:tcBorders>
              <w:top w:val="single" w:sz="4" w:space="0" w:color="auto"/>
              <w:left w:val="single" w:sz="4" w:space="0" w:color="auto"/>
              <w:bottom w:val="single" w:sz="4" w:space="0" w:color="auto"/>
              <w:right w:val="single" w:sz="4" w:space="0" w:color="auto"/>
            </w:tcBorders>
            <w:vAlign w:val="center"/>
            <w:hideMark/>
          </w:tcPr>
          <w:p w14:paraId="3898DECA" w14:textId="77777777" w:rsidR="00737F32" w:rsidRDefault="00737F32" w:rsidP="005E3E01">
            <w:pPr>
              <w:jc w:val="center"/>
            </w:pPr>
            <w:r>
              <w:t>x</w:t>
            </w:r>
          </w:p>
        </w:tc>
        <w:tc>
          <w:tcPr>
            <w:tcW w:w="1695" w:type="dxa"/>
            <w:tcBorders>
              <w:top w:val="single" w:sz="4" w:space="0" w:color="auto"/>
              <w:left w:val="single" w:sz="4" w:space="0" w:color="auto"/>
              <w:bottom w:val="single" w:sz="4" w:space="0" w:color="auto"/>
              <w:right w:val="single" w:sz="4" w:space="0" w:color="auto"/>
            </w:tcBorders>
            <w:vAlign w:val="center"/>
            <w:hideMark/>
          </w:tcPr>
          <w:p w14:paraId="5BA7CBD0" w14:textId="77777777" w:rsidR="00737F32" w:rsidRDefault="00737F32" w:rsidP="005E3E01">
            <w:pPr>
              <w:ind w:right="-2"/>
              <w:jc w:val="center"/>
              <w:rPr>
                <w:lang w:val="en-US"/>
              </w:rPr>
            </w:pPr>
            <w:r>
              <w:rPr>
                <w:lang w:val="en-US"/>
              </w:rPr>
              <w:t>x</w:t>
            </w:r>
          </w:p>
        </w:tc>
      </w:tr>
    </w:tbl>
    <w:p w14:paraId="53E4E201" w14:textId="77777777" w:rsidR="00737F32" w:rsidRDefault="00737F32" w:rsidP="00737F32">
      <w:pPr>
        <w:ind w:right="-1"/>
        <w:rPr>
          <w:sz w:val="28"/>
          <w:szCs w:val="28"/>
        </w:rPr>
      </w:pPr>
    </w:p>
    <w:p w14:paraId="0EBF2F8F" w14:textId="77777777" w:rsidR="00737F32" w:rsidRDefault="00737F32" w:rsidP="00737F32">
      <w:pPr>
        <w:tabs>
          <w:tab w:val="left" w:pos="5245"/>
          <w:tab w:val="left" w:pos="6096"/>
        </w:tabs>
        <w:ind w:left="5954" w:right="282" w:hanging="992"/>
        <w:jc w:val="right"/>
        <w:rPr>
          <w:sz w:val="28"/>
          <w:szCs w:val="28"/>
        </w:rPr>
      </w:pPr>
      <w:r>
        <w:rPr>
          <w:sz w:val="28"/>
          <w:szCs w:val="28"/>
        </w:rPr>
        <w:t>».</w:t>
      </w:r>
    </w:p>
    <w:p w14:paraId="579049B4" w14:textId="77777777" w:rsidR="00737F32" w:rsidRPr="00240C45" w:rsidRDefault="00737F32" w:rsidP="00737F32">
      <w:pPr>
        <w:rPr>
          <w:sz w:val="28"/>
          <w:szCs w:val="28"/>
        </w:rPr>
      </w:pPr>
    </w:p>
    <w:p w14:paraId="0599B380" w14:textId="77777777" w:rsidR="00CA4889" w:rsidRDefault="00CA4889" w:rsidP="00737F32">
      <w:pPr>
        <w:tabs>
          <w:tab w:val="left" w:pos="9214"/>
        </w:tabs>
        <w:ind w:right="-739"/>
        <w:sectPr w:rsidR="00CA4889" w:rsidSect="00737F32">
          <w:pgSz w:w="11906" w:h="16838"/>
          <w:pgMar w:top="851" w:right="851" w:bottom="851" w:left="1701" w:header="720" w:footer="720" w:gutter="0"/>
          <w:cols w:space="720"/>
          <w:titlePg/>
          <w:docGrid w:linePitch="381"/>
        </w:sectPr>
      </w:pPr>
    </w:p>
    <w:p w14:paraId="7487E6BA" w14:textId="6D2FE725" w:rsidR="00CA4889" w:rsidRPr="003019F4" w:rsidRDefault="00CA4889" w:rsidP="00CA4889">
      <w:pPr>
        <w:tabs>
          <w:tab w:val="left" w:pos="9214"/>
        </w:tabs>
        <w:ind w:left="-1075" w:right="-739" w:firstLine="5895"/>
      </w:pPr>
      <w:r w:rsidRPr="003019F4">
        <w:lastRenderedPageBreak/>
        <w:t xml:space="preserve">Приложение </w:t>
      </w:r>
      <w:r>
        <w:t>№ 20</w:t>
      </w:r>
      <w:r w:rsidR="00EA0FB3">
        <w:t>3</w:t>
      </w:r>
      <w:r>
        <w:t xml:space="preserve"> </w:t>
      </w:r>
      <w:r w:rsidRPr="003019F4">
        <w:t xml:space="preserve">к </w:t>
      </w:r>
      <w:r>
        <w:t>протоколу</w:t>
      </w:r>
      <w:r w:rsidRPr="003019F4">
        <w:t xml:space="preserve"> № </w:t>
      </w:r>
      <w:r>
        <w:t>98</w:t>
      </w:r>
    </w:p>
    <w:p w14:paraId="1CAB5460" w14:textId="77777777" w:rsidR="00CA4889" w:rsidRPr="003019F4" w:rsidRDefault="00CA4889" w:rsidP="00CA4889">
      <w:pPr>
        <w:tabs>
          <w:tab w:val="left" w:pos="9214"/>
        </w:tabs>
        <w:ind w:left="-1075" w:right="-739" w:firstLine="5895"/>
      </w:pPr>
      <w:r w:rsidRPr="003019F4">
        <w:t>заседания правления Региональной</w:t>
      </w:r>
    </w:p>
    <w:p w14:paraId="73D0A271" w14:textId="77777777" w:rsidR="00CA4889" w:rsidRPr="003019F4" w:rsidRDefault="00CA4889" w:rsidP="00CA4889">
      <w:pPr>
        <w:tabs>
          <w:tab w:val="left" w:pos="9214"/>
        </w:tabs>
        <w:ind w:left="-1075" w:right="-739" w:firstLine="5895"/>
      </w:pPr>
      <w:r w:rsidRPr="003019F4">
        <w:t>энергетической комиссии</w:t>
      </w:r>
    </w:p>
    <w:p w14:paraId="25F4B267" w14:textId="77777777" w:rsidR="00CA4889" w:rsidRDefault="00CA4889" w:rsidP="00CA4889">
      <w:pPr>
        <w:tabs>
          <w:tab w:val="left" w:pos="9214"/>
        </w:tabs>
        <w:ind w:left="-1075" w:right="-739" w:firstLine="5895"/>
      </w:pPr>
      <w:r w:rsidRPr="003019F4">
        <w:t xml:space="preserve">Кузбасса от </w:t>
      </w:r>
      <w:r>
        <w:t>19</w:t>
      </w:r>
      <w:r w:rsidRPr="003019F4">
        <w:t>.1</w:t>
      </w:r>
      <w:r>
        <w:t>2</w:t>
      </w:r>
      <w:r w:rsidRPr="003019F4">
        <w:t>.2025</w:t>
      </w:r>
    </w:p>
    <w:p w14:paraId="3EA2D8EE" w14:textId="77777777" w:rsidR="00EA0FB3" w:rsidRDefault="00EA0FB3" w:rsidP="00CA4889">
      <w:pPr>
        <w:tabs>
          <w:tab w:val="left" w:pos="9214"/>
        </w:tabs>
        <w:ind w:left="-1075" w:right="-739" w:firstLine="5895"/>
      </w:pPr>
    </w:p>
    <w:p w14:paraId="6F60C652" w14:textId="77777777" w:rsidR="00EA0FB3" w:rsidRPr="00EA0FB3" w:rsidRDefault="00EA0FB3" w:rsidP="00EA0FB3">
      <w:pPr>
        <w:ind w:left="-851" w:firstLine="709"/>
        <w:jc w:val="center"/>
        <w:rPr>
          <w:b/>
          <w:bCs/>
          <w:color w:val="000000"/>
          <w:kern w:val="32"/>
          <w:sz w:val="28"/>
          <w:szCs w:val="28"/>
          <w:lang w:eastAsia="en-US"/>
        </w:rPr>
      </w:pPr>
      <w:r w:rsidRPr="00EA0FB3">
        <w:rPr>
          <w:b/>
          <w:bCs/>
          <w:color w:val="000000"/>
          <w:kern w:val="32"/>
          <w:sz w:val="28"/>
          <w:szCs w:val="28"/>
          <w:lang w:eastAsia="en-US"/>
        </w:rPr>
        <w:t xml:space="preserve">Долгосрочные параметры регулирования ОАО «РЖД» (филиал Кузбасский территориальный участок Западно-Сибирской дирекции </w:t>
      </w:r>
      <w:r w:rsidRPr="00EA0FB3">
        <w:rPr>
          <w:b/>
          <w:bCs/>
          <w:color w:val="000000"/>
          <w:kern w:val="32"/>
          <w:sz w:val="28"/>
          <w:szCs w:val="28"/>
          <w:lang w:eastAsia="en-US"/>
        </w:rPr>
        <w:br/>
        <w:t xml:space="preserve">по тепловодоснабжению – структурное подразделение Центральной дирекции по тепловодоснабжению) по узлу теплоснабжения – котельная на ст. </w:t>
      </w:r>
      <w:proofErr w:type="spellStart"/>
      <w:r w:rsidRPr="00EA0FB3">
        <w:rPr>
          <w:b/>
          <w:bCs/>
          <w:color w:val="000000"/>
          <w:kern w:val="32"/>
          <w:sz w:val="28"/>
          <w:szCs w:val="28"/>
          <w:lang w:eastAsia="en-US"/>
        </w:rPr>
        <w:t>Абагур</w:t>
      </w:r>
      <w:proofErr w:type="spellEnd"/>
      <w:r w:rsidRPr="00EA0FB3">
        <w:rPr>
          <w:b/>
          <w:bCs/>
          <w:color w:val="000000"/>
          <w:kern w:val="32"/>
          <w:sz w:val="28"/>
          <w:szCs w:val="28"/>
          <w:lang w:eastAsia="en-US"/>
        </w:rPr>
        <w:t xml:space="preserve">-Лесной ПМС-2 для формирования долгосрочных тарифов </w:t>
      </w:r>
      <w:r w:rsidRPr="00EA0FB3">
        <w:rPr>
          <w:b/>
          <w:bCs/>
          <w:color w:val="000000"/>
          <w:kern w:val="32"/>
          <w:sz w:val="28"/>
          <w:szCs w:val="28"/>
          <w:lang w:eastAsia="en-US"/>
        </w:rPr>
        <w:br/>
        <w:t>на тепловую энергию, реализуемую на потребительском рынке Новокузнецкого городского округа, на период с 01.01.2026 по 31.12.2030</w:t>
      </w:r>
    </w:p>
    <w:p w14:paraId="6EA52196" w14:textId="77777777" w:rsidR="00EA0FB3" w:rsidRPr="00EA0FB3" w:rsidRDefault="00EA0FB3" w:rsidP="00EA0FB3">
      <w:pPr>
        <w:tabs>
          <w:tab w:val="left" w:pos="4820"/>
          <w:tab w:val="center" w:pos="6663"/>
        </w:tabs>
        <w:ind w:left="4820" w:right="-144"/>
        <w:jc w:val="center"/>
        <w:rPr>
          <w:bCs/>
          <w:color w:val="000000"/>
          <w:kern w:val="32"/>
          <w:sz w:val="28"/>
          <w:szCs w:val="28"/>
          <w:lang w:eastAsia="en-US"/>
        </w:rPr>
      </w:pPr>
    </w:p>
    <w:tbl>
      <w:tblPr>
        <w:tblW w:w="10348"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850"/>
        <w:gridCol w:w="1134"/>
        <w:gridCol w:w="1134"/>
        <w:gridCol w:w="993"/>
        <w:gridCol w:w="850"/>
        <w:gridCol w:w="1134"/>
        <w:gridCol w:w="1418"/>
        <w:gridCol w:w="991"/>
      </w:tblGrid>
      <w:tr w:rsidR="00EA0FB3" w:rsidRPr="00EA0FB3" w14:paraId="46161CCB" w14:textId="77777777" w:rsidTr="00606C1B">
        <w:trPr>
          <w:trHeight w:val="2302"/>
        </w:trPr>
        <w:tc>
          <w:tcPr>
            <w:tcW w:w="1844" w:type="dxa"/>
            <w:vMerge w:val="restart"/>
            <w:vAlign w:val="center"/>
          </w:tcPr>
          <w:p w14:paraId="5006639D" w14:textId="77777777" w:rsidR="00EA0FB3" w:rsidRPr="00EA0FB3" w:rsidRDefault="00EA0FB3" w:rsidP="00EA0FB3">
            <w:pPr>
              <w:ind w:right="-2"/>
              <w:jc w:val="center"/>
              <w:rPr>
                <w:sz w:val="22"/>
                <w:szCs w:val="22"/>
                <w:lang w:eastAsia="en-US"/>
              </w:rPr>
            </w:pPr>
            <w:r w:rsidRPr="00EA0FB3">
              <w:rPr>
                <w:sz w:val="22"/>
                <w:szCs w:val="22"/>
                <w:lang w:eastAsia="en-US"/>
              </w:rPr>
              <w:t>Наименование регулируемой организации</w:t>
            </w:r>
          </w:p>
        </w:tc>
        <w:tc>
          <w:tcPr>
            <w:tcW w:w="850" w:type="dxa"/>
            <w:vMerge w:val="restart"/>
            <w:vAlign w:val="center"/>
          </w:tcPr>
          <w:p w14:paraId="20285C13" w14:textId="77777777" w:rsidR="00EA0FB3" w:rsidRPr="00EA0FB3" w:rsidRDefault="00EA0FB3" w:rsidP="00EA0FB3">
            <w:pPr>
              <w:ind w:left="-103" w:right="-110"/>
              <w:jc w:val="center"/>
              <w:rPr>
                <w:sz w:val="22"/>
                <w:szCs w:val="22"/>
                <w:lang w:eastAsia="en-US"/>
              </w:rPr>
            </w:pPr>
            <w:r w:rsidRPr="00EA0FB3">
              <w:rPr>
                <w:sz w:val="22"/>
                <w:szCs w:val="22"/>
                <w:lang w:eastAsia="en-US"/>
              </w:rPr>
              <w:t>Период</w:t>
            </w:r>
          </w:p>
        </w:tc>
        <w:tc>
          <w:tcPr>
            <w:tcW w:w="1134" w:type="dxa"/>
            <w:vAlign w:val="center"/>
          </w:tcPr>
          <w:p w14:paraId="4760F6CE" w14:textId="77777777" w:rsidR="00EA0FB3" w:rsidRPr="00EA0FB3" w:rsidRDefault="00EA0FB3" w:rsidP="00EA0FB3">
            <w:pPr>
              <w:ind w:right="-2"/>
              <w:jc w:val="center"/>
              <w:rPr>
                <w:sz w:val="22"/>
                <w:szCs w:val="22"/>
                <w:lang w:eastAsia="en-US"/>
              </w:rPr>
            </w:pPr>
            <w:r w:rsidRPr="00EA0FB3">
              <w:rPr>
                <w:sz w:val="22"/>
                <w:szCs w:val="22"/>
                <w:lang w:eastAsia="en-US"/>
              </w:rPr>
              <w:t>Базовый</w:t>
            </w:r>
          </w:p>
          <w:p w14:paraId="6DE915A0" w14:textId="77777777" w:rsidR="00EA0FB3" w:rsidRPr="00EA0FB3" w:rsidRDefault="00EA0FB3" w:rsidP="00EA0FB3">
            <w:pPr>
              <w:ind w:right="-2"/>
              <w:jc w:val="center"/>
              <w:rPr>
                <w:sz w:val="22"/>
                <w:szCs w:val="22"/>
                <w:lang w:eastAsia="en-US"/>
              </w:rPr>
            </w:pPr>
            <w:r w:rsidRPr="00EA0FB3">
              <w:rPr>
                <w:sz w:val="22"/>
                <w:szCs w:val="22"/>
                <w:lang w:eastAsia="en-US"/>
              </w:rPr>
              <w:t xml:space="preserve">уровень </w:t>
            </w:r>
            <w:proofErr w:type="spellStart"/>
            <w:r w:rsidRPr="00EA0FB3">
              <w:rPr>
                <w:sz w:val="22"/>
                <w:szCs w:val="22"/>
                <w:lang w:eastAsia="en-US"/>
              </w:rPr>
              <w:t>операци</w:t>
            </w:r>
            <w:proofErr w:type="spellEnd"/>
            <w:r w:rsidRPr="00EA0FB3">
              <w:rPr>
                <w:sz w:val="22"/>
                <w:szCs w:val="22"/>
                <w:lang w:eastAsia="en-US"/>
              </w:rPr>
              <w:t>-</w:t>
            </w:r>
          </w:p>
          <w:p w14:paraId="21EF7E55" w14:textId="77777777" w:rsidR="00EA0FB3" w:rsidRPr="00EA0FB3" w:rsidRDefault="00EA0FB3" w:rsidP="00EA0FB3">
            <w:pPr>
              <w:ind w:right="-2"/>
              <w:jc w:val="center"/>
              <w:rPr>
                <w:sz w:val="22"/>
                <w:szCs w:val="22"/>
                <w:lang w:eastAsia="en-US"/>
              </w:rPr>
            </w:pPr>
            <w:proofErr w:type="spellStart"/>
            <w:r w:rsidRPr="00EA0FB3">
              <w:rPr>
                <w:sz w:val="22"/>
                <w:szCs w:val="22"/>
                <w:lang w:eastAsia="en-US"/>
              </w:rPr>
              <w:t>онных</w:t>
            </w:r>
            <w:proofErr w:type="spellEnd"/>
            <w:r w:rsidRPr="00EA0FB3">
              <w:rPr>
                <w:sz w:val="22"/>
                <w:szCs w:val="22"/>
                <w:lang w:eastAsia="en-US"/>
              </w:rPr>
              <w:t xml:space="preserve"> расходов</w:t>
            </w:r>
          </w:p>
        </w:tc>
        <w:tc>
          <w:tcPr>
            <w:tcW w:w="1134" w:type="dxa"/>
            <w:vAlign w:val="center"/>
          </w:tcPr>
          <w:p w14:paraId="7BCE493C" w14:textId="77777777" w:rsidR="00EA0FB3" w:rsidRPr="00EA0FB3" w:rsidRDefault="00EA0FB3" w:rsidP="00EA0FB3">
            <w:pPr>
              <w:ind w:left="-107" w:right="-107"/>
              <w:jc w:val="center"/>
              <w:rPr>
                <w:sz w:val="22"/>
                <w:szCs w:val="22"/>
                <w:lang w:eastAsia="en-US"/>
              </w:rPr>
            </w:pPr>
            <w:r w:rsidRPr="00EA0FB3">
              <w:rPr>
                <w:sz w:val="22"/>
                <w:szCs w:val="22"/>
                <w:lang w:eastAsia="en-US"/>
              </w:rPr>
              <w:t xml:space="preserve">Индекс </w:t>
            </w:r>
            <w:proofErr w:type="spellStart"/>
            <w:r w:rsidRPr="00EA0FB3">
              <w:rPr>
                <w:sz w:val="22"/>
                <w:szCs w:val="22"/>
                <w:lang w:eastAsia="en-US"/>
              </w:rPr>
              <w:t>эффектив-ности</w:t>
            </w:r>
            <w:proofErr w:type="spellEnd"/>
            <w:r w:rsidRPr="00EA0FB3">
              <w:rPr>
                <w:sz w:val="22"/>
                <w:szCs w:val="22"/>
                <w:lang w:eastAsia="en-US"/>
              </w:rPr>
              <w:t xml:space="preserve"> </w:t>
            </w:r>
            <w:proofErr w:type="spellStart"/>
            <w:r w:rsidRPr="00EA0FB3">
              <w:rPr>
                <w:sz w:val="22"/>
                <w:szCs w:val="22"/>
                <w:lang w:eastAsia="en-US"/>
              </w:rPr>
              <w:t>операцион-ных</w:t>
            </w:r>
            <w:proofErr w:type="spellEnd"/>
            <w:r w:rsidRPr="00EA0FB3">
              <w:rPr>
                <w:sz w:val="22"/>
                <w:szCs w:val="22"/>
                <w:lang w:eastAsia="en-US"/>
              </w:rPr>
              <w:t xml:space="preserve"> расходов</w:t>
            </w:r>
          </w:p>
        </w:tc>
        <w:tc>
          <w:tcPr>
            <w:tcW w:w="993" w:type="dxa"/>
            <w:vAlign w:val="center"/>
          </w:tcPr>
          <w:p w14:paraId="33DC7224" w14:textId="77777777" w:rsidR="00EA0FB3" w:rsidRPr="00EA0FB3" w:rsidRDefault="00EA0FB3" w:rsidP="00EA0FB3">
            <w:pPr>
              <w:ind w:left="-111" w:right="-108"/>
              <w:jc w:val="center"/>
              <w:rPr>
                <w:sz w:val="22"/>
                <w:szCs w:val="22"/>
                <w:lang w:eastAsia="en-US"/>
              </w:rPr>
            </w:pPr>
            <w:proofErr w:type="gramStart"/>
            <w:r w:rsidRPr="00EA0FB3">
              <w:rPr>
                <w:sz w:val="22"/>
                <w:szCs w:val="22"/>
                <w:lang w:eastAsia="en-US"/>
              </w:rPr>
              <w:t>Норма-</w:t>
            </w:r>
            <w:proofErr w:type="spellStart"/>
            <w:r w:rsidRPr="00EA0FB3">
              <w:rPr>
                <w:sz w:val="22"/>
                <w:szCs w:val="22"/>
                <w:lang w:eastAsia="en-US"/>
              </w:rPr>
              <w:t>тивный</w:t>
            </w:r>
            <w:proofErr w:type="spellEnd"/>
            <w:proofErr w:type="gramEnd"/>
            <w:r w:rsidRPr="00EA0FB3">
              <w:rPr>
                <w:sz w:val="22"/>
                <w:szCs w:val="22"/>
                <w:lang w:eastAsia="en-US"/>
              </w:rPr>
              <w:t xml:space="preserve"> уровень прибыли</w:t>
            </w:r>
          </w:p>
        </w:tc>
        <w:tc>
          <w:tcPr>
            <w:tcW w:w="850" w:type="dxa"/>
            <w:vMerge w:val="restart"/>
            <w:vAlign w:val="center"/>
          </w:tcPr>
          <w:p w14:paraId="2B13A5EC" w14:textId="77777777" w:rsidR="00EA0FB3" w:rsidRPr="00EA0FB3" w:rsidRDefault="00EA0FB3" w:rsidP="00EA0FB3">
            <w:pPr>
              <w:ind w:right="-2"/>
              <w:jc w:val="center"/>
              <w:rPr>
                <w:sz w:val="22"/>
                <w:szCs w:val="22"/>
                <w:lang w:eastAsia="en-US"/>
              </w:rPr>
            </w:pPr>
            <w:proofErr w:type="gramStart"/>
            <w:r w:rsidRPr="00EA0FB3">
              <w:rPr>
                <w:sz w:val="22"/>
                <w:szCs w:val="22"/>
                <w:lang w:eastAsia="en-US"/>
              </w:rPr>
              <w:t>Уро-</w:t>
            </w:r>
            <w:proofErr w:type="spellStart"/>
            <w:r w:rsidRPr="00EA0FB3">
              <w:rPr>
                <w:sz w:val="22"/>
                <w:szCs w:val="22"/>
                <w:lang w:eastAsia="en-US"/>
              </w:rPr>
              <w:t>вень</w:t>
            </w:r>
            <w:proofErr w:type="spellEnd"/>
            <w:proofErr w:type="gramEnd"/>
            <w:r w:rsidRPr="00EA0FB3">
              <w:rPr>
                <w:sz w:val="22"/>
                <w:szCs w:val="22"/>
                <w:lang w:eastAsia="en-US"/>
              </w:rPr>
              <w:t xml:space="preserve"> надежности </w:t>
            </w:r>
            <w:proofErr w:type="gramStart"/>
            <w:r w:rsidRPr="00EA0FB3">
              <w:rPr>
                <w:sz w:val="22"/>
                <w:szCs w:val="22"/>
                <w:lang w:eastAsia="en-US"/>
              </w:rPr>
              <w:t>тепло-</w:t>
            </w:r>
            <w:proofErr w:type="spellStart"/>
            <w:r w:rsidRPr="00EA0FB3">
              <w:rPr>
                <w:sz w:val="22"/>
                <w:szCs w:val="22"/>
                <w:lang w:eastAsia="en-US"/>
              </w:rPr>
              <w:t>снаб</w:t>
            </w:r>
            <w:proofErr w:type="spellEnd"/>
            <w:r w:rsidRPr="00EA0FB3">
              <w:rPr>
                <w:sz w:val="22"/>
                <w:szCs w:val="22"/>
                <w:lang w:eastAsia="en-US"/>
              </w:rPr>
              <w:t>-</w:t>
            </w:r>
            <w:proofErr w:type="spellStart"/>
            <w:r w:rsidRPr="00EA0FB3">
              <w:rPr>
                <w:sz w:val="22"/>
                <w:szCs w:val="22"/>
                <w:lang w:eastAsia="en-US"/>
              </w:rPr>
              <w:t>жения</w:t>
            </w:r>
            <w:proofErr w:type="spellEnd"/>
            <w:proofErr w:type="gramEnd"/>
          </w:p>
        </w:tc>
        <w:tc>
          <w:tcPr>
            <w:tcW w:w="1134" w:type="dxa"/>
            <w:vMerge w:val="restart"/>
            <w:vAlign w:val="center"/>
          </w:tcPr>
          <w:p w14:paraId="2BD11638" w14:textId="77777777" w:rsidR="00EA0FB3" w:rsidRPr="00EA0FB3" w:rsidRDefault="00EA0FB3" w:rsidP="00EA0FB3">
            <w:pPr>
              <w:ind w:right="-2"/>
              <w:jc w:val="center"/>
              <w:rPr>
                <w:sz w:val="22"/>
                <w:szCs w:val="22"/>
                <w:lang w:eastAsia="en-US"/>
              </w:rPr>
            </w:pPr>
            <w:proofErr w:type="gramStart"/>
            <w:r w:rsidRPr="00EA0FB3">
              <w:rPr>
                <w:sz w:val="22"/>
                <w:szCs w:val="22"/>
                <w:lang w:eastAsia="en-US"/>
              </w:rPr>
              <w:t>Показа-</w:t>
            </w:r>
            <w:proofErr w:type="spellStart"/>
            <w:r w:rsidRPr="00EA0FB3">
              <w:rPr>
                <w:sz w:val="22"/>
                <w:szCs w:val="22"/>
                <w:lang w:eastAsia="en-US"/>
              </w:rPr>
              <w:t>тели</w:t>
            </w:r>
            <w:proofErr w:type="spellEnd"/>
            <w:proofErr w:type="gramEnd"/>
            <w:r w:rsidRPr="00EA0FB3">
              <w:rPr>
                <w:sz w:val="22"/>
                <w:szCs w:val="22"/>
                <w:lang w:eastAsia="en-US"/>
              </w:rPr>
              <w:t xml:space="preserve"> </w:t>
            </w:r>
            <w:proofErr w:type="gramStart"/>
            <w:r w:rsidRPr="00EA0FB3">
              <w:rPr>
                <w:sz w:val="22"/>
                <w:szCs w:val="22"/>
                <w:lang w:eastAsia="en-US"/>
              </w:rPr>
              <w:t>энерго-</w:t>
            </w:r>
            <w:proofErr w:type="spellStart"/>
            <w:r w:rsidRPr="00EA0FB3">
              <w:rPr>
                <w:sz w:val="22"/>
                <w:szCs w:val="22"/>
                <w:lang w:eastAsia="en-US"/>
              </w:rPr>
              <w:t>сбере</w:t>
            </w:r>
            <w:proofErr w:type="spellEnd"/>
            <w:r w:rsidRPr="00EA0FB3">
              <w:rPr>
                <w:sz w:val="22"/>
                <w:szCs w:val="22"/>
                <w:lang w:eastAsia="en-US"/>
              </w:rPr>
              <w:t>-</w:t>
            </w:r>
            <w:proofErr w:type="spellStart"/>
            <w:r w:rsidRPr="00EA0FB3">
              <w:rPr>
                <w:sz w:val="22"/>
                <w:szCs w:val="22"/>
                <w:lang w:eastAsia="en-US"/>
              </w:rPr>
              <w:t>жения</w:t>
            </w:r>
            <w:proofErr w:type="spellEnd"/>
            <w:proofErr w:type="gramEnd"/>
            <w:r w:rsidRPr="00EA0FB3">
              <w:rPr>
                <w:sz w:val="22"/>
                <w:szCs w:val="22"/>
                <w:lang w:eastAsia="en-US"/>
              </w:rPr>
              <w:t xml:space="preserve"> и </w:t>
            </w:r>
            <w:proofErr w:type="spellStart"/>
            <w:proofErr w:type="gramStart"/>
            <w:r w:rsidRPr="00EA0FB3">
              <w:rPr>
                <w:sz w:val="22"/>
                <w:szCs w:val="22"/>
                <w:lang w:eastAsia="en-US"/>
              </w:rPr>
              <w:t>энергети</w:t>
            </w:r>
            <w:proofErr w:type="spellEnd"/>
            <w:r w:rsidRPr="00EA0FB3">
              <w:rPr>
                <w:sz w:val="22"/>
                <w:szCs w:val="22"/>
                <w:lang w:eastAsia="en-US"/>
              </w:rPr>
              <w:t>-ческой</w:t>
            </w:r>
            <w:proofErr w:type="gramEnd"/>
            <w:r w:rsidRPr="00EA0FB3">
              <w:rPr>
                <w:sz w:val="22"/>
                <w:szCs w:val="22"/>
                <w:lang w:eastAsia="en-US"/>
              </w:rPr>
              <w:t xml:space="preserve"> </w:t>
            </w:r>
            <w:proofErr w:type="spellStart"/>
            <w:proofErr w:type="gramStart"/>
            <w:r w:rsidRPr="00EA0FB3">
              <w:rPr>
                <w:sz w:val="22"/>
                <w:szCs w:val="22"/>
                <w:lang w:eastAsia="en-US"/>
              </w:rPr>
              <w:t>эффек-тив-ности</w:t>
            </w:r>
            <w:proofErr w:type="spellEnd"/>
            <w:proofErr w:type="gramEnd"/>
          </w:p>
        </w:tc>
        <w:tc>
          <w:tcPr>
            <w:tcW w:w="1418" w:type="dxa"/>
            <w:vMerge w:val="restart"/>
            <w:vAlign w:val="center"/>
          </w:tcPr>
          <w:p w14:paraId="0F4E20C3" w14:textId="77777777" w:rsidR="00EA0FB3" w:rsidRPr="00EA0FB3" w:rsidRDefault="00EA0FB3" w:rsidP="00EA0FB3">
            <w:pPr>
              <w:ind w:right="-2"/>
              <w:jc w:val="center"/>
              <w:rPr>
                <w:sz w:val="22"/>
                <w:szCs w:val="22"/>
                <w:lang w:eastAsia="en-US"/>
              </w:rPr>
            </w:pPr>
            <w:r w:rsidRPr="00EA0FB3">
              <w:rPr>
                <w:sz w:val="22"/>
                <w:szCs w:val="22"/>
                <w:lang w:eastAsia="en-US"/>
              </w:rPr>
              <w:t xml:space="preserve">Реализация программ в области </w:t>
            </w:r>
            <w:proofErr w:type="spellStart"/>
            <w:r w:rsidRPr="00EA0FB3">
              <w:rPr>
                <w:sz w:val="22"/>
                <w:szCs w:val="22"/>
                <w:lang w:eastAsia="en-US"/>
              </w:rPr>
              <w:t>энергосбе-режения</w:t>
            </w:r>
            <w:proofErr w:type="spellEnd"/>
            <w:r w:rsidRPr="00EA0FB3">
              <w:rPr>
                <w:sz w:val="22"/>
                <w:szCs w:val="22"/>
                <w:lang w:eastAsia="en-US"/>
              </w:rPr>
              <w:t xml:space="preserve"> и повышения </w:t>
            </w:r>
            <w:proofErr w:type="spellStart"/>
            <w:proofErr w:type="gramStart"/>
            <w:r w:rsidRPr="00EA0FB3">
              <w:rPr>
                <w:sz w:val="22"/>
                <w:szCs w:val="22"/>
                <w:lang w:eastAsia="en-US"/>
              </w:rPr>
              <w:t>энергети</w:t>
            </w:r>
            <w:proofErr w:type="spellEnd"/>
            <w:r w:rsidRPr="00EA0FB3">
              <w:rPr>
                <w:sz w:val="22"/>
                <w:szCs w:val="22"/>
                <w:lang w:eastAsia="en-US"/>
              </w:rPr>
              <w:t>-ческой</w:t>
            </w:r>
            <w:proofErr w:type="gramEnd"/>
            <w:r w:rsidRPr="00EA0FB3">
              <w:rPr>
                <w:sz w:val="22"/>
                <w:szCs w:val="22"/>
                <w:lang w:eastAsia="en-US"/>
              </w:rPr>
              <w:t xml:space="preserve"> </w:t>
            </w:r>
            <w:proofErr w:type="spellStart"/>
            <w:r w:rsidRPr="00EA0FB3">
              <w:rPr>
                <w:sz w:val="22"/>
                <w:szCs w:val="22"/>
                <w:lang w:eastAsia="en-US"/>
              </w:rPr>
              <w:t>эффектив-ности</w:t>
            </w:r>
            <w:proofErr w:type="spellEnd"/>
          </w:p>
        </w:tc>
        <w:tc>
          <w:tcPr>
            <w:tcW w:w="991" w:type="dxa"/>
            <w:vMerge w:val="restart"/>
            <w:vAlign w:val="center"/>
          </w:tcPr>
          <w:p w14:paraId="434B9814" w14:textId="77777777" w:rsidR="00EA0FB3" w:rsidRPr="00EA0FB3" w:rsidRDefault="00EA0FB3" w:rsidP="00EA0FB3">
            <w:pPr>
              <w:ind w:right="-2"/>
              <w:jc w:val="center"/>
              <w:rPr>
                <w:sz w:val="22"/>
                <w:szCs w:val="22"/>
                <w:lang w:eastAsia="en-US"/>
              </w:rPr>
            </w:pPr>
            <w:r w:rsidRPr="00EA0FB3">
              <w:rPr>
                <w:sz w:val="22"/>
                <w:szCs w:val="22"/>
                <w:lang w:eastAsia="en-US"/>
              </w:rPr>
              <w:t>Дина-</w:t>
            </w:r>
            <w:proofErr w:type="spellStart"/>
            <w:r w:rsidRPr="00EA0FB3">
              <w:rPr>
                <w:sz w:val="22"/>
                <w:szCs w:val="22"/>
                <w:lang w:eastAsia="en-US"/>
              </w:rPr>
              <w:t>мика</w:t>
            </w:r>
            <w:proofErr w:type="spellEnd"/>
            <w:r w:rsidRPr="00EA0FB3">
              <w:rPr>
                <w:sz w:val="22"/>
                <w:szCs w:val="22"/>
                <w:lang w:eastAsia="en-US"/>
              </w:rPr>
              <w:t xml:space="preserve"> </w:t>
            </w:r>
            <w:proofErr w:type="gramStart"/>
            <w:r w:rsidRPr="00EA0FB3">
              <w:rPr>
                <w:sz w:val="22"/>
                <w:szCs w:val="22"/>
                <w:lang w:eastAsia="en-US"/>
              </w:rPr>
              <w:t>изме-нения</w:t>
            </w:r>
            <w:proofErr w:type="gramEnd"/>
            <w:r w:rsidRPr="00EA0FB3">
              <w:rPr>
                <w:sz w:val="22"/>
                <w:szCs w:val="22"/>
                <w:lang w:eastAsia="en-US"/>
              </w:rPr>
              <w:t xml:space="preserve"> </w:t>
            </w:r>
            <w:proofErr w:type="spellStart"/>
            <w:r w:rsidRPr="00EA0FB3">
              <w:rPr>
                <w:sz w:val="22"/>
                <w:szCs w:val="22"/>
                <w:lang w:eastAsia="en-US"/>
              </w:rPr>
              <w:t>расхо-дов</w:t>
            </w:r>
            <w:proofErr w:type="spellEnd"/>
            <w:r w:rsidRPr="00EA0FB3">
              <w:rPr>
                <w:sz w:val="22"/>
                <w:szCs w:val="22"/>
                <w:lang w:eastAsia="en-US"/>
              </w:rPr>
              <w:t xml:space="preserve"> на </w:t>
            </w:r>
            <w:proofErr w:type="spellStart"/>
            <w:proofErr w:type="gramStart"/>
            <w:r w:rsidRPr="00EA0FB3">
              <w:rPr>
                <w:sz w:val="22"/>
                <w:szCs w:val="22"/>
                <w:lang w:eastAsia="en-US"/>
              </w:rPr>
              <w:t>топли</w:t>
            </w:r>
            <w:proofErr w:type="spellEnd"/>
            <w:r w:rsidRPr="00EA0FB3">
              <w:rPr>
                <w:sz w:val="22"/>
                <w:szCs w:val="22"/>
                <w:lang w:eastAsia="en-US"/>
              </w:rPr>
              <w:t>-во</w:t>
            </w:r>
            <w:proofErr w:type="gramEnd"/>
          </w:p>
        </w:tc>
      </w:tr>
      <w:tr w:rsidR="00EA0FB3" w:rsidRPr="00EA0FB3" w14:paraId="7380DB9B" w14:textId="77777777" w:rsidTr="00606C1B">
        <w:trPr>
          <w:trHeight w:val="165"/>
        </w:trPr>
        <w:tc>
          <w:tcPr>
            <w:tcW w:w="1844" w:type="dxa"/>
            <w:vMerge/>
          </w:tcPr>
          <w:p w14:paraId="595B764E" w14:textId="77777777" w:rsidR="00EA0FB3" w:rsidRPr="00EA0FB3" w:rsidRDefault="00EA0FB3" w:rsidP="00EA0FB3">
            <w:pPr>
              <w:ind w:right="-2"/>
              <w:rPr>
                <w:sz w:val="22"/>
                <w:szCs w:val="22"/>
                <w:lang w:eastAsia="en-US"/>
              </w:rPr>
            </w:pPr>
          </w:p>
        </w:tc>
        <w:tc>
          <w:tcPr>
            <w:tcW w:w="850" w:type="dxa"/>
            <w:vMerge/>
          </w:tcPr>
          <w:p w14:paraId="24D67105" w14:textId="77777777" w:rsidR="00EA0FB3" w:rsidRPr="00EA0FB3" w:rsidRDefault="00EA0FB3" w:rsidP="00EA0FB3">
            <w:pPr>
              <w:ind w:right="-2"/>
              <w:rPr>
                <w:sz w:val="22"/>
                <w:szCs w:val="22"/>
                <w:lang w:eastAsia="en-US"/>
              </w:rPr>
            </w:pPr>
          </w:p>
        </w:tc>
        <w:tc>
          <w:tcPr>
            <w:tcW w:w="1134" w:type="dxa"/>
          </w:tcPr>
          <w:p w14:paraId="51BA88C2" w14:textId="77777777" w:rsidR="00EA0FB3" w:rsidRPr="00EA0FB3" w:rsidRDefault="00EA0FB3" w:rsidP="00EA0FB3">
            <w:pPr>
              <w:ind w:right="-2"/>
              <w:jc w:val="center"/>
              <w:rPr>
                <w:sz w:val="22"/>
                <w:szCs w:val="22"/>
                <w:lang w:eastAsia="en-US"/>
              </w:rPr>
            </w:pPr>
            <w:r w:rsidRPr="00EA0FB3">
              <w:rPr>
                <w:sz w:val="22"/>
                <w:szCs w:val="22"/>
                <w:lang w:eastAsia="en-US"/>
              </w:rPr>
              <w:t>тыс. руб.</w:t>
            </w:r>
          </w:p>
        </w:tc>
        <w:tc>
          <w:tcPr>
            <w:tcW w:w="1134" w:type="dxa"/>
          </w:tcPr>
          <w:p w14:paraId="7C1D604D" w14:textId="77777777" w:rsidR="00EA0FB3" w:rsidRPr="00EA0FB3" w:rsidRDefault="00EA0FB3" w:rsidP="00EA0FB3">
            <w:pPr>
              <w:ind w:right="-2"/>
              <w:jc w:val="center"/>
              <w:rPr>
                <w:sz w:val="22"/>
                <w:szCs w:val="22"/>
                <w:lang w:eastAsia="en-US"/>
              </w:rPr>
            </w:pPr>
            <w:r w:rsidRPr="00EA0FB3">
              <w:rPr>
                <w:sz w:val="22"/>
                <w:szCs w:val="22"/>
                <w:lang w:eastAsia="en-US"/>
              </w:rPr>
              <w:t>%</w:t>
            </w:r>
          </w:p>
        </w:tc>
        <w:tc>
          <w:tcPr>
            <w:tcW w:w="993" w:type="dxa"/>
          </w:tcPr>
          <w:p w14:paraId="0E046469" w14:textId="77777777" w:rsidR="00EA0FB3" w:rsidRPr="00EA0FB3" w:rsidRDefault="00EA0FB3" w:rsidP="00EA0FB3">
            <w:pPr>
              <w:ind w:right="-2"/>
              <w:jc w:val="center"/>
              <w:rPr>
                <w:sz w:val="22"/>
                <w:szCs w:val="22"/>
                <w:lang w:eastAsia="en-US"/>
              </w:rPr>
            </w:pPr>
            <w:r w:rsidRPr="00EA0FB3">
              <w:rPr>
                <w:sz w:val="22"/>
                <w:szCs w:val="22"/>
                <w:lang w:eastAsia="en-US"/>
              </w:rPr>
              <w:t>%</w:t>
            </w:r>
          </w:p>
        </w:tc>
        <w:tc>
          <w:tcPr>
            <w:tcW w:w="850" w:type="dxa"/>
            <w:vMerge/>
          </w:tcPr>
          <w:p w14:paraId="598CBC20" w14:textId="77777777" w:rsidR="00EA0FB3" w:rsidRPr="00EA0FB3" w:rsidRDefault="00EA0FB3" w:rsidP="00EA0FB3">
            <w:pPr>
              <w:ind w:right="-2"/>
              <w:rPr>
                <w:sz w:val="22"/>
                <w:szCs w:val="22"/>
                <w:lang w:eastAsia="en-US"/>
              </w:rPr>
            </w:pPr>
          </w:p>
        </w:tc>
        <w:tc>
          <w:tcPr>
            <w:tcW w:w="1134" w:type="dxa"/>
            <w:vMerge/>
          </w:tcPr>
          <w:p w14:paraId="071A095F" w14:textId="77777777" w:rsidR="00EA0FB3" w:rsidRPr="00EA0FB3" w:rsidRDefault="00EA0FB3" w:rsidP="00EA0FB3">
            <w:pPr>
              <w:ind w:right="-2"/>
              <w:rPr>
                <w:sz w:val="22"/>
                <w:szCs w:val="22"/>
                <w:lang w:eastAsia="en-US"/>
              </w:rPr>
            </w:pPr>
          </w:p>
        </w:tc>
        <w:tc>
          <w:tcPr>
            <w:tcW w:w="1418" w:type="dxa"/>
            <w:vMerge/>
          </w:tcPr>
          <w:p w14:paraId="0CE62AA7" w14:textId="77777777" w:rsidR="00EA0FB3" w:rsidRPr="00EA0FB3" w:rsidRDefault="00EA0FB3" w:rsidP="00EA0FB3">
            <w:pPr>
              <w:ind w:right="-2"/>
              <w:rPr>
                <w:sz w:val="22"/>
                <w:szCs w:val="22"/>
                <w:lang w:eastAsia="en-US"/>
              </w:rPr>
            </w:pPr>
          </w:p>
        </w:tc>
        <w:tc>
          <w:tcPr>
            <w:tcW w:w="991" w:type="dxa"/>
            <w:vMerge/>
          </w:tcPr>
          <w:p w14:paraId="74FEF16D" w14:textId="77777777" w:rsidR="00EA0FB3" w:rsidRPr="00EA0FB3" w:rsidRDefault="00EA0FB3" w:rsidP="00EA0FB3">
            <w:pPr>
              <w:ind w:right="-2"/>
              <w:rPr>
                <w:sz w:val="22"/>
                <w:szCs w:val="22"/>
                <w:lang w:eastAsia="en-US"/>
              </w:rPr>
            </w:pPr>
          </w:p>
        </w:tc>
      </w:tr>
      <w:tr w:rsidR="00EA0FB3" w:rsidRPr="00EA0FB3" w14:paraId="517B1979" w14:textId="77777777" w:rsidTr="00606C1B">
        <w:trPr>
          <w:trHeight w:val="751"/>
        </w:trPr>
        <w:tc>
          <w:tcPr>
            <w:tcW w:w="1844" w:type="dxa"/>
            <w:vMerge w:val="restart"/>
            <w:vAlign w:val="center"/>
          </w:tcPr>
          <w:p w14:paraId="3175B0A3" w14:textId="77777777" w:rsidR="00EA0FB3" w:rsidRPr="00EA0FB3" w:rsidRDefault="00EA0FB3" w:rsidP="00EA0FB3">
            <w:pPr>
              <w:ind w:left="-57" w:right="-57"/>
              <w:jc w:val="center"/>
              <w:rPr>
                <w:sz w:val="22"/>
                <w:szCs w:val="22"/>
                <w:lang w:eastAsia="en-US"/>
              </w:rPr>
            </w:pPr>
            <w:r w:rsidRPr="00EA0FB3">
              <w:rPr>
                <w:color w:val="000000"/>
                <w:kern w:val="32"/>
                <w:sz w:val="22"/>
                <w:szCs w:val="22"/>
                <w:lang w:eastAsia="en-US"/>
              </w:rPr>
              <w:t xml:space="preserve">ОАО «РЖД» (филиал Кузбасский территориальный участок Западно-Сибирской дирекции по </w:t>
            </w:r>
            <w:proofErr w:type="spellStart"/>
            <w:r w:rsidRPr="00EA0FB3">
              <w:rPr>
                <w:color w:val="000000"/>
                <w:kern w:val="32"/>
                <w:sz w:val="22"/>
                <w:szCs w:val="22"/>
                <w:lang w:eastAsia="en-US"/>
              </w:rPr>
              <w:t>тепловодоснабже-нию</w:t>
            </w:r>
            <w:proofErr w:type="spellEnd"/>
            <w:r w:rsidRPr="00EA0FB3">
              <w:rPr>
                <w:color w:val="000000"/>
                <w:kern w:val="32"/>
                <w:sz w:val="22"/>
                <w:szCs w:val="22"/>
                <w:lang w:eastAsia="en-US"/>
              </w:rPr>
              <w:t xml:space="preserve"> –структурное подразделение Центральной дирекции по </w:t>
            </w:r>
            <w:proofErr w:type="spellStart"/>
            <w:r w:rsidRPr="00EA0FB3">
              <w:rPr>
                <w:color w:val="000000"/>
                <w:kern w:val="32"/>
                <w:sz w:val="22"/>
                <w:szCs w:val="22"/>
                <w:lang w:eastAsia="en-US"/>
              </w:rPr>
              <w:t>тепловодоснабже-нию</w:t>
            </w:r>
            <w:proofErr w:type="spellEnd"/>
            <w:r w:rsidRPr="00EA0FB3">
              <w:rPr>
                <w:color w:val="000000"/>
                <w:kern w:val="32"/>
                <w:sz w:val="22"/>
                <w:szCs w:val="22"/>
                <w:lang w:eastAsia="en-US"/>
              </w:rPr>
              <w:t xml:space="preserve">) по узлу теплоснабжения – котельная на ст. </w:t>
            </w:r>
            <w:proofErr w:type="spellStart"/>
            <w:r w:rsidRPr="00EA0FB3">
              <w:rPr>
                <w:color w:val="000000"/>
                <w:kern w:val="32"/>
                <w:sz w:val="22"/>
                <w:szCs w:val="22"/>
                <w:lang w:eastAsia="en-US"/>
              </w:rPr>
              <w:t>Абагур</w:t>
            </w:r>
            <w:proofErr w:type="spellEnd"/>
            <w:r w:rsidRPr="00EA0FB3">
              <w:rPr>
                <w:color w:val="000000"/>
                <w:kern w:val="32"/>
                <w:sz w:val="22"/>
                <w:szCs w:val="22"/>
                <w:lang w:eastAsia="en-US"/>
              </w:rPr>
              <w:t>-Лесной ПМС-2</w:t>
            </w:r>
          </w:p>
        </w:tc>
        <w:tc>
          <w:tcPr>
            <w:tcW w:w="850" w:type="dxa"/>
            <w:vAlign w:val="center"/>
          </w:tcPr>
          <w:p w14:paraId="0B062347" w14:textId="77777777" w:rsidR="00EA0FB3" w:rsidRPr="00EA0FB3" w:rsidRDefault="00EA0FB3" w:rsidP="00EA0FB3">
            <w:pPr>
              <w:ind w:right="-2"/>
              <w:jc w:val="center"/>
              <w:rPr>
                <w:sz w:val="22"/>
                <w:szCs w:val="22"/>
                <w:lang w:eastAsia="en-US"/>
              </w:rPr>
            </w:pPr>
            <w:r w:rsidRPr="00EA0FB3">
              <w:rPr>
                <w:sz w:val="22"/>
                <w:szCs w:val="22"/>
                <w:lang w:eastAsia="en-US"/>
              </w:rPr>
              <w:t>2026</w:t>
            </w:r>
          </w:p>
        </w:tc>
        <w:tc>
          <w:tcPr>
            <w:tcW w:w="1134" w:type="dxa"/>
            <w:vAlign w:val="center"/>
          </w:tcPr>
          <w:p w14:paraId="058407E7" w14:textId="77777777" w:rsidR="00EA0FB3" w:rsidRPr="00EA0FB3" w:rsidRDefault="00EA0FB3" w:rsidP="00EA0FB3">
            <w:pPr>
              <w:ind w:left="-57" w:right="-57"/>
              <w:jc w:val="center"/>
              <w:rPr>
                <w:sz w:val="22"/>
                <w:szCs w:val="22"/>
                <w:lang w:eastAsia="en-US"/>
              </w:rPr>
            </w:pPr>
            <w:r w:rsidRPr="00EA0FB3">
              <w:rPr>
                <w:sz w:val="22"/>
                <w:szCs w:val="22"/>
                <w:lang w:eastAsia="en-US"/>
              </w:rPr>
              <w:t xml:space="preserve">1 636 </w:t>
            </w:r>
          </w:p>
        </w:tc>
        <w:tc>
          <w:tcPr>
            <w:tcW w:w="1134" w:type="dxa"/>
            <w:vAlign w:val="center"/>
          </w:tcPr>
          <w:p w14:paraId="352FE9BB" w14:textId="77777777" w:rsidR="00EA0FB3" w:rsidRPr="00EA0FB3" w:rsidRDefault="00EA0FB3" w:rsidP="00EA0FB3">
            <w:pPr>
              <w:jc w:val="center"/>
              <w:rPr>
                <w:sz w:val="22"/>
                <w:szCs w:val="22"/>
                <w:lang w:eastAsia="en-US"/>
              </w:rPr>
            </w:pPr>
            <w:r w:rsidRPr="00EA0FB3">
              <w:rPr>
                <w:sz w:val="22"/>
                <w:szCs w:val="22"/>
                <w:lang w:eastAsia="en-US"/>
              </w:rPr>
              <w:t>x</w:t>
            </w:r>
          </w:p>
        </w:tc>
        <w:tc>
          <w:tcPr>
            <w:tcW w:w="993" w:type="dxa"/>
            <w:vAlign w:val="center"/>
          </w:tcPr>
          <w:p w14:paraId="0A268959" w14:textId="77777777" w:rsidR="00EA0FB3" w:rsidRPr="00EA0FB3" w:rsidRDefault="00EA0FB3" w:rsidP="00EA0FB3">
            <w:pPr>
              <w:jc w:val="center"/>
              <w:rPr>
                <w:lang w:eastAsia="en-US"/>
              </w:rPr>
            </w:pPr>
            <w:r w:rsidRPr="00EA0FB3">
              <w:rPr>
                <w:sz w:val="22"/>
                <w:szCs w:val="22"/>
                <w:lang w:eastAsia="en-US"/>
              </w:rPr>
              <w:t>x</w:t>
            </w:r>
          </w:p>
        </w:tc>
        <w:tc>
          <w:tcPr>
            <w:tcW w:w="850" w:type="dxa"/>
            <w:vAlign w:val="center"/>
          </w:tcPr>
          <w:p w14:paraId="036FC9B7" w14:textId="77777777" w:rsidR="00EA0FB3" w:rsidRPr="00EA0FB3" w:rsidRDefault="00EA0FB3" w:rsidP="00EA0FB3">
            <w:pPr>
              <w:jc w:val="center"/>
              <w:rPr>
                <w:lang w:eastAsia="en-US"/>
              </w:rPr>
            </w:pPr>
            <w:r w:rsidRPr="00EA0FB3">
              <w:rPr>
                <w:sz w:val="22"/>
                <w:szCs w:val="22"/>
                <w:lang w:eastAsia="en-US"/>
              </w:rPr>
              <w:t>x</w:t>
            </w:r>
          </w:p>
        </w:tc>
        <w:tc>
          <w:tcPr>
            <w:tcW w:w="1134" w:type="dxa"/>
            <w:vAlign w:val="center"/>
          </w:tcPr>
          <w:p w14:paraId="729A35AA" w14:textId="77777777" w:rsidR="00EA0FB3" w:rsidRPr="00EA0FB3" w:rsidRDefault="00EA0FB3" w:rsidP="00EA0FB3">
            <w:pPr>
              <w:ind w:right="-108"/>
              <w:jc w:val="center"/>
              <w:rPr>
                <w:sz w:val="22"/>
                <w:szCs w:val="22"/>
                <w:lang w:val="en-US" w:eastAsia="en-US"/>
              </w:rPr>
            </w:pPr>
            <w:r w:rsidRPr="00EA0FB3">
              <w:rPr>
                <w:sz w:val="22"/>
                <w:szCs w:val="22"/>
                <w:lang w:val="en-US" w:eastAsia="en-US"/>
              </w:rPr>
              <w:t>x</w:t>
            </w:r>
          </w:p>
        </w:tc>
        <w:tc>
          <w:tcPr>
            <w:tcW w:w="1418" w:type="dxa"/>
            <w:vAlign w:val="center"/>
          </w:tcPr>
          <w:p w14:paraId="21099FD7" w14:textId="77777777" w:rsidR="00EA0FB3" w:rsidRPr="00EA0FB3" w:rsidRDefault="00EA0FB3" w:rsidP="00EA0FB3">
            <w:pPr>
              <w:jc w:val="center"/>
              <w:rPr>
                <w:sz w:val="22"/>
                <w:szCs w:val="22"/>
                <w:lang w:eastAsia="en-US"/>
              </w:rPr>
            </w:pPr>
            <w:r w:rsidRPr="00EA0FB3">
              <w:rPr>
                <w:sz w:val="22"/>
                <w:szCs w:val="22"/>
                <w:lang w:eastAsia="en-US"/>
              </w:rPr>
              <w:t>x</w:t>
            </w:r>
          </w:p>
        </w:tc>
        <w:tc>
          <w:tcPr>
            <w:tcW w:w="991" w:type="dxa"/>
            <w:vAlign w:val="center"/>
          </w:tcPr>
          <w:p w14:paraId="0945AFEF" w14:textId="77777777" w:rsidR="00EA0FB3" w:rsidRPr="00EA0FB3" w:rsidRDefault="00EA0FB3" w:rsidP="00EA0FB3">
            <w:pPr>
              <w:jc w:val="center"/>
              <w:rPr>
                <w:sz w:val="22"/>
                <w:szCs w:val="22"/>
                <w:lang w:eastAsia="en-US"/>
              </w:rPr>
            </w:pPr>
            <w:r w:rsidRPr="00EA0FB3">
              <w:rPr>
                <w:sz w:val="22"/>
                <w:szCs w:val="22"/>
                <w:lang w:eastAsia="en-US"/>
              </w:rPr>
              <w:t>x</w:t>
            </w:r>
          </w:p>
        </w:tc>
      </w:tr>
      <w:tr w:rsidR="00EA0FB3" w:rsidRPr="00EA0FB3" w14:paraId="06E65F72" w14:textId="77777777" w:rsidTr="00606C1B">
        <w:trPr>
          <w:trHeight w:val="751"/>
        </w:trPr>
        <w:tc>
          <w:tcPr>
            <w:tcW w:w="1844" w:type="dxa"/>
            <w:vMerge/>
            <w:vAlign w:val="center"/>
          </w:tcPr>
          <w:p w14:paraId="7A8D12E4" w14:textId="77777777" w:rsidR="00EA0FB3" w:rsidRPr="00EA0FB3" w:rsidRDefault="00EA0FB3" w:rsidP="00EA0FB3">
            <w:pPr>
              <w:ind w:right="-2"/>
              <w:jc w:val="center"/>
              <w:rPr>
                <w:sz w:val="22"/>
                <w:szCs w:val="22"/>
                <w:lang w:eastAsia="en-US"/>
              </w:rPr>
            </w:pPr>
          </w:p>
        </w:tc>
        <w:tc>
          <w:tcPr>
            <w:tcW w:w="850" w:type="dxa"/>
            <w:vAlign w:val="center"/>
          </w:tcPr>
          <w:p w14:paraId="111AB02A" w14:textId="77777777" w:rsidR="00EA0FB3" w:rsidRPr="00EA0FB3" w:rsidRDefault="00EA0FB3" w:rsidP="00EA0FB3">
            <w:pPr>
              <w:ind w:right="-2"/>
              <w:jc w:val="center"/>
              <w:rPr>
                <w:sz w:val="22"/>
                <w:szCs w:val="22"/>
                <w:lang w:eastAsia="en-US"/>
              </w:rPr>
            </w:pPr>
            <w:r w:rsidRPr="00EA0FB3">
              <w:rPr>
                <w:sz w:val="22"/>
                <w:szCs w:val="22"/>
                <w:lang w:eastAsia="en-US"/>
              </w:rPr>
              <w:t>2027</w:t>
            </w:r>
          </w:p>
        </w:tc>
        <w:tc>
          <w:tcPr>
            <w:tcW w:w="1134" w:type="dxa"/>
            <w:vAlign w:val="center"/>
          </w:tcPr>
          <w:p w14:paraId="47E4EE22" w14:textId="77777777" w:rsidR="00EA0FB3" w:rsidRPr="00EA0FB3" w:rsidRDefault="00EA0FB3" w:rsidP="00EA0FB3">
            <w:pPr>
              <w:jc w:val="center"/>
              <w:rPr>
                <w:sz w:val="22"/>
                <w:szCs w:val="22"/>
                <w:lang w:eastAsia="en-US"/>
              </w:rPr>
            </w:pPr>
            <w:r w:rsidRPr="00EA0FB3">
              <w:rPr>
                <w:sz w:val="22"/>
                <w:szCs w:val="22"/>
                <w:lang w:eastAsia="en-US"/>
              </w:rPr>
              <w:t>x</w:t>
            </w:r>
          </w:p>
        </w:tc>
        <w:tc>
          <w:tcPr>
            <w:tcW w:w="1134" w:type="dxa"/>
            <w:vAlign w:val="center"/>
          </w:tcPr>
          <w:p w14:paraId="34907501" w14:textId="77777777" w:rsidR="00EA0FB3" w:rsidRPr="00EA0FB3" w:rsidRDefault="00EA0FB3" w:rsidP="00EA0FB3">
            <w:pPr>
              <w:jc w:val="center"/>
              <w:rPr>
                <w:sz w:val="22"/>
                <w:szCs w:val="22"/>
                <w:lang w:eastAsia="en-US"/>
              </w:rPr>
            </w:pPr>
            <w:r w:rsidRPr="00EA0FB3">
              <w:rPr>
                <w:sz w:val="22"/>
                <w:szCs w:val="22"/>
                <w:lang w:eastAsia="en-US"/>
              </w:rPr>
              <w:t>1,00</w:t>
            </w:r>
          </w:p>
        </w:tc>
        <w:tc>
          <w:tcPr>
            <w:tcW w:w="993" w:type="dxa"/>
            <w:vAlign w:val="center"/>
          </w:tcPr>
          <w:p w14:paraId="24E57B5C" w14:textId="77777777" w:rsidR="00EA0FB3" w:rsidRPr="00EA0FB3" w:rsidRDefault="00EA0FB3" w:rsidP="00EA0FB3">
            <w:pPr>
              <w:jc w:val="center"/>
              <w:rPr>
                <w:lang w:eastAsia="en-US"/>
              </w:rPr>
            </w:pPr>
            <w:r w:rsidRPr="00EA0FB3">
              <w:rPr>
                <w:sz w:val="22"/>
                <w:szCs w:val="22"/>
                <w:lang w:eastAsia="en-US"/>
              </w:rPr>
              <w:t>x</w:t>
            </w:r>
          </w:p>
        </w:tc>
        <w:tc>
          <w:tcPr>
            <w:tcW w:w="850" w:type="dxa"/>
            <w:vAlign w:val="center"/>
          </w:tcPr>
          <w:p w14:paraId="12BA43A7" w14:textId="77777777" w:rsidR="00EA0FB3" w:rsidRPr="00EA0FB3" w:rsidRDefault="00EA0FB3" w:rsidP="00EA0FB3">
            <w:pPr>
              <w:jc w:val="center"/>
              <w:rPr>
                <w:lang w:eastAsia="en-US"/>
              </w:rPr>
            </w:pPr>
            <w:r w:rsidRPr="00EA0FB3">
              <w:rPr>
                <w:sz w:val="22"/>
                <w:szCs w:val="22"/>
                <w:lang w:eastAsia="en-US"/>
              </w:rPr>
              <w:t>x</w:t>
            </w:r>
          </w:p>
        </w:tc>
        <w:tc>
          <w:tcPr>
            <w:tcW w:w="1134" w:type="dxa"/>
            <w:vAlign w:val="center"/>
          </w:tcPr>
          <w:p w14:paraId="0EC21F3C" w14:textId="77777777" w:rsidR="00EA0FB3" w:rsidRPr="00EA0FB3" w:rsidRDefault="00EA0FB3" w:rsidP="00EA0FB3">
            <w:pPr>
              <w:ind w:right="-108"/>
              <w:jc w:val="center"/>
              <w:rPr>
                <w:sz w:val="22"/>
                <w:szCs w:val="22"/>
                <w:lang w:val="en-US" w:eastAsia="en-US"/>
              </w:rPr>
            </w:pPr>
            <w:r w:rsidRPr="00EA0FB3">
              <w:rPr>
                <w:sz w:val="22"/>
                <w:szCs w:val="22"/>
                <w:lang w:val="en-US" w:eastAsia="en-US"/>
              </w:rPr>
              <w:t>x</w:t>
            </w:r>
          </w:p>
        </w:tc>
        <w:tc>
          <w:tcPr>
            <w:tcW w:w="1418" w:type="dxa"/>
            <w:vAlign w:val="center"/>
          </w:tcPr>
          <w:p w14:paraId="4834F1CD" w14:textId="77777777" w:rsidR="00EA0FB3" w:rsidRPr="00EA0FB3" w:rsidRDefault="00EA0FB3" w:rsidP="00EA0FB3">
            <w:pPr>
              <w:jc w:val="center"/>
              <w:rPr>
                <w:sz w:val="22"/>
                <w:szCs w:val="22"/>
                <w:lang w:eastAsia="en-US"/>
              </w:rPr>
            </w:pPr>
            <w:r w:rsidRPr="00EA0FB3">
              <w:rPr>
                <w:sz w:val="22"/>
                <w:szCs w:val="22"/>
                <w:lang w:eastAsia="en-US"/>
              </w:rPr>
              <w:t>x</w:t>
            </w:r>
          </w:p>
        </w:tc>
        <w:tc>
          <w:tcPr>
            <w:tcW w:w="991" w:type="dxa"/>
            <w:vAlign w:val="center"/>
          </w:tcPr>
          <w:p w14:paraId="322D175F" w14:textId="77777777" w:rsidR="00EA0FB3" w:rsidRPr="00EA0FB3" w:rsidRDefault="00EA0FB3" w:rsidP="00EA0FB3">
            <w:pPr>
              <w:jc w:val="center"/>
              <w:rPr>
                <w:sz w:val="22"/>
                <w:szCs w:val="22"/>
                <w:lang w:eastAsia="en-US"/>
              </w:rPr>
            </w:pPr>
            <w:r w:rsidRPr="00EA0FB3">
              <w:rPr>
                <w:sz w:val="22"/>
                <w:szCs w:val="22"/>
                <w:lang w:eastAsia="en-US"/>
              </w:rPr>
              <w:t>x</w:t>
            </w:r>
          </w:p>
        </w:tc>
      </w:tr>
      <w:tr w:rsidR="00EA0FB3" w:rsidRPr="00EA0FB3" w14:paraId="79401E48" w14:textId="77777777" w:rsidTr="00606C1B">
        <w:trPr>
          <w:trHeight w:val="751"/>
        </w:trPr>
        <w:tc>
          <w:tcPr>
            <w:tcW w:w="1844" w:type="dxa"/>
            <w:vMerge/>
          </w:tcPr>
          <w:p w14:paraId="4EE85A47" w14:textId="77777777" w:rsidR="00EA0FB3" w:rsidRPr="00EA0FB3" w:rsidRDefault="00EA0FB3" w:rsidP="00EA0FB3">
            <w:pPr>
              <w:ind w:right="-2"/>
              <w:rPr>
                <w:sz w:val="22"/>
                <w:szCs w:val="22"/>
                <w:lang w:eastAsia="en-US"/>
              </w:rPr>
            </w:pPr>
          </w:p>
        </w:tc>
        <w:tc>
          <w:tcPr>
            <w:tcW w:w="850" w:type="dxa"/>
            <w:vAlign w:val="center"/>
          </w:tcPr>
          <w:p w14:paraId="42DC22AB" w14:textId="77777777" w:rsidR="00EA0FB3" w:rsidRPr="00EA0FB3" w:rsidRDefault="00EA0FB3" w:rsidP="00EA0FB3">
            <w:pPr>
              <w:ind w:right="-2"/>
              <w:jc w:val="center"/>
              <w:rPr>
                <w:sz w:val="22"/>
                <w:szCs w:val="22"/>
                <w:lang w:eastAsia="en-US"/>
              </w:rPr>
            </w:pPr>
            <w:r w:rsidRPr="00EA0FB3">
              <w:rPr>
                <w:sz w:val="22"/>
                <w:szCs w:val="22"/>
                <w:lang w:eastAsia="en-US"/>
              </w:rPr>
              <w:t>2028</w:t>
            </w:r>
          </w:p>
        </w:tc>
        <w:tc>
          <w:tcPr>
            <w:tcW w:w="1134" w:type="dxa"/>
            <w:vAlign w:val="center"/>
          </w:tcPr>
          <w:p w14:paraId="122AE1E6" w14:textId="77777777" w:rsidR="00EA0FB3" w:rsidRPr="00EA0FB3" w:rsidRDefault="00EA0FB3" w:rsidP="00EA0FB3">
            <w:pPr>
              <w:jc w:val="center"/>
              <w:rPr>
                <w:sz w:val="22"/>
                <w:szCs w:val="22"/>
                <w:lang w:eastAsia="en-US"/>
              </w:rPr>
            </w:pPr>
            <w:r w:rsidRPr="00EA0FB3">
              <w:rPr>
                <w:sz w:val="22"/>
                <w:szCs w:val="22"/>
                <w:lang w:eastAsia="en-US"/>
              </w:rPr>
              <w:t>x</w:t>
            </w:r>
          </w:p>
        </w:tc>
        <w:tc>
          <w:tcPr>
            <w:tcW w:w="1134" w:type="dxa"/>
            <w:vAlign w:val="center"/>
          </w:tcPr>
          <w:p w14:paraId="1228FDFD" w14:textId="77777777" w:rsidR="00EA0FB3" w:rsidRPr="00EA0FB3" w:rsidRDefault="00EA0FB3" w:rsidP="00EA0FB3">
            <w:pPr>
              <w:jc w:val="center"/>
              <w:rPr>
                <w:sz w:val="22"/>
                <w:szCs w:val="22"/>
                <w:lang w:eastAsia="en-US"/>
              </w:rPr>
            </w:pPr>
            <w:r w:rsidRPr="00EA0FB3">
              <w:rPr>
                <w:sz w:val="22"/>
                <w:szCs w:val="22"/>
                <w:lang w:eastAsia="en-US"/>
              </w:rPr>
              <w:t>1,00</w:t>
            </w:r>
          </w:p>
        </w:tc>
        <w:tc>
          <w:tcPr>
            <w:tcW w:w="993" w:type="dxa"/>
            <w:vAlign w:val="center"/>
          </w:tcPr>
          <w:p w14:paraId="49A486AF" w14:textId="77777777" w:rsidR="00EA0FB3" w:rsidRPr="00EA0FB3" w:rsidRDefault="00EA0FB3" w:rsidP="00EA0FB3">
            <w:pPr>
              <w:jc w:val="center"/>
              <w:rPr>
                <w:lang w:eastAsia="en-US"/>
              </w:rPr>
            </w:pPr>
            <w:r w:rsidRPr="00EA0FB3">
              <w:rPr>
                <w:sz w:val="22"/>
                <w:szCs w:val="22"/>
                <w:lang w:eastAsia="en-US"/>
              </w:rPr>
              <w:t>x</w:t>
            </w:r>
          </w:p>
        </w:tc>
        <w:tc>
          <w:tcPr>
            <w:tcW w:w="850" w:type="dxa"/>
            <w:vAlign w:val="center"/>
          </w:tcPr>
          <w:p w14:paraId="47CFD51F" w14:textId="77777777" w:rsidR="00EA0FB3" w:rsidRPr="00EA0FB3" w:rsidRDefault="00EA0FB3" w:rsidP="00EA0FB3">
            <w:pPr>
              <w:jc w:val="center"/>
              <w:rPr>
                <w:lang w:eastAsia="en-US"/>
              </w:rPr>
            </w:pPr>
            <w:r w:rsidRPr="00EA0FB3">
              <w:rPr>
                <w:sz w:val="22"/>
                <w:szCs w:val="22"/>
                <w:lang w:eastAsia="en-US"/>
              </w:rPr>
              <w:t>x</w:t>
            </w:r>
          </w:p>
        </w:tc>
        <w:tc>
          <w:tcPr>
            <w:tcW w:w="1134" w:type="dxa"/>
            <w:vAlign w:val="center"/>
          </w:tcPr>
          <w:p w14:paraId="0B2FCF2C" w14:textId="77777777" w:rsidR="00EA0FB3" w:rsidRPr="00EA0FB3" w:rsidRDefault="00EA0FB3" w:rsidP="00EA0FB3">
            <w:pPr>
              <w:ind w:left="-108" w:right="-108"/>
              <w:jc w:val="center"/>
              <w:rPr>
                <w:sz w:val="22"/>
                <w:szCs w:val="22"/>
                <w:lang w:val="en-US" w:eastAsia="en-US"/>
              </w:rPr>
            </w:pPr>
            <w:r w:rsidRPr="00EA0FB3">
              <w:rPr>
                <w:sz w:val="22"/>
                <w:szCs w:val="22"/>
                <w:lang w:val="en-US" w:eastAsia="en-US"/>
              </w:rPr>
              <w:t>x</w:t>
            </w:r>
          </w:p>
        </w:tc>
        <w:tc>
          <w:tcPr>
            <w:tcW w:w="1418" w:type="dxa"/>
            <w:vAlign w:val="center"/>
          </w:tcPr>
          <w:p w14:paraId="442B7458" w14:textId="77777777" w:rsidR="00EA0FB3" w:rsidRPr="00EA0FB3" w:rsidRDefault="00EA0FB3" w:rsidP="00EA0FB3">
            <w:pPr>
              <w:ind w:right="-2"/>
              <w:jc w:val="center"/>
              <w:rPr>
                <w:sz w:val="22"/>
                <w:szCs w:val="22"/>
                <w:lang w:val="en-US" w:eastAsia="en-US"/>
              </w:rPr>
            </w:pPr>
            <w:r w:rsidRPr="00EA0FB3">
              <w:rPr>
                <w:sz w:val="22"/>
                <w:szCs w:val="22"/>
                <w:lang w:val="en-US" w:eastAsia="en-US"/>
              </w:rPr>
              <w:t>x</w:t>
            </w:r>
          </w:p>
        </w:tc>
        <w:tc>
          <w:tcPr>
            <w:tcW w:w="991" w:type="dxa"/>
            <w:vAlign w:val="center"/>
          </w:tcPr>
          <w:p w14:paraId="521B37FF" w14:textId="77777777" w:rsidR="00EA0FB3" w:rsidRPr="00EA0FB3" w:rsidRDefault="00EA0FB3" w:rsidP="00EA0FB3">
            <w:pPr>
              <w:jc w:val="center"/>
              <w:rPr>
                <w:sz w:val="22"/>
                <w:szCs w:val="22"/>
                <w:lang w:val="en-US" w:eastAsia="en-US"/>
              </w:rPr>
            </w:pPr>
            <w:r w:rsidRPr="00EA0FB3">
              <w:rPr>
                <w:sz w:val="22"/>
                <w:szCs w:val="22"/>
                <w:lang w:val="en-US" w:eastAsia="en-US"/>
              </w:rPr>
              <w:t>x</w:t>
            </w:r>
          </w:p>
        </w:tc>
      </w:tr>
      <w:tr w:rsidR="00EA0FB3" w:rsidRPr="00EA0FB3" w14:paraId="6FC6610B" w14:textId="77777777" w:rsidTr="00606C1B">
        <w:trPr>
          <w:trHeight w:val="751"/>
        </w:trPr>
        <w:tc>
          <w:tcPr>
            <w:tcW w:w="1844" w:type="dxa"/>
            <w:vMerge/>
          </w:tcPr>
          <w:p w14:paraId="2BD69888" w14:textId="77777777" w:rsidR="00EA0FB3" w:rsidRPr="00EA0FB3" w:rsidRDefault="00EA0FB3" w:rsidP="00EA0FB3">
            <w:pPr>
              <w:ind w:right="-2"/>
              <w:rPr>
                <w:sz w:val="22"/>
                <w:szCs w:val="22"/>
                <w:lang w:eastAsia="en-US"/>
              </w:rPr>
            </w:pPr>
          </w:p>
        </w:tc>
        <w:tc>
          <w:tcPr>
            <w:tcW w:w="850" w:type="dxa"/>
            <w:vAlign w:val="center"/>
          </w:tcPr>
          <w:p w14:paraId="62A6744B" w14:textId="77777777" w:rsidR="00EA0FB3" w:rsidRPr="00EA0FB3" w:rsidRDefault="00EA0FB3" w:rsidP="00EA0FB3">
            <w:pPr>
              <w:ind w:right="-2"/>
              <w:jc w:val="center"/>
              <w:rPr>
                <w:sz w:val="22"/>
                <w:szCs w:val="22"/>
                <w:lang w:eastAsia="en-US"/>
              </w:rPr>
            </w:pPr>
            <w:r w:rsidRPr="00EA0FB3">
              <w:rPr>
                <w:sz w:val="22"/>
                <w:szCs w:val="22"/>
                <w:lang w:eastAsia="en-US"/>
              </w:rPr>
              <w:t>2029</w:t>
            </w:r>
          </w:p>
        </w:tc>
        <w:tc>
          <w:tcPr>
            <w:tcW w:w="1134" w:type="dxa"/>
            <w:vAlign w:val="center"/>
          </w:tcPr>
          <w:p w14:paraId="26C847C0" w14:textId="77777777" w:rsidR="00EA0FB3" w:rsidRPr="00EA0FB3" w:rsidRDefault="00EA0FB3" w:rsidP="00EA0FB3">
            <w:pPr>
              <w:jc w:val="center"/>
              <w:rPr>
                <w:sz w:val="22"/>
                <w:szCs w:val="22"/>
                <w:lang w:eastAsia="en-US"/>
              </w:rPr>
            </w:pPr>
            <w:r w:rsidRPr="00EA0FB3">
              <w:rPr>
                <w:sz w:val="22"/>
                <w:szCs w:val="22"/>
                <w:lang w:eastAsia="en-US"/>
              </w:rPr>
              <w:t>x</w:t>
            </w:r>
          </w:p>
        </w:tc>
        <w:tc>
          <w:tcPr>
            <w:tcW w:w="1134" w:type="dxa"/>
            <w:vAlign w:val="center"/>
          </w:tcPr>
          <w:p w14:paraId="6C7556CE" w14:textId="77777777" w:rsidR="00EA0FB3" w:rsidRPr="00EA0FB3" w:rsidRDefault="00EA0FB3" w:rsidP="00EA0FB3">
            <w:pPr>
              <w:jc w:val="center"/>
              <w:rPr>
                <w:sz w:val="22"/>
                <w:szCs w:val="22"/>
                <w:lang w:eastAsia="en-US"/>
              </w:rPr>
            </w:pPr>
            <w:r w:rsidRPr="00EA0FB3">
              <w:rPr>
                <w:sz w:val="22"/>
                <w:szCs w:val="22"/>
                <w:lang w:eastAsia="en-US"/>
              </w:rPr>
              <w:t>1,00</w:t>
            </w:r>
          </w:p>
        </w:tc>
        <w:tc>
          <w:tcPr>
            <w:tcW w:w="993" w:type="dxa"/>
            <w:vAlign w:val="center"/>
          </w:tcPr>
          <w:p w14:paraId="6C9016AB" w14:textId="77777777" w:rsidR="00EA0FB3" w:rsidRPr="00EA0FB3" w:rsidRDefault="00EA0FB3" w:rsidP="00EA0FB3">
            <w:pPr>
              <w:jc w:val="center"/>
              <w:rPr>
                <w:sz w:val="22"/>
                <w:szCs w:val="22"/>
                <w:lang w:eastAsia="en-US"/>
              </w:rPr>
            </w:pPr>
            <w:r w:rsidRPr="00EA0FB3">
              <w:rPr>
                <w:sz w:val="22"/>
                <w:szCs w:val="22"/>
                <w:lang w:eastAsia="en-US"/>
              </w:rPr>
              <w:t>x</w:t>
            </w:r>
          </w:p>
        </w:tc>
        <w:tc>
          <w:tcPr>
            <w:tcW w:w="850" w:type="dxa"/>
            <w:vAlign w:val="center"/>
          </w:tcPr>
          <w:p w14:paraId="6EC28572" w14:textId="77777777" w:rsidR="00EA0FB3" w:rsidRPr="00EA0FB3" w:rsidRDefault="00EA0FB3" w:rsidP="00EA0FB3">
            <w:pPr>
              <w:jc w:val="center"/>
              <w:rPr>
                <w:sz w:val="22"/>
                <w:szCs w:val="22"/>
                <w:lang w:eastAsia="en-US"/>
              </w:rPr>
            </w:pPr>
            <w:r w:rsidRPr="00EA0FB3">
              <w:rPr>
                <w:sz w:val="22"/>
                <w:szCs w:val="22"/>
                <w:lang w:eastAsia="en-US"/>
              </w:rPr>
              <w:t>x</w:t>
            </w:r>
          </w:p>
        </w:tc>
        <w:tc>
          <w:tcPr>
            <w:tcW w:w="1134" w:type="dxa"/>
            <w:vAlign w:val="center"/>
          </w:tcPr>
          <w:p w14:paraId="378652D6" w14:textId="77777777" w:rsidR="00EA0FB3" w:rsidRPr="00EA0FB3" w:rsidRDefault="00EA0FB3" w:rsidP="00EA0FB3">
            <w:pPr>
              <w:ind w:left="-108" w:right="-108"/>
              <w:jc w:val="center"/>
              <w:rPr>
                <w:sz w:val="22"/>
                <w:szCs w:val="22"/>
                <w:lang w:val="en-US" w:eastAsia="en-US"/>
              </w:rPr>
            </w:pPr>
            <w:r w:rsidRPr="00EA0FB3">
              <w:rPr>
                <w:sz w:val="22"/>
                <w:szCs w:val="22"/>
                <w:lang w:eastAsia="en-US"/>
              </w:rPr>
              <w:t>x</w:t>
            </w:r>
          </w:p>
        </w:tc>
        <w:tc>
          <w:tcPr>
            <w:tcW w:w="1418" w:type="dxa"/>
            <w:vAlign w:val="center"/>
          </w:tcPr>
          <w:p w14:paraId="3724AF4A" w14:textId="77777777" w:rsidR="00EA0FB3" w:rsidRPr="00EA0FB3" w:rsidRDefault="00EA0FB3" w:rsidP="00EA0FB3">
            <w:pPr>
              <w:ind w:right="-2"/>
              <w:jc w:val="center"/>
              <w:rPr>
                <w:sz w:val="22"/>
                <w:szCs w:val="22"/>
                <w:lang w:val="en-US" w:eastAsia="en-US"/>
              </w:rPr>
            </w:pPr>
            <w:r w:rsidRPr="00EA0FB3">
              <w:rPr>
                <w:sz w:val="22"/>
                <w:szCs w:val="22"/>
                <w:lang w:eastAsia="en-US"/>
              </w:rPr>
              <w:t>x</w:t>
            </w:r>
          </w:p>
        </w:tc>
        <w:tc>
          <w:tcPr>
            <w:tcW w:w="991" w:type="dxa"/>
            <w:vAlign w:val="center"/>
          </w:tcPr>
          <w:p w14:paraId="156571AB" w14:textId="77777777" w:rsidR="00EA0FB3" w:rsidRPr="00EA0FB3" w:rsidRDefault="00EA0FB3" w:rsidP="00EA0FB3">
            <w:pPr>
              <w:jc w:val="center"/>
              <w:rPr>
                <w:sz w:val="22"/>
                <w:szCs w:val="22"/>
                <w:lang w:val="en-US" w:eastAsia="en-US"/>
              </w:rPr>
            </w:pPr>
            <w:r w:rsidRPr="00EA0FB3">
              <w:rPr>
                <w:sz w:val="22"/>
                <w:szCs w:val="22"/>
                <w:lang w:eastAsia="en-US"/>
              </w:rPr>
              <w:t xml:space="preserve">x </w:t>
            </w:r>
          </w:p>
        </w:tc>
      </w:tr>
      <w:tr w:rsidR="00EA0FB3" w:rsidRPr="00EA0FB3" w14:paraId="27BE3AA1" w14:textId="77777777" w:rsidTr="00606C1B">
        <w:trPr>
          <w:trHeight w:val="751"/>
        </w:trPr>
        <w:tc>
          <w:tcPr>
            <w:tcW w:w="1844" w:type="dxa"/>
            <w:vMerge/>
          </w:tcPr>
          <w:p w14:paraId="2885DE7B" w14:textId="77777777" w:rsidR="00EA0FB3" w:rsidRPr="00EA0FB3" w:rsidRDefault="00EA0FB3" w:rsidP="00EA0FB3">
            <w:pPr>
              <w:ind w:right="-2"/>
              <w:rPr>
                <w:sz w:val="22"/>
                <w:szCs w:val="22"/>
                <w:lang w:eastAsia="en-US"/>
              </w:rPr>
            </w:pPr>
          </w:p>
        </w:tc>
        <w:tc>
          <w:tcPr>
            <w:tcW w:w="850" w:type="dxa"/>
            <w:vAlign w:val="center"/>
          </w:tcPr>
          <w:p w14:paraId="32B4D559" w14:textId="77777777" w:rsidR="00EA0FB3" w:rsidRPr="00EA0FB3" w:rsidRDefault="00EA0FB3" w:rsidP="00EA0FB3">
            <w:pPr>
              <w:ind w:right="-2"/>
              <w:jc w:val="center"/>
              <w:rPr>
                <w:sz w:val="22"/>
                <w:szCs w:val="22"/>
                <w:lang w:eastAsia="en-US"/>
              </w:rPr>
            </w:pPr>
            <w:r w:rsidRPr="00EA0FB3">
              <w:rPr>
                <w:sz w:val="22"/>
                <w:szCs w:val="22"/>
                <w:lang w:eastAsia="en-US"/>
              </w:rPr>
              <w:t>2030</w:t>
            </w:r>
          </w:p>
        </w:tc>
        <w:tc>
          <w:tcPr>
            <w:tcW w:w="1134" w:type="dxa"/>
            <w:vAlign w:val="center"/>
          </w:tcPr>
          <w:p w14:paraId="5E6987CE" w14:textId="77777777" w:rsidR="00EA0FB3" w:rsidRPr="00EA0FB3" w:rsidRDefault="00EA0FB3" w:rsidP="00EA0FB3">
            <w:pPr>
              <w:jc w:val="center"/>
              <w:rPr>
                <w:sz w:val="22"/>
                <w:szCs w:val="22"/>
                <w:lang w:eastAsia="en-US"/>
              </w:rPr>
            </w:pPr>
            <w:r w:rsidRPr="00EA0FB3">
              <w:rPr>
                <w:sz w:val="22"/>
                <w:szCs w:val="22"/>
                <w:lang w:eastAsia="en-US"/>
              </w:rPr>
              <w:t>x</w:t>
            </w:r>
          </w:p>
        </w:tc>
        <w:tc>
          <w:tcPr>
            <w:tcW w:w="1134" w:type="dxa"/>
            <w:vAlign w:val="center"/>
          </w:tcPr>
          <w:p w14:paraId="118BC6D3" w14:textId="77777777" w:rsidR="00EA0FB3" w:rsidRPr="00EA0FB3" w:rsidRDefault="00EA0FB3" w:rsidP="00EA0FB3">
            <w:pPr>
              <w:jc w:val="center"/>
              <w:rPr>
                <w:sz w:val="22"/>
                <w:szCs w:val="22"/>
                <w:lang w:eastAsia="en-US"/>
              </w:rPr>
            </w:pPr>
            <w:r w:rsidRPr="00EA0FB3">
              <w:rPr>
                <w:sz w:val="22"/>
                <w:szCs w:val="22"/>
                <w:lang w:eastAsia="en-US"/>
              </w:rPr>
              <w:t>1,00</w:t>
            </w:r>
          </w:p>
        </w:tc>
        <w:tc>
          <w:tcPr>
            <w:tcW w:w="993" w:type="dxa"/>
            <w:vAlign w:val="center"/>
          </w:tcPr>
          <w:p w14:paraId="3A575017" w14:textId="77777777" w:rsidR="00EA0FB3" w:rsidRPr="00EA0FB3" w:rsidRDefault="00EA0FB3" w:rsidP="00EA0FB3">
            <w:pPr>
              <w:jc w:val="center"/>
              <w:rPr>
                <w:sz w:val="22"/>
                <w:szCs w:val="22"/>
                <w:lang w:eastAsia="en-US"/>
              </w:rPr>
            </w:pPr>
            <w:r w:rsidRPr="00EA0FB3">
              <w:rPr>
                <w:sz w:val="22"/>
                <w:szCs w:val="22"/>
                <w:lang w:eastAsia="en-US"/>
              </w:rPr>
              <w:t>x</w:t>
            </w:r>
          </w:p>
        </w:tc>
        <w:tc>
          <w:tcPr>
            <w:tcW w:w="850" w:type="dxa"/>
            <w:vAlign w:val="center"/>
          </w:tcPr>
          <w:p w14:paraId="42A8481D" w14:textId="77777777" w:rsidR="00EA0FB3" w:rsidRPr="00EA0FB3" w:rsidRDefault="00EA0FB3" w:rsidP="00EA0FB3">
            <w:pPr>
              <w:jc w:val="center"/>
              <w:rPr>
                <w:sz w:val="22"/>
                <w:szCs w:val="22"/>
                <w:lang w:eastAsia="en-US"/>
              </w:rPr>
            </w:pPr>
            <w:r w:rsidRPr="00EA0FB3">
              <w:rPr>
                <w:sz w:val="22"/>
                <w:szCs w:val="22"/>
                <w:lang w:eastAsia="en-US"/>
              </w:rPr>
              <w:t>x</w:t>
            </w:r>
          </w:p>
        </w:tc>
        <w:tc>
          <w:tcPr>
            <w:tcW w:w="1134" w:type="dxa"/>
            <w:vAlign w:val="center"/>
          </w:tcPr>
          <w:p w14:paraId="4CE35E7F" w14:textId="77777777" w:rsidR="00EA0FB3" w:rsidRPr="00EA0FB3" w:rsidRDefault="00EA0FB3" w:rsidP="00EA0FB3">
            <w:pPr>
              <w:ind w:left="-108" w:right="-108"/>
              <w:jc w:val="center"/>
              <w:rPr>
                <w:sz w:val="22"/>
                <w:szCs w:val="22"/>
                <w:lang w:val="en-US" w:eastAsia="en-US"/>
              </w:rPr>
            </w:pPr>
            <w:r w:rsidRPr="00EA0FB3">
              <w:rPr>
                <w:sz w:val="22"/>
                <w:szCs w:val="22"/>
                <w:lang w:eastAsia="en-US"/>
              </w:rPr>
              <w:t>x</w:t>
            </w:r>
          </w:p>
        </w:tc>
        <w:tc>
          <w:tcPr>
            <w:tcW w:w="1418" w:type="dxa"/>
            <w:vAlign w:val="center"/>
          </w:tcPr>
          <w:p w14:paraId="49ACFF6F" w14:textId="77777777" w:rsidR="00EA0FB3" w:rsidRPr="00EA0FB3" w:rsidRDefault="00EA0FB3" w:rsidP="00EA0FB3">
            <w:pPr>
              <w:ind w:right="-2"/>
              <w:jc w:val="center"/>
              <w:rPr>
                <w:sz w:val="22"/>
                <w:szCs w:val="22"/>
                <w:lang w:val="en-US" w:eastAsia="en-US"/>
              </w:rPr>
            </w:pPr>
            <w:r w:rsidRPr="00EA0FB3">
              <w:rPr>
                <w:sz w:val="22"/>
                <w:szCs w:val="22"/>
                <w:lang w:eastAsia="en-US"/>
              </w:rPr>
              <w:t>x</w:t>
            </w:r>
          </w:p>
        </w:tc>
        <w:tc>
          <w:tcPr>
            <w:tcW w:w="991" w:type="dxa"/>
            <w:vAlign w:val="center"/>
          </w:tcPr>
          <w:p w14:paraId="0CD0223D" w14:textId="77777777" w:rsidR="00EA0FB3" w:rsidRPr="00EA0FB3" w:rsidRDefault="00EA0FB3" w:rsidP="00EA0FB3">
            <w:pPr>
              <w:jc w:val="center"/>
              <w:rPr>
                <w:sz w:val="22"/>
                <w:szCs w:val="22"/>
                <w:lang w:val="en-US" w:eastAsia="en-US"/>
              </w:rPr>
            </w:pPr>
            <w:r w:rsidRPr="00EA0FB3">
              <w:rPr>
                <w:sz w:val="22"/>
                <w:szCs w:val="22"/>
                <w:lang w:eastAsia="en-US"/>
              </w:rPr>
              <w:t>x</w:t>
            </w:r>
          </w:p>
        </w:tc>
      </w:tr>
    </w:tbl>
    <w:p w14:paraId="47DBFC5E" w14:textId="77777777" w:rsidR="00EA0FB3" w:rsidRPr="00EA0FB3" w:rsidRDefault="00EA0FB3" w:rsidP="00EA0FB3">
      <w:pPr>
        <w:tabs>
          <w:tab w:val="left" w:pos="4820"/>
          <w:tab w:val="center" w:pos="6663"/>
        </w:tabs>
        <w:ind w:left="4820" w:right="-144"/>
        <w:jc w:val="center"/>
        <w:rPr>
          <w:bCs/>
          <w:color w:val="000000"/>
          <w:kern w:val="32"/>
          <w:sz w:val="28"/>
          <w:szCs w:val="28"/>
          <w:lang w:eastAsia="en-US"/>
        </w:rPr>
      </w:pPr>
    </w:p>
    <w:p w14:paraId="5D6D7FBB" w14:textId="77777777" w:rsidR="00EA0FB3" w:rsidRPr="00EA0FB3" w:rsidRDefault="00EA0FB3" w:rsidP="00EA0FB3">
      <w:pPr>
        <w:tabs>
          <w:tab w:val="left" w:pos="4820"/>
          <w:tab w:val="center" w:pos="6663"/>
        </w:tabs>
        <w:ind w:left="4820" w:right="-144"/>
        <w:jc w:val="center"/>
        <w:rPr>
          <w:bCs/>
          <w:color w:val="000000"/>
          <w:kern w:val="32"/>
          <w:sz w:val="28"/>
          <w:szCs w:val="28"/>
          <w:lang w:eastAsia="en-US"/>
        </w:rPr>
      </w:pPr>
    </w:p>
    <w:p w14:paraId="4CCA241E" w14:textId="77777777" w:rsidR="00EA0FB3" w:rsidRPr="00EA0FB3" w:rsidRDefault="00EA0FB3" w:rsidP="00EA0FB3">
      <w:pPr>
        <w:tabs>
          <w:tab w:val="left" w:pos="4820"/>
          <w:tab w:val="center" w:pos="6663"/>
        </w:tabs>
        <w:ind w:left="4820" w:right="-144"/>
        <w:jc w:val="center"/>
        <w:rPr>
          <w:bCs/>
          <w:color w:val="000000"/>
          <w:kern w:val="32"/>
          <w:sz w:val="28"/>
          <w:szCs w:val="28"/>
          <w:lang w:eastAsia="en-US"/>
        </w:rPr>
      </w:pPr>
    </w:p>
    <w:p w14:paraId="01D85E0E" w14:textId="77777777" w:rsidR="00EA0FB3" w:rsidRPr="00EA0FB3" w:rsidRDefault="00EA0FB3" w:rsidP="00EA0FB3">
      <w:pPr>
        <w:tabs>
          <w:tab w:val="left" w:pos="4820"/>
          <w:tab w:val="center" w:pos="6663"/>
        </w:tabs>
        <w:ind w:left="4820" w:right="-144"/>
        <w:jc w:val="center"/>
        <w:rPr>
          <w:bCs/>
          <w:color w:val="000000"/>
          <w:kern w:val="32"/>
          <w:sz w:val="28"/>
          <w:szCs w:val="28"/>
          <w:lang w:eastAsia="en-US"/>
        </w:rPr>
      </w:pPr>
    </w:p>
    <w:p w14:paraId="0868F81C" w14:textId="77777777" w:rsidR="00EA0FB3" w:rsidRDefault="00EA0FB3" w:rsidP="00EA0FB3">
      <w:pPr>
        <w:tabs>
          <w:tab w:val="left" w:pos="4820"/>
          <w:tab w:val="center" w:pos="6663"/>
        </w:tabs>
        <w:ind w:left="4820" w:right="-144"/>
        <w:jc w:val="center"/>
        <w:rPr>
          <w:bCs/>
          <w:color w:val="000000"/>
          <w:kern w:val="32"/>
          <w:sz w:val="28"/>
          <w:szCs w:val="28"/>
          <w:lang w:eastAsia="en-US"/>
        </w:rPr>
        <w:sectPr w:rsidR="00EA0FB3" w:rsidSect="00EA0FB3">
          <w:headerReference w:type="default" r:id="rId21"/>
          <w:footerReference w:type="even" r:id="rId22"/>
          <w:pgSz w:w="11906" w:h="16838"/>
          <w:pgMar w:top="709" w:right="850" w:bottom="1276" w:left="1701" w:header="708" w:footer="708" w:gutter="0"/>
          <w:cols w:space="708"/>
          <w:titlePg/>
          <w:docGrid w:linePitch="381"/>
        </w:sectPr>
      </w:pPr>
    </w:p>
    <w:p w14:paraId="649CF9AE" w14:textId="77777777" w:rsidR="00EA0FB3" w:rsidRPr="00EA0FB3" w:rsidRDefault="00EA0FB3" w:rsidP="00EA0FB3">
      <w:pPr>
        <w:tabs>
          <w:tab w:val="left" w:pos="4820"/>
          <w:tab w:val="center" w:pos="6663"/>
        </w:tabs>
        <w:ind w:left="4820" w:right="-144"/>
        <w:jc w:val="center"/>
        <w:rPr>
          <w:bCs/>
          <w:color w:val="000000"/>
          <w:kern w:val="32"/>
          <w:sz w:val="28"/>
          <w:szCs w:val="28"/>
          <w:lang w:eastAsia="en-US"/>
        </w:rPr>
      </w:pPr>
    </w:p>
    <w:p w14:paraId="752363B3" w14:textId="77777777" w:rsidR="00EA0FB3" w:rsidRPr="00EA0FB3" w:rsidRDefault="00EA0FB3" w:rsidP="00EA0FB3">
      <w:pPr>
        <w:tabs>
          <w:tab w:val="left" w:pos="4820"/>
          <w:tab w:val="center" w:pos="6663"/>
        </w:tabs>
        <w:ind w:right="-144"/>
        <w:rPr>
          <w:bCs/>
          <w:color w:val="000000"/>
          <w:kern w:val="32"/>
          <w:sz w:val="28"/>
          <w:szCs w:val="28"/>
          <w:lang w:eastAsia="en-US"/>
        </w:rPr>
      </w:pPr>
    </w:p>
    <w:p w14:paraId="61C36D93" w14:textId="488406D1" w:rsidR="00EA0FB3" w:rsidRPr="003019F4" w:rsidRDefault="00EA0FB3" w:rsidP="00EA0FB3">
      <w:pPr>
        <w:tabs>
          <w:tab w:val="left" w:pos="9214"/>
        </w:tabs>
        <w:ind w:left="-1075" w:right="-739" w:firstLine="5895"/>
      </w:pPr>
      <w:r w:rsidRPr="003019F4">
        <w:t xml:space="preserve">Приложение </w:t>
      </w:r>
      <w:r>
        <w:t>№ 20</w:t>
      </w:r>
      <w:r>
        <w:t>4</w:t>
      </w:r>
      <w:r>
        <w:t xml:space="preserve"> </w:t>
      </w:r>
      <w:r w:rsidRPr="003019F4">
        <w:t xml:space="preserve">к </w:t>
      </w:r>
      <w:r>
        <w:t>протоколу</w:t>
      </w:r>
      <w:r w:rsidRPr="003019F4">
        <w:t xml:space="preserve"> № </w:t>
      </w:r>
      <w:r>
        <w:t>98</w:t>
      </w:r>
    </w:p>
    <w:p w14:paraId="214F996A" w14:textId="77777777" w:rsidR="00EA0FB3" w:rsidRPr="003019F4" w:rsidRDefault="00EA0FB3" w:rsidP="00EA0FB3">
      <w:pPr>
        <w:tabs>
          <w:tab w:val="left" w:pos="9214"/>
        </w:tabs>
        <w:ind w:left="-1075" w:right="-739" w:firstLine="5895"/>
      </w:pPr>
      <w:r w:rsidRPr="003019F4">
        <w:t>заседания правления Региональной</w:t>
      </w:r>
    </w:p>
    <w:p w14:paraId="05BD3866" w14:textId="77777777" w:rsidR="00EA0FB3" w:rsidRPr="003019F4" w:rsidRDefault="00EA0FB3" w:rsidP="00EA0FB3">
      <w:pPr>
        <w:tabs>
          <w:tab w:val="left" w:pos="9214"/>
        </w:tabs>
        <w:ind w:left="-1075" w:right="-739" w:firstLine="5895"/>
      </w:pPr>
      <w:r w:rsidRPr="003019F4">
        <w:t>энергетической комиссии</w:t>
      </w:r>
    </w:p>
    <w:p w14:paraId="47296012" w14:textId="77777777" w:rsidR="00EA0FB3" w:rsidRDefault="00EA0FB3" w:rsidP="00EA0FB3">
      <w:pPr>
        <w:tabs>
          <w:tab w:val="left" w:pos="9214"/>
        </w:tabs>
        <w:ind w:left="-1075" w:right="-739" w:firstLine="5895"/>
      </w:pPr>
      <w:r w:rsidRPr="003019F4">
        <w:t xml:space="preserve">Кузбасса от </w:t>
      </w:r>
      <w:r>
        <w:t>19</w:t>
      </w:r>
      <w:r w:rsidRPr="003019F4">
        <w:t>.1</w:t>
      </w:r>
      <w:r>
        <w:t>2</w:t>
      </w:r>
      <w:r w:rsidRPr="003019F4">
        <w:t>.2025</w:t>
      </w:r>
    </w:p>
    <w:p w14:paraId="15BEC290" w14:textId="77777777" w:rsidR="00EA0FB3" w:rsidRPr="00EA0FB3" w:rsidRDefault="00EA0FB3" w:rsidP="00EA0FB3">
      <w:pPr>
        <w:tabs>
          <w:tab w:val="left" w:pos="9214"/>
        </w:tabs>
        <w:ind w:left="-1075" w:right="-739" w:firstLine="6604"/>
        <w:rPr>
          <w:lang w:eastAsia="en-US"/>
        </w:rPr>
      </w:pPr>
    </w:p>
    <w:p w14:paraId="523ACA2E" w14:textId="77777777" w:rsidR="00EA0FB3" w:rsidRPr="00EA0FB3" w:rsidRDefault="00EA0FB3" w:rsidP="00EA0FB3">
      <w:pPr>
        <w:ind w:left="-567" w:right="-142" w:firstLine="709"/>
        <w:jc w:val="center"/>
        <w:rPr>
          <w:lang w:eastAsia="en-US"/>
        </w:rPr>
      </w:pPr>
      <w:r w:rsidRPr="00EA0FB3">
        <w:rPr>
          <w:b/>
          <w:bCs/>
          <w:lang w:eastAsia="en-US"/>
        </w:rPr>
        <w:t xml:space="preserve">Долгосрочные тарифы </w:t>
      </w:r>
      <w:r w:rsidRPr="00EA0FB3">
        <w:rPr>
          <w:b/>
          <w:bCs/>
          <w:color w:val="000000"/>
          <w:kern w:val="32"/>
          <w:lang w:eastAsia="en-US"/>
        </w:rPr>
        <w:t xml:space="preserve">ОАО «РЖД» (филиал Кузбасский территориальный участок Западно-Сибирской дирекции </w:t>
      </w:r>
      <w:r w:rsidRPr="00EA0FB3">
        <w:rPr>
          <w:b/>
          <w:bCs/>
          <w:color w:val="000000"/>
          <w:kern w:val="32"/>
          <w:lang w:eastAsia="en-US"/>
        </w:rPr>
        <w:br/>
        <w:t xml:space="preserve">по тепловодоснабжению – структурное подразделение Центральной дирекции </w:t>
      </w:r>
      <w:r w:rsidRPr="00EA0FB3">
        <w:rPr>
          <w:b/>
          <w:bCs/>
          <w:color w:val="000000"/>
          <w:kern w:val="32"/>
          <w:lang w:eastAsia="en-US"/>
        </w:rPr>
        <w:br/>
        <w:t xml:space="preserve">по тепловодоснабжению) по узлу теплоснабжения – котельная </w:t>
      </w:r>
      <w:r w:rsidRPr="00EA0FB3">
        <w:rPr>
          <w:b/>
          <w:bCs/>
          <w:color w:val="000000"/>
          <w:kern w:val="32"/>
          <w:lang w:eastAsia="en-US"/>
        </w:rPr>
        <w:br/>
        <w:t xml:space="preserve">на ст. </w:t>
      </w:r>
      <w:proofErr w:type="spellStart"/>
      <w:r w:rsidRPr="00EA0FB3">
        <w:rPr>
          <w:b/>
          <w:bCs/>
          <w:color w:val="000000"/>
          <w:kern w:val="32"/>
          <w:lang w:eastAsia="en-US"/>
        </w:rPr>
        <w:t>Абагур</w:t>
      </w:r>
      <w:proofErr w:type="spellEnd"/>
      <w:r w:rsidRPr="00EA0FB3">
        <w:rPr>
          <w:b/>
          <w:bCs/>
          <w:color w:val="000000"/>
          <w:kern w:val="32"/>
          <w:lang w:eastAsia="en-US"/>
        </w:rPr>
        <w:t xml:space="preserve">-Лесной ПМС-2 на тепловую энергию, реализуемую </w:t>
      </w:r>
      <w:r w:rsidRPr="00EA0FB3">
        <w:rPr>
          <w:b/>
          <w:bCs/>
          <w:color w:val="000000"/>
          <w:kern w:val="32"/>
          <w:lang w:eastAsia="en-US"/>
        </w:rPr>
        <w:br/>
        <w:t xml:space="preserve">на потребительском рынке Новокузнецкого городского округа, на период </w:t>
      </w:r>
      <w:r w:rsidRPr="00EA0FB3">
        <w:rPr>
          <w:b/>
          <w:bCs/>
          <w:color w:val="000000"/>
          <w:kern w:val="32"/>
          <w:lang w:eastAsia="en-US"/>
        </w:rPr>
        <w:br/>
        <w:t>с 01.01.2026 по 31.12.2030</w:t>
      </w:r>
    </w:p>
    <w:p w14:paraId="346B2592" w14:textId="77777777" w:rsidR="00EA0FB3" w:rsidRPr="00EA0FB3" w:rsidRDefault="00EA0FB3" w:rsidP="00EA0FB3">
      <w:pPr>
        <w:ind w:left="-567" w:right="-142"/>
        <w:jc w:val="right"/>
        <w:rPr>
          <w:szCs w:val="28"/>
          <w:lang w:eastAsia="en-US"/>
        </w:rPr>
      </w:pPr>
    </w:p>
    <w:tbl>
      <w:tblPr>
        <w:tblW w:w="10490" w:type="dxa"/>
        <w:jc w:val="right"/>
        <w:tblLayout w:type="fixed"/>
        <w:tblLook w:val="04A0" w:firstRow="1" w:lastRow="0" w:firstColumn="1" w:lastColumn="0" w:noHBand="0" w:noVBand="1"/>
      </w:tblPr>
      <w:tblGrid>
        <w:gridCol w:w="1701"/>
        <w:gridCol w:w="1843"/>
        <w:gridCol w:w="1417"/>
        <w:gridCol w:w="993"/>
        <w:gridCol w:w="850"/>
        <w:gridCol w:w="851"/>
        <w:gridCol w:w="850"/>
        <w:gridCol w:w="851"/>
        <w:gridCol w:w="1134"/>
      </w:tblGrid>
      <w:tr w:rsidR="00EA0FB3" w:rsidRPr="00EA0FB3" w14:paraId="39ABEE19" w14:textId="77777777" w:rsidTr="00606C1B">
        <w:trPr>
          <w:trHeight w:val="375"/>
          <w:jc w:val="right"/>
        </w:trPr>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0D8D2A3C" w14:textId="77777777" w:rsidR="00EA0FB3" w:rsidRPr="00EA0FB3" w:rsidRDefault="00EA0FB3" w:rsidP="00EA0FB3">
            <w:pPr>
              <w:ind w:left="-108" w:right="-163"/>
              <w:jc w:val="center"/>
              <w:rPr>
                <w:color w:val="000000"/>
                <w:sz w:val="20"/>
                <w:szCs w:val="20"/>
              </w:rPr>
            </w:pPr>
            <w:r w:rsidRPr="00EA0FB3">
              <w:rPr>
                <w:color w:val="000000"/>
                <w:sz w:val="20"/>
                <w:szCs w:val="20"/>
                <w:lang w:eastAsia="en-US"/>
              </w:rPr>
              <w:t>Наименование регулируемой организации</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7B99EB41"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eastAsia="en-US"/>
              </w:rPr>
              <w:t>Вид тарифа</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5AE303F0"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eastAsia="en-US"/>
              </w:rPr>
              <w:t>Период</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14:paraId="521AFA9C"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eastAsia="en-US"/>
              </w:rPr>
              <w:t>Вода</w:t>
            </w:r>
          </w:p>
        </w:tc>
        <w:tc>
          <w:tcPr>
            <w:tcW w:w="3402" w:type="dxa"/>
            <w:gridSpan w:val="4"/>
            <w:tcBorders>
              <w:top w:val="single" w:sz="4" w:space="0" w:color="auto"/>
              <w:left w:val="nil"/>
              <w:bottom w:val="single" w:sz="4" w:space="0" w:color="auto"/>
              <w:right w:val="single" w:sz="4" w:space="0" w:color="auto"/>
            </w:tcBorders>
            <w:vAlign w:val="center"/>
            <w:hideMark/>
          </w:tcPr>
          <w:p w14:paraId="700D0624" w14:textId="77777777" w:rsidR="00EA0FB3" w:rsidRPr="00EA0FB3" w:rsidRDefault="00EA0FB3" w:rsidP="00EA0FB3">
            <w:pPr>
              <w:ind w:left="-227" w:right="-163"/>
              <w:jc w:val="center"/>
              <w:rPr>
                <w:color w:val="000000"/>
                <w:sz w:val="20"/>
                <w:szCs w:val="20"/>
                <w:lang w:eastAsia="en-US"/>
              </w:rPr>
            </w:pPr>
            <w:r w:rsidRPr="00EA0FB3">
              <w:rPr>
                <w:color w:val="000000"/>
                <w:sz w:val="20"/>
                <w:szCs w:val="20"/>
                <w:lang w:eastAsia="en-US"/>
              </w:rPr>
              <w:t>Отборный пар давлением</w:t>
            </w:r>
          </w:p>
        </w:tc>
        <w:tc>
          <w:tcPr>
            <w:tcW w:w="1134" w:type="dxa"/>
            <w:vMerge w:val="restart"/>
            <w:tcBorders>
              <w:top w:val="single" w:sz="4" w:space="0" w:color="auto"/>
              <w:left w:val="single" w:sz="4" w:space="0" w:color="auto"/>
              <w:right w:val="single" w:sz="4" w:space="0" w:color="auto"/>
            </w:tcBorders>
            <w:vAlign w:val="center"/>
            <w:hideMark/>
          </w:tcPr>
          <w:p w14:paraId="3EB17A41" w14:textId="77777777" w:rsidR="00EA0FB3" w:rsidRPr="00EA0FB3" w:rsidRDefault="00EA0FB3" w:rsidP="00EA0FB3">
            <w:pPr>
              <w:ind w:left="-227" w:right="-86"/>
              <w:jc w:val="center"/>
              <w:rPr>
                <w:color w:val="000000"/>
                <w:sz w:val="20"/>
                <w:szCs w:val="20"/>
                <w:lang w:eastAsia="en-US"/>
              </w:rPr>
            </w:pPr>
            <w:r w:rsidRPr="00EA0FB3">
              <w:rPr>
                <w:color w:val="000000"/>
                <w:sz w:val="20"/>
                <w:szCs w:val="20"/>
                <w:lang w:eastAsia="en-US"/>
              </w:rPr>
              <w:t xml:space="preserve">Острый и </w:t>
            </w:r>
            <w:proofErr w:type="spellStart"/>
            <w:r w:rsidRPr="00EA0FB3">
              <w:rPr>
                <w:color w:val="000000"/>
                <w:sz w:val="20"/>
                <w:szCs w:val="20"/>
                <w:lang w:eastAsia="en-US"/>
              </w:rPr>
              <w:t>редуци-рованный</w:t>
            </w:r>
            <w:proofErr w:type="spellEnd"/>
            <w:r w:rsidRPr="00EA0FB3">
              <w:rPr>
                <w:color w:val="000000"/>
                <w:sz w:val="20"/>
                <w:szCs w:val="20"/>
                <w:lang w:eastAsia="en-US"/>
              </w:rPr>
              <w:t xml:space="preserve"> пар</w:t>
            </w:r>
          </w:p>
        </w:tc>
      </w:tr>
      <w:tr w:rsidR="00EA0FB3" w:rsidRPr="00EA0FB3" w14:paraId="507102CC" w14:textId="77777777" w:rsidTr="00606C1B">
        <w:trPr>
          <w:trHeight w:val="810"/>
          <w:jc w:val="right"/>
        </w:trPr>
        <w:tc>
          <w:tcPr>
            <w:tcW w:w="1701" w:type="dxa"/>
            <w:vMerge/>
            <w:tcBorders>
              <w:top w:val="single" w:sz="4" w:space="0" w:color="auto"/>
              <w:left w:val="single" w:sz="4" w:space="0" w:color="auto"/>
              <w:bottom w:val="single" w:sz="4" w:space="0" w:color="auto"/>
              <w:right w:val="single" w:sz="4" w:space="0" w:color="auto"/>
            </w:tcBorders>
            <w:vAlign w:val="center"/>
            <w:hideMark/>
          </w:tcPr>
          <w:p w14:paraId="13DA10CC" w14:textId="77777777" w:rsidR="00EA0FB3" w:rsidRPr="00EA0FB3" w:rsidRDefault="00EA0FB3" w:rsidP="00EA0FB3">
            <w:pPr>
              <w:ind w:left="-108" w:right="-163"/>
              <w:rPr>
                <w:color w:val="000000"/>
                <w:sz w:val="20"/>
                <w:szCs w:val="20"/>
                <w:lang w:eastAsia="en-U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FC3222D" w14:textId="77777777" w:rsidR="00EA0FB3" w:rsidRPr="00EA0FB3" w:rsidRDefault="00EA0FB3" w:rsidP="00EA0FB3">
            <w:pPr>
              <w:ind w:left="-108" w:right="-163"/>
              <w:rPr>
                <w:color w:val="000000"/>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C02D76F" w14:textId="77777777" w:rsidR="00EA0FB3" w:rsidRPr="00EA0FB3" w:rsidRDefault="00EA0FB3" w:rsidP="00EA0FB3">
            <w:pPr>
              <w:ind w:left="-108" w:right="-163"/>
              <w:rPr>
                <w:color w:val="000000"/>
                <w:sz w:val="20"/>
                <w:szCs w:val="20"/>
                <w:lang w:eastAsia="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40FBB47" w14:textId="77777777" w:rsidR="00EA0FB3" w:rsidRPr="00EA0FB3" w:rsidRDefault="00EA0FB3" w:rsidP="00EA0FB3">
            <w:pPr>
              <w:ind w:left="-108" w:right="-163"/>
              <w:rPr>
                <w:color w:val="000000"/>
                <w:sz w:val="20"/>
                <w:szCs w:val="20"/>
                <w:lang w:eastAsia="en-US"/>
              </w:rPr>
            </w:pPr>
          </w:p>
        </w:tc>
        <w:tc>
          <w:tcPr>
            <w:tcW w:w="850" w:type="dxa"/>
            <w:tcBorders>
              <w:top w:val="nil"/>
              <w:left w:val="nil"/>
              <w:bottom w:val="single" w:sz="4" w:space="0" w:color="auto"/>
              <w:right w:val="single" w:sz="4" w:space="0" w:color="auto"/>
            </w:tcBorders>
            <w:vAlign w:val="center"/>
            <w:hideMark/>
          </w:tcPr>
          <w:p w14:paraId="2A9079AC" w14:textId="77777777" w:rsidR="00EA0FB3" w:rsidRPr="00EA0FB3" w:rsidRDefault="00EA0FB3" w:rsidP="00EA0FB3">
            <w:pPr>
              <w:ind w:left="-108" w:right="-108"/>
              <w:jc w:val="center"/>
              <w:rPr>
                <w:color w:val="000000"/>
                <w:sz w:val="20"/>
                <w:szCs w:val="20"/>
                <w:lang w:eastAsia="en-US"/>
              </w:rPr>
            </w:pPr>
            <w:r w:rsidRPr="00EA0FB3">
              <w:rPr>
                <w:color w:val="000000"/>
                <w:sz w:val="20"/>
                <w:szCs w:val="20"/>
                <w:lang w:eastAsia="en-US"/>
              </w:rPr>
              <w:t>от 1,2</w:t>
            </w:r>
          </w:p>
          <w:p w14:paraId="03987E06" w14:textId="77777777" w:rsidR="00EA0FB3" w:rsidRPr="00EA0FB3" w:rsidRDefault="00EA0FB3" w:rsidP="00EA0FB3">
            <w:pPr>
              <w:ind w:left="-108" w:right="-108"/>
              <w:jc w:val="center"/>
              <w:rPr>
                <w:color w:val="000000"/>
                <w:sz w:val="20"/>
                <w:szCs w:val="20"/>
                <w:lang w:eastAsia="en-US"/>
              </w:rPr>
            </w:pPr>
            <w:r w:rsidRPr="00EA0FB3">
              <w:rPr>
                <w:color w:val="000000"/>
                <w:sz w:val="20"/>
                <w:szCs w:val="20"/>
                <w:lang w:eastAsia="en-US"/>
              </w:rPr>
              <w:t xml:space="preserve"> до 2,5 кг/см2</w:t>
            </w:r>
          </w:p>
        </w:tc>
        <w:tc>
          <w:tcPr>
            <w:tcW w:w="851" w:type="dxa"/>
            <w:tcBorders>
              <w:top w:val="nil"/>
              <w:left w:val="nil"/>
              <w:bottom w:val="single" w:sz="4" w:space="0" w:color="auto"/>
              <w:right w:val="single" w:sz="4" w:space="0" w:color="auto"/>
            </w:tcBorders>
            <w:vAlign w:val="center"/>
            <w:hideMark/>
          </w:tcPr>
          <w:p w14:paraId="0C276B0C" w14:textId="77777777" w:rsidR="00EA0FB3" w:rsidRPr="00EA0FB3" w:rsidRDefault="00EA0FB3" w:rsidP="00EA0FB3">
            <w:pPr>
              <w:ind w:left="-108" w:right="-108"/>
              <w:jc w:val="center"/>
              <w:rPr>
                <w:color w:val="000000"/>
                <w:sz w:val="20"/>
                <w:szCs w:val="20"/>
                <w:lang w:eastAsia="en-US"/>
              </w:rPr>
            </w:pPr>
            <w:r w:rsidRPr="00EA0FB3">
              <w:rPr>
                <w:color w:val="000000"/>
                <w:sz w:val="20"/>
                <w:szCs w:val="20"/>
                <w:lang w:eastAsia="en-US"/>
              </w:rPr>
              <w:t xml:space="preserve">от 2,5 </w:t>
            </w:r>
          </w:p>
          <w:p w14:paraId="5F426E0B" w14:textId="77777777" w:rsidR="00EA0FB3" w:rsidRPr="00EA0FB3" w:rsidRDefault="00EA0FB3" w:rsidP="00EA0FB3">
            <w:pPr>
              <w:ind w:left="-108" w:right="-108"/>
              <w:jc w:val="center"/>
              <w:rPr>
                <w:color w:val="000000"/>
                <w:sz w:val="20"/>
                <w:szCs w:val="20"/>
                <w:lang w:eastAsia="en-US"/>
              </w:rPr>
            </w:pPr>
            <w:r w:rsidRPr="00EA0FB3">
              <w:rPr>
                <w:color w:val="000000"/>
                <w:sz w:val="20"/>
                <w:szCs w:val="20"/>
                <w:lang w:eastAsia="en-US"/>
              </w:rPr>
              <w:t>до 7,0 кг/см2</w:t>
            </w:r>
          </w:p>
        </w:tc>
        <w:tc>
          <w:tcPr>
            <w:tcW w:w="850" w:type="dxa"/>
            <w:tcBorders>
              <w:top w:val="nil"/>
              <w:left w:val="nil"/>
              <w:bottom w:val="single" w:sz="4" w:space="0" w:color="auto"/>
              <w:right w:val="single" w:sz="4" w:space="0" w:color="auto"/>
            </w:tcBorders>
            <w:vAlign w:val="center"/>
            <w:hideMark/>
          </w:tcPr>
          <w:p w14:paraId="12848F2A" w14:textId="77777777" w:rsidR="00EA0FB3" w:rsidRPr="00EA0FB3" w:rsidRDefault="00EA0FB3" w:rsidP="00EA0FB3">
            <w:pPr>
              <w:ind w:left="-108" w:right="-108"/>
              <w:jc w:val="center"/>
              <w:rPr>
                <w:color w:val="000000"/>
                <w:sz w:val="20"/>
                <w:szCs w:val="20"/>
                <w:lang w:eastAsia="en-US"/>
              </w:rPr>
            </w:pPr>
            <w:r w:rsidRPr="00EA0FB3">
              <w:rPr>
                <w:color w:val="000000"/>
                <w:sz w:val="20"/>
                <w:szCs w:val="20"/>
                <w:lang w:eastAsia="en-US"/>
              </w:rPr>
              <w:t>от 7,0</w:t>
            </w:r>
          </w:p>
          <w:p w14:paraId="0274F8B5" w14:textId="77777777" w:rsidR="00EA0FB3" w:rsidRPr="00EA0FB3" w:rsidRDefault="00EA0FB3" w:rsidP="00EA0FB3">
            <w:pPr>
              <w:ind w:left="-108" w:right="-108"/>
              <w:jc w:val="center"/>
              <w:rPr>
                <w:color w:val="000000"/>
                <w:sz w:val="20"/>
                <w:szCs w:val="20"/>
                <w:lang w:eastAsia="en-US"/>
              </w:rPr>
            </w:pPr>
            <w:r w:rsidRPr="00EA0FB3">
              <w:rPr>
                <w:color w:val="000000"/>
                <w:sz w:val="20"/>
                <w:szCs w:val="20"/>
                <w:lang w:eastAsia="en-US"/>
              </w:rPr>
              <w:t>до 13,0 кг/см2</w:t>
            </w:r>
          </w:p>
        </w:tc>
        <w:tc>
          <w:tcPr>
            <w:tcW w:w="851" w:type="dxa"/>
            <w:tcBorders>
              <w:top w:val="nil"/>
              <w:left w:val="nil"/>
              <w:bottom w:val="single" w:sz="4" w:space="0" w:color="auto"/>
              <w:right w:val="single" w:sz="4" w:space="0" w:color="auto"/>
            </w:tcBorders>
            <w:vAlign w:val="center"/>
            <w:hideMark/>
          </w:tcPr>
          <w:p w14:paraId="5C75DEF1" w14:textId="77777777" w:rsidR="00EA0FB3" w:rsidRPr="00EA0FB3" w:rsidRDefault="00EA0FB3" w:rsidP="00EA0FB3">
            <w:pPr>
              <w:ind w:left="-108" w:right="-108"/>
              <w:jc w:val="center"/>
              <w:rPr>
                <w:color w:val="000000"/>
                <w:sz w:val="20"/>
                <w:szCs w:val="20"/>
                <w:lang w:eastAsia="en-US"/>
              </w:rPr>
            </w:pPr>
            <w:r w:rsidRPr="00EA0FB3">
              <w:rPr>
                <w:color w:val="000000"/>
                <w:sz w:val="20"/>
                <w:szCs w:val="20"/>
                <w:lang w:eastAsia="en-US"/>
              </w:rPr>
              <w:t xml:space="preserve">свыше </w:t>
            </w:r>
          </w:p>
          <w:p w14:paraId="30F69D52" w14:textId="77777777" w:rsidR="00EA0FB3" w:rsidRPr="00EA0FB3" w:rsidRDefault="00EA0FB3" w:rsidP="00EA0FB3">
            <w:pPr>
              <w:ind w:left="-108" w:right="-108"/>
              <w:jc w:val="center"/>
              <w:rPr>
                <w:color w:val="000000"/>
                <w:sz w:val="20"/>
                <w:szCs w:val="20"/>
                <w:lang w:eastAsia="en-US"/>
              </w:rPr>
            </w:pPr>
            <w:r w:rsidRPr="00EA0FB3">
              <w:rPr>
                <w:color w:val="000000"/>
                <w:sz w:val="20"/>
                <w:szCs w:val="20"/>
                <w:lang w:eastAsia="en-US"/>
              </w:rPr>
              <w:t>13,0 кг/см2</w:t>
            </w:r>
          </w:p>
        </w:tc>
        <w:tc>
          <w:tcPr>
            <w:tcW w:w="1134" w:type="dxa"/>
            <w:vMerge/>
            <w:tcBorders>
              <w:left w:val="single" w:sz="4" w:space="0" w:color="auto"/>
              <w:bottom w:val="single" w:sz="4" w:space="0" w:color="auto"/>
              <w:right w:val="single" w:sz="4" w:space="0" w:color="auto"/>
            </w:tcBorders>
            <w:vAlign w:val="center"/>
            <w:hideMark/>
          </w:tcPr>
          <w:p w14:paraId="7FFE0E21" w14:textId="77777777" w:rsidR="00EA0FB3" w:rsidRPr="00EA0FB3" w:rsidRDefault="00EA0FB3" w:rsidP="00EA0FB3">
            <w:pPr>
              <w:ind w:left="-227" w:right="-86"/>
              <w:rPr>
                <w:color w:val="000000"/>
                <w:sz w:val="20"/>
                <w:szCs w:val="20"/>
                <w:lang w:eastAsia="en-US"/>
              </w:rPr>
            </w:pPr>
          </w:p>
        </w:tc>
      </w:tr>
      <w:tr w:rsidR="00EA0FB3" w:rsidRPr="00EA0FB3" w14:paraId="225DAE20" w14:textId="77777777" w:rsidTr="00606C1B">
        <w:trPr>
          <w:trHeight w:val="187"/>
          <w:jc w:val="right"/>
        </w:trPr>
        <w:tc>
          <w:tcPr>
            <w:tcW w:w="1701" w:type="dxa"/>
            <w:tcBorders>
              <w:top w:val="single" w:sz="4" w:space="0" w:color="auto"/>
              <w:left w:val="single" w:sz="4" w:space="0" w:color="auto"/>
              <w:bottom w:val="single" w:sz="4" w:space="0" w:color="auto"/>
              <w:right w:val="single" w:sz="4" w:space="0" w:color="auto"/>
            </w:tcBorders>
            <w:vAlign w:val="center"/>
          </w:tcPr>
          <w:p w14:paraId="1A851ADD"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eastAsia="en-US"/>
              </w:rPr>
              <w:t>1</w:t>
            </w:r>
          </w:p>
        </w:tc>
        <w:tc>
          <w:tcPr>
            <w:tcW w:w="1843" w:type="dxa"/>
            <w:tcBorders>
              <w:top w:val="single" w:sz="4" w:space="0" w:color="auto"/>
              <w:left w:val="single" w:sz="4" w:space="0" w:color="auto"/>
              <w:bottom w:val="single" w:sz="4" w:space="0" w:color="auto"/>
              <w:right w:val="single" w:sz="4" w:space="0" w:color="auto"/>
            </w:tcBorders>
            <w:vAlign w:val="center"/>
          </w:tcPr>
          <w:p w14:paraId="7F644016"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eastAsia="en-US"/>
              </w:rPr>
              <w:t>2</w:t>
            </w:r>
          </w:p>
        </w:tc>
        <w:tc>
          <w:tcPr>
            <w:tcW w:w="1417" w:type="dxa"/>
            <w:tcBorders>
              <w:top w:val="single" w:sz="4" w:space="0" w:color="auto"/>
              <w:left w:val="single" w:sz="4" w:space="0" w:color="auto"/>
              <w:bottom w:val="single" w:sz="4" w:space="0" w:color="auto"/>
              <w:right w:val="single" w:sz="4" w:space="0" w:color="auto"/>
            </w:tcBorders>
            <w:vAlign w:val="center"/>
          </w:tcPr>
          <w:p w14:paraId="43FB87D9"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eastAsia="en-US"/>
              </w:rPr>
              <w:t>3</w:t>
            </w:r>
          </w:p>
        </w:tc>
        <w:tc>
          <w:tcPr>
            <w:tcW w:w="993" w:type="dxa"/>
            <w:tcBorders>
              <w:top w:val="single" w:sz="4" w:space="0" w:color="auto"/>
              <w:left w:val="single" w:sz="4" w:space="0" w:color="auto"/>
              <w:bottom w:val="single" w:sz="4" w:space="0" w:color="auto"/>
              <w:right w:val="single" w:sz="4" w:space="0" w:color="auto"/>
            </w:tcBorders>
            <w:vAlign w:val="center"/>
          </w:tcPr>
          <w:p w14:paraId="2397736A"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eastAsia="en-US"/>
              </w:rPr>
              <w:t>4</w:t>
            </w:r>
          </w:p>
        </w:tc>
        <w:tc>
          <w:tcPr>
            <w:tcW w:w="850" w:type="dxa"/>
            <w:tcBorders>
              <w:top w:val="nil"/>
              <w:left w:val="nil"/>
              <w:bottom w:val="single" w:sz="4" w:space="0" w:color="auto"/>
              <w:right w:val="single" w:sz="4" w:space="0" w:color="auto"/>
            </w:tcBorders>
            <w:vAlign w:val="center"/>
          </w:tcPr>
          <w:p w14:paraId="04336C59"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eastAsia="en-US"/>
              </w:rPr>
              <w:t>5</w:t>
            </w:r>
          </w:p>
        </w:tc>
        <w:tc>
          <w:tcPr>
            <w:tcW w:w="851" w:type="dxa"/>
            <w:tcBorders>
              <w:top w:val="nil"/>
              <w:left w:val="nil"/>
              <w:bottom w:val="single" w:sz="4" w:space="0" w:color="auto"/>
              <w:right w:val="single" w:sz="4" w:space="0" w:color="auto"/>
            </w:tcBorders>
            <w:vAlign w:val="center"/>
          </w:tcPr>
          <w:p w14:paraId="43D046B5"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eastAsia="en-US"/>
              </w:rPr>
              <w:t>6</w:t>
            </w:r>
          </w:p>
        </w:tc>
        <w:tc>
          <w:tcPr>
            <w:tcW w:w="850" w:type="dxa"/>
            <w:tcBorders>
              <w:top w:val="nil"/>
              <w:left w:val="nil"/>
              <w:bottom w:val="single" w:sz="4" w:space="0" w:color="auto"/>
              <w:right w:val="single" w:sz="4" w:space="0" w:color="auto"/>
            </w:tcBorders>
            <w:vAlign w:val="center"/>
          </w:tcPr>
          <w:p w14:paraId="28356652"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eastAsia="en-US"/>
              </w:rPr>
              <w:t>7</w:t>
            </w:r>
          </w:p>
        </w:tc>
        <w:tc>
          <w:tcPr>
            <w:tcW w:w="851" w:type="dxa"/>
            <w:tcBorders>
              <w:top w:val="nil"/>
              <w:left w:val="nil"/>
              <w:bottom w:val="single" w:sz="4" w:space="0" w:color="auto"/>
              <w:right w:val="single" w:sz="4" w:space="0" w:color="auto"/>
            </w:tcBorders>
            <w:vAlign w:val="center"/>
          </w:tcPr>
          <w:p w14:paraId="23A32617"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eastAsia="en-US"/>
              </w:rPr>
              <w:t>8</w:t>
            </w:r>
          </w:p>
        </w:tc>
        <w:tc>
          <w:tcPr>
            <w:tcW w:w="1134" w:type="dxa"/>
            <w:tcBorders>
              <w:left w:val="single" w:sz="4" w:space="0" w:color="auto"/>
              <w:bottom w:val="single" w:sz="4" w:space="0" w:color="auto"/>
              <w:right w:val="single" w:sz="4" w:space="0" w:color="auto"/>
            </w:tcBorders>
            <w:vAlign w:val="center"/>
          </w:tcPr>
          <w:p w14:paraId="44F91314" w14:textId="77777777" w:rsidR="00EA0FB3" w:rsidRPr="00EA0FB3" w:rsidRDefault="00EA0FB3" w:rsidP="00EA0FB3">
            <w:pPr>
              <w:ind w:right="-86"/>
              <w:jc w:val="center"/>
              <w:rPr>
                <w:color w:val="000000"/>
                <w:sz w:val="20"/>
                <w:szCs w:val="20"/>
                <w:lang w:eastAsia="en-US"/>
              </w:rPr>
            </w:pPr>
            <w:r w:rsidRPr="00EA0FB3">
              <w:rPr>
                <w:color w:val="000000"/>
                <w:sz w:val="20"/>
                <w:szCs w:val="20"/>
                <w:lang w:eastAsia="en-US"/>
              </w:rPr>
              <w:t>9</w:t>
            </w:r>
          </w:p>
        </w:tc>
      </w:tr>
      <w:tr w:rsidR="00EA0FB3" w:rsidRPr="00EA0FB3" w14:paraId="0A6D47B9" w14:textId="77777777" w:rsidTr="00606C1B">
        <w:trPr>
          <w:trHeight w:val="300"/>
          <w:jc w:val="right"/>
        </w:trPr>
        <w:tc>
          <w:tcPr>
            <w:tcW w:w="1701" w:type="dxa"/>
            <w:vMerge w:val="restart"/>
            <w:tcBorders>
              <w:top w:val="single" w:sz="4" w:space="0" w:color="auto"/>
              <w:left w:val="single" w:sz="4" w:space="0" w:color="auto"/>
              <w:right w:val="single" w:sz="4" w:space="0" w:color="auto"/>
            </w:tcBorders>
            <w:vAlign w:val="center"/>
            <w:hideMark/>
          </w:tcPr>
          <w:p w14:paraId="7EEDBC84" w14:textId="77777777" w:rsidR="00EA0FB3" w:rsidRPr="00EA0FB3" w:rsidRDefault="00EA0FB3" w:rsidP="00EA0FB3">
            <w:pPr>
              <w:ind w:left="-108" w:right="-101"/>
              <w:jc w:val="center"/>
              <w:rPr>
                <w:color w:val="000000"/>
                <w:kern w:val="32"/>
                <w:sz w:val="20"/>
                <w:szCs w:val="20"/>
                <w:lang w:eastAsia="en-US"/>
              </w:rPr>
            </w:pPr>
            <w:r w:rsidRPr="00EA0FB3">
              <w:rPr>
                <w:color w:val="000000"/>
                <w:kern w:val="32"/>
                <w:sz w:val="20"/>
                <w:szCs w:val="20"/>
                <w:lang w:eastAsia="en-US"/>
              </w:rPr>
              <w:t xml:space="preserve">ОАО «РЖД» (филиал Кузбасский территориальный участок Западно-Сибирской дирекции </w:t>
            </w:r>
          </w:p>
          <w:p w14:paraId="01660B51" w14:textId="77777777" w:rsidR="00EA0FB3" w:rsidRPr="00EA0FB3" w:rsidRDefault="00EA0FB3" w:rsidP="00EA0FB3">
            <w:pPr>
              <w:ind w:left="-108" w:right="-101"/>
              <w:jc w:val="center"/>
              <w:rPr>
                <w:color w:val="000000"/>
                <w:kern w:val="32"/>
                <w:sz w:val="20"/>
                <w:szCs w:val="20"/>
                <w:lang w:eastAsia="en-US"/>
              </w:rPr>
            </w:pPr>
            <w:r w:rsidRPr="00EA0FB3">
              <w:rPr>
                <w:color w:val="000000"/>
                <w:kern w:val="32"/>
                <w:sz w:val="20"/>
                <w:szCs w:val="20"/>
                <w:lang w:eastAsia="en-US"/>
              </w:rPr>
              <w:t xml:space="preserve">по </w:t>
            </w:r>
            <w:proofErr w:type="spellStart"/>
            <w:proofErr w:type="gramStart"/>
            <w:r w:rsidRPr="00EA0FB3">
              <w:rPr>
                <w:color w:val="000000"/>
                <w:kern w:val="32"/>
                <w:sz w:val="20"/>
                <w:szCs w:val="20"/>
                <w:lang w:eastAsia="en-US"/>
              </w:rPr>
              <w:t>тепловодо</w:t>
            </w:r>
            <w:proofErr w:type="spellEnd"/>
            <w:r w:rsidRPr="00EA0FB3">
              <w:rPr>
                <w:color w:val="000000"/>
                <w:kern w:val="32"/>
                <w:sz w:val="20"/>
                <w:szCs w:val="20"/>
                <w:lang w:eastAsia="en-US"/>
              </w:rPr>
              <w:t>-снабжению</w:t>
            </w:r>
            <w:proofErr w:type="gramEnd"/>
            <w:r w:rsidRPr="00EA0FB3">
              <w:rPr>
                <w:color w:val="000000"/>
                <w:kern w:val="32"/>
                <w:sz w:val="20"/>
                <w:szCs w:val="20"/>
                <w:lang w:eastAsia="en-US"/>
              </w:rPr>
              <w:t xml:space="preserve"> –структурное подразделение Центральной дирекции </w:t>
            </w:r>
          </w:p>
          <w:p w14:paraId="42CCE38A" w14:textId="77777777" w:rsidR="00EA0FB3" w:rsidRPr="00EA0FB3" w:rsidRDefault="00EA0FB3" w:rsidP="00EA0FB3">
            <w:pPr>
              <w:ind w:left="-108" w:right="-101"/>
              <w:jc w:val="center"/>
              <w:rPr>
                <w:color w:val="000000"/>
                <w:kern w:val="32"/>
                <w:sz w:val="20"/>
                <w:szCs w:val="20"/>
                <w:lang w:eastAsia="en-US"/>
              </w:rPr>
            </w:pPr>
            <w:r w:rsidRPr="00EA0FB3">
              <w:rPr>
                <w:color w:val="000000"/>
                <w:kern w:val="32"/>
                <w:sz w:val="20"/>
                <w:szCs w:val="20"/>
                <w:lang w:eastAsia="en-US"/>
              </w:rPr>
              <w:t xml:space="preserve">по </w:t>
            </w:r>
            <w:proofErr w:type="spellStart"/>
            <w:proofErr w:type="gramStart"/>
            <w:r w:rsidRPr="00EA0FB3">
              <w:rPr>
                <w:color w:val="000000"/>
                <w:kern w:val="32"/>
                <w:sz w:val="20"/>
                <w:szCs w:val="20"/>
                <w:lang w:eastAsia="en-US"/>
              </w:rPr>
              <w:t>тепловодо</w:t>
            </w:r>
            <w:proofErr w:type="spellEnd"/>
            <w:r w:rsidRPr="00EA0FB3">
              <w:rPr>
                <w:color w:val="000000"/>
                <w:kern w:val="32"/>
                <w:sz w:val="20"/>
                <w:szCs w:val="20"/>
                <w:lang w:eastAsia="en-US"/>
              </w:rPr>
              <w:t>-снабжению</w:t>
            </w:r>
            <w:proofErr w:type="gramEnd"/>
            <w:r w:rsidRPr="00EA0FB3">
              <w:rPr>
                <w:color w:val="000000"/>
                <w:kern w:val="32"/>
                <w:sz w:val="20"/>
                <w:szCs w:val="20"/>
                <w:lang w:eastAsia="en-US"/>
              </w:rPr>
              <w:t xml:space="preserve">) </w:t>
            </w:r>
          </w:p>
          <w:p w14:paraId="4941F90E" w14:textId="77777777" w:rsidR="00EA0FB3" w:rsidRPr="00EA0FB3" w:rsidRDefault="00EA0FB3" w:rsidP="00EA0FB3">
            <w:pPr>
              <w:ind w:left="-108" w:right="-101"/>
              <w:jc w:val="center"/>
              <w:rPr>
                <w:color w:val="000000"/>
                <w:sz w:val="20"/>
                <w:szCs w:val="20"/>
                <w:lang w:eastAsia="en-US"/>
              </w:rPr>
            </w:pPr>
            <w:r w:rsidRPr="00EA0FB3">
              <w:rPr>
                <w:color w:val="000000"/>
                <w:kern w:val="32"/>
                <w:sz w:val="20"/>
                <w:szCs w:val="20"/>
                <w:lang w:eastAsia="en-US"/>
              </w:rPr>
              <w:t xml:space="preserve">по </w:t>
            </w:r>
            <w:r w:rsidRPr="00EA0FB3">
              <w:rPr>
                <w:color w:val="000000"/>
                <w:sz w:val="20"/>
                <w:szCs w:val="20"/>
                <w:lang w:eastAsia="en-US"/>
              </w:rPr>
              <w:t xml:space="preserve">узлу теплоснабжения – котельная </w:t>
            </w:r>
          </w:p>
          <w:p w14:paraId="02FC5DD0" w14:textId="77777777" w:rsidR="00EA0FB3" w:rsidRPr="00EA0FB3" w:rsidRDefault="00EA0FB3" w:rsidP="00EA0FB3">
            <w:pPr>
              <w:ind w:left="-108" w:right="-101"/>
              <w:jc w:val="center"/>
              <w:rPr>
                <w:color w:val="000000"/>
                <w:sz w:val="20"/>
                <w:szCs w:val="20"/>
                <w:lang w:eastAsia="en-US"/>
              </w:rPr>
            </w:pPr>
            <w:r w:rsidRPr="00EA0FB3">
              <w:rPr>
                <w:color w:val="000000"/>
                <w:sz w:val="20"/>
                <w:szCs w:val="20"/>
                <w:lang w:eastAsia="en-US"/>
              </w:rPr>
              <w:t xml:space="preserve">на ст. </w:t>
            </w:r>
            <w:proofErr w:type="spellStart"/>
            <w:r w:rsidRPr="00EA0FB3">
              <w:rPr>
                <w:color w:val="000000"/>
                <w:sz w:val="20"/>
                <w:szCs w:val="20"/>
                <w:lang w:eastAsia="en-US"/>
              </w:rPr>
              <w:t>Абагур</w:t>
            </w:r>
            <w:proofErr w:type="spellEnd"/>
            <w:r w:rsidRPr="00EA0FB3">
              <w:rPr>
                <w:color w:val="000000"/>
                <w:sz w:val="20"/>
                <w:szCs w:val="20"/>
                <w:lang w:eastAsia="en-US"/>
              </w:rPr>
              <w:t>-Лесной ПМС</w:t>
            </w:r>
            <w:r w:rsidRPr="00EA0FB3">
              <w:rPr>
                <w:color w:val="000000"/>
                <w:kern w:val="32"/>
                <w:sz w:val="20"/>
                <w:szCs w:val="20"/>
                <w:lang w:eastAsia="en-US"/>
              </w:rPr>
              <w:t>-2</w:t>
            </w:r>
          </w:p>
        </w:tc>
        <w:tc>
          <w:tcPr>
            <w:tcW w:w="8789" w:type="dxa"/>
            <w:gridSpan w:val="8"/>
            <w:tcBorders>
              <w:top w:val="single" w:sz="4" w:space="0" w:color="auto"/>
              <w:left w:val="nil"/>
              <w:bottom w:val="single" w:sz="4" w:space="0" w:color="auto"/>
              <w:right w:val="single" w:sz="4" w:space="0" w:color="auto"/>
            </w:tcBorders>
            <w:vAlign w:val="center"/>
            <w:hideMark/>
          </w:tcPr>
          <w:p w14:paraId="26A7B23B" w14:textId="77777777" w:rsidR="00EA0FB3" w:rsidRPr="00EA0FB3" w:rsidRDefault="00EA0FB3" w:rsidP="00EA0FB3">
            <w:pPr>
              <w:ind w:left="-108" w:right="-86"/>
              <w:jc w:val="center"/>
              <w:rPr>
                <w:color w:val="000000"/>
                <w:sz w:val="20"/>
                <w:szCs w:val="20"/>
                <w:lang w:eastAsia="en-US"/>
              </w:rPr>
            </w:pPr>
            <w:r w:rsidRPr="00EA0FB3">
              <w:rPr>
                <w:color w:val="000000"/>
                <w:sz w:val="20"/>
                <w:szCs w:val="20"/>
                <w:lang w:eastAsia="en-US"/>
              </w:rPr>
              <w:t xml:space="preserve">Для потребителей в случае отсутствия дифференциации тарифов по схеме подключения </w:t>
            </w:r>
            <w:r w:rsidRPr="00EA0FB3">
              <w:rPr>
                <w:color w:val="000000"/>
                <w:sz w:val="20"/>
                <w:szCs w:val="20"/>
                <w:lang w:eastAsia="en-US"/>
              </w:rPr>
              <w:br/>
              <w:t>(без НДС)</w:t>
            </w:r>
          </w:p>
        </w:tc>
      </w:tr>
      <w:tr w:rsidR="00EA0FB3" w:rsidRPr="00EA0FB3" w14:paraId="35EDA3E5" w14:textId="77777777" w:rsidTr="00606C1B">
        <w:trPr>
          <w:trHeight w:val="270"/>
          <w:jc w:val="right"/>
        </w:trPr>
        <w:tc>
          <w:tcPr>
            <w:tcW w:w="1701" w:type="dxa"/>
            <w:vMerge/>
            <w:tcBorders>
              <w:left w:val="single" w:sz="4" w:space="0" w:color="auto"/>
              <w:right w:val="single" w:sz="4" w:space="0" w:color="auto"/>
            </w:tcBorders>
            <w:vAlign w:val="center"/>
            <w:hideMark/>
          </w:tcPr>
          <w:p w14:paraId="1D6536DC" w14:textId="77777777" w:rsidR="00EA0FB3" w:rsidRPr="00EA0FB3" w:rsidRDefault="00EA0FB3" w:rsidP="00EA0FB3">
            <w:pPr>
              <w:ind w:left="-108" w:right="-163"/>
              <w:rPr>
                <w:color w:val="000000"/>
                <w:sz w:val="20"/>
                <w:szCs w:val="20"/>
                <w:lang w:eastAsia="en-US"/>
              </w:rPr>
            </w:pPr>
          </w:p>
        </w:tc>
        <w:tc>
          <w:tcPr>
            <w:tcW w:w="1843" w:type="dxa"/>
            <w:vMerge w:val="restart"/>
            <w:tcBorders>
              <w:top w:val="nil"/>
              <w:left w:val="single" w:sz="4" w:space="0" w:color="auto"/>
              <w:right w:val="single" w:sz="4" w:space="0" w:color="auto"/>
            </w:tcBorders>
            <w:vAlign w:val="center"/>
            <w:hideMark/>
          </w:tcPr>
          <w:p w14:paraId="4EF667AB"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eastAsia="en-US"/>
              </w:rPr>
              <w:t>Одноставочный, руб./Гкал</w:t>
            </w:r>
          </w:p>
        </w:tc>
        <w:tc>
          <w:tcPr>
            <w:tcW w:w="1417" w:type="dxa"/>
            <w:tcBorders>
              <w:top w:val="nil"/>
              <w:left w:val="nil"/>
              <w:bottom w:val="single" w:sz="4" w:space="0" w:color="auto"/>
              <w:right w:val="single" w:sz="4" w:space="0" w:color="auto"/>
            </w:tcBorders>
            <w:vAlign w:val="center"/>
            <w:hideMark/>
          </w:tcPr>
          <w:p w14:paraId="5DF3EB7A" w14:textId="77777777" w:rsidR="00EA0FB3" w:rsidRPr="00EA0FB3" w:rsidRDefault="00EA0FB3" w:rsidP="00EA0FB3">
            <w:pPr>
              <w:ind w:left="-170" w:right="-170"/>
              <w:jc w:val="center"/>
              <w:rPr>
                <w:color w:val="000000"/>
                <w:sz w:val="20"/>
                <w:szCs w:val="20"/>
                <w:lang w:eastAsia="en-US"/>
              </w:rPr>
            </w:pPr>
            <w:r w:rsidRPr="00EA0FB3">
              <w:rPr>
                <w:color w:val="000000"/>
                <w:sz w:val="20"/>
                <w:szCs w:val="20"/>
                <w:lang w:eastAsia="en-US"/>
              </w:rPr>
              <w:t>с 01.01.2026</w:t>
            </w:r>
          </w:p>
        </w:tc>
        <w:tc>
          <w:tcPr>
            <w:tcW w:w="993" w:type="dxa"/>
            <w:tcBorders>
              <w:top w:val="nil"/>
              <w:left w:val="nil"/>
              <w:bottom w:val="single" w:sz="4" w:space="0" w:color="auto"/>
              <w:right w:val="single" w:sz="4" w:space="0" w:color="auto"/>
            </w:tcBorders>
            <w:vAlign w:val="center"/>
          </w:tcPr>
          <w:p w14:paraId="719D97C9" w14:textId="77777777" w:rsidR="00EA0FB3" w:rsidRPr="00EA0FB3" w:rsidRDefault="00EA0FB3" w:rsidP="00EA0FB3">
            <w:pPr>
              <w:ind w:left="-170" w:right="-170"/>
              <w:jc w:val="center"/>
              <w:rPr>
                <w:color w:val="000000"/>
                <w:sz w:val="20"/>
                <w:szCs w:val="20"/>
                <w:lang w:eastAsia="en-US"/>
              </w:rPr>
            </w:pPr>
            <w:r w:rsidRPr="00EA0FB3">
              <w:rPr>
                <w:color w:val="000000"/>
                <w:sz w:val="20"/>
                <w:szCs w:val="20"/>
                <w:lang w:eastAsia="en-US"/>
              </w:rPr>
              <w:t>3 992,09</w:t>
            </w:r>
          </w:p>
        </w:tc>
        <w:tc>
          <w:tcPr>
            <w:tcW w:w="850" w:type="dxa"/>
            <w:tcBorders>
              <w:top w:val="nil"/>
              <w:left w:val="nil"/>
              <w:bottom w:val="single" w:sz="4" w:space="0" w:color="auto"/>
              <w:right w:val="single" w:sz="4" w:space="0" w:color="auto"/>
            </w:tcBorders>
            <w:vAlign w:val="center"/>
            <w:hideMark/>
          </w:tcPr>
          <w:p w14:paraId="45D4EC83"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val="en-US" w:eastAsia="en-US"/>
              </w:rPr>
              <w:t>x</w:t>
            </w:r>
          </w:p>
        </w:tc>
        <w:tc>
          <w:tcPr>
            <w:tcW w:w="851" w:type="dxa"/>
            <w:tcBorders>
              <w:top w:val="nil"/>
              <w:left w:val="nil"/>
              <w:bottom w:val="single" w:sz="4" w:space="0" w:color="auto"/>
              <w:right w:val="single" w:sz="4" w:space="0" w:color="auto"/>
            </w:tcBorders>
            <w:vAlign w:val="center"/>
            <w:hideMark/>
          </w:tcPr>
          <w:p w14:paraId="1482260C"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val="en-US" w:eastAsia="en-US"/>
              </w:rPr>
              <w:t>x</w:t>
            </w:r>
          </w:p>
        </w:tc>
        <w:tc>
          <w:tcPr>
            <w:tcW w:w="850" w:type="dxa"/>
            <w:tcBorders>
              <w:top w:val="nil"/>
              <w:left w:val="nil"/>
              <w:bottom w:val="single" w:sz="4" w:space="0" w:color="auto"/>
              <w:right w:val="single" w:sz="4" w:space="0" w:color="auto"/>
            </w:tcBorders>
            <w:vAlign w:val="center"/>
            <w:hideMark/>
          </w:tcPr>
          <w:p w14:paraId="5FFA66A2"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val="en-US" w:eastAsia="en-US"/>
              </w:rPr>
              <w:t>x</w:t>
            </w:r>
          </w:p>
        </w:tc>
        <w:tc>
          <w:tcPr>
            <w:tcW w:w="851" w:type="dxa"/>
            <w:tcBorders>
              <w:top w:val="nil"/>
              <w:left w:val="nil"/>
              <w:bottom w:val="single" w:sz="4" w:space="0" w:color="auto"/>
              <w:right w:val="single" w:sz="4" w:space="0" w:color="auto"/>
            </w:tcBorders>
            <w:vAlign w:val="center"/>
            <w:hideMark/>
          </w:tcPr>
          <w:p w14:paraId="2440519C"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val="en-US" w:eastAsia="en-US"/>
              </w:rPr>
              <w:t>x</w:t>
            </w:r>
          </w:p>
        </w:tc>
        <w:tc>
          <w:tcPr>
            <w:tcW w:w="1134" w:type="dxa"/>
            <w:tcBorders>
              <w:top w:val="nil"/>
              <w:left w:val="nil"/>
              <w:bottom w:val="single" w:sz="4" w:space="0" w:color="auto"/>
              <w:right w:val="single" w:sz="4" w:space="0" w:color="auto"/>
            </w:tcBorders>
            <w:vAlign w:val="center"/>
            <w:hideMark/>
          </w:tcPr>
          <w:p w14:paraId="528791B5" w14:textId="77777777" w:rsidR="00EA0FB3" w:rsidRPr="00EA0FB3" w:rsidRDefault="00EA0FB3" w:rsidP="00EA0FB3">
            <w:pPr>
              <w:ind w:left="-108" w:right="-86"/>
              <w:jc w:val="center"/>
              <w:rPr>
                <w:color w:val="000000"/>
                <w:sz w:val="20"/>
                <w:szCs w:val="20"/>
                <w:lang w:eastAsia="en-US"/>
              </w:rPr>
            </w:pPr>
            <w:r w:rsidRPr="00EA0FB3">
              <w:rPr>
                <w:color w:val="000000"/>
                <w:sz w:val="20"/>
                <w:szCs w:val="20"/>
                <w:lang w:val="en-US" w:eastAsia="en-US"/>
              </w:rPr>
              <w:t>x</w:t>
            </w:r>
          </w:p>
        </w:tc>
      </w:tr>
      <w:tr w:rsidR="00EA0FB3" w:rsidRPr="00EA0FB3" w14:paraId="6A560FE1" w14:textId="77777777" w:rsidTr="00606C1B">
        <w:trPr>
          <w:trHeight w:val="270"/>
          <w:jc w:val="right"/>
        </w:trPr>
        <w:tc>
          <w:tcPr>
            <w:tcW w:w="1701" w:type="dxa"/>
            <w:vMerge/>
            <w:tcBorders>
              <w:left w:val="single" w:sz="4" w:space="0" w:color="auto"/>
              <w:right w:val="single" w:sz="4" w:space="0" w:color="auto"/>
            </w:tcBorders>
            <w:vAlign w:val="center"/>
            <w:hideMark/>
          </w:tcPr>
          <w:p w14:paraId="78B56B8B" w14:textId="77777777" w:rsidR="00EA0FB3" w:rsidRPr="00EA0FB3" w:rsidRDefault="00EA0FB3" w:rsidP="00EA0FB3">
            <w:pPr>
              <w:ind w:left="-108" w:right="-163"/>
              <w:rPr>
                <w:color w:val="000000"/>
                <w:sz w:val="20"/>
                <w:szCs w:val="20"/>
                <w:lang w:eastAsia="en-US"/>
              </w:rPr>
            </w:pPr>
          </w:p>
        </w:tc>
        <w:tc>
          <w:tcPr>
            <w:tcW w:w="1843" w:type="dxa"/>
            <w:vMerge/>
            <w:tcBorders>
              <w:left w:val="single" w:sz="4" w:space="0" w:color="auto"/>
              <w:right w:val="single" w:sz="4" w:space="0" w:color="auto"/>
            </w:tcBorders>
            <w:vAlign w:val="center"/>
            <w:hideMark/>
          </w:tcPr>
          <w:p w14:paraId="62EBAE27" w14:textId="77777777" w:rsidR="00EA0FB3" w:rsidRPr="00EA0FB3" w:rsidRDefault="00EA0FB3" w:rsidP="00EA0FB3">
            <w:pPr>
              <w:ind w:left="-108" w:right="-163"/>
              <w:rPr>
                <w:color w:val="000000"/>
                <w:sz w:val="20"/>
                <w:szCs w:val="20"/>
                <w:lang w:eastAsia="en-US"/>
              </w:rPr>
            </w:pPr>
          </w:p>
        </w:tc>
        <w:tc>
          <w:tcPr>
            <w:tcW w:w="1417" w:type="dxa"/>
            <w:tcBorders>
              <w:top w:val="nil"/>
              <w:left w:val="nil"/>
              <w:bottom w:val="single" w:sz="4" w:space="0" w:color="auto"/>
              <w:right w:val="single" w:sz="4" w:space="0" w:color="auto"/>
            </w:tcBorders>
            <w:vAlign w:val="center"/>
            <w:hideMark/>
          </w:tcPr>
          <w:p w14:paraId="0684F559" w14:textId="77777777" w:rsidR="00EA0FB3" w:rsidRPr="00EA0FB3" w:rsidRDefault="00EA0FB3" w:rsidP="00EA0FB3">
            <w:pPr>
              <w:ind w:left="-170" w:right="-170"/>
              <w:jc w:val="center"/>
              <w:rPr>
                <w:color w:val="000000"/>
                <w:sz w:val="20"/>
                <w:szCs w:val="20"/>
                <w:lang w:eastAsia="en-US"/>
              </w:rPr>
            </w:pPr>
            <w:r w:rsidRPr="00EA0FB3">
              <w:rPr>
                <w:color w:val="000000"/>
                <w:sz w:val="20"/>
                <w:szCs w:val="20"/>
                <w:lang w:eastAsia="en-US"/>
              </w:rPr>
              <w:t>с 01.10.2026</w:t>
            </w:r>
          </w:p>
        </w:tc>
        <w:tc>
          <w:tcPr>
            <w:tcW w:w="993" w:type="dxa"/>
            <w:tcBorders>
              <w:top w:val="nil"/>
              <w:left w:val="nil"/>
              <w:bottom w:val="single" w:sz="4" w:space="0" w:color="auto"/>
              <w:right w:val="single" w:sz="4" w:space="0" w:color="auto"/>
            </w:tcBorders>
            <w:vAlign w:val="center"/>
          </w:tcPr>
          <w:p w14:paraId="35C50F61" w14:textId="77777777" w:rsidR="00EA0FB3" w:rsidRPr="00EA0FB3" w:rsidRDefault="00EA0FB3" w:rsidP="00EA0FB3">
            <w:pPr>
              <w:ind w:left="-170" w:right="-170"/>
              <w:jc w:val="center"/>
              <w:rPr>
                <w:color w:val="000000"/>
                <w:sz w:val="20"/>
                <w:szCs w:val="20"/>
                <w:lang w:eastAsia="en-US"/>
              </w:rPr>
            </w:pPr>
            <w:r w:rsidRPr="00EA0FB3">
              <w:rPr>
                <w:color w:val="000000"/>
                <w:sz w:val="20"/>
                <w:szCs w:val="20"/>
                <w:lang w:eastAsia="en-US"/>
              </w:rPr>
              <w:t>4 444,48</w:t>
            </w:r>
          </w:p>
        </w:tc>
        <w:tc>
          <w:tcPr>
            <w:tcW w:w="850" w:type="dxa"/>
            <w:tcBorders>
              <w:top w:val="nil"/>
              <w:left w:val="nil"/>
              <w:bottom w:val="single" w:sz="4" w:space="0" w:color="auto"/>
              <w:right w:val="single" w:sz="4" w:space="0" w:color="auto"/>
            </w:tcBorders>
            <w:vAlign w:val="center"/>
            <w:hideMark/>
          </w:tcPr>
          <w:p w14:paraId="63EBD0FB"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eastAsia="en-US"/>
              </w:rPr>
              <w:t>x</w:t>
            </w:r>
          </w:p>
        </w:tc>
        <w:tc>
          <w:tcPr>
            <w:tcW w:w="851" w:type="dxa"/>
            <w:tcBorders>
              <w:top w:val="nil"/>
              <w:left w:val="nil"/>
              <w:bottom w:val="single" w:sz="4" w:space="0" w:color="auto"/>
              <w:right w:val="single" w:sz="4" w:space="0" w:color="auto"/>
            </w:tcBorders>
            <w:vAlign w:val="center"/>
            <w:hideMark/>
          </w:tcPr>
          <w:p w14:paraId="68BD17BB"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val="en-US" w:eastAsia="en-US"/>
              </w:rPr>
              <w:t>x</w:t>
            </w:r>
          </w:p>
        </w:tc>
        <w:tc>
          <w:tcPr>
            <w:tcW w:w="850" w:type="dxa"/>
            <w:tcBorders>
              <w:top w:val="nil"/>
              <w:left w:val="nil"/>
              <w:bottom w:val="single" w:sz="4" w:space="0" w:color="auto"/>
              <w:right w:val="single" w:sz="4" w:space="0" w:color="auto"/>
            </w:tcBorders>
            <w:vAlign w:val="center"/>
            <w:hideMark/>
          </w:tcPr>
          <w:p w14:paraId="39444603"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val="en-US" w:eastAsia="en-US"/>
              </w:rPr>
              <w:t>x</w:t>
            </w:r>
          </w:p>
        </w:tc>
        <w:tc>
          <w:tcPr>
            <w:tcW w:w="851" w:type="dxa"/>
            <w:tcBorders>
              <w:top w:val="nil"/>
              <w:left w:val="nil"/>
              <w:bottom w:val="single" w:sz="4" w:space="0" w:color="auto"/>
              <w:right w:val="single" w:sz="4" w:space="0" w:color="auto"/>
            </w:tcBorders>
            <w:vAlign w:val="center"/>
            <w:hideMark/>
          </w:tcPr>
          <w:p w14:paraId="0B3EBC35"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val="en-US" w:eastAsia="en-US"/>
              </w:rPr>
              <w:t>x</w:t>
            </w:r>
          </w:p>
        </w:tc>
        <w:tc>
          <w:tcPr>
            <w:tcW w:w="1134" w:type="dxa"/>
            <w:tcBorders>
              <w:top w:val="nil"/>
              <w:left w:val="nil"/>
              <w:bottom w:val="single" w:sz="4" w:space="0" w:color="auto"/>
              <w:right w:val="single" w:sz="4" w:space="0" w:color="auto"/>
            </w:tcBorders>
            <w:vAlign w:val="center"/>
            <w:hideMark/>
          </w:tcPr>
          <w:p w14:paraId="00C6EBF0" w14:textId="77777777" w:rsidR="00EA0FB3" w:rsidRPr="00EA0FB3" w:rsidRDefault="00EA0FB3" w:rsidP="00EA0FB3">
            <w:pPr>
              <w:ind w:left="-108" w:right="-86"/>
              <w:jc w:val="center"/>
              <w:rPr>
                <w:color w:val="000000"/>
                <w:sz w:val="20"/>
                <w:szCs w:val="20"/>
                <w:lang w:eastAsia="en-US"/>
              </w:rPr>
            </w:pPr>
            <w:r w:rsidRPr="00EA0FB3">
              <w:rPr>
                <w:color w:val="000000"/>
                <w:sz w:val="20"/>
                <w:szCs w:val="20"/>
                <w:lang w:val="en-US" w:eastAsia="en-US"/>
              </w:rPr>
              <w:t>x</w:t>
            </w:r>
          </w:p>
        </w:tc>
      </w:tr>
      <w:tr w:rsidR="00EA0FB3" w:rsidRPr="00EA0FB3" w14:paraId="4717418F" w14:textId="77777777" w:rsidTr="00606C1B">
        <w:trPr>
          <w:trHeight w:val="270"/>
          <w:jc w:val="right"/>
        </w:trPr>
        <w:tc>
          <w:tcPr>
            <w:tcW w:w="1701" w:type="dxa"/>
            <w:vMerge/>
            <w:tcBorders>
              <w:left w:val="single" w:sz="4" w:space="0" w:color="auto"/>
              <w:right w:val="single" w:sz="4" w:space="0" w:color="auto"/>
            </w:tcBorders>
            <w:vAlign w:val="center"/>
            <w:hideMark/>
          </w:tcPr>
          <w:p w14:paraId="02AC25B3" w14:textId="77777777" w:rsidR="00EA0FB3" w:rsidRPr="00EA0FB3" w:rsidRDefault="00EA0FB3" w:rsidP="00EA0FB3">
            <w:pPr>
              <w:ind w:left="-108" w:right="-163"/>
              <w:rPr>
                <w:color w:val="000000"/>
                <w:sz w:val="20"/>
                <w:szCs w:val="20"/>
                <w:lang w:eastAsia="en-US"/>
              </w:rPr>
            </w:pPr>
          </w:p>
        </w:tc>
        <w:tc>
          <w:tcPr>
            <w:tcW w:w="1843" w:type="dxa"/>
            <w:vMerge/>
            <w:tcBorders>
              <w:left w:val="single" w:sz="4" w:space="0" w:color="auto"/>
              <w:right w:val="single" w:sz="4" w:space="0" w:color="auto"/>
            </w:tcBorders>
            <w:vAlign w:val="center"/>
            <w:hideMark/>
          </w:tcPr>
          <w:p w14:paraId="212F05BE" w14:textId="77777777" w:rsidR="00EA0FB3" w:rsidRPr="00EA0FB3" w:rsidRDefault="00EA0FB3" w:rsidP="00EA0FB3">
            <w:pPr>
              <w:ind w:left="-108" w:right="-163"/>
              <w:rPr>
                <w:color w:val="000000"/>
                <w:sz w:val="20"/>
                <w:szCs w:val="20"/>
                <w:lang w:eastAsia="en-US"/>
              </w:rPr>
            </w:pPr>
          </w:p>
        </w:tc>
        <w:tc>
          <w:tcPr>
            <w:tcW w:w="1417" w:type="dxa"/>
            <w:tcBorders>
              <w:top w:val="nil"/>
              <w:left w:val="nil"/>
              <w:bottom w:val="single" w:sz="4" w:space="0" w:color="auto"/>
              <w:right w:val="single" w:sz="4" w:space="0" w:color="auto"/>
            </w:tcBorders>
            <w:vAlign w:val="center"/>
            <w:hideMark/>
          </w:tcPr>
          <w:p w14:paraId="23FC08F8" w14:textId="77777777" w:rsidR="00EA0FB3" w:rsidRPr="00EA0FB3" w:rsidRDefault="00EA0FB3" w:rsidP="00EA0FB3">
            <w:pPr>
              <w:ind w:left="-170" w:right="-170"/>
              <w:jc w:val="center"/>
              <w:rPr>
                <w:color w:val="000000"/>
                <w:sz w:val="20"/>
                <w:szCs w:val="20"/>
                <w:lang w:eastAsia="en-US"/>
              </w:rPr>
            </w:pPr>
            <w:r w:rsidRPr="00EA0FB3">
              <w:rPr>
                <w:color w:val="000000"/>
                <w:sz w:val="20"/>
                <w:szCs w:val="20"/>
                <w:lang w:eastAsia="en-US"/>
              </w:rPr>
              <w:t>с 01.01.2027</w:t>
            </w:r>
          </w:p>
        </w:tc>
        <w:tc>
          <w:tcPr>
            <w:tcW w:w="993" w:type="dxa"/>
            <w:tcBorders>
              <w:top w:val="nil"/>
              <w:left w:val="nil"/>
              <w:bottom w:val="single" w:sz="4" w:space="0" w:color="auto"/>
              <w:right w:val="single" w:sz="4" w:space="0" w:color="auto"/>
            </w:tcBorders>
            <w:vAlign w:val="center"/>
          </w:tcPr>
          <w:p w14:paraId="16F0CC64" w14:textId="77777777" w:rsidR="00EA0FB3" w:rsidRPr="00EA0FB3" w:rsidRDefault="00EA0FB3" w:rsidP="00EA0FB3">
            <w:pPr>
              <w:ind w:left="-170" w:right="-170"/>
              <w:jc w:val="center"/>
              <w:rPr>
                <w:color w:val="000000"/>
                <w:sz w:val="20"/>
                <w:szCs w:val="20"/>
                <w:lang w:eastAsia="en-US"/>
              </w:rPr>
            </w:pPr>
            <w:r w:rsidRPr="00EA0FB3">
              <w:rPr>
                <w:color w:val="000000"/>
                <w:sz w:val="20"/>
                <w:szCs w:val="20"/>
                <w:lang w:eastAsia="en-US"/>
              </w:rPr>
              <w:t>4 443,23</w:t>
            </w:r>
          </w:p>
        </w:tc>
        <w:tc>
          <w:tcPr>
            <w:tcW w:w="850" w:type="dxa"/>
            <w:tcBorders>
              <w:top w:val="nil"/>
              <w:left w:val="nil"/>
              <w:bottom w:val="single" w:sz="4" w:space="0" w:color="auto"/>
              <w:right w:val="single" w:sz="4" w:space="0" w:color="auto"/>
            </w:tcBorders>
            <w:vAlign w:val="center"/>
            <w:hideMark/>
          </w:tcPr>
          <w:p w14:paraId="2EDDD7F2"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eastAsia="en-US"/>
              </w:rPr>
              <w:t>x</w:t>
            </w:r>
          </w:p>
        </w:tc>
        <w:tc>
          <w:tcPr>
            <w:tcW w:w="851" w:type="dxa"/>
            <w:tcBorders>
              <w:top w:val="nil"/>
              <w:left w:val="nil"/>
              <w:bottom w:val="single" w:sz="4" w:space="0" w:color="auto"/>
              <w:right w:val="single" w:sz="4" w:space="0" w:color="auto"/>
            </w:tcBorders>
            <w:vAlign w:val="center"/>
            <w:hideMark/>
          </w:tcPr>
          <w:p w14:paraId="0FB21A8F"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val="en-US" w:eastAsia="en-US"/>
              </w:rPr>
              <w:t>x</w:t>
            </w:r>
          </w:p>
        </w:tc>
        <w:tc>
          <w:tcPr>
            <w:tcW w:w="850" w:type="dxa"/>
            <w:tcBorders>
              <w:top w:val="nil"/>
              <w:left w:val="nil"/>
              <w:bottom w:val="single" w:sz="4" w:space="0" w:color="auto"/>
              <w:right w:val="single" w:sz="4" w:space="0" w:color="auto"/>
            </w:tcBorders>
            <w:vAlign w:val="center"/>
            <w:hideMark/>
          </w:tcPr>
          <w:p w14:paraId="3EB1A9E7"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val="en-US" w:eastAsia="en-US"/>
              </w:rPr>
              <w:t>x</w:t>
            </w:r>
          </w:p>
        </w:tc>
        <w:tc>
          <w:tcPr>
            <w:tcW w:w="851" w:type="dxa"/>
            <w:tcBorders>
              <w:top w:val="nil"/>
              <w:left w:val="nil"/>
              <w:bottom w:val="single" w:sz="4" w:space="0" w:color="auto"/>
              <w:right w:val="single" w:sz="4" w:space="0" w:color="auto"/>
            </w:tcBorders>
            <w:vAlign w:val="center"/>
            <w:hideMark/>
          </w:tcPr>
          <w:p w14:paraId="40CFE779"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val="en-US" w:eastAsia="en-US"/>
              </w:rPr>
              <w:t>x</w:t>
            </w:r>
          </w:p>
        </w:tc>
        <w:tc>
          <w:tcPr>
            <w:tcW w:w="1134" w:type="dxa"/>
            <w:tcBorders>
              <w:top w:val="nil"/>
              <w:left w:val="nil"/>
              <w:bottom w:val="single" w:sz="4" w:space="0" w:color="auto"/>
              <w:right w:val="single" w:sz="4" w:space="0" w:color="auto"/>
            </w:tcBorders>
            <w:vAlign w:val="center"/>
            <w:hideMark/>
          </w:tcPr>
          <w:p w14:paraId="02EFDDA9" w14:textId="77777777" w:rsidR="00EA0FB3" w:rsidRPr="00EA0FB3" w:rsidRDefault="00EA0FB3" w:rsidP="00EA0FB3">
            <w:pPr>
              <w:ind w:left="-108" w:right="-86"/>
              <w:jc w:val="center"/>
              <w:rPr>
                <w:color w:val="000000"/>
                <w:sz w:val="20"/>
                <w:szCs w:val="20"/>
                <w:lang w:eastAsia="en-US"/>
              </w:rPr>
            </w:pPr>
            <w:r w:rsidRPr="00EA0FB3">
              <w:rPr>
                <w:color w:val="000000"/>
                <w:sz w:val="20"/>
                <w:szCs w:val="20"/>
                <w:lang w:val="en-US" w:eastAsia="en-US"/>
              </w:rPr>
              <w:t>x</w:t>
            </w:r>
          </w:p>
        </w:tc>
      </w:tr>
      <w:tr w:rsidR="00EA0FB3" w:rsidRPr="00EA0FB3" w14:paraId="7383E60F" w14:textId="77777777" w:rsidTr="00606C1B">
        <w:trPr>
          <w:trHeight w:val="270"/>
          <w:jc w:val="right"/>
        </w:trPr>
        <w:tc>
          <w:tcPr>
            <w:tcW w:w="1701" w:type="dxa"/>
            <w:vMerge/>
            <w:tcBorders>
              <w:left w:val="single" w:sz="4" w:space="0" w:color="auto"/>
              <w:right w:val="single" w:sz="4" w:space="0" w:color="auto"/>
            </w:tcBorders>
            <w:vAlign w:val="center"/>
            <w:hideMark/>
          </w:tcPr>
          <w:p w14:paraId="623AE863" w14:textId="77777777" w:rsidR="00EA0FB3" w:rsidRPr="00EA0FB3" w:rsidRDefault="00EA0FB3" w:rsidP="00EA0FB3">
            <w:pPr>
              <w:ind w:left="-108" w:right="-163"/>
              <w:rPr>
                <w:color w:val="000000"/>
                <w:sz w:val="20"/>
                <w:szCs w:val="20"/>
                <w:lang w:eastAsia="en-US"/>
              </w:rPr>
            </w:pPr>
          </w:p>
        </w:tc>
        <w:tc>
          <w:tcPr>
            <w:tcW w:w="1843" w:type="dxa"/>
            <w:vMerge/>
            <w:tcBorders>
              <w:left w:val="single" w:sz="4" w:space="0" w:color="auto"/>
              <w:right w:val="single" w:sz="4" w:space="0" w:color="auto"/>
            </w:tcBorders>
            <w:vAlign w:val="center"/>
            <w:hideMark/>
          </w:tcPr>
          <w:p w14:paraId="08F1FBDB" w14:textId="77777777" w:rsidR="00EA0FB3" w:rsidRPr="00EA0FB3" w:rsidRDefault="00EA0FB3" w:rsidP="00EA0FB3">
            <w:pPr>
              <w:ind w:left="-108" w:right="-163"/>
              <w:rPr>
                <w:color w:val="000000"/>
                <w:sz w:val="20"/>
                <w:szCs w:val="20"/>
                <w:lang w:eastAsia="en-US"/>
              </w:rPr>
            </w:pPr>
          </w:p>
        </w:tc>
        <w:tc>
          <w:tcPr>
            <w:tcW w:w="1417" w:type="dxa"/>
            <w:tcBorders>
              <w:top w:val="nil"/>
              <w:left w:val="nil"/>
              <w:bottom w:val="single" w:sz="4" w:space="0" w:color="auto"/>
              <w:right w:val="single" w:sz="4" w:space="0" w:color="auto"/>
            </w:tcBorders>
            <w:vAlign w:val="center"/>
            <w:hideMark/>
          </w:tcPr>
          <w:p w14:paraId="4657A486" w14:textId="77777777" w:rsidR="00EA0FB3" w:rsidRPr="00EA0FB3" w:rsidRDefault="00EA0FB3" w:rsidP="00EA0FB3">
            <w:pPr>
              <w:ind w:left="-170" w:right="-170"/>
              <w:jc w:val="center"/>
              <w:rPr>
                <w:color w:val="000000"/>
                <w:sz w:val="20"/>
                <w:szCs w:val="20"/>
                <w:lang w:eastAsia="en-US"/>
              </w:rPr>
            </w:pPr>
            <w:r w:rsidRPr="00EA0FB3">
              <w:rPr>
                <w:color w:val="000000"/>
                <w:sz w:val="20"/>
                <w:szCs w:val="20"/>
                <w:lang w:eastAsia="en-US"/>
              </w:rPr>
              <w:t>с 01.07.2027</w:t>
            </w:r>
          </w:p>
        </w:tc>
        <w:tc>
          <w:tcPr>
            <w:tcW w:w="993" w:type="dxa"/>
            <w:tcBorders>
              <w:top w:val="nil"/>
              <w:left w:val="nil"/>
              <w:bottom w:val="single" w:sz="4" w:space="0" w:color="auto"/>
              <w:right w:val="single" w:sz="4" w:space="0" w:color="auto"/>
            </w:tcBorders>
            <w:vAlign w:val="center"/>
          </w:tcPr>
          <w:p w14:paraId="2B4F89B7" w14:textId="77777777" w:rsidR="00EA0FB3" w:rsidRPr="00EA0FB3" w:rsidRDefault="00EA0FB3" w:rsidP="00EA0FB3">
            <w:pPr>
              <w:ind w:left="-170" w:right="-170"/>
              <w:jc w:val="center"/>
              <w:rPr>
                <w:color w:val="000000"/>
                <w:sz w:val="20"/>
                <w:szCs w:val="20"/>
                <w:lang w:eastAsia="en-US"/>
              </w:rPr>
            </w:pPr>
            <w:r w:rsidRPr="00EA0FB3">
              <w:rPr>
                <w:color w:val="000000"/>
                <w:sz w:val="20"/>
                <w:szCs w:val="20"/>
                <w:lang w:eastAsia="en-US"/>
              </w:rPr>
              <w:t>6 111,42</w:t>
            </w:r>
          </w:p>
        </w:tc>
        <w:tc>
          <w:tcPr>
            <w:tcW w:w="850" w:type="dxa"/>
            <w:tcBorders>
              <w:top w:val="nil"/>
              <w:left w:val="nil"/>
              <w:bottom w:val="single" w:sz="4" w:space="0" w:color="auto"/>
              <w:right w:val="single" w:sz="4" w:space="0" w:color="auto"/>
            </w:tcBorders>
            <w:vAlign w:val="center"/>
            <w:hideMark/>
          </w:tcPr>
          <w:p w14:paraId="2562ED93"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eastAsia="en-US"/>
              </w:rPr>
              <w:t>x</w:t>
            </w:r>
          </w:p>
        </w:tc>
        <w:tc>
          <w:tcPr>
            <w:tcW w:w="851" w:type="dxa"/>
            <w:tcBorders>
              <w:top w:val="nil"/>
              <w:left w:val="nil"/>
              <w:bottom w:val="single" w:sz="4" w:space="0" w:color="auto"/>
              <w:right w:val="single" w:sz="4" w:space="0" w:color="auto"/>
            </w:tcBorders>
            <w:vAlign w:val="center"/>
            <w:hideMark/>
          </w:tcPr>
          <w:p w14:paraId="5F40EDCD"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val="en-US" w:eastAsia="en-US"/>
              </w:rPr>
              <w:t>x</w:t>
            </w:r>
          </w:p>
        </w:tc>
        <w:tc>
          <w:tcPr>
            <w:tcW w:w="850" w:type="dxa"/>
            <w:tcBorders>
              <w:top w:val="nil"/>
              <w:left w:val="nil"/>
              <w:bottom w:val="single" w:sz="4" w:space="0" w:color="auto"/>
              <w:right w:val="single" w:sz="4" w:space="0" w:color="auto"/>
            </w:tcBorders>
            <w:vAlign w:val="center"/>
            <w:hideMark/>
          </w:tcPr>
          <w:p w14:paraId="58EFC3AA"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val="en-US" w:eastAsia="en-US"/>
              </w:rPr>
              <w:t>x</w:t>
            </w:r>
          </w:p>
        </w:tc>
        <w:tc>
          <w:tcPr>
            <w:tcW w:w="851" w:type="dxa"/>
            <w:tcBorders>
              <w:top w:val="nil"/>
              <w:left w:val="nil"/>
              <w:bottom w:val="single" w:sz="4" w:space="0" w:color="auto"/>
              <w:right w:val="single" w:sz="4" w:space="0" w:color="auto"/>
            </w:tcBorders>
            <w:vAlign w:val="center"/>
            <w:hideMark/>
          </w:tcPr>
          <w:p w14:paraId="013223B5"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val="en-US" w:eastAsia="en-US"/>
              </w:rPr>
              <w:t>x</w:t>
            </w:r>
          </w:p>
        </w:tc>
        <w:tc>
          <w:tcPr>
            <w:tcW w:w="1134" w:type="dxa"/>
            <w:tcBorders>
              <w:top w:val="nil"/>
              <w:left w:val="nil"/>
              <w:bottom w:val="single" w:sz="4" w:space="0" w:color="auto"/>
              <w:right w:val="single" w:sz="4" w:space="0" w:color="auto"/>
            </w:tcBorders>
            <w:vAlign w:val="center"/>
            <w:hideMark/>
          </w:tcPr>
          <w:p w14:paraId="7B908D26" w14:textId="77777777" w:rsidR="00EA0FB3" w:rsidRPr="00EA0FB3" w:rsidRDefault="00EA0FB3" w:rsidP="00EA0FB3">
            <w:pPr>
              <w:ind w:left="-108" w:right="-86"/>
              <w:jc w:val="center"/>
              <w:rPr>
                <w:color w:val="000000"/>
                <w:sz w:val="20"/>
                <w:szCs w:val="20"/>
                <w:lang w:eastAsia="en-US"/>
              </w:rPr>
            </w:pPr>
            <w:r w:rsidRPr="00EA0FB3">
              <w:rPr>
                <w:color w:val="000000"/>
                <w:sz w:val="20"/>
                <w:szCs w:val="20"/>
                <w:lang w:val="en-US" w:eastAsia="en-US"/>
              </w:rPr>
              <w:t>x</w:t>
            </w:r>
          </w:p>
        </w:tc>
      </w:tr>
      <w:tr w:rsidR="00EA0FB3" w:rsidRPr="00EA0FB3" w14:paraId="7CC329AA" w14:textId="77777777" w:rsidTr="00606C1B">
        <w:trPr>
          <w:trHeight w:val="270"/>
          <w:jc w:val="right"/>
        </w:trPr>
        <w:tc>
          <w:tcPr>
            <w:tcW w:w="1701" w:type="dxa"/>
            <w:vMerge/>
            <w:tcBorders>
              <w:left w:val="single" w:sz="4" w:space="0" w:color="auto"/>
              <w:right w:val="single" w:sz="4" w:space="0" w:color="auto"/>
            </w:tcBorders>
            <w:vAlign w:val="center"/>
            <w:hideMark/>
          </w:tcPr>
          <w:p w14:paraId="261DD18D" w14:textId="77777777" w:rsidR="00EA0FB3" w:rsidRPr="00EA0FB3" w:rsidRDefault="00EA0FB3" w:rsidP="00EA0FB3">
            <w:pPr>
              <w:ind w:left="-108" w:right="-163"/>
              <w:rPr>
                <w:color w:val="000000"/>
                <w:sz w:val="20"/>
                <w:szCs w:val="20"/>
                <w:lang w:eastAsia="en-US"/>
              </w:rPr>
            </w:pPr>
          </w:p>
        </w:tc>
        <w:tc>
          <w:tcPr>
            <w:tcW w:w="1843" w:type="dxa"/>
            <w:vMerge/>
            <w:tcBorders>
              <w:left w:val="single" w:sz="4" w:space="0" w:color="auto"/>
              <w:right w:val="single" w:sz="4" w:space="0" w:color="auto"/>
            </w:tcBorders>
            <w:vAlign w:val="center"/>
            <w:hideMark/>
          </w:tcPr>
          <w:p w14:paraId="60FCCAB0" w14:textId="77777777" w:rsidR="00EA0FB3" w:rsidRPr="00EA0FB3" w:rsidRDefault="00EA0FB3" w:rsidP="00EA0FB3">
            <w:pPr>
              <w:ind w:left="-108" w:right="-163"/>
              <w:rPr>
                <w:color w:val="000000"/>
                <w:sz w:val="20"/>
                <w:szCs w:val="20"/>
                <w:lang w:eastAsia="en-US"/>
              </w:rPr>
            </w:pPr>
          </w:p>
        </w:tc>
        <w:tc>
          <w:tcPr>
            <w:tcW w:w="1417" w:type="dxa"/>
            <w:tcBorders>
              <w:top w:val="nil"/>
              <w:left w:val="nil"/>
              <w:bottom w:val="single" w:sz="4" w:space="0" w:color="auto"/>
              <w:right w:val="single" w:sz="4" w:space="0" w:color="auto"/>
            </w:tcBorders>
            <w:vAlign w:val="center"/>
            <w:hideMark/>
          </w:tcPr>
          <w:p w14:paraId="5CF8B22E" w14:textId="77777777" w:rsidR="00EA0FB3" w:rsidRPr="00EA0FB3" w:rsidRDefault="00EA0FB3" w:rsidP="00EA0FB3">
            <w:pPr>
              <w:ind w:left="-170" w:right="-170"/>
              <w:jc w:val="center"/>
              <w:rPr>
                <w:color w:val="000000"/>
                <w:sz w:val="20"/>
                <w:szCs w:val="20"/>
                <w:lang w:eastAsia="en-US"/>
              </w:rPr>
            </w:pPr>
            <w:r w:rsidRPr="00EA0FB3">
              <w:rPr>
                <w:color w:val="000000"/>
                <w:sz w:val="20"/>
                <w:szCs w:val="20"/>
                <w:lang w:eastAsia="en-US"/>
              </w:rPr>
              <w:t>с 01.01.2028</w:t>
            </w:r>
          </w:p>
        </w:tc>
        <w:tc>
          <w:tcPr>
            <w:tcW w:w="993" w:type="dxa"/>
            <w:tcBorders>
              <w:top w:val="nil"/>
              <w:left w:val="nil"/>
              <w:bottom w:val="single" w:sz="4" w:space="0" w:color="auto"/>
              <w:right w:val="single" w:sz="4" w:space="0" w:color="auto"/>
            </w:tcBorders>
            <w:vAlign w:val="center"/>
          </w:tcPr>
          <w:p w14:paraId="4BD86C4C" w14:textId="77777777" w:rsidR="00EA0FB3" w:rsidRPr="00EA0FB3" w:rsidRDefault="00EA0FB3" w:rsidP="00EA0FB3">
            <w:pPr>
              <w:ind w:left="-170" w:right="-170"/>
              <w:jc w:val="center"/>
              <w:rPr>
                <w:color w:val="000000"/>
                <w:sz w:val="20"/>
                <w:szCs w:val="20"/>
                <w:lang w:eastAsia="en-US"/>
              </w:rPr>
            </w:pPr>
            <w:r w:rsidRPr="00EA0FB3">
              <w:rPr>
                <w:color w:val="000000"/>
                <w:sz w:val="20"/>
                <w:szCs w:val="20"/>
                <w:lang w:eastAsia="en-US"/>
              </w:rPr>
              <w:t>6 111,42</w:t>
            </w:r>
          </w:p>
        </w:tc>
        <w:tc>
          <w:tcPr>
            <w:tcW w:w="850" w:type="dxa"/>
            <w:tcBorders>
              <w:top w:val="nil"/>
              <w:left w:val="nil"/>
              <w:bottom w:val="single" w:sz="4" w:space="0" w:color="auto"/>
              <w:right w:val="single" w:sz="4" w:space="0" w:color="auto"/>
            </w:tcBorders>
            <w:vAlign w:val="center"/>
            <w:hideMark/>
          </w:tcPr>
          <w:p w14:paraId="48BF746E"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eastAsia="en-US"/>
              </w:rPr>
              <w:t>x</w:t>
            </w:r>
          </w:p>
        </w:tc>
        <w:tc>
          <w:tcPr>
            <w:tcW w:w="851" w:type="dxa"/>
            <w:tcBorders>
              <w:top w:val="nil"/>
              <w:left w:val="nil"/>
              <w:bottom w:val="single" w:sz="4" w:space="0" w:color="auto"/>
              <w:right w:val="single" w:sz="4" w:space="0" w:color="auto"/>
            </w:tcBorders>
            <w:vAlign w:val="center"/>
            <w:hideMark/>
          </w:tcPr>
          <w:p w14:paraId="73E26B1C"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val="en-US" w:eastAsia="en-US"/>
              </w:rPr>
              <w:t>x</w:t>
            </w:r>
          </w:p>
        </w:tc>
        <w:tc>
          <w:tcPr>
            <w:tcW w:w="850" w:type="dxa"/>
            <w:tcBorders>
              <w:top w:val="nil"/>
              <w:left w:val="nil"/>
              <w:bottom w:val="single" w:sz="4" w:space="0" w:color="auto"/>
              <w:right w:val="single" w:sz="4" w:space="0" w:color="auto"/>
            </w:tcBorders>
            <w:vAlign w:val="center"/>
            <w:hideMark/>
          </w:tcPr>
          <w:p w14:paraId="5034187E"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val="en-US" w:eastAsia="en-US"/>
              </w:rPr>
              <w:t>x</w:t>
            </w:r>
          </w:p>
        </w:tc>
        <w:tc>
          <w:tcPr>
            <w:tcW w:w="851" w:type="dxa"/>
            <w:tcBorders>
              <w:top w:val="nil"/>
              <w:left w:val="nil"/>
              <w:bottom w:val="single" w:sz="4" w:space="0" w:color="auto"/>
              <w:right w:val="single" w:sz="4" w:space="0" w:color="auto"/>
            </w:tcBorders>
            <w:vAlign w:val="center"/>
            <w:hideMark/>
          </w:tcPr>
          <w:p w14:paraId="799C7568"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val="en-US" w:eastAsia="en-US"/>
              </w:rPr>
              <w:t>x</w:t>
            </w:r>
          </w:p>
        </w:tc>
        <w:tc>
          <w:tcPr>
            <w:tcW w:w="1134" w:type="dxa"/>
            <w:tcBorders>
              <w:top w:val="nil"/>
              <w:left w:val="nil"/>
              <w:bottom w:val="single" w:sz="4" w:space="0" w:color="auto"/>
              <w:right w:val="single" w:sz="4" w:space="0" w:color="auto"/>
            </w:tcBorders>
            <w:vAlign w:val="center"/>
            <w:hideMark/>
          </w:tcPr>
          <w:p w14:paraId="02511C9B" w14:textId="77777777" w:rsidR="00EA0FB3" w:rsidRPr="00EA0FB3" w:rsidRDefault="00EA0FB3" w:rsidP="00EA0FB3">
            <w:pPr>
              <w:ind w:left="-108" w:right="-86"/>
              <w:jc w:val="center"/>
              <w:rPr>
                <w:color w:val="000000"/>
                <w:sz w:val="20"/>
                <w:szCs w:val="20"/>
                <w:lang w:eastAsia="en-US"/>
              </w:rPr>
            </w:pPr>
            <w:r w:rsidRPr="00EA0FB3">
              <w:rPr>
                <w:color w:val="000000"/>
                <w:sz w:val="20"/>
                <w:szCs w:val="20"/>
                <w:lang w:val="en-US" w:eastAsia="en-US"/>
              </w:rPr>
              <w:t>x</w:t>
            </w:r>
          </w:p>
        </w:tc>
      </w:tr>
      <w:tr w:rsidR="00EA0FB3" w:rsidRPr="00EA0FB3" w14:paraId="7EC4D84F" w14:textId="77777777" w:rsidTr="00606C1B">
        <w:trPr>
          <w:trHeight w:val="270"/>
          <w:jc w:val="right"/>
        </w:trPr>
        <w:tc>
          <w:tcPr>
            <w:tcW w:w="1701" w:type="dxa"/>
            <w:vMerge/>
            <w:tcBorders>
              <w:left w:val="single" w:sz="4" w:space="0" w:color="auto"/>
              <w:right w:val="single" w:sz="4" w:space="0" w:color="auto"/>
            </w:tcBorders>
            <w:vAlign w:val="center"/>
            <w:hideMark/>
          </w:tcPr>
          <w:p w14:paraId="66226A46" w14:textId="77777777" w:rsidR="00EA0FB3" w:rsidRPr="00EA0FB3" w:rsidRDefault="00EA0FB3" w:rsidP="00EA0FB3">
            <w:pPr>
              <w:ind w:left="-108" w:right="-163"/>
              <w:rPr>
                <w:color w:val="000000"/>
                <w:sz w:val="20"/>
                <w:szCs w:val="20"/>
                <w:lang w:eastAsia="en-US"/>
              </w:rPr>
            </w:pPr>
          </w:p>
        </w:tc>
        <w:tc>
          <w:tcPr>
            <w:tcW w:w="1843" w:type="dxa"/>
            <w:vMerge/>
            <w:tcBorders>
              <w:left w:val="single" w:sz="4" w:space="0" w:color="auto"/>
              <w:right w:val="single" w:sz="4" w:space="0" w:color="auto"/>
            </w:tcBorders>
            <w:vAlign w:val="center"/>
            <w:hideMark/>
          </w:tcPr>
          <w:p w14:paraId="5153F897" w14:textId="77777777" w:rsidR="00EA0FB3" w:rsidRPr="00EA0FB3" w:rsidRDefault="00EA0FB3" w:rsidP="00EA0FB3">
            <w:pPr>
              <w:ind w:left="-108" w:right="-163"/>
              <w:rPr>
                <w:color w:val="000000"/>
                <w:sz w:val="20"/>
                <w:szCs w:val="20"/>
                <w:lang w:eastAsia="en-US"/>
              </w:rPr>
            </w:pPr>
          </w:p>
        </w:tc>
        <w:tc>
          <w:tcPr>
            <w:tcW w:w="1417" w:type="dxa"/>
            <w:tcBorders>
              <w:top w:val="nil"/>
              <w:left w:val="nil"/>
              <w:bottom w:val="single" w:sz="4" w:space="0" w:color="auto"/>
              <w:right w:val="single" w:sz="4" w:space="0" w:color="auto"/>
            </w:tcBorders>
            <w:vAlign w:val="center"/>
            <w:hideMark/>
          </w:tcPr>
          <w:p w14:paraId="1D7487AF" w14:textId="77777777" w:rsidR="00EA0FB3" w:rsidRPr="00EA0FB3" w:rsidRDefault="00EA0FB3" w:rsidP="00EA0FB3">
            <w:pPr>
              <w:ind w:left="-170" w:right="-170"/>
              <w:jc w:val="center"/>
              <w:rPr>
                <w:color w:val="000000"/>
                <w:sz w:val="20"/>
                <w:szCs w:val="20"/>
                <w:lang w:eastAsia="en-US"/>
              </w:rPr>
            </w:pPr>
            <w:r w:rsidRPr="00EA0FB3">
              <w:rPr>
                <w:color w:val="000000"/>
                <w:sz w:val="20"/>
                <w:szCs w:val="20"/>
                <w:lang w:eastAsia="en-US"/>
              </w:rPr>
              <w:t>с 01.07.2028</w:t>
            </w:r>
          </w:p>
        </w:tc>
        <w:tc>
          <w:tcPr>
            <w:tcW w:w="993" w:type="dxa"/>
            <w:tcBorders>
              <w:top w:val="nil"/>
              <w:left w:val="nil"/>
              <w:bottom w:val="single" w:sz="4" w:space="0" w:color="auto"/>
              <w:right w:val="single" w:sz="4" w:space="0" w:color="auto"/>
            </w:tcBorders>
            <w:vAlign w:val="center"/>
          </w:tcPr>
          <w:p w14:paraId="1A85FB59" w14:textId="77777777" w:rsidR="00EA0FB3" w:rsidRPr="00EA0FB3" w:rsidRDefault="00EA0FB3" w:rsidP="00EA0FB3">
            <w:pPr>
              <w:ind w:left="-170" w:right="-170"/>
              <w:jc w:val="center"/>
              <w:rPr>
                <w:color w:val="000000"/>
                <w:sz w:val="20"/>
                <w:szCs w:val="20"/>
                <w:lang w:eastAsia="en-US"/>
              </w:rPr>
            </w:pPr>
            <w:r w:rsidRPr="00EA0FB3">
              <w:rPr>
                <w:color w:val="000000"/>
                <w:sz w:val="20"/>
                <w:szCs w:val="20"/>
                <w:lang w:eastAsia="en-US"/>
              </w:rPr>
              <w:t>8 587,79</w:t>
            </w:r>
          </w:p>
        </w:tc>
        <w:tc>
          <w:tcPr>
            <w:tcW w:w="850" w:type="dxa"/>
            <w:tcBorders>
              <w:top w:val="nil"/>
              <w:left w:val="nil"/>
              <w:bottom w:val="single" w:sz="4" w:space="0" w:color="auto"/>
              <w:right w:val="single" w:sz="4" w:space="0" w:color="auto"/>
            </w:tcBorders>
            <w:vAlign w:val="center"/>
            <w:hideMark/>
          </w:tcPr>
          <w:p w14:paraId="210856B5"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eastAsia="en-US"/>
              </w:rPr>
              <w:t>x</w:t>
            </w:r>
          </w:p>
        </w:tc>
        <w:tc>
          <w:tcPr>
            <w:tcW w:w="851" w:type="dxa"/>
            <w:tcBorders>
              <w:top w:val="nil"/>
              <w:left w:val="nil"/>
              <w:bottom w:val="single" w:sz="4" w:space="0" w:color="auto"/>
              <w:right w:val="single" w:sz="4" w:space="0" w:color="auto"/>
            </w:tcBorders>
            <w:vAlign w:val="center"/>
            <w:hideMark/>
          </w:tcPr>
          <w:p w14:paraId="57F31B45"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val="en-US" w:eastAsia="en-US"/>
              </w:rPr>
              <w:t>x</w:t>
            </w:r>
          </w:p>
        </w:tc>
        <w:tc>
          <w:tcPr>
            <w:tcW w:w="850" w:type="dxa"/>
            <w:tcBorders>
              <w:top w:val="nil"/>
              <w:left w:val="nil"/>
              <w:bottom w:val="single" w:sz="4" w:space="0" w:color="auto"/>
              <w:right w:val="single" w:sz="4" w:space="0" w:color="auto"/>
            </w:tcBorders>
            <w:vAlign w:val="center"/>
            <w:hideMark/>
          </w:tcPr>
          <w:p w14:paraId="246A04C7"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val="en-US" w:eastAsia="en-US"/>
              </w:rPr>
              <w:t>x</w:t>
            </w:r>
          </w:p>
        </w:tc>
        <w:tc>
          <w:tcPr>
            <w:tcW w:w="851" w:type="dxa"/>
            <w:tcBorders>
              <w:top w:val="nil"/>
              <w:left w:val="nil"/>
              <w:bottom w:val="single" w:sz="4" w:space="0" w:color="auto"/>
              <w:right w:val="single" w:sz="4" w:space="0" w:color="auto"/>
            </w:tcBorders>
            <w:vAlign w:val="center"/>
            <w:hideMark/>
          </w:tcPr>
          <w:p w14:paraId="1246108D"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val="en-US" w:eastAsia="en-US"/>
              </w:rPr>
              <w:t>x</w:t>
            </w:r>
          </w:p>
        </w:tc>
        <w:tc>
          <w:tcPr>
            <w:tcW w:w="1134" w:type="dxa"/>
            <w:tcBorders>
              <w:top w:val="nil"/>
              <w:left w:val="nil"/>
              <w:bottom w:val="single" w:sz="4" w:space="0" w:color="auto"/>
              <w:right w:val="single" w:sz="4" w:space="0" w:color="auto"/>
            </w:tcBorders>
            <w:vAlign w:val="center"/>
            <w:hideMark/>
          </w:tcPr>
          <w:p w14:paraId="24F5A4ED" w14:textId="77777777" w:rsidR="00EA0FB3" w:rsidRPr="00EA0FB3" w:rsidRDefault="00EA0FB3" w:rsidP="00EA0FB3">
            <w:pPr>
              <w:ind w:left="-108" w:right="-86"/>
              <w:jc w:val="center"/>
              <w:rPr>
                <w:color w:val="000000"/>
                <w:sz w:val="20"/>
                <w:szCs w:val="20"/>
                <w:lang w:eastAsia="en-US"/>
              </w:rPr>
            </w:pPr>
            <w:r w:rsidRPr="00EA0FB3">
              <w:rPr>
                <w:color w:val="000000"/>
                <w:sz w:val="20"/>
                <w:szCs w:val="20"/>
                <w:lang w:val="en-US" w:eastAsia="en-US"/>
              </w:rPr>
              <w:t>x</w:t>
            </w:r>
          </w:p>
        </w:tc>
      </w:tr>
      <w:tr w:rsidR="00EA0FB3" w:rsidRPr="00EA0FB3" w14:paraId="6D5EB127" w14:textId="77777777" w:rsidTr="00606C1B">
        <w:trPr>
          <w:trHeight w:val="270"/>
          <w:jc w:val="right"/>
        </w:trPr>
        <w:tc>
          <w:tcPr>
            <w:tcW w:w="1701" w:type="dxa"/>
            <w:vMerge/>
            <w:tcBorders>
              <w:left w:val="single" w:sz="4" w:space="0" w:color="auto"/>
              <w:right w:val="single" w:sz="4" w:space="0" w:color="auto"/>
            </w:tcBorders>
            <w:vAlign w:val="center"/>
          </w:tcPr>
          <w:p w14:paraId="60AB4216" w14:textId="77777777" w:rsidR="00EA0FB3" w:rsidRPr="00EA0FB3" w:rsidRDefault="00EA0FB3" w:rsidP="00EA0FB3">
            <w:pPr>
              <w:ind w:left="-108" w:right="-163"/>
              <w:rPr>
                <w:color w:val="000000"/>
                <w:sz w:val="20"/>
                <w:szCs w:val="20"/>
                <w:lang w:eastAsia="en-US"/>
              </w:rPr>
            </w:pPr>
          </w:p>
        </w:tc>
        <w:tc>
          <w:tcPr>
            <w:tcW w:w="1843" w:type="dxa"/>
            <w:vMerge/>
            <w:tcBorders>
              <w:left w:val="single" w:sz="4" w:space="0" w:color="auto"/>
              <w:right w:val="single" w:sz="4" w:space="0" w:color="auto"/>
            </w:tcBorders>
            <w:vAlign w:val="center"/>
          </w:tcPr>
          <w:p w14:paraId="25133BB5" w14:textId="77777777" w:rsidR="00EA0FB3" w:rsidRPr="00EA0FB3" w:rsidRDefault="00EA0FB3" w:rsidP="00EA0FB3">
            <w:pPr>
              <w:ind w:left="-108" w:right="-163"/>
              <w:rPr>
                <w:color w:val="000000"/>
                <w:sz w:val="20"/>
                <w:szCs w:val="20"/>
                <w:lang w:eastAsia="en-US"/>
              </w:rPr>
            </w:pPr>
          </w:p>
        </w:tc>
        <w:tc>
          <w:tcPr>
            <w:tcW w:w="1417" w:type="dxa"/>
            <w:tcBorders>
              <w:top w:val="nil"/>
              <w:left w:val="nil"/>
              <w:bottom w:val="single" w:sz="4" w:space="0" w:color="auto"/>
              <w:right w:val="single" w:sz="4" w:space="0" w:color="auto"/>
            </w:tcBorders>
            <w:vAlign w:val="center"/>
          </w:tcPr>
          <w:p w14:paraId="6DE64FF0" w14:textId="77777777" w:rsidR="00EA0FB3" w:rsidRPr="00EA0FB3" w:rsidRDefault="00EA0FB3" w:rsidP="00EA0FB3">
            <w:pPr>
              <w:ind w:left="-170" w:right="-170"/>
              <w:jc w:val="center"/>
              <w:rPr>
                <w:color w:val="000000"/>
                <w:sz w:val="20"/>
                <w:szCs w:val="20"/>
                <w:lang w:eastAsia="en-US"/>
              </w:rPr>
            </w:pPr>
            <w:r w:rsidRPr="00EA0FB3">
              <w:rPr>
                <w:color w:val="000000"/>
                <w:sz w:val="20"/>
                <w:szCs w:val="20"/>
                <w:lang w:eastAsia="en-US"/>
              </w:rPr>
              <w:t>с 01.01.2029</w:t>
            </w:r>
          </w:p>
        </w:tc>
        <w:tc>
          <w:tcPr>
            <w:tcW w:w="993" w:type="dxa"/>
            <w:tcBorders>
              <w:top w:val="nil"/>
              <w:left w:val="nil"/>
              <w:bottom w:val="single" w:sz="4" w:space="0" w:color="auto"/>
              <w:right w:val="single" w:sz="4" w:space="0" w:color="auto"/>
            </w:tcBorders>
            <w:vAlign w:val="center"/>
          </w:tcPr>
          <w:p w14:paraId="3795AB71" w14:textId="77777777" w:rsidR="00EA0FB3" w:rsidRPr="00EA0FB3" w:rsidRDefault="00EA0FB3" w:rsidP="00EA0FB3">
            <w:pPr>
              <w:ind w:left="-170" w:right="-170"/>
              <w:jc w:val="center"/>
              <w:rPr>
                <w:color w:val="000000"/>
                <w:sz w:val="20"/>
                <w:szCs w:val="20"/>
                <w:lang w:eastAsia="en-US"/>
              </w:rPr>
            </w:pPr>
            <w:r w:rsidRPr="00EA0FB3">
              <w:rPr>
                <w:color w:val="000000"/>
                <w:sz w:val="20"/>
                <w:szCs w:val="20"/>
                <w:lang w:eastAsia="en-US"/>
              </w:rPr>
              <w:t>8 587,79</w:t>
            </w:r>
          </w:p>
        </w:tc>
        <w:tc>
          <w:tcPr>
            <w:tcW w:w="850" w:type="dxa"/>
            <w:tcBorders>
              <w:top w:val="nil"/>
              <w:left w:val="nil"/>
              <w:bottom w:val="single" w:sz="4" w:space="0" w:color="auto"/>
              <w:right w:val="single" w:sz="4" w:space="0" w:color="auto"/>
            </w:tcBorders>
            <w:vAlign w:val="center"/>
          </w:tcPr>
          <w:p w14:paraId="03DECE45"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eastAsia="en-US"/>
              </w:rPr>
              <w:t>x</w:t>
            </w:r>
          </w:p>
        </w:tc>
        <w:tc>
          <w:tcPr>
            <w:tcW w:w="851" w:type="dxa"/>
            <w:tcBorders>
              <w:top w:val="nil"/>
              <w:left w:val="nil"/>
              <w:bottom w:val="single" w:sz="4" w:space="0" w:color="auto"/>
              <w:right w:val="single" w:sz="4" w:space="0" w:color="auto"/>
            </w:tcBorders>
            <w:vAlign w:val="center"/>
          </w:tcPr>
          <w:p w14:paraId="159BD3BB" w14:textId="77777777" w:rsidR="00EA0FB3" w:rsidRPr="00EA0FB3" w:rsidRDefault="00EA0FB3" w:rsidP="00EA0FB3">
            <w:pPr>
              <w:ind w:left="-108" w:right="-163"/>
              <w:jc w:val="center"/>
              <w:rPr>
                <w:color w:val="000000"/>
                <w:sz w:val="20"/>
                <w:szCs w:val="20"/>
                <w:lang w:val="en-US" w:eastAsia="en-US"/>
              </w:rPr>
            </w:pPr>
            <w:r w:rsidRPr="00EA0FB3">
              <w:rPr>
                <w:color w:val="000000"/>
                <w:sz w:val="20"/>
                <w:szCs w:val="20"/>
                <w:lang w:eastAsia="en-US"/>
              </w:rPr>
              <w:t>x</w:t>
            </w:r>
          </w:p>
        </w:tc>
        <w:tc>
          <w:tcPr>
            <w:tcW w:w="850" w:type="dxa"/>
            <w:tcBorders>
              <w:top w:val="nil"/>
              <w:left w:val="nil"/>
              <w:bottom w:val="single" w:sz="4" w:space="0" w:color="auto"/>
              <w:right w:val="single" w:sz="4" w:space="0" w:color="auto"/>
            </w:tcBorders>
            <w:vAlign w:val="center"/>
          </w:tcPr>
          <w:p w14:paraId="16167C49" w14:textId="77777777" w:rsidR="00EA0FB3" w:rsidRPr="00EA0FB3" w:rsidRDefault="00EA0FB3" w:rsidP="00EA0FB3">
            <w:pPr>
              <w:ind w:left="-108" w:right="-163"/>
              <w:jc w:val="center"/>
              <w:rPr>
                <w:color w:val="000000"/>
                <w:sz w:val="20"/>
                <w:szCs w:val="20"/>
                <w:lang w:val="en-US" w:eastAsia="en-US"/>
              </w:rPr>
            </w:pPr>
            <w:r w:rsidRPr="00EA0FB3">
              <w:rPr>
                <w:color w:val="000000"/>
                <w:sz w:val="20"/>
                <w:szCs w:val="20"/>
                <w:lang w:eastAsia="en-US"/>
              </w:rPr>
              <w:t>x</w:t>
            </w:r>
          </w:p>
        </w:tc>
        <w:tc>
          <w:tcPr>
            <w:tcW w:w="851" w:type="dxa"/>
            <w:tcBorders>
              <w:top w:val="nil"/>
              <w:left w:val="nil"/>
              <w:bottom w:val="single" w:sz="4" w:space="0" w:color="auto"/>
              <w:right w:val="single" w:sz="4" w:space="0" w:color="auto"/>
            </w:tcBorders>
            <w:vAlign w:val="center"/>
          </w:tcPr>
          <w:p w14:paraId="77AABDB4" w14:textId="77777777" w:rsidR="00EA0FB3" w:rsidRPr="00EA0FB3" w:rsidRDefault="00EA0FB3" w:rsidP="00EA0FB3">
            <w:pPr>
              <w:ind w:left="-108" w:right="-163"/>
              <w:jc w:val="center"/>
              <w:rPr>
                <w:color w:val="000000"/>
                <w:sz w:val="20"/>
                <w:szCs w:val="20"/>
                <w:lang w:val="en-US" w:eastAsia="en-US"/>
              </w:rPr>
            </w:pPr>
            <w:r w:rsidRPr="00EA0FB3">
              <w:rPr>
                <w:color w:val="000000"/>
                <w:sz w:val="20"/>
                <w:szCs w:val="20"/>
                <w:lang w:eastAsia="en-US"/>
              </w:rPr>
              <w:t>x</w:t>
            </w:r>
          </w:p>
        </w:tc>
        <w:tc>
          <w:tcPr>
            <w:tcW w:w="1134" w:type="dxa"/>
            <w:tcBorders>
              <w:top w:val="nil"/>
              <w:left w:val="nil"/>
              <w:bottom w:val="single" w:sz="4" w:space="0" w:color="auto"/>
              <w:right w:val="single" w:sz="4" w:space="0" w:color="auto"/>
            </w:tcBorders>
            <w:vAlign w:val="center"/>
          </w:tcPr>
          <w:p w14:paraId="6C3CA3A4" w14:textId="77777777" w:rsidR="00EA0FB3" w:rsidRPr="00EA0FB3" w:rsidRDefault="00EA0FB3" w:rsidP="00EA0FB3">
            <w:pPr>
              <w:ind w:left="-108" w:right="-86"/>
              <w:jc w:val="center"/>
              <w:rPr>
                <w:color w:val="000000"/>
                <w:sz w:val="20"/>
                <w:szCs w:val="20"/>
                <w:lang w:val="en-US" w:eastAsia="en-US"/>
              </w:rPr>
            </w:pPr>
            <w:r w:rsidRPr="00EA0FB3">
              <w:rPr>
                <w:color w:val="000000"/>
                <w:sz w:val="20"/>
                <w:szCs w:val="20"/>
                <w:lang w:eastAsia="en-US"/>
              </w:rPr>
              <w:t>x</w:t>
            </w:r>
          </w:p>
        </w:tc>
      </w:tr>
      <w:tr w:rsidR="00EA0FB3" w:rsidRPr="00EA0FB3" w14:paraId="6F62F8E9" w14:textId="77777777" w:rsidTr="00606C1B">
        <w:trPr>
          <w:trHeight w:val="270"/>
          <w:jc w:val="right"/>
        </w:trPr>
        <w:tc>
          <w:tcPr>
            <w:tcW w:w="1701" w:type="dxa"/>
            <w:vMerge/>
            <w:tcBorders>
              <w:left w:val="single" w:sz="4" w:space="0" w:color="auto"/>
              <w:right w:val="single" w:sz="4" w:space="0" w:color="auto"/>
            </w:tcBorders>
            <w:vAlign w:val="center"/>
          </w:tcPr>
          <w:p w14:paraId="64BF18A1" w14:textId="77777777" w:rsidR="00EA0FB3" w:rsidRPr="00EA0FB3" w:rsidRDefault="00EA0FB3" w:rsidP="00EA0FB3">
            <w:pPr>
              <w:ind w:left="-108" w:right="-163"/>
              <w:rPr>
                <w:color w:val="000000"/>
                <w:sz w:val="20"/>
                <w:szCs w:val="20"/>
                <w:lang w:eastAsia="en-US"/>
              </w:rPr>
            </w:pPr>
          </w:p>
        </w:tc>
        <w:tc>
          <w:tcPr>
            <w:tcW w:w="1843" w:type="dxa"/>
            <w:vMerge/>
            <w:tcBorders>
              <w:left w:val="single" w:sz="4" w:space="0" w:color="auto"/>
              <w:right w:val="single" w:sz="4" w:space="0" w:color="auto"/>
            </w:tcBorders>
            <w:vAlign w:val="center"/>
          </w:tcPr>
          <w:p w14:paraId="1220D53F" w14:textId="77777777" w:rsidR="00EA0FB3" w:rsidRPr="00EA0FB3" w:rsidRDefault="00EA0FB3" w:rsidP="00EA0FB3">
            <w:pPr>
              <w:ind w:left="-108" w:right="-163"/>
              <w:rPr>
                <w:color w:val="000000"/>
                <w:sz w:val="20"/>
                <w:szCs w:val="20"/>
                <w:lang w:eastAsia="en-US"/>
              </w:rPr>
            </w:pPr>
          </w:p>
        </w:tc>
        <w:tc>
          <w:tcPr>
            <w:tcW w:w="1417" w:type="dxa"/>
            <w:tcBorders>
              <w:top w:val="nil"/>
              <w:left w:val="nil"/>
              <w:bottom w:val="single" w:sz="4" w:space="0" w:color="auto"/>
              <w:right w:val="single" w:sz="4" w:space="0" w:color="auto"/>
            </w:tcBorders>
            <w:vAlign w:val="center"/>
          </w:tcPr>
          <w:p w14:paraId="10A195ED" w14:textId="77777777" w:rsidR="00EA0FB3" w:rsidRPr="00EA0FB3" w:rsidRDefault="00EA0FB3" w:rsidP="00EA0FB3">
            <w:pPr>
              <w:ind w:left="-170" w:right="-170"/>
              <w:jc w:val="center"/>
              <w:rPr>
                <w:color w:val="000000"/>
                <w:sz w:val="20"/>
                <w:szCs w:val="20"/>
                <w:lang w:eastAsia="en-US"/>
              </w:rPr>
            </w:pPr>
            <w:r w:rsidRPr="00EA0FB3">
              <w:rPr>
                <w:color w:val="000000"/>
                <w:sz w:val="20"/>
                <w:szCs w:val="20"/>
                <w:lang w:eastAsia="en-US"/>
              </w:rPr>
              <w:t>с 01.07.2029</w:t>
            </w:r>
          </w:p>
        </w:tc>
        <w:tc>
          <w:tcPr>
            <w:tcW w:w="993" w:type="dxa"/>
            <w:tcBorders>
              <w:top w:val="nil"/>
              <w:left w:val="nil"/>
              <w:bottom w:val="single" w:sz="4" w:space="0" w:color="auto"/>
              <w:right w:val="single" w:sz="4" w:space="0" w:color="auto"/>
            </w:tcBorders>
            <w:vAlign w:val="center"/>
          </w:tcPr>
          <w:p w14:paraId="220155E1" w14:textId="77777777" w:rsidR="00EA0FB3" w:rsidRPr="00EA0FB3" w:rsidRDefault="00EA0FB3" w:rsidP="00EA0FB3">
            <w:pPr>
              <w:ind w:left="-170" w:right="-170"/>
              <w:jc w:val="center"/>
              <w:rPr>
                <w:color w:val="000000"/>
                <w:sz w:val="20"/>
                <w:szCs w:val="20"/>
                <w:lang w:eastAsia="en-US"/>
              </w:rPr>
            </w:pPr>
            <w:r w:rsidRPr="00EA0FB3">
              <w:rPr>
                <w:color w:val="000000"/>
                <w:sz w:val="20"/>
                <w:szCs w:val="20"/>
                <w:lang w:eastAsia="en-US"/>
              </w:rPr>
              <w:t>13 438,15</w:t>
            </w:r>
          </w:p>
        </w:tc>
        <w:tc>
          <w:tcPr>
            <w:tcW w:w="850" w:type="dxa"/>
            <w:tcBorders>
              <w:top w:val="nil"/>
              <w:left w:val="nil"/>
              <w:bottom w:val="single" w:sz="4" w:space="0" w:color="auto"/>
              <w:right w:val="single" w:sz="4" w:space="0" w:color="auto"/>
            </w:tcBorders>
            <w:vAlign w:val="center"/>
          </w:tcPr>
          <w:p w14:paraId="284855BB"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eastAsia="en-US"/>
              </w:rPr>
              <w:t>x</w:t>
            </w:r>
          </w:p>
        </w:tc>
        <w:tc>
          <w:tcPr>
            <w:tcW w:w="851" w:type="dxa"/>
            <w:tcBorders>
              <w:top w:val="nil"/>
              <w:left w:val="nil"/>
              <w:bottom w:val="single" w:sz="4" w:space="0" w:color="auto"/>
              <w:right w:val="single" w:sz="4" w:space="0" w:color="auto"/>
            </w:tcBorders>
            <w:vAlign w:val="center"/>
          </w:tcPr>
          <w:p w14:paraId="7A0DBB3A" w14:textId="77777777" w:rsidR="00EA0FB3" w:rsidRPr="00EA0FB3" w:rsidRDefault="00EA0FB3" w:rsidP="00EA0FB3">
            <w:pPr>
              <w:ind w:left="-108" w:right="-163"/>
              <w:jc w:val="center"/>
              <w:rPr>
                <w:color w:val="000000"/>
                <w:sz w:val="20"/>
                <w:szCs w:val="20"/>
                <w:lang w:val="en-US" w:eastAsia="en-US"/>
              </w:rPr>
            </w:pPr>
            <w:r w:rsidRPr="00EA0FB3">
              <w:rPr>
                <w:color w:val="000000"/>
                <w:sz w:val="20"/>
                <w:szCs w:val="20"/>
                <w:lang w:eastAsia="en-US"/>
              </w:rPr>
              <w:t>x</w:t>
            </w:r>
          </w:p>
        </w:tc>
        <w:tc>
          <w:tcPr>
            <w:tcW w:w="850" w:type="dxa"/>
            <w:tcBorders>
              <w:top w:val="nil"/>
              <w:left w:val="nil"/>
              <w:bottom w:val="single" w:sz="4" w:space="0" w:color="auto"/>
              <w:right w:val="single" w:sz="4" w:space="0" w:color="auto"/>
            </w:tcBorders>
            <w:vAlign w:val="center"/>
          </w:tcPr>
          <w:p w14:paraId="7BD4872B" w14:textId="77777777" w:rsidR="00EA0FB3" w:rsidRPr="00EA0FB3" w:rsidRDefault="00EA0FB3" w:rsidP="00EA0FB3">
            <w:pPr>
              <w:ind w:left="-108" w:right="-163"/>
              <w:jc w:val="center"/>
              <w:rPr>
                <w:color w:val="000000"/>
                <w:sz w:val="20"/>
                <w:szCs w:val="20"/>
                <w:lang w:val="en-US" w:eastAsia="en-US"/>
              </w:rPr>
            </w:pPr>
            <w:r w:rsidRPr="00EA0FB3">
              <w:rPr>
                <w:color w:val="000000"/>
                <w:sz w:val="20"/>
                <w:szCs w:val="20"/>
                <w:lang w:eastAsia="en-US"/>
              </w:rPr>
              <w:t>x</w:t>
            </w:r>
          </w:p>
        </w:tc>
        <w:tc>
          <w:tcPr>
            <w:tcW w:w="851" w:type="dxa"/>
            <w:tcBorders>
              <w:top w:val="nil"/>
              <w:left w:val="nil"/>
              <w:bottom w:val="single" w:sz="4" w:space="0" w:color="auto"/>
              <w:right w:val="single" w:sz="4" w:space="0" w:color="auto"/>
            </w:tcBorders>
            <w:vAlign w:val="center"/>
          </w:tcPr>
          <w:p w14:paraId="23527A6E" w14:textId="77777777" w:rsidR="00EA0FB3" w:rsidRPr="00EA0FB3" w:rsidRDefault="00EA0FB3" w:rsidP="00EA0FB3">
            <w:pPr>
              <w:ind w:left="-108" w:right="-163"/>
              <w:jc w:val="center"/>
              <w:rPr>
                <w:color w:val="000000"/>
                <w:sz w:val="20"/>
                <w:szCs w:val="20"/>
                <w:lang w:val="en-US" w:eastAsia="en-US"/>
              </w:rPr>
            </w:pPr>
            <w:r w:rsidRPr="00EA0FB3">
              <w:rPr>
                <w:color w:val="000000"/>
                <w:sz w:val="20"/>
                <w:szCs w:val="20"/>
                <w:lang w:eastAsia="en-US"/>
              </w:rPr>
              <w:t>x</w:t>
            </w:r>
          </w:p>
        </w:tc>
        <w:tc>
          <w:tcPr>
            <w:tcW w:w="1134" w:type="dxa"/>
            <w:tcBorders>
              <w:top w:val="nil"/>
              <w:left w:val="nil"/>
              <w:bottom w:val="single" w:sz="4" w:space="0" w:color="auto"/>
              <w:right w:val="single" w:sz="4" w:space="0" w:color="auto"/>
            </w:tcBorders>
            <w:vAlign w:val="center"/>
          </w:tcPr>
          <w:p w14:paraId="2E2F808A" w14:textId="77777777" w:rsidR="00EA0FB3" w:rsidRPr="00EA0FB3" w:rsidRDefault="00EA0FB3" w:rsidP="00EA0FB3">
            <w:pPr>
              <w:ind w:left="-108" w:right="-86"/>
              <w:jc w:val="center"/>
              <w:rPr>
                <w:color w:val="000000"/>
                <w:sz w:val="20"/>
                <w:szCs w:val="20"/>
                <w:lang w:val="en-US" w:eastAsia="en-US"/>
              </w:rPr>
            </w:pPr>
            <w:r w:rsidRPr="00EA0FB3">
              <w:rPr>
                <w:color w:val="000000"/>
                <w:sz w:val="20"/>
                <w:szCs w:val="20"/>
                <w:lang w:eastAsia="en-US"/>
              </w:rPr>
              <w:t>x</w:t>
            </w:r>
          </w:p>
        </w:tc>
      </w:tr>
      <w:tr w:rsidR="00EA0FB3" w:rsidRPr="00EA0FB3" w14:paraId="0285710D" w14:textId="77777777" w:rsidTr="00606C1B">
        <w:trPr>
          <w:trHeight w:val="270"/>
          <w:jc w:val="right"/>
        </w:trPr>
        <w:tc>
          <w:tcPr>
            <w:tcW w:w="1701" w:type="dxa"/>
            <w:vMerge/>
            <w:tcBorders>
              <w:left w:val="single" w:sz="4" w:space="0" w:color="auto"/>
              <w:right w:val="single" w:sz="4" w:space="0" w:color="auto"/>
            </w:tcBorders>
            <w:vAlign w:val="center"/>
          </w:tcPr>
          <w:p w14:paraId="42F3E720" w14:textId="77777777" w:rsidR="00EA0FB3" w:rsidRPr="00EA0FB3" w:rsidRDefault="00EA0FB3" w:rsidP="00EA0FB3">
            <w:pPr>
              <w:ind w:left="-108" w:right="-163"/>
              <w:rPr>
                <w:color w:val="000000"/>
                <w:sz w:val="20"/>
                <w:szCs w:val="20"/>
                <w:lang w:eastAsia="en-US"/>
              </w:rPr>
            </w:pPr>
          </w:p>
        </w:tc>
        <w:tc>
          <w:tcPr>
            <w:tcW w:w="1843" w:type="dxa"/>
            <w:vMerge/>
            <w:tcBorders>
              <w:left w:val="single" w:sz="4" w:space="0" w:color="auto"/>
              <w:right w:val="single" w:sz="4" w:space="0" w:color="auto"/>
            </w:tcBorders>
            <w:vAlign w:val="center"/>
          </w:tcPr>
          <w:p w14:paraId="21F6806E" w14:textId="77777777" w:rsidR="00EA0FB3" w:rsidRPr="00EA0FB3" w:rsidRDefault="00EA0FB3" w:rsidP="00EA0FB3">
            <w:pPr>
              <w:ind w:left="-108" w:right="-163"/>
              <w:rPr>
                <w:color w:val="000000"/>
                <w:sz w:val="20"/>
                <w:szCs w:val="20"/>
                <w:lang w:eastAsia="en-US"/>
              </w:rPr>
            </w:pPr>
          </w:p>
        </w:tc>
        <w:tc>
          <w:tcPr>
            <w:tcW w:w="1417" w:type="dxa"/>
            <w:tcBorders>
              <w:top w:val="nil"/>
              <w:left w:val="nil"/>
              <w:bottom w:val="single" w:sz="4" w:space="0" w:color="auto"/>
              <w:right w:val="single" w:sz="4" w:space="0" w:color="auto"/>
            </w:tcBorders>
            <w:vAlign w:val="center"/>
          </w:tcPr>
          <w:p w14:paraId="08A9D295" w14:textId="77777777" w:rsidR="00EA0FB3" w:rsidRPr="00EA0FB3" w:rsidRDefault="00EA0FB3" w:rsidP="00EA0FB3">
            <w:pPr>
              <w:ind w:left="-170" w:right="-170"/>
              <w:jc w:val="center"/>
              <w:rPr>
                <w:color w:val="000000"/>
                <w:sz w:val="20"/>
                <w:szCs w:val="20"/>
                <w:lang w:eastAsia="en-US"/>
              </w:rPr>
            </w:pPr>
            <w:r w:rsidRPr="00EA0FB3">
              <w:rPr>
                <w:color w:val="000000"/>
                <w:sz w:val="20"/>
                <w:szCs w:val="20"/>
                <w:lang w:eastAsia="en-US"/>
              </w:rPr>
              <w:t>с 01.01.2030</w:t>
            </w:r>
          </w:p>
        </w:tc>
        <w:tc>
          <w:tcPr>
            <w:tcW w:w="993" w:type="dxa"/>
            <w:tcBorders>
              <w:top w:val="nil"/>
              <w:left w:val="nil"/>
              <w:bottom w:val="single" w:sz="4" w:space="0" w:color="auto"/>
              <w:right w:val="single" w:sz="4" w:space="0" w:color="auto"/>
            </w:tcBorders>
            <w:vAlign w:val="center"/>
          </w:tcPr>
          <w:p w14:paraId="760050B4" w14:textId="77777777" w:rsidR="00EA0FB3" w:rsidRPr="00EA0FB3" w:rsidRDefault="00EA0FB3" w:rsidP="00EA0FB3">
            <w:pPr>
              <w:ind w:left="-170" w:right="-170"/>
              <w:jc w:val="center"/>
              <w:rPr>
                <w:color w:val="000000"/>
                <w:sz w:val="20"/>
                <w:szCs w:val="20"/>
                <w:lang w:eastAsia="en-US"/>
              </w:rPr>
            </w:pPr>
            <w:r w:rsidRPr="00EA0FB3">
              <w:rPr>
                <w:color w:val="000000"/>
                <w:sz w:val="20"/>
                <w:szCs w:val="20"/>
                <w:lang w:eastAsia="en-US"/>
              </w:rPr>
              <w:t>13 438,15</w:t>
            </w:r>
          </w:p>
        </w:tc>
        <w:tc>
          <w:tcPr>
            <w:tcW w:w="850" w:type="dxa"/>
            <w:tcBorders>
              <w:top w:val="nil"/>
              <w:left w:val="nil"/>
              <w:bottom w:val="single" w:sz="4" w:space="0" w:color="auto"/>
              <w:right w:val="single" w:sz="4" w:space="0" w:color="auto"/>
            </w:tcBorders>
            <w:vAlign w:val="center"/>
          </w:tcPr>
          <w:p w14:paraId="0524FA89"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eastAsia="en-US"/>
              </w:rPr>
              <w:t>x</w:t>
            </w:r>
          </w:p>
        </w:tc>
        <w:tc>
          <w:tcPr>
            <w:tcW w:w="851" w:type="dxa"/>
            <w:tcBorders>
              <w:top w:val="nil"/>
              <w:left w:val="nil"/>
              <w:bottom w:val="single" w:sz="4" w:space="0" w:color="auto"/>
              <w:right w:val="single" w:sz="4" w:space="0" w:color="auto"/>
            </w:tcBorders>
            <w:vAlign w:val="center"/>
          </w:tcPr>
          <w:p w14:paraId="76AC1808"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eastAsia="en-US"/>
              </w:rPr>
              <w:t>x</w:t>
            </w:r>
          </w:p>
        </w:tc>
        <w:tc>
          <w:tcPr>
            <w:tcW w:w="850" w:type="dxa"/>
            <w:tcBorders>
              <w:top w:val="nil"/>
              <w:left w:val="nil"/>
              <w:bottom w:val="single" w:sz="4" w:space="0" w:color="auto"/>
              <w:right w:val="single" w:sz="4" w:space="0" w:color="auto"/>
            </w:tcBorders>
            <w:vAlign w:val="center"/>
          </w:tcPr>
          <w:p w14:paraId="4322E8F0"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eastAsia="en-US"/>
              </w:rPr>
              <w:t>x</w:t>
            </w:r>
          </w:p>
        </w:tc>
        <w:tc>
          <w:tcPr>
            <w:tcW w:w="851" w:type="dxa"/>
            <w:tcBorders>
              <w:top w:val="nil"/>
              <w:left w:val="nil"/>
              <w:bottom w:val="single" w:sz="4" w:space="0" w:color="auto"/>
              <w:right w:val="single" w:sz="4" w:space="0" w:color="auto"/>
            </w:tcBorders>
            <w:vAlign w:val="center"/>
          </w:tcPr>
          <w:p w14:paraId="2D4F06BF"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eastAsia="en-US"/>
              </w:rPr>
              <w:t>x</w:t>
            </w:r>
          </w:p>
        </w:tc>
        <w:tc>
          <w:tcPr>
            <w:tcW w:w="1134" w:type="dxa"/>
            <w:tcBorders>
              <w:top w:val="nil"/>
              <w:left w:val="nil"/>
              <w:bottom w:val="single" w:sz="4" w:space="0" w:color="auto"/>
              <w:right w:val="single" w:sz="4" w:space="0" w:color="auto"/>
            </w:tcBorders>
            <w:vAlign w:val="center"/>
          </w:tcPr>
          <w:p w14:paraId="4BC292C5" w14:textId="77777777" w:rsidR="00EA0FB3" w:rsidRPr="00EA0FB3" w:rsidRDefault="00EA0FB3" w:rsidP="00EA0FB3">
            <w:pPr>
              <w:ind w:left="-108" w:right="-86"/>
              <w:jc w:val="center"/>
              <w:rPr>
                <w:color w:val="000000"/>
                <w:sz w:val="20"/>
                <w:szCs w:val="20"/>
                <w:lang w:eastAsia="en-US"/>
              </w:rPr>
            </w:pPr>
            <w:r w:rsidRPr="00EA0FB3">
              <w:rPr>
                <w:color w:val="000000"/>
                <w:sz w:val="20"/>
                <w:szCs w:val="20"/>
                <w:lang w:eastAsia="en-US"/>
              </w:rPr>
              <w:t>x</w:t>
            </w:r>
          </w:p>
        </w:tc>
      </w:tr>
      <w:tr w:rsidR="00EA0FB3" w:rsidRPr="00EA0FB3" w14:paraId="1382B48A" w14:textId="77777777" w:rsidTr="00606C1B">
        <w:trPr>
          <w:trHeight w:val="270"/>
          <w:jc w:val="right"/>
        </w:trPr>
        <w:tc>
          <w:tcPr>
            <w:tcW w:w="1701" w:type="dxa"/>
            <w:vMerge/>
            <w:tcBorders>
              <w:left w:val="single" w:sz="4" w:space="0" w:color="auto"/>
              <w:right w:val="single" w:sz="4" w:space="0" w:color="auto"/>
            </w:tcBorders>
            <w:vAlign w:val="center"/>
          </w:tcPr>
          <w:p w14:paraId="544EBF43" w14:textId="77777777" w:rsidR="00EA0FB3" w:rsidRPr="00EA0FB3" w:rsidRDefault="00EA0FB3" w:rsidP="00EA0FB3">
            <w:pPr>
              <w:ind w:left="-108" w:right="-163"/>
              <w:rPr>
                <w:color w:val="000000"/>
                <w:sz w:val="20"/>
                <w:szCs w:val="20"/>
                <w:lang w:eastAsia="en-US"/>
              </w:rPr>
            </w:pPr>
          </w:p>
        </w:tc>
        <w:tc>
          <w:tcPr>
            <w:tcW w:w="1843" w:type="dxa"/>
            <w:vMerge/>
            <w:tcBorders>
              <w:left w:val="single" w:sz="4" w:space="0" w:color="auto"/>
              <w:bottom w:val="single" w:sz="4" w:space="0" w:color="auto"/>
              <w:right w:val="single" w:sz="4" w:space="0" w:color="auto"/>
            </w:tcBorders>
            <w:vAlign w:val="center"/>
          </w:tcPr>
          <w:p w14:paraId="6C0C4861" w14:textId="77777777" w:rsidR="00EA0FB3" w:rsidRPr="00EA0FB3" w:rsidRDefault="00EA0FB3" w:rsidP="00EA0FB3">
            <w:pPr>
              <w:ind w:left="-108" w:right="-163"/>
              <w:rPr>
                <w:color w:val="000000"/>
                <w:sz w:val="20"/>
                <w:szCs w:val="20"/>
                <w:lang w:eastAsia="en-US"/>
              </w:rPr>
            </w:pPr>
          </w:p>
        </w:tc>
        <w:tc>
          <w:tcPr>
            <w:tcW w:w="1417" w:type="dxa"/>
            <w:tcBorders>
              <w:top w:val="nil"/>
              <w:left w:val="nil"/>
              <w:bottom w:val="single" w:sz="4" w:space="0" w:color="auto"/>
              <w:right w:val="single" w:sz="4" w:space="0" w:color="auto"/>
            </w:tcBorders>
            <w:vAlign w:val="center"/>
          </w:tcPr>
          <w:p w14:paraId="2E419651" w14:textId="77777777" w:rsidR="00EA0FB3" w:rsidRPr="00EA0FB3" w:rsidRDefault="00EA0FB3" w:rsidP="00EA0FB3">
            <w:pPr>
              <w:ind w:left="-170" w:right="-170"/>
              <w:jc w:val="center"/>
              <w:rPr>
                <w:color w:val="000000"/>
                <w:sz w:val="20"/>
                <w:szCs w:val="20"/>
                <w:lang w:eastAsia="en-US"/>
              </w:rPr>
            </w:pPr>
            <w:r w:rsidRPr="00EA0FB3">
              <w:rPr>
                <w:color w:val="000000"/>
                <w:sz w:val="20"/>
                <w:szCs w:val="20"/>
                <w:lang w:eastAsia="en-US"/>
              </w:rPr>
              <w:t>с 01.07.2030</w:t>
            </w:r>
          </w:p>
        </w:tc>
        <w:tc>
          <w:tcPr>
            <w:tcW w:w="993" w:type="dxa"/>
            <w:tcBorders>
              <w:top w:val="nil"/>
              <w:left w:val="nil"/>
              <w:bottom w:val="single" w:sz="4" w:space="0" w:color="auto"/>
              <w:right w:val="single" w:sz="4" w:space="0" w:color="auto"/>
            </w:tcBorders>
            <w:vAlign w:val="center"/>
          </w:tcPr>
          <w:p w14:paraId="25307C9E" w14:textId="77777777" w:rsidR="00EA0FB3" w:rsidRPr="00EA0FB3" w:rsidRDefault="00EA0FB3" w:rsidP="00EA0FB3">
            <w:pPr>
              <w:ind w:left="-170" w:right="-170"/>
              <w:jc w:val="center"/>
              <w:rPr>
                <w:color w:val="000000"/>
                <w:sz w:val="20"/>
                <w:szCs w:val="20"/>
                <w:lang w:eastAsia="en-US"/>
              </w:rPr>
            </w:pPr>
            <w:r w:rsidRPr="00EA0FB3">
              <w:rPr>
                <w:color w:val="000000"/>
                <w:sz w:val="20"/>
                <w:szCs w:val="20"/>
                <w:lang w:eastAsia="en-US"/>
              </w:rPr>
              <w:t>20 736,41</w:t>
            </w:r>
          </w:p>
        </w:tc>
        <w:tc>
          <w:tcPr>
            <w:tcW w:w="850" w:type="dxa"/>
            <w:tcBorders>
              <w:top w:val="nil"/>
              <w:left w:val="nil"/>
              <w:bottom w:val="single" w:sz="4" w:space="0" w:color="auto"/>
              <w:right w:val="single" w:sz="4" w:space="0" w:color="auto"/>
            </w:tcBorders>
            <w:vAlign w:val="center"/>
          </w:tcPr>
          <w:p w14:paraId="50296F0C"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eastAsia="en-US"/>
              </w:rPr>
              <w:t>x</w:t>
            </w:r>
          </w:p>
        </w:tc>
        <w:tc>
          <w:tcPr>
            <w:tcW w:w="851" w:type="dxa"/>
            <w:tcBorders>
              <w:top w:val="nil"/>
              <w:left w:val="nil"/>
              <w:bottom w:val="single" w:sz="4" w:space="0" w:color="auto"/>
              <w:right w:val="single" w:sz="4" w:space="0" w:color="auto"/>
            </w:tcBorders>
            <w:vAlign w:val="center"/>
          </w:tcPr>
          <w:p w14:paraId="6095FB4B"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eastAsia="en-US"/>
              </w:rPr>
              <w:t>x</w:t>
            </w:r>
          </w:p>
        </w:tc>
        <w:tc>
          <w:tcPr>
            <w:tcW w:w="850" w:type="dxa"/>
            <w:tcBorders>
              <w:top w:val="nil"/>
              <w:left w:val="nil"/>
              <w:bottom w:val="single" w:sz="4" w:space="0" w:color="auto"/>
              <w:right w:val="single" w:sz="4" w:space="0" w:color="auto"/>
            </w:tcBorders>
            <w:vAlign w:val="center"/>
          </w:tcPr>
          <w:p w14:paraId="74D66793"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eastAsia="en-US"/>
              </w:rPr>
              <w:t>x</w:t>
            </w:r>
          </w:p>
        </w:tc>
        <w:tc>
          <w:tcPr>
            <w:tcW w:w="851" w:type="dxa"/>
            <w:tcBorders>
              <w:top w:val="nil"/>
              <w:left w:val="nil"/>
              <w:bottom w:val="single" w:sz="4" w:space="0" w:color="auto"/>
              <w:right w:val="single" w:sz="4" w:space="0" w:color="auto"/>
            </w:tcBorders>
            <w:vAlign w:val="center"/>
          </w:tcPr>
          <w:p w14:paraId="605071DB"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eastAsia="en-US"/>
              </w:rPr>
              <w:t>x</w:t>
            </w:r>
          </w:p>
        </w:tc>
        <w:tc>
          <w:tcPr>
            <w:tcW w:w="1134" w:type="dxa"/>
            <w:tcBorders>
              <w:top w:val="nil"/>
              <w:left w:val="nil"/>
              <w:bottom w:val="single" w:sz="4" w:space="0" w:color="auto"/>
              <w:right w:val="single" w:sz="4" w:space="0" w:color="auto"/>
            </w:tcBorders>
            <w:vAlign w:val="center"/>
          </w:tcPr>
          <w:p w14:paraId="092CB75A" w14:textId="77777777" w:rsidR="00EA0FB3" w:rsidRPr="00EA0FB3" w:rsidRDefault="00EA0FB3" w:rsidP="00EA0FB3">
            <w:pPr>
              <w:ind w:left="-108" w:right="-86"/>
              <w:jc w:val="center"/>
              <w:rPr>
                <w:color w:val="000000"/>
                <w:sz w:val="20"/>
                <w:szCs w:val="20"/>
                <w:lang w:eastAsia="en-US"/>
              </w:rPr>
            </w:pPr>
            <w:r w:rsidRPr="00EA0FB3">
              <w:rPr>
                <w:color w:val="000000"/>
                <w:sz w:val="20"/>
                <w:szCs w:val="20"/>
                <w:lang w:eastAsia="en-US"/>
              </w:rPr>
              <w:t>x</w:t>
            </w:r>
          </w:p>
        </w:tc>
      </w:tr>
      <w:tr w:rsidR="00EA0FB3" w:rsidRPr="00EA0FB3" w14:paraId="26899106" w14:textId="77777777" w:rsidTr="00606C1B">
        <w:trPr>
          <w:trHeight w:val="300"/>
          <w:jc w:val="right"/>
        </w:trPr>
        <w:tc>
          <w:tcPr>
            <w:tcW w:w="1701" w:type="dxa"/>
            <w:vMerge/>
            <w:tcBorders>
              <w:left w:val="single" w:sz="4" w:space="0" w:color="auto"/>
              <w:right w:val="single" w:sz="4" w:space="0" w:color="auto"/>
            </w:tcBorders>
            <w:vAlign w:val="center"/>
            <w:hideMark/>
          </w:tcPr>
          <w:p w14:paraId="1854D87E" w14:textId="77777777" w:rsidR="00EA0FB3" w:rsidRPr="00EA0FB3" w:rsidRDefault="00EA0FB3" w:rsidP="00EA0FB3">
            <w:pPr>
              <w:ind w:left="-108" w:right="-163"/>
              <w:rPr>
                <w:color w:val="000000"/>
                <w:sz w:val="20"/>
                <w:szCs w:val="20"/>
                <w:lang w:eastAsia="en-US"/>
              </w:rPr>
            </w:pPr>
          </w:p>
        </w:tc>
        <w:tc>
          <w:tcPr>
            <w:tcW w:w="1843" w:type="dxa"/>
            <w:tcBorders>
              <w:top w:val="nil"/>
              <w:left w:val="nil"/>
              <w:bottom w:val="single" w:sz="4" w:space="0" w:color="auto"/>
              <w:right w:val="single" w:sz="4" w:space="0" w:color="auto"/>
            </w:tcBorders>
            <w:vAlign w:val="center"/>
            <w:hideMark/>
          </w:tcPr>
          <w:p w14:paraId="0A0222C2" w14:textId="77777777" w:rsidR="00EA0FB3" w:rsidRPr="00EA0FB3" w:rsidRDefault="00EA0FB3" w:rsidP="00EA0FB3">
            <w:pPr>
              <w:ind w:left="-108" w:right="-163"/>
              <w:jc w:val="center"/>
              <w:rPr>
                <w:color w:val="000000"/>
                <w:sz w:val="20"/>
                <w:szCs w:val="20"/>
                <w:lang w:eastAsia="en-US"/>
              </w:rPr>
            </w:pPr>
            <w:proofErr w:type="spellStart"/>
            <w:r w:rsidRPr="00EA0FB3">
              <w:rPr>
                <w:color w:val="000000"/>
                <w:sz w:val="20"/>
                <w:szCs w:val="20"/>
                <w:lang w:eastAsia="en-US"/>
              </w:rPr>
              <w:t>Двухставочный</w:t>
            </w:r>
            <w:proofErr w:type="spellEnd"/>
          </w:p>
        </w:tc>
        <w:tc>
          <w:tcPr>
            <w:tcW w:w="1417" w:type="dxa"/>
            <w:tcBorders>
              <w:top w:val="nil"/>
              <w:left w:val="nil"/>
              <w:bottom w:val="single" w:sz="4" w:space="0" w:color="auto"/>
              <w:right w:val="single" w:sz="4" w:space="0" w:color="auto"/>
            </w:tcBorders>
            <w:vAlign w:val="center"/>
            <w:hideMark/>
          </w:tcPr>
          <w:p w14:paraId="0EFC1CCF"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eastAsia="en-US"/>
              </w:rPr>
              <w:t>x</w:t>
            </w:r>
          </w:p>
        </w:tc>
        <w:tc>
          <w:tcPr>
            <w:tcW w:w="993" w:type="dxa"/>
            <w:tcBorders>
              <w:top w:val="nil"/>
              <w:left w:val="nil"/>
              <w:bottom w:val="single" w:sz="4" w:space="0" w:color="auto"/>
              <w:right w:val="single" w:sz="4" w:space="0" w:color="auto"/>
            </w:tcBorders>
            <w:vAlign w:val="center"/>
            <w:hideMark/>
          </w:tcPr>
          <w:p w14:paraId="78E9EABE"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eastAsia="en-US"/>
              </w:rPr>
              <w:t>x</w:t>
            </w:r>
          </w:p>
        </w:tc>
        <w:tc>
          <w:tcPr>
            <w:tcW w:w="850" w:type="dxa"/>
            <w:tcBorders>
              <w:top w:val="nil"/>
              <w:left w:val="nil"/>
              <w:bottom w:val="single" w:sz="4" w:space="0" w:color="auto"/>
              <w:right w:val="single" w:sz="4" w:space="0" w:color="auto"/>
            </w:tcBorders>
            <w:vAlign w:val="center"/>
            <w:hideMark/>
          </w:tcPr>
          <w:p w14:paraId="40DF680B"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eastAsia="en-US"/>
              </w:rPr>
              <w:t>x</w:t>
            </w:r>
          </w:p>
        </w:tc>
        <w:tc>
          <w:tcPr>
            <w:tcW w:w="851" w:type="dxa"/>
            <w:tcBorders>
              <w:top w:val="nil"/>
              <w:left w:val="nil"/>
              <w:bottom w:val="single" w:sz="4" w:space="0" w:color="auto"/>
              <w:right w:val="single" w:sz="4" w:space="0" w:color="auto"/>
            </w:tcBorders>
            <w:vAlign w:val="center"/>
            <w:hideMark/>
          </w:tcPr>
          <w:p w14:paraId="55A752EC"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val="en-US" w:eastAsia="en-US"/>
              </w:rPr>
              <w:t>x</w:t>
            </w:r>
          </w:p>
        </w:tc>
        <w:tc>
          <w:tcPr>
            <w:tcW w:w="850" w:type="dxa"/>
            <w:tcBorders>
              <w:top w:val="nil"/>
              <w:left w:val="nil"/>
              <w:bottom w:val="single" w:sz="4" w:space="0" w:color="auto"/>
              <w:right w:val="single" w:sz="4" w:space="0" w:color="auto"/>
            </w:tcBorders>
            <w:vAlign w:val="center"/>
            <w:hideMark/>
          </w:tcPr>
          <w:p w14:paraId="0F251B47"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val="en-US" w:eastAsia="en-US"/>
              </w:rPr>
              <w:t>x</w:t>
            </w:r>
          </w:p>
        </w:tc>
        <w:tc>
          <w:tcPr>
            <w:tcW w:w="851" w:type="dxa"/>
            <w:tcBorders>
              <w:top w:val="nil"/>
              <w:left w:val="nil"/>
              <w:bottom w:val="single" w:sz="4" w:space="0" w:color="auto"/>
              <w:right w:val="single" w:sz="4" w:space="0" w:color="auto"/>
            </w:tcBorders>
            <w:vAlign w:val="center"/>
            <w:hideMark/>
          </w:tcPr>
          <w:p w14:paraId="1D9429B8"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val="en-US" w:eastAsia="en-US"/>
              </w:rPr>
              <w:t>x</w:t>
            </w:r>
          </w:p>
        </w:tc>
        <w:tc>
          <w:tcPr>
            <w:tcW w:w="1134" w:type="dxa"/>
            <w:tcBorders>
              <w:top w:val="nil"/>
              <w:left w:val="nil"/>
              <w:bottom w:val="single" w:sz="4" w:space="0" w:color="auto"/>
              <w:right w:val="single" w:sz="4" w:space="0" w:color="auto"/>
            </w:tcBorders>
            <w:vAlign w:val="center"/>
            <w:hideMark/>
          </w:tcPr>
          <w:p w14:paraId="581130CA" w14:textId="77777777" w:rsidR="00EA0FB3" w:rsidRPr="00EA0FB3" w:rsidRDefault="00EA0FB3" w:rsidP="00EA0FB3">
            <w:pPr>
              <w:ind w:left="-108" w:right="-86"/>
              <w:jc w:val="center"/>
              <w:rPr>
                <w:color w:val="000000"/>
                <w:sz w:val="20"/>
                <w:szCs w:val="20"/>
                <w:lang w:eastAsia="en-US"/>
              </w:rPr>
            </w:pPr>
            <w:r w:rsidRPr="00EA0FB3">
              <w:rPr>
                <w:color w:val="000000"/>
                <w:sz w:val="20"/>
                <w:szCs w:val="20"/>
                <w:lang w:val="en-US" w:eastAsia="en-US"/>
              </w:rPr>
              <w:t>x</w:t>
            </w:r>
          </w:p>
        </w:tc>
      </w:tr>
      <w:tr w:rsidR="00EA0FB3" w:rsidRPr="00EA0FB3" w14:paraId="33AA7C5D" w14:textId="77777777" w:rsidTr="00606C1B">
        <w:trPr>
          <w:trHeight w:val="882"/>
          <w:jc w:val="right"/>
        </w:trPr>
        <w:tc>
          <w:tcPr>
            <w:tcW w:w="1701" w:type="dxa"/>
            <w:vMerge/>
            <w:tcBorders>
              <w:left w:val="single" w:sz="4" w:space="0" w:color="auto"/>
              <w:right w:val="single" w:sz="4" w:space="0" w:color="auto"/>
            </w:tcBorders>
            <w:vAlign w:val="center"/>
            <w:hideMark/>
          </w:tcPr>
          <w:p w14:paraId="068D4C47" w14:textId="77777777" w:rsidR="00EA0FB3" w:rsidRPr="00EA0FB3" w:rsidRDefault="00EA0FB3" w:rsidP="00EA0FB3">
            <w:pPr>
              <w:ind w:left="-108" w:right="-163"/>
              <w:rPr>
                <w:color w:val="000000"/>
                <w:sz w:val="20"/>
                <w:szCs w:val="20"/>
                <w:lang w:eastAsia="en-US"/>
              </w:rPr>
            </w:pPr>
          </w:p>
        </w:tc>
        <w:tc>
          <w:tcPr>
            <w:tcW w:w="1843" w:type="dxa"/>
            <w:tcBorders>
              <w:top w:val="nil"/>
              <w:left w:val="nil"/>
              <w:bottom w:val="single" w:sz="4" w:space="0" w:color="auto"/>
              <w:right w:val="single" w:sz="4" w:space="0" w:color="auto"/>
            </w:tcBorders>
            <w:vAlign w:val="center"/>
            <w:hideMark/>
          </w:tcPr>
          <w:p w14:paraId="75B40300" w14:textId="77777777" w:rsidR="00EA0FB3" w:rsidRPr="00EA0FB3" w:rsidRDefault="00EA0FB3" w:rsidP="00EA0FB3">
            <w:pPr>
              <w:ind w:left="-170" w:right="-163"/>
              <w:jc w:val="center"/>
              <w:rPr>
                <w:color w:val="000000"/>
                <w:sz w:val="20"/>
                <w:szCs w:val="20"/>
                <w:lang w:eastAsia="en-US"/>
              </w:rPr>
            </w:pPr>
            <w:r w:rsidRPr="00EA0FB3">
              <w:rPr>
                <w:color w:val="000000"/>
                <w:sz w:val="20"/>
                <w:szCs w:val="20"/>
                <w:lang w:eastAsia="en-US"/>
              </w:rPr>
              <w:t xml:space="preserve">Ставка за </w:t>
            </w:r>
            <w:r w:rsidRPr="00EA0FB3">
              <w:rPr>
                <w:color w:val="000000"/>
                <w:sz w:val="20"/>
                <w:szCs w:val="20"/>
                <w:lang w:eastAsia="en-US"/>
              </w:rPr>
              <w:br/>
              <w:t>тепловую энергию, руб./Гкал</w:t>
            </w:r>
          </w:p>
        </w:tc>
        <w:tc>
          <w:tcPr>
            <w:tcW w:w="1417" w:type="dxa"/>
            <w:tcBorders>
              <w:top w:val="nil"/>
              <w:left w:val="nil"/>
              <w:bottom w:val="single" w:sz="4" w:space="0" w:color="auto"/>
              <w:right w:val="single" w:sz="4" w:space="0" w:color="auto"/>
            </w:tcBorders>
            <w:vAlign w:val="center"/>
            <w:hideMark/>
          </w:tcPr>
          <w:p w14:paraId="15E41495"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eastAsia="en-US"/>
              </w:rPr>
              <w:t>x</w:t>
            </w:r>
          </w:p>
        </w:tc>
        <w:tc>
          <w:tcPr>
            <w:tcW w:w="993" w:type="dxa"/>
            <w:tcBorders>
              <w:top w:val="nil"/>
              <w:left w:val="nil"/>
              <w:bottom w:val="single" w:sz="4" w:space="0" w:color="auto"/>
              <w:right w:val="single" w:sz="4" w:space="0" w:color="auto"/>
            </w:tcBorders>
            <w:vAlign w:val="center"/>
            <w:hideMark/>
          </w:tcPr>
          <w:p w14:paraId="69F65C16"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eastAsia="en-US"/>
              </w:rPr>
              <w:t>x</w:t>
            </w:r>
          </w:p>
        </w:tc>
        <w:tc>
          <w:tcPr>
            <w:tcW w:w="850" w:type="dxa"/>
            <w:tcBorders>
              <w:top w:val="nil"/>
              <w:left w:val="nil"/>
              <w:bottom w:val="single" w:sz="4" w:space="0" w:color="auto"/>
              <w:right w:val="single" w:sz="4" w:space="0" w:color="auto"/>
            </w:tcBorders>
            <w:vAlign w:val="center"/>
            <w:hideMark/>
          </w:tcPr>
          <w:p w14:paraId="2B37AE88"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eastAsia="en-US"/>
              </w:rPr>
              <w:t>x</w:t>
            </w:r>
          </w:p>
        </w:tc>
        <w:tc>
          <w:tcPr>
            <w:tcW w:w="851" w:type="dxa"/>
            <w:tcBorders>
              <w:top w:val="nil"/>
              <w:left w:val="nil"/>
              <w:bottom w:val="single" w:sz="4" w:space="0" w:color="auto"/>
              <w:right w:val="single" w:sz="4" w:space="0" w:color="auto"/>
            </w:tcBorders>
            <w:vAlign w:val="center"/>
            <w:hideMark/>
          </w:tcPr>
          <w:p w14:paraId="122F5886"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val="en-US" w:eastAsia="en-US"/>
              </w:rPr>
              <w:t>x</w:t>
            </w:r>
          </w:p>
        </w:tc>
        <w:tc>
          <w:tcPr>
            <w:tcW w:w="850" w:type="dxa"/>
            <w:tcBorders>
              <w:top w:val="nil"/>
              <w:left w:val="nil"/>
              <w:bottom w:val="single" w:sz="4" w:space="0" w:color="auto"/>
              <w:right w:val="single" w:sz="4" w:space="0" w:color="auto"/>
            </w:tcBorders>
            <w:vAlign w:val="center"/>
            <w:hideMark/>
          </w:tcPr>
          <w:p w14:paraId="3D63BA3D"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val="en-US" w:eastAsia="en-US"/>
              </w:rPr>
              <w:t>x</w:t>
            </w:r>
          </w:p>
        </w:tc>
        <w:tc>
          <w:tcPr>
            <w:tcW w:w="851" w:type="dxa"/>
            <w:tcBorders>
              <w:top w:val="nil"/>
              <w:left w:val="nil"/>
              <w:bottom w:val="single" w:sz="4" w:space="0" w:color="auto"/>
              <w:right w:val="single" w:sz="4" w:space="0" w:color="auto"/>
            </w:tcBorders>
            <w:vAlign w:val="center"/>
            <w:hideMark/>
          </w:tcPr>
          <w:p w14:paraId="35EC7A6C"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val="en-US" w:eastAsia="en-US"/>
              </w:rPr>
              <w:t>x</w:t>
            </w:r>
          </w:p>
        </w:tc>
        <w:tc>
          <w:tcPr>
            <w:tcW w:w="1134" w:type="dxa"/>
            <w:tcBorders>
              <w:top w:val="nil"/>
              <w:left w:val="nil"/>
              <w:bottom w:val="single" w:sz="4" w:space="0" w:color="auto"/>
              <w:right w:val="single" w:sz="4" w:space="0" w:color="auto"/>
            </w:tcBorders>
            <w:vAlign w:val="center"/>
            <w:hideMark/>
          </w:tcPr>
          <w:p w14:paraId="4C2146EB" w14:textId="77777777" w:rsidR="00EA0FB3" w:rsidRPr="00EA0FB3" w:rsidRDefault="00EA0FB3" w:rsidP="00EA0FB3">
            <w:pPr>
              <w:ind w:left="-108" w:right="-86"/>
              <w:jc w:val="center"/>
              <w:rPr>
                <w:color w:val="000000"/>
                <w:sz w:val="20"/>
                <w:szCs w:val="20"/>
                <w:lang w:eastAsia="en-US"/>
              </w:rPr>
            </w:pPr>
            <w:r w:rsidRPr="00EA0FB3">
              <w:rPr>
                <w:color w:val="000000"/>
                <w:sz w:val="20"/>
                <w:szCs w:val="20"/>
                <w:lang w:val="en-US" w:eastAsia="en-US"/>
              </w:rPr>
              <w:t>x</w:t>
            </w:r>
          </w:p>
        </w:tc>
      </w:tr>
      <w:tr w:rsidR="00EA0FB3" w:rsidRPr="00EA0FB3" w14:paraId="33C382D6" w14:textId="77777777" w:rsidTr="00606C1B">
        <w:trPr>
          <w:trHeight w:val="2054"/>
          <w:jc w:val="right"/>
        </w:trPr>
        <w:tc>
          <w:tcPr>
            <w:tcW w:w="1701" w:type="dxa"/>
            <w:vMerge/>
            <w:tcBorders>
              <w:left w:val="single" w:sz="4" w:space="0" w:color="auto"/>
              <w:right w:val="single" w:sz="4" w:space="0" w:color="auto"/>
            </w:tcBorders>
            <w:vAlign w:val="center"/>
            <w:hideMark/>
          </w:tcPr>
          <w:p w14:paraId="2E71D134" w14:textId="77777777" w:rsidR="00EA0FB3" w:rsidRPr="00EA0FB3" w:rsidRDefault="00EA0FB3" w:rsidP="00EA0FB3">
            <w:pPr>
              <w:ind w:left="-108" w:right="-163"/>
              <w:rPr>
                <w:color w:val="000000"/>
                <w:sz w:val="20"/>
                <w:szCs w:val="20"/>
                <w:lang w:eastAsia="en-US"/>
              </w:rPr>
            </w:pPr>
          </w:p>
        </w:tc>
        <w:tc>
          <w:tcPr>
            <w:tcW w:w="1843" w:type="dxa"/>
            <w:tcBorders>
              <w:top w:val="nil"/>
              <w:left w:val="nil"/>
              <w:bottom w:val="single" w:sz="4" w:space="0" w:color="auto"/>
              <w:right w:val="single" w:sz="4" w:space="0" w:color="auto"/>
            </w:tcBorders>
            <w:vAlign w:val="center"/>
            <w:hideMark/>
          </w:tcPr>
          <w:p w14:paraId="5F73946D"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eastAsia="en-US"/>
              </w:rPr>
              <w:t xml:space="preserve">Ставка за содержание тепловой мощности, </w:t>
            </w:r>
          </w:p>
          <w:p w14:paraId="7011FFF2"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eastAsia="en-US"/>
              </w:rPr>
              <w:t xml:space="preserve">тыс. руб./Гкал/ч </w:t>
            </w:r>
          </w:p>
          <w:p w14:paraId="7D94EBC2"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eastAsia="en-US"/>
              </w:rPr>
              <w:t>в мес.</w:t>
            </w:r>
          </w:p>
        </w:tc>
        <w:tc>
          <w:tcPr>
            <w:tcW w:w="1417" w:type="dxa"/>
            <w:tcBorders>
              <w:top w:val="nil"/>
              <w:left w:val="nil"/>
              <w:bottom w:val="single" w:sz="4" w:space="0" w:color="auto"/>
              <w:right w:val="single" w:sz="4" w:space="0" w:color="auto"/>
            </w:tcBorders>
            <w:vAlign w:val="center"/>
            <w:hideMark/>
          </w:tcPr>
          <w:p w14:paraId="552573A0"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eastAsia="en-US"/>
              </w:rPr>
              <w:t>x</w:t>
            </w:r>
          </w:p>
        </w:tc>
        <w:tc>
          <w:tcPr>
            <w:tcW w:w="993" w:type="dxa"/>
            <w:tcBorders>
              <w:top w:val="nil"/>
              <w:left w:val="nil"/>
              <w:bottom w:val="single" w:sz="4" w:space="0" w:color="auto"/>
              <w:right w:val="single" w:sz="4" w:space="0" w:color="auto"/>
            </w:tcBorders>
            <w:vAlign w:val="center"/>
            <w:hideMark/>
          </w:tcPr>
          <w:p w14:paraId="18D1AE99"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eastAsia="en-US"/>
              </w:rPr>
              <w:t>x</w:t>
            </w:r>
          </w:p>
        </w:tc>
        <w:tc>
          <w:tcPr>
            <w:tcW w:w="850" w:type="dxa"/>
            <w:tcBorders>
              <w:top w:val="nil"/>
              <w:left w:val="nil"/>
              <w:bottom w:val="single" w:sz="4" w:space="0" w:color="auto"/>
              <w:right w:val="single" w:sz="4" w:space="0" w:color="auto"/>
            </w:tcBorders>
            <w:vAlign w:val="center"/>
            <w:hideMark/>
          </w:tcPr>
          <w:p w14:paraId="3F23E585"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eastAsia="en-US"/>
              </w:rPr>
              <w:t>x</w:t>
            </w:r>
          </w:p>
        </w:tc>
        <w:tc>
          <w:tcPr>
            <w:tcW w:w="851" w:type="dxa"/>
            <w:tcBorders>
              <w:top w:val="nil"/>
              <w:left w:val="nil"/>
              <w:bottom w:val="single" w:sz="4" w:space="0" w:color="auto"/>
              <w:right w:val="single" w:sz="4" w:space="0" w:color="auto"/>
            </w:tcBorders>
            <w:vAlign w:val="center"/>
            <w:hideMark/>
          </w:tcPr>
          <w:p w14:paraId="5F28F329"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val="en-US" w:eastAsia="en-US"/>
              </w:rPr>
              <w:t>x</w:t>
            </w:r>
          </w:p>
        </w:tc>
        <w:tc>
          <w:tcPr>
            <w:tcW w:w="850" w:type="dxa"/>
            <w:tcBorders>
              <w:top w:val="nil"/>
              <w:left w:val="nil"/>
              <w:bottom w:val="single" w:sz="4" w:space="0" w:color="auto"/>
              <w:right w:val="single" w:sz="4" w:space="0" w:color="auto"/>
            </w:tcBorders>
            <w:vAlign w:val="center"/>
            <w:hideMark/>
          </w:tcPr>
          <w:p w14:paraId="41054F8D"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val="en-US" w:eastAsia="en-US"/>
              </w:rPr>
              <w:t>x</w:t>
            </w:r>
          </w:p>
        </w:tc>
        <w:tc>
          <w:tcPr>
            <w:tcW w:w="851" w:type="dxa"/>
            <w:tcBorders>
              <w:top w:val="nil"/>
              <w:left w:val="nil"/>
              <w:bottom w:val="single" w:sz="4" w:space="0" w:color="auto"/>
              <w:right w:val="single" w:sz="4" w:space="0" w:color="auto"/>
            </w:tcBorders>
            <w:vAlign w:val="center"/>
            <w:hideMark/>
          </w:tcPr>
          <w:p w14:paraId="03C99E08"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val="en-US" w:eastAsia="en-US"/>
              </w:rPr>
              <w:t>x</w:t>
            </w:r>
          </w:p>
        </w:tc>
        <w:tc>
          <w:tcPr>
            <w:tcW w:w="1134" w:type="dxa"/>
            <w:tcBorders>
              <w:top w:val="nil"/>
              <w:left w:val="nil"/>
              <w:bottom w:val="single" w:sz="4" w:space="0" w:color="auto"/>
              <w:right w:val="single" w:sz="4" w:space="0" w:color="auto"/>
            </w:tcBorders>
            <w:vAlign w:val="center"/>
            <w:hideMark/>
          </w:tcPr>
          <w:p w14:paraId="68C04928" w14:textId="77777777" w:rsidR="00EA0FB3" w:rsidRPr="00EA0FB3" w:rsidRDefault="00EA0FB3" w:rsidP="00EA0FB3">
            <w:pPr>
              <w:ind w:left="-108" w:right="-86"/>
              <w:jc w:val="center"/>
              <w:rPr>
                <w:color w:val="000000"/>
                <w:sz w:val="20"/>
                <w:szCs w:val="20"/>
                <w:lang w:eastAsia="en-US"/>
              </w:rPr>
            </w:pPr>
            <w:r w:rsidRPr="00EA0FB3">
              <w:rPr>
                <w:color w:val="000000"/>
                <w:sz w:val="20"/>
                <w:szCs w:val="20"/>
                <w:lang w:val="en-US" w:eastAsia="en-US"/>
              </w:rPr>
              <w:t>x</w:t>
            </w:r>
          </w:p>
        </w:tc>
      </w:tr>
      <w:tr w:rsidR="00EA0FB3" w:rsidRPr="00EA0FB3" w14:paraId="5449EBEA" w14:textId="77777777" w:rsidTr="00606C1B">
        <w:trPr>
          <w:trHeight w:val="141"/>
          <w:jc w:val="right"/>
        </w:trPr>
        <w:tc>
          <w:tcPr>
            <w:tcW w:w="1701" w:type="dxa"/>
            <w:vMerge/>
            <w:tcBorders>
              <w:left w:val="single" w:sz="4" w:space="0" w:color="auto"/>
              <w:right w:val="single" w:sz="4" w:space="0" w:color="auto"/>
            </w:tcBorders>
          </w:tcPr>
          <w:p w14:paraId="6E7F1685" w14:textId="77777777" w:rsidR="00EA0FB3" w:rsidRPr="00EA0FB3" w:rsidRDefault="00EA0FB3" w:rsidP="00EA0FB3">
            <w:pPr>
              <w:ind w:left="-108" w:right="-163"/>
              <w:jc w:val="center"/>
              <w:rPr>
                <w:color w:val="000000"/>
                <w:sz w:val="20"/>
                <w:szCs w:val="20"/>
                <w:lang w:eastAsia="en-US"/>
              </w:rPr>
            </w:pPr>
          </w:p>
        </w:tc>
        <w:tc>
          <w:tcPr>
            <w:tcW w:w="8789" w:type="dxa"/>
            <w:gridSpan w:val="8"/>
            <w:tcBorders>
              <w:top w:val="single" w:sz="4" w:space="0" w:color="auto"/>
              <w:left w:val="single" w:sz="4" w:space="0" w:color="auto"/>
              <w:right w:val="single" w:sz="4" w:space="0" w:color="auto"/>
            </w:tcBorders>
            <w:vAlign w:val="center"/>
          </w:tcPr>
          <w:p w14:paraId="1C8FD0CC" w14:textId="77777777" w:rsidR="00EA0FB3" w:rsidRPr="00EA0FB3" w:rsidRDefault="00EA0FB3" w:rsidP="00EA0FB3">
            <w:pPr>
              <w:ind w:left="-108" w:right="-86"/>
              <w:jc w:val="center"/>
              <w:rPr>
                <w:color w:val="000000"/>
                <w:sz w:val="20"/>
                <w:szCs w:val="20"/>
                <w:lang w:eastAsia="en-US"/>
              </w:rPr>
            </w:pPr>
            <w:r w:rsidRPr="00EA0FB3">
              <w:rPr>
                <w:color w:val="000000"/>
                <w:sz w:val="20"/>
                <w:szCs w:val="20"/>
                <w:lang w:eastAsia="en-US"/>
              </w:rPr>
              <w:t>Население (тарифы указываются с учетом НДС) *</w:t>
            </w:r>
          </w:p>
        </w:tc>
      </w:tr>
      <w:tr w:rsidR="00EA0FB3" w:rsidRPr="00EA0FB3" w14:paraId="317EE331" w14:textId="77777777" w:rsidTr="00606C1B">
        <w:trPr>
          <w:trHeight w:val="141"/>
          <w:jc w:val="right"/>
        </w:trPr>
        <w:tc>
          <w:tcPr>
            <w:tcW w:w="1701" w:type="dxa"/>
            <w:vMerge/>
            <w:tcBorders>
              <w:left w:val="single" w:sz="4" w:space="0" w:color="auto"/>
              <w:right w:val="single" w:sz="4" w:space="0" w:color="auto"/>
            </w:tcBorders>
          </w:tcPr>
          <w:p w14:paraId="32EC46A0" w14:textId="77777777" w:rsidR="00EA0FB3" w:rsidRPr="00EA0FB3" w:rsidRDefault="00EA0FB3" w:rsidP="00EA0FB3">
            <w:pPr>
              <w:ind w:left="-108" w:right="-163"/>
              <w:jc w:val="center"/>
              <w:rPr>
                <w:color w:val="000000"/>
                <w:sz w:val="20"/>
                <w:szCs w:val="20"/>
                <w:lang w:eastAsia="en-US"/>
              </w:rPr>
            </w:pPr>
          </w:p>
        </w:tc>
        <w:tc>
          <w:tcPr>
            <w:tcW w:w="1843" w:type="dxa"/>
            <w:vMerge w:val="restart"/>
            <w:tcBorders>
              <w:top w:val="single" w:sz="4" w:space="0" w:color="auto"/>
              <w:left w:val="single" w:sz="4" w:space="0" w:color="auto"/>
              <w:right w:val="single" w:sz="4" w:space="0" w:color="auto"/>
            </w:tcBorders>
            <w:vAlign w:val="center"/>
            <w:hideMark/>
          </w:tcPr>
          <w:p w14:paraId="2D5E4111"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eastAsia="en-US"/>
              </w:rPr>
              <w:t>Одноставочный, руб./Гкал</w:t>
            </w:r>
          </w:p>
        </w:tc>
        <w:tc>
          <w:tcPr>
            <w:tcW w:w="1417" w:type="dxa"/>
            <w:tcBorders>
              <w:top w:val="single" w:sz="4" w:space="0" w:color="auto"/>
              <w:left w:val="nil"/>
              <w:bottom w:val="single" w:sz="4" w:space="0" w:color="auto"/>
              <w:right w:val="single" w:sz="4" w:space="0" w:color="auto"/>
            </w:tcBorders>
            <w:vAlign w:val="center"/>
            <w:hideMark/>
          </w:tcPr>
          <w:p w14:paraId="13F2F3F5" w14:textId="77777777" w:rsidR="00EA0FB3" w:rsidRPr="00EA0FB3" w:rsidRDefault="00EA0FB3" w:rsidP="00EA0FB3">
            <w:pPr>
              <w:ind w:left="-170" w:right="-170"/>
              <w:jc w:val="center"/>
              <w:rPr>
                <w:color w:val="000000"/>
                <w:sz w:val="20"/>
                <w:szCs w:val="20"/>
                <w:lang w:eastAsia="en-US"/>
              </w:rPr>
            </w:pPr>
            <w:r w:rsidRPr="00EA0FB3">
              <w:rPr>
                <w:color w:val="000000"/>
                <w:sz w:val="20"/>
                <w:szCs w:val="20"/>
                <w:lang w:eastAsia="en-US"/>
              </w:rPr>
              <w:t>с 01.01.2026</w:t>
            </w:r>
          </w:p>
        </w:tc>
        <w:tc>
          <w:tcPr>
            <w:tcW w:w="993" w:type="dxa"/>
            <w:tcBorders>
              <w:top w:val="single" w:sz="4" w:space="0" w:color="auto"/>
              <w:left w:val="nil"/>
              <w:bottom w:val="single" w:sz="4" w:space="0" w:color="auto"/>
              <w:right w:val="single" w:sz="4" w:space="0" w:color="auto"/>
            </w:tcBorders>
            <w:vAlign w:val="center"/>
          </w:tcPr>
          <w:p w14:paraId="6A85BC1E" w14:textId="77777777" w:rsidR="00EA0FB3" w:rsidRPr="00EA0FB3" w:rsidRDefault="00EA0FB3" w:rsidP="00EA0FB3">
            <w:pPr>
              <w:ind w:left="-170" w:right="-170"/>
              <w:jc w:val="center"/>
              <w:rPr>
                <w:color w:val="000000"/>
                <w:sz w:val="20"/>
                <w:szCs w:val="20"/>
                <w:lang w:eastAsia="en-US"/>
              </w:rPr>
            </w:pPr>
            <w:r w:rsidRPr="00EA0FB3">
              <w:rPr>
                <w:color w:val="000000"/>
                <w:sz w:val="20"/>
                <w:szCs w:val="20"/>
                <w:lang w:eastAsia="en-US"/>
              </w:rPr>
              <w:t>4 870,35</w:t>
            </w:r>
          </w:p>
        </w:tc>
        <w:tc>
          <w:tcPr>
            <w:tcW w:w="850" w:type="dxa"/>
            <w:tcBorders>
              <w:top w:val="single" w:sz="4" w:space="0" w:color="auto"/>
              <w:left w:val="nil"/>
              <w:bottom w:val="single" w:sz="4" w:space="0" w:color="auto"/>
              <w:right w:val="single" w:sz="4" w:space="0" w:color="auto"/>
            </w:tcBorders>
            <w:vAlign w:val="center"/>
            <w:hideMark/>
          </w:tcPr>
          <w:p w14:paraId="278EBAFE"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val="en-US" w:eastAsia="en-US"/>
              </w:rPr>
              <w:t>x</w:t>
            </w:r>
          </w:p>
        </w:tc>
        <w:tc>
          <w:tcPr>
            <w:tcW w:w="851" w:type="dxa"/>
            <w:tcBorders>
              <w:top w:val="single" w:sz="4" w:space="0" w:color="auto"/>
              <w:left w:val="nil"/>
              <w:bottom w:val="single" w:sz="4" w:space="0" w:color="auto"/>
              <w:right w:val="single" w:sz="4" w:space="0" w:color="auto"/>
            </w:tcBorders>
            <w:vAlign w:val="center"/>
            <w:hideMark/>
          </w:tcPr>
          <w:p w14:paraId="29A871ED"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val="en-US" w:eastAsia="en-US"/>
              </w:rPr>
              <w:t>x</w:t>
            </w:r>
          </w:p>
        </w:tc>
        <w:tc>
          <w:tcPr>
            <w:tcW w:w="850" w:type="dxa"/>
            <w:tcBorders>
              <w:top w:val="single" w:sz="4" w:space="0" w:color="auto"/>
              <w:left w:val="nil"/>
              <w:bottom w:val="single" w:sz="4" w:space="0" w:color="auto"/>
              <w:right w:val="single" w:sz="4" w:space="0" w:color="auto"/>
            </w:tcBorders>
            <w:vAlign w:val="center"/>
            <w:hideMark/>
          </w:tcPr>
          <w:p w14:paraId="3E2747CC"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val="en-US" w:eastAsia="en-US"/>
              </w:rPr>
              <w:t>x</w:t>
            </w:r>
          </w:p>
        </w:tc>
        <w:tc>
          <w:tcPr>
            <w:tcW w:w="851" w:type="dxa"/>
            <w:tcBorders>
              <w:top w:val="single" w:sz="4" w:space="0" w:color="auto"/>
              <w:left w:val="nil"/>
              <w:bottom w:val="single" w:sz="4" w:space="0" w:color="auto"/>
              <w:right w:val="single" w:sz="4" w:space="0" w:color="auto"/>
            </w:tcBorders>
            <w:vAlign w:val="center"/>
            <w:hideMark/>
          </w:tcPr>
          <w:p w14:paraId="03FA2784"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val="en-US" w:eastAsia="en-US"/>
              </w:rPr>
              <w:t>x</w:t>
            </w:r>
          </w:p>
        </w:tc>
        <w:tc>
          <w:tcPr>
            <w:tcW w:w="1134" w:type="dxa"/>
            <w:tcBorders>
              <w:top w:val="single" w:sz="4" w:space="0" w:color="auto"/>
              <w:left w:val="nil"/>
              <w:bottom w:val="single" w:sz="4" w:space="0" w:color="auto"/>
              <w:right w:val="single" w:sz="4" w:space="0" w:color="auto"/>
            </w:tcBorders>
            <w:vAlign w:val="center"/>
            <w:hideMark/>
          </w:tcPr>
          <w:p w14:paraId="2ECAB497" w14:textId="77777777" w:rsidR="00EA0FB3" w:rsidRPr="00EA0FB3" w:rsidRDefault="00EA0FB3" w:rsidP="00EA0FB3">
            <w:pPr>
              <w:ind w:left="-108" w:right="-86"/>
              <w:jc w:val="center"/>
              <w:rPr>
                <w:color w:val="000000"/>
                <w:sz w:val="20"/>
                <w:szCs w:val="20"/>
                <w:lang w:eastAsia="en-US"/>
              </w:rPr>
            </w:pPr>
            <w:r w:rsidRPr="00EA0FB3">
              <w:rPr>
                <w:color w:val="000000"/>
                <w:sz w:val="20"/>
                <w:szCs w:val="20"/>
                <w:lang w:val="en-US" w:eastAsia="en-US"/>
              </w:rPr>
              <w:t>x</w:t>
            </w:r>
          </w:p>
        </w:tc>
      </w:tr>
      <w:tr w:rsidR="00EA0FB3" w:rsidRPr="00EA0FB3" w14:paraId="5F00E3F0" w14:textId="77777777" w:rsidTr="00606C1B">
        <w:trPr>
          <w:trHeight w:val="300"/>
          <w:jc w:val="right"/>
        </w:trPr>
        <w:tc>
          <w:tcPr>
            <w:tcW w:w="1701" w:type="dxa"/>
            <w:vMerge/>
            <w:tcBorders>
              <w:left w:val="single" w:sz="4" w:space="0" w:color="auto"/>
              <w:right w:val="single" w:sz="4" w:space="0" w:color="auto"/>
            </w:tcBorders>
          </w:tcPr>
          <w:p w14:paraId="6BDE9C93" w14:textId="77777777" w:rsidR="00EA0FB3" w:rsidRPr="00EA0FB3" w:rsidRDefault="00EA0FB3" w:rsidP="00EA0FB3">
            <w:pPr>
              <w:ind w:left="-108" w:right="-163"/>
              <w:rPr>
                <w:color w:val="000000"/>
                <w:sz w:val="20"/>
                <w:szCs w:val="20"/>
                <w:lang w:eastAsia="en-US"/>
              </w:rPr>
            </w:pPr>
          </w:p>
        </w:tc>
        <w:tc>
          <w:tcPr>
            <w:tcW w:w="1843" w:type="dxa"/>
            <w:vMerge/>
            <w:tcBorders>
              <w:left w:val="single" w:sz="4" w:space="0" w:color="auto"/>
              <w:right w:val="single" w:sz="4" w:space="0" w:color="auto"/>
            </w:tcBorders>
            <w:vAlign w:val="center"/>
            <w:hideMark/>
          </w:tcPr>
          <w:p w14:paraId="5629A212" w14:textId="77777777" w:rsidR="00EA0FB3" w:rsidRPr="00EA0FB3" w:rsidRDefault="00EA0FB3" w:rsidP="00EA0FB3">
            <w:pPr>
              <w:ind w:left="-108" w:right="-163"/>
              <w:rPr>
                <w:color w:val="000000"/>
                <w:sz w:val="20"/>
                <w:szCs w:val="20"/>
                <w:lang w:eastAsia="en-US"/>
              </w:rPr>
            </w:pPr>
          </w:p>
        </w:tc>
        <w:tc>
          <w:tcPr>
            <w:tcW w:w="1417" w:type="dxa"/>
            <w:tcBorders>
              <w:top w:val="nil"/>
              <w:left w:val="nil"/>
              <w:bottom w:val="single" w:sz="4" w:space="0" w:color="auto"/>
              <w:right w:val="single" w:sz="4" w:space="0" w:color="auto"/>
            </w:tcBorders>
            <w:vAlign w:val="center"/>
            <w:hideMark/>
          </w:tcPr>
          <w:p w14:paraId="163B7152" w14:textId="77777777" w:rsidR="00EA0FB3" w:rsidRPr="00EA0FB3" w:rsidRDefault="00EA0FB3" w:rsidP="00EA0FB3">
            <w:pPr>
              <w:ind w:left="-170" w:right="-170"/>
              <w:jc w:val="center"/>
              <w:rPr>
                <w:color w:val="000000"/>
                <w:sz w:val="20"/>
                <w:szCs w:val="20"/>
                <w:lang w:eastAsia="en-US"/>
              </w:rPr>
            </w:pPr>
            <w:r w:rsidRPr="00EA0FB3">
              <w:rPr>
                <w:color w:val="000000"/>
                <w:sz w:val="20"/>
                <w:szCs w:val="20"/>
                <w:lang w:eastAsia="en-US"/>
              </w:rPr>
              <w:t>с 01.10.2026</w:t>
            </w:r>
          </w:p>
        </w:tc>
        <w:tc>
          <w:tcPr>
            <w:tcW w:w="993" w:type="dxa"/>
            <w:tcBorders>
              <w:top w:val="nil"/>
              <w:left w:val="nil"/>
              <w:bottom w:val="single" w:sz="4" w:space="0" w:color="auto"/>
              <w:right w:val="single" w:sz="4" w:space="0" w:color="auto"/>
            </w:tcBorders>
            <w:vAlign w:val="center"/>
          </w:tcPr>
          <w:p w14:paraId="01771608" w14:textId="77777777" w:rsidR="00EA0FB3" w:rsidRPr="00EA0FB3" w:rsidRDefault="00EA0FB3" w:rsidP="00EA0FB3">
            <w:pPr>
              <w:ind w:left="-170" w:right="-170"/>
              <w:jc w:val="center"/>
              <w:rPr>
                <w:color w:val="000000"/>
                <w:sz w:val="20"/>
                <w:szCs w:val="20"/>
                <w:lang w:eastAsia="en-US"/>
              </w:rPr>
            </w:pPr>
            <w:r w:rsidRPr="00EA0FB3">
              <w:rPr>
                <w:color w:val="000000"/>
                <w:sz w:val="20"/>
                <w:szCs w:val="20"/>
                <w:lang w:eastAsia="en-US"/>
              </w:rPr>
              <w:t>5 422,27</w:t>
            </w:r>
          </w:p>
        </w:tc>
        <w:tc>
          <w:tcPr>
            <w:tcW w:w="850" w:type="dxa"/>
            <w:tcBorders>
              <w:top w:val="nil"/>
              <w:left w:val="nil"/>
              <w:bottom w:val="single" w:sz="4" w:space="0" w:color="auto"/>
              <w:right w:val="single" w:sz="4" w:space="0" w:color="auto"/>
            </w:tcBorders>
            <w:vAlign w:val="center"/>
            <w:hideMark/>
          </w:tcPr>
          <w:p w14:paraId="5094F012"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eastAsia="en-US"/>
              </w:rPr>
              <w:t>x</w:t>
            </w:r>
          </w:p>
        </w:tc>
        <w:tc>
          <w:tcPr>
            <w:tcW w:w="851" w:type="dxa"/>
            <w:tcBorders>
              <w:top w:val="nil"/>
              <w:left w:val="nil"/>
              <w:bottom w:val="single" w:sz="4" w:space="0" w:color="auto"/>
              <w:right w:val="single" w:sz="4" w:space="0" w:color="auto"/>
            </w:tcBorders>
            <w:vAlign w:val="center"/>
            <w:hideMark/>
          </w:tcPr>
          <w:p w14:paraId="7CCAC119"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val="en-US" w:eastAsia="en-US"/>
              </w:rPr>
              <w:t>x</w:t>
            </w:r>
          </w:p>
        </w:tc>
        <w:tc>
          <w:tcPr>
            <w:tcW w:w="850" w:type="dxa"/>
            <w:tcBorders>
              <w:top w:val="nil"/>
              <w:left w:val="nil"/>
              <w:bottom w:val="single" w:sz="4" w:space="0" w:color="auto"/>
              <w:right w:val="single" w:sz="4" w:space="0" w:color="auto"/>
            </w:tcBorders>
            <w:vAlign w:val="center"/>
            <w:hideMark/>
          </w:tcPr>
          <w:p w14:paraId="095ECA3B"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val="en-US" w:eastAsia="en-US"/>
              </w:rPr>
              <w:t>x</w:t>
            </w:r>
          </w:p>
        </w:tc>
        <w:tc>
          <w:tcPr>
            <w:tcW w:w="851" w:type="dxa"/>
            <w:tcBorders>
              <w:top w:val="nil"/>
              <w:left w:val="nil"/>
              <w:bottom w:val="single" w:sz="4" w:space="0" w:color="auto"/>
              <w:right w:val="single" w:sz="4" w:space="0" w:color="auto"/>
            </w:tcBorders>
            <w:vAlign w:val="center"/>
            <w:hideMark/>
          </w:tcPr>
          <w:p w14:paraId="1480ED83"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val="en-US" w:eastAsia="en-US"/>
              </w:rPr>
              <w:t>x</w:t>
            </w:r>
          </w:p>
        </w:tc>
        <w:tc>
          <w:tcPr>
            <w:tcW w:w="1134" w:type="dxa"/>
            <w:tcBorders>
              <w:top w:val="nil"/>
              <w:left w:val="nil"/>
              <w:bottom w:val="single" w:sz="4" w:space="0" w:color="auto"/>
              <w:right w:val="single" w:sz="4" w:space="0" w:color="auto"/>
            </w:tcBorders>
            <w:vAlign w:val="center"/>
            <w:hideMark/>
          </w:tcPr>
          <w:p w14:paraId="31247748" w14:textId="77777777" w:rsidR="00EA0FB3" w:rsidRPr="00EA0FB3" w:rsidRDefault="00EA0FB3" w:rsidP="00EA0FB3">
            <w:pPr>
              <w:ind w:left="-108" w:right="-86"/>
              <w:jc w:val="center"/>
              <w:rPr>
                <w:color w:val="000000"/>
                <w:sz w:val="20"/>
                <w:szCs w:val="20"/>
                <w:lang w:eastAsia="en-US"/>
              </w:rPr>
            </w:pPr>
            <w:r w:rsidRPr="00EA0FB3">
              <w:rPr>
                <w:color w:val="000000"/>
                <w:sz w:val="20"/>
                <w:szCs w:val="20"/>
                <w:lang w:val="en-US" w:eastAsia="en-US"/>
              </w:rPr>
              <w:t>x</w:t>
            </w:r>
          </w:p>
        </w:tc>
      </w:tr>
      <w:tr w:rsidR="00EA0FB3" w:rsidRPr="00EA0FB3" w14:paraId="29FC6DA1" w14:textId="77777777" w:rsidTr="00606C1B">
        <w:trPr>
          <w:trHeight w:val="300"/>
          <w:jc w:val="right"/>
        </w:trPr>
        <w:tc>
          <w:tcPr>
            <w:tcW w:w="1701" w:type="dxa"/>
            <w:vMerge/>
            <w:tcBorders>
              <w:left w:val="single" w:sz="4" w:space="0" w:color="auto"/>
              <w:right w:val="single" w:sz="4" w:space="0" w:color="auto"/>
            </w:tcBorders>
          </w:tcPr>
          <w:p w14:paraId="403565C6" w14:textId="77777777" w:rsidR="00EA0FB3" w:rsidRPr="00EA0FB3" w:rsidRDefault="00EA0FB3" w:rsidP="00EA0FB3">
            <w:pPr>
              <w:ind w:left="-108" w:right="-163"/>
              <w:jc w:val="center"/>
              <w:rPr>
                <w:color w:val="000000"/>
                <w:sz w:val="20"/>
                <w:szCs w:val="20"/>
                <w:lang w:eastAsia="en-US"/>
              </w:rPr>
            </w:pPr>
          </w:p>
        </w:tc>
        <w:tc>
          <w:tcPr>
            <w:tcW w:w="1843" w:type="dxa"/>
            <w:vMerge/>
            <w:tcBorders>
              <w:left w:val="single" w:sz="4" w:space="0" w:color="auto"/>
              <w:right w:val="single" w:sz="4" w:space="0" w:color="auto"/>
            </w:tcBorders>
            <w:vAlign w:val="center"/>
            <w:hideMark/>
          </w:tcPr>
          <w:p w14:paraId="5B8E32DF" w14:textId="77777777" w:rsidR="00EA0FB3" w:rsidRPr="00EA0FB3" w:rsidRDefault="00EA0FB3" w:rsidP="00EA0FB3">
            <w:pPr>
              <w:ind w:left="-108" w:right="-163"/>
              <w:jc w:val="center"/>
              <w:rPr>
                <w:color w:val="000000"/>
                <w:sz w:val="20"/>
                <w:szCs w:val="20"/>
                <w:lang w:eastAsia="en-US"/>
              </w:rPr>
            </w:pPr>
          </w:p>
        </w:tc>
        <w:tc>
          <w:tcPr>
            <w:tcW w:w="1417" w:type="dxa"/>
            <w:tcBorders>
              <w:top w:val="nil"/>
              <w:left w:val="nil"/>
              <w:bottom w:val="single" w:sz="4" w:space="0" w:color="auto"/>
              <w:right w:val="single" w:sz="4" w:space="0" w:color="auto"/>
            </w:tcBorders>
            <w:vAlign w:val="center"/>
            <w:hideMark/>
          </w:tcPr>
          <w:p w14:paraId="79427BF6" w14:textId="77777777" w:rsidR="00EA0FB3" w:rsidRPr="00EA0FB3" w:rsidRDefault="00EA0FB3" w:rsidP="00EA0FB3">
            <w:pPr>
              <w:ind w:left="-170" w:right="-170"/>
              <w:jc w:val="center"/>
              <w:rPr>
                <w:color w:val="000000"/>
                <w:sz w:val="20"/>
                <w:szCs w:val="20"/>
                <w:lang w:eastAsia="en-US"/>
              </w:rPr>
            </w:pPr>
            <w:r w:rsidRPr="00EA0FB3">
              <w:rPr>
                <w:color w:val="000000"/>
                <w:sz w:val="20"/>
                <w:szCs w:val="20"/>
                <w:lang w:eastAsia="en-US"/>
              </w:rPr>
              <w:t>с 01.01.2027</w:t>
            </w:r>
          </w:p>
        </w:tc>
        <w:tc>
          <w:tcPr>
            <w:tcW w:w="993" w:type="dxa"/>
            <w:tcBorders>
              <w:top w:val="nil"/>
              <w:left w:val="nil"/>
              <w:bottom w:val="single" w:sz="4" w:space="0" w:color="auto"/>
              <w:right w:val="single" w:sz="4" w:space="0" w:color="auto"/>
            </w:tcBorders>
            <w:vAlign w:val="center"/>
          </w:tcPr>
          <w:p w14:paraId="069A7C3D" w14:textId="77777777" w:rsidR="00EA0FB3" w:rsidRPr="00EA0FB3" w:rsidRDefault="00EA0FB3" w:rsidP="00EA0FB3">
            <w:pPr>
              <w:ind w:left="-170" w:right="-170"/>
              <w:jc w:val="center"/>
              <w:rPr>
                <w:color w:val="000000"/>
                <w:sz w:val="20"/>
                <w:szCs w:val="20"/>
                <w:lang w:eastAsia="en-US"/>
              </w:rPr>
            </w:pPr>
            <w:r w:rsidRPr="00EA0FB3">
              <w:rPr>
                <w:color w:val="000000"/>
                <w:sz w:val="20"/>
                <w:szCs w:val="20"/>
                <w:lang w:eastAsia="en-US"/>
              </w:rPr>
              <w:t>5 420,74</w:t>
            </w:r>
          </w:p>
        </w:tc>
        <w:tc>
          <w:tcPr>
            <w:tcW w:w="850" w:type="dxa"/>
            <w:tcBorders>
              <w:top w:val="nil"/>
              <w:left w:val="nil"/>
              <w:bottom w:val="single" w:sz="4" w:space="0" w:color="auto"/>
              <w:right w:val="single" w:sz="4" w:space="0" w:color="auto"/>
            </w:tcBorders>
            <w:vAlign w:val="center"/>
            <w:hideMark/>
          </w:tcPr>
          <w:p w14:paraId="6F9CEAFA"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eastAsia="en-US"/>
              </w:rPr>
              <w:t>x</w:t>
            </w:r>
          </w:p>
        </w:tc>
        <w:tc>
          <w:tcPr>
            <w:tcW w:w="851" w:type="dxa"/>
            <w:tcBorders>
              <w:top w:val="nil"/>
              <w:left w:val="nil"/>
              <w:bottom w:val="single" w:sz="4" w:space="0" w:color="auto"/>
              <w:right w:val="single" w:sz="4" w:space="0" w:color="auto"/>
            </w:tcBorders>
            <w:vAlign w:val="center"/>
            <w:hideMark/>
          </w:tcPr>
          <w:p w14:paraId="71EF6936"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val="en-US" w:eastAsia="en-US"/>
              </w:rPr>
              <w:t>x</w:t>
            </w:r>
          </w:p>
        </w:tc>
        <w:tc>
          <w:tcPr>
            <w:tcW w:w="850" w:type="dxa"/>
            <w:tcBorders>
              <w:top w:val="nil"/>
              <w:left w:val="nil"/>
              <w:bottom w:val="single" w:sz="4" w:space="0" w:color="auto"/>
              <w:right w:val="single" w:sz="4" w:space="0" w:color="auto"/>
            </w:tcBorders>
            <w:vAlign w:val="center"/>
            <w:hideMark/>
          </w:tcPr>
          <w:p w14:paraId="08A42825"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val="en-US" w:eastAsia="en-US"/>
              </w:rPr>
              <w:t>x</w:t>
            </w:r>
          </w:p>
        </w:tc>
        <w:tc>
          <w:tcPr>
            <w:tcW w:w="851" w:type="dxa"/>
            <w:tcBorders>
              <w:top w:val="nil"/>
              <w:left w:val="nil"/>
              <w:bottom w:val="single" w:sz="4" w:space="0" w:color="auto"/>
              <w:right w:val="single" w:sz="4" w:space="0" w:color="auto"/>
            </w:tcBorders>
            <w:vAlign w:val="center"/>
            <w:hideMark/>
          </w:tcPr>
          <w:p w14:paraId="1CA4B9BB"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val="en-US" w:eastAsia="en-US"/>
              </w:rPr>
              <w:t>x</w:t>
            </w:r>
          </w:p>
        </w:tc>
        <w:tc>
          <w:tcPr>
            <w:tcW w:w="1134" w:type="dxa"/>
            <w:tcBorders>
              <w:top w:val="nil"/>
              <w:left w:val="nil"/>
              <w:bottom w:val="single" w:sz="4" w:space="0" w:color="auto"/>
              <w:right w:val="single" w:sz="4" w:space="0" w:color="auto"/>
            </w:tcBorders>
            <w:vAlign w:val="center"/>
            <w:hideMark/>
          </w:tcPr>
          <w:p w14:paraId="76760DCD" w14:textId="77777777" w:rsidR="00EA0FB3" w:rsidRPr="00EA0FB3" w:rsidRDefault="00EA0FB3" w:rsidP="00EA0FB3">
            <w:pPr>
              <w:ind w:left="-108" w:right="-86"/>
              <w:jc w:val="center"/>
              <w:rPr>
                <w:color w:val="000000"/>
                <w:sz w:val="20"/>
                <w:szCs w:val="20"/>
                <w:lang w:eastAsia="en-US"/>
              </w:rPr>
            </w:pPr>
            <w:r w:rsidRPr="00EA0FB3">
              <w:rPr>
                <w:color w:val="000000"/>
                <w:sz w:val="20"/>
                <w:szCs w:val="20"/>
                <w:lang w:val="en-US" w:eastAsia="en-US"/>
              </w:rPr>
              <w:t>x</w:t>
            </w:r>
          </w:p>
        </w:tc>
      </w:tr>
      <w:tr w:rsidR="00EA0FB3" w:rsidRPr="00EA0FB3" w14:paraId="3DD42803" w14:textId="77777777" w:rsidTr="00606C1B">
        <w:trPr>
          <w:trHeight w:val="300"/>
          <w:jc w:val="right"/>
        </w:trPr>
        <w:tc>
          <w:tcPr>
            <w:tcW w:w="1701" w:type="dxa"/>
            <w:vMerge w:val="restart"/>
            <w:tcBorders>
              <w:left w:val="single" w:sz="4" w:space="0" w:color="auto"/>
              <w:right w:val="single" w:sz="4" w:space="0" w:color="auto"/>
            </w:tcBorders>
          </w:tcPr>
          <w:p w14:paraId="54069294" w14:textId="77777777" w:rsidR="00EA0FB3" w:rsidRPr="00EA0FB3" w:rsidRDefault="00EA0FB3" w:rsidP="00EA0FB3">
            <w:pPr>
              <w:ind w:left="-108" w:right="-163"/>
              <w:jc w:val="center"/>
              <w:rPr>
                <w:color w:val="000000"/>
                <w:sz w:val="20"/>
                <w:szCs w:val="20"/>
                <w:lang w:eastAsia="en-US"/>
              </w:rPr>
            </w:pPr>
          </w:p>
        </w:tc>
        <w:tc>
          <w:tcPr>
            <w:tcW w:w="1843" w:type="dxa"/>
            <w:vMerge/>
            <w:tcBorders>
              <w:left w:val="single" w:sz="4" w:space="0" w:color="auto"/>
              <w:right w:val="single" w:sz="4" w:space="0" w:color="auto"/>
            </w:tcBorders>
            <w:vAlign w:val="center"/>
            <w:hideMark/>
          </w:tcPr>
          <w:p w14:paraId="1B32107C" w14:textId="77777777" w:rsidR="00EA0FB3" w:rsidRPr="00EA0FB3" w:rsidRDefault="00EA0FB3" w:rsidP="00EA0FB3">
            <w:pPr>
              <w:ind w:left="-108" w:right="-163"/>
              <w:jc w:val="center"/>
              <w:rPr>
                <w:color w:val="000000"/>
                <w:sz w:val="20"/>
                <w:szCs w:val="20"/>
                <w:lang w:eastAsia="en-US"/>
              </w:rPr>
            </w:pPr>
          </w:p>
        </w:tc>
        <w:tc>
          <w:tcPr>
            <w:tcW w:w="1417" w:type="dxa"/>
            <w:tcBorders>
              <w:top w:val="nil"/>
              <w:left w:val="nil"/>
              <w:bottom w:val="single" w:sz="4" w:space="0" w:color="auto"/>
              <w:right w:val="single" w:sz="4" w:space="0" w:color="auto"/>
            </w:tcBorders>
            <w:vAlign w:val="center"/>
            <w:hideMark/>
          </w:tcPr>
          <w:p w14:paraId="6AAF1AEB" w14:textId="77777777" w:rsidR="00EA0FB3" w:rsidRPr="00EA0FB3" w:rsidRDefault="00EA0FB3" w:rsidP="00EA0FB3">
            <w:pPr>
              <w:ind w:left="-170" w:right="-170"/>
              <w:jc w:val="center"/>
              <w:rPr>
                <w:color w:val="000000"/>
                <w:sz w:val="20"/>
                <w:szCs w:val="20"/>
                <w:lang w:eastAsia="en-US"/>
              </w:rPr>
            </w:pPr>
            <w:r w:rsidRPr="00EA0FB3">
              <w:rPr>
                <w:color w:val="000000"/>
                <w:sz w:val="20"/>
                <w:szCs w:val="20"/>
                <w:lang w:eastAsia="en-US"/>
              </w:rPr>
              <w:t>с 01.07.2027</w:t>
            </w:r>
          </w:p>
        </w:tc>
        <w:tc>
          <w:tcPr>
            <w:tcW w:w="993" w:type="dxa"/>
            <w:tcBorders>
              <w:top w:val="nil"/>
              <w:left w:val="nil"/>
              <w:bottom w:val="single" w:sz="4" w:space="0" w:color="auto"/>
              <w:right w:val="single" w:sz="4" w:space="0" w:color="auto"/>
            </w:tcBorders>
            <w:vAlign w:val="center"/>
          </w:tcPr>
          <w:p w14:paraId="5AA89A36" w14:textId="77777777" w:rsidR="00EA0FB3" w:rsidRPr="00EA0FB3" w:rsidRDefault="00EA0FB3" w:rsidP="00EA0FB3">
            <w:pPr>
              <w:ind w:left="-170" w:right="-170"/>
              <w:jc w:val="center"/>
              <w:rPr>
                <w:color w:val="000000"/>
                <w:sz w:val="20"/>
                <w:szCs w:val="20"/>
                <w:lang w:eastAsia="en-US"/>
              </w:rPr>
            </w:pPr>
            <w:r w:rsidRPr="00EA0FB3">
              <w:rPr>
                <w:color w:val="000000"/>
                <w:sz w:val="20"/>
                <w:szCs w:val="20"/>
                <w:lang w:eastAsia="en-US"/>
              </w:rPr>
              <w:t>7 455,93</w:t>
            </w:r>
          </w:p>
        </w:tc>
        <w:tc>
          <w:tcPr>
            <w:tcW w:w="850" w:type="dxa"/>
            <w:tcBorders>
              <w:top w:val="nil"/>
              <w:left w:val="nil"/>
              <w:bottom w:val="single" w:sz="4" w:space="0" w:color="auto"/>
              <w:right w:val="single" w:sz="4" w:space="0" w:color="auto"/>
            </w:tcBorders>
            <w:vAlign w:val="center"/>
            <w:hideMark/>
          </w:tcPr>
          <w:p w14:paraId="1130F897"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eastAsia="en-US"/>
              </w:rPr>
              <w:t>x</w:t>
            </w:r>
          </w:p>
        </w:tc>
        <w:tc>
          <w:tcPr>
            <w:tcW w:w="851" w:type="dxa"/>
            <w:tcBorders>
              <w:top w:val="nil"/>
              <w:left w:val="nil"/>
              <w:bottom w:val="single" w:sz="4" w:space="0" w:color="auto"/>
              <w:right w:val="single" w:sz="4" w:space="0" w:color="auto"/>
            </w:tcBorders>
            <w:vAlign w:val="center"/>
            <w:hideMark/>
          </w:tcPr>
          <w:p w14:paraId="1EBD6CB5"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val="en-US" w:eastAsia="en-US"/>
              </w:rPr>
              <w:t>x</w:t>
            </w:r>
          </w:p>
        </w:tc>
        <w:tc>
          <w:tcPr>
            <w:tcW w:w="850" w:type="dxa"/>
            <w:tcBorders>
              <w:top w:val="nil"/>
              <w:left w:val="nil"/>
              <w:bottom w:val="single" w:sz="4" w:space="0" w:color="auto"/>
              <w:right w:val="single" w:sz="4" w:space="0" w:color="auto"/>
            </w:tcBorders>
            <w:vAlign w:val="center"/>
            <w:hideMark/>
          </w:tcPr>
          <w:p w14:paraId="640029E7"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val="en-US" w:eastAsia="en-US"/>
              </w:rPr>
              <w:t>x</w:t>
            </w:r>
          </w:p>
        </w:tc>
        <w:tc>
          <w:tcPr>
            <w:tcW w:w="851" w:type="dxa"/>
            <w:tcBorders>
              <w:top w:val="nil"/>
              <w:left w:val="nil"/>
              <w:bottom w:val="single" w:sz="4" w:space="0" w:color="auto"/>
              <w:right w:val="single" w:sz="4" w:space="0" w:color="auto"/>
            </w:tcBorders>
            <w:vAlign w:val="center"/>
            <w:hideMark/>
          </w:tcPr>
          <w:p w14:paraId="75546E10"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val="en-US" w:eastAsia="en-US"/>
              </w:rPr>
              <w:t>x</w:t>
            </w:r>
          </w:p>
        </w:tc>
        <w:tc>
          <w:tcPr>
            <w:tcW w:w="1134" w:type="dxa"/>
            <w:tcBorders>
              <w:top w:val="nil"/>
              <w:left w:val="nil"/>
              <w:bottom w:val="single" w:sz="4" w:space="0" w:color="auto"/>
              <w:right w:val="single" w:sz="4" w:space="0" w:color="auto"/>
            </w:tcBorders>
            <w:vAlign w:val="center"/>
            <w:hideMark/>
          </w:tcPr>
          <w:p w14:paraId="430F5246" w14:textId="77777777" w:rsidR="00EA0FB3" w:rsidRPr="00EA0FB3" w:rsidRDefault="00EA0FB3" w:rsidP="00EA0FB3">
            <w:pPr>
              <w:ind w:left="-108" w:right="-86"/>
              <w:jc w:val="center"/>
              <w:rPr>
                <w:color w:val="000000"/>
                <w:sz w:val="20"/>
                <w:szCs w:val="20"/>
                <w:lang w:eastAsia="en-US"/>
              </w:rPr>
            </w:pPr>
            <w:r w:rsidRPr="00EA0FB3">
              <w:rPr>
                <w:color w:val="000000"/>
                <w:sz w:val="20"/>
                <w:szCs w:val="20"/>
                <w:lang w:val="en-US" w:eastAsia="en-US"/>
              </w:rPr>
              <w:t>x</w:t>
            </w:r>
          </w:p>
        </w:tc>
      </w:tr>
      <w:tr w:rsidR="00EA0FB3" w:rsidRPr="00EA0FB3" w14:paraId="57FDD3F6" w14:textId="77777777" w:rsidTr="00606C1B">
        <w:trPr>
          <w:trHeight w:val="300"/>
          <w:jc w:val="right"/>
        </w:trPr>
        <w:tc>
          <w:tcPr>
            <w:tcW w:w="1701" w:type="dxa"/>
            <w:vMerge/>
            <w:tcBorders>
              <w:left w:val="single" w:sz="4" w:space="0" w:color="auto"/>
              <w:right w:val="single" w:sz="4" w:space="0" w:color="auto"/>
            </w:tcBorders>
          </w:tcPr>
          <w:p w14:paraId="0F0FDA1A" w14:textId="77777777" w:rsidR="00EA0FB3" w:rsidRPr="00EA0FB3" w:rsidRDefault="00EA0FB3" w:rsidP="00EA0FB3">
            <w:pPr>
              <w:ind w:left="-108" w:right="-163"/>
              <w:jc w:val="center"/>
              <w:rPr>
                <w:color w:val="000000"/>
                <w:sz w:val="20"/>
                <w:szCs w:val="20"/>
                <w:lang w:eastAsia="en-US"/>
              </w:rPr>
            </w:pPr>
          </w:p>
        </w:tc>
        <w:tc>
          <w:tcPr>
            <w:tcW w:w="1843" w:type="dxa"/>
            <w:vMerge/>
            <w:tcBorders>
              <w:left w:val="single" w:sz="4" w:space="0" w:color="auto"/>
              <w:right w:val="single" w:sz="4" w:space="0" w:color="auto"/>
            </w:tcBorders>
            <w:vAlign w:val="center"/>
            <w:hideMark/>
          </w:tcPr>
          <w:p w14:paraId="6E2ED735" w14:textId="77777777" w:rsidR="00EA0FB3" w:rsidRPr="00EA0FB3" w:rsidRDefault="00EA0FB3" w:rsidP="00EA0FB3">
            <w:pPr>
              <w:ind w:left="-108" w:right="-163"/>
              <w:jc w:val="center"/>
              <w:rPr>
                <w:color w:val="000000"/>
                <w:sz w:val="20"/>
                <w:szCs w:val="20"/>
                <w:lang w:eastAsia="en-US"/>
              </w:rPr>
            </w:pPr>
          </w:p>
        </w:tc>
        <w:tc>
          <w:tcPr>
            <w:tcW w:w="1417" w:type="dxa"/>
            <w:tcBorders>
              <w:top w:val="nil"/>
              <w:left w:val="nil"/>
              <w:bottom w:val="single" w:sz="4" w:space="0" w:color="auto"/>
              <w:right w:val="single" w:sz="4" w:space="0" w:color="auto"/>
            </w:tcBorders>
            <w:vAlign w:val="center"/>
            <w:hideMark/>
          </w:tcPr>
          <w:p w14:paraId="1602FC33" w14:textId="77777777" w:rsidR="00EA0FB3" w:rsidRPr="00EA0FB3" w:rsidRDefault="00EA0FB3" w:rsidP="00EA0FB3">
            <w:pPr>
              <w:ind w:left="-170" w:right="-170"/>
              <w:jc w:val="center"/>
              <w:rPr>
                <w:color w:val="000000"/>
                <w:sz w:val="20"/>
                <w:szCs w:val="20"/>
                <w:lang w:eastAsia="en-US"/>
              </w:rPr>
            </w:pPr>
            <w:r w:rsidRPr="00EA0FB3">
              <w:rPr>
                <w:color w:val="000000"/>
                <w:sz w:val="20"/>
                <w:szCs w:val="20"/>
                <w:lang w:eastAsia="en-US"/>
              </w:rPr>
              <w:t>с 01.01.2028</w:t>
            </w:r>
          </w:p>
        </w:tc>
        <w:tc>
          <w:tcPr>
            <w:tcW w:w="993" w:type="dxa"/>
            <w:tcBorders>
              <w:top w:val="nil"/>
              <w:left w:val="nil"/>
              <w:bottom w:val="single" w:sz="4" w:space="0" w:color="auto"/>
              <w:right w:val="single" w:sz="4" w:space="0" w:color="auto"/>
            </w:tcBorders>
            <w:vAlign w:val="center"/>
          </w:tcPr>
          <w:p w14:paraId="0B91F265" w14:textId="77777777" w:rsidR="00EA0FB3" w:rsidRPr="00EA0FB3" w:rsidRDefault="00EA0FB3" w:rsidP="00EA0FB3">
            <w:pPr>
              <w:ind w:left="-170" w:right="-170"/>
              <w:jc w:val="center"/>
              <w:rPr>
                <w:color w:val="000000"/>
                <w:sz w:val="20"/>
                <w:szCs w:val="20"/>
                <w:lang w:eastAsia="en-US"/>
              </w:rPr>
            </w:pPr>
            <w:r w:rsidRPr="00EA0FB3">
              <w:rPr>
                <w:color w:val="000000"/>
                <w:sz w:val="20"/>
                <w:szCs w:val="20"/>
                <w:lang w:eastAsia="en-US"/>
              </w:rPr>
              <w:t>7 455,93</w:t>
            </w:r>
          </w:p>
        </w:tc>
        <w:tc>
          <w:tcPr>
            <w:tcW w:w="850" w:type="dxa"/>
            <w:tcBorders>
              <w:top w:val="nil"/>
              <w:left w:val="nil"/>
              <w:bottom w:val="single" w:sz="4" w:space="0" w:color="auto"/>
              <w:right w:val="single" w:sz="4" w:space="0" w:color="auto"/>
            </w:tcBorders>
            <w:vAlign w:val="center"/>
            <w:hideMark/>
          </w:tcPr>
          <w:p w14:paraId="790CB334"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eastAsia="en-US"/>
              </w:rPr>
              <w:t>x</w:t>
            </w:r>
          </w:p>
        </w:tc>
        <w:tc>
          <w:tcPr>
            <w:tcW w:w="851" w:type="dxa"/>
            <w:tcBorders>
              <w:top w:val="nil"/>
              <w:left w:val="nil"/>
              <w:bottom w:val="single" w:sz="4" w:space="0" w:color="auto"/>
              <w:right w:val="single" w:sz="4" w:space="0" w:color="auto"/>
            </w:tcBorders>
            <w:vAlign w:val="center"/>
            <w:hideMark/>
          </w:tcPr>
          <w:p w14:paraId="7743B9AA"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val="en-US" w:eastAsia="en-US"/>
              </w:rPr>
              <w:t>x</w:t>
            </w:r>
          </w:p>
        </w:tc>
        <w:tc>
          <w:tcPr>
            <w:tcW w:w="850" w:type="dxa"/>
            <w:tcBorders>
              <w:top w:val="nil"/>
              <w:left w:val="nil"/>
              <w:bottom w:val="single" w:sz="4" w:space="0" w:color="auto"/>
              <w:right w:val="single" w:sz="4" w:space="0" w:color="auto"/>
            </w:tcBorders>
            <w:vAlign w:val="center"/>
            <w:hideMark/>
          </w:tcPr>
          <w:p w14:paraId="7C369E9F"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val="en-US" w:eastAsia="en-US"/>
              </w:rPr>
              <w:t>x</w:t>
            </w:r>
          </w:p>
        </w:tc>
        <w:tc>
          <w:tcPr>
            <w:tcW w:w="851" w:type="dxa"/>
            <w:tcBorders>
              <w:top w:val="nil"/>
              <w:left w:val="nil"/>
              <w:bottom w:val="single" w:sz="4" w:space="0" w:color="auto"/>
              <w:right w:val="single" w:sz="4" w:space="0" w:color="auto"/>
            </w:tcBorders>
            <w:vAlign w:val="center"/>
            <w:hideMark/>
          </w:tcPr>
          <w:p w14:paraId="5670414E"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val="en-US" w:eastAsia="en-US"/>
              </w:rPr>
              <w:t>x</w:t>
            </w:r>
          </w:p>
        </w:tc>
        <w:tc>
          <w:tcPr>
            <w:tcW w:w="1134" w:type="dxa"/>
            <w:tcBorders>
              <w:top w:val="nil"/>
              <w:left w:val="nil"/>
              <w:bottom w:val="single" w:sz="4" w:space="0" w:color="auto"/>
              <w:right w:val="single" w:sz="4" w:space="0" w:color="auto"/>
            </w:tcBorders>
            <w:vAlign w:val="center"/>
            <w:hideMark/>
          </w:tcPr>
          <w:p w14:paraId="2B863DCE" w14:textId="77777777" w:rsidR="00EA0FB3" w:rsidRPr="00EA0FB3" w:rsidRDefault="00EA0FB3" w:rsidP="00EA0FB3">
            <w:pPr>
              <w:ind w:left="-108" w:right="-86"/>
              <w:jc w:val="center"/>
              <w:rPr>
                <w:color w:val="000000"/>
                <w:sz w:val="20"/>
                <w:szCs w:val="20"/>
                <w:lang w:eastAsia="en-US"/>
              </w:rPr>
            </w:pPr>
            <w:r w:rsidRPr="00EA0FB3">
              <w:rPr>
                <w:color w:val="000000"/>
                <w:sz w:val="20"/>
                <w:szCs w:val="20"/>
                <w:lang w:val="en-US" w:eastAsia="en-US"/>
              </w:rPr>
              <w:t>x</w:t>
            </w:r>
          </w:p>
        </w:tc>
      </w:tr>
      <w:tr w:rsidR="00EA0FB3" w:rsidRPr="00EA0FB3" w14:paraId="14FF71BF" w14:textId="77777777" w:rsidTr="00606C1B">
        <w:trPr>
          <w:trHeight w:val="300"/>
          <w:jc w:val="right"/>
        </w:trPr>
        <w:tc>
          <w:tcPr>
            <w:tcW w:w="1701" w:type="dxa"/>
            <w:vMerge/>
            <w:tcBorders>
              <w:left w:val="single" w:sz="4" w:space="0" w:color="auto"/>
              <w:bottom w:val="single" w:sz="4" w:space="0" w:color="auto"/>
              <w:right w:val="single" w:sz="4" w:space="0" w:color="auto"/>
            </w:tcBorders>
          </w:tcPr>
          <w:p w14:paraId="3FB97330" w14:textId="77777777" w:rsidR="00EA0FB3" w:rsidRPr="00EA0FB3" w:rsidRDefault="00EA0FB3" w:rsidP="00EA0FB3">
            <w:pPr>
              <w:ind w:left="-108" w:right="-163"/>
              <w:jc w:val="center"/>
              <w:rPr>
                <w:color w:val="000000"/>
                <w:sz w:val="20"/>
                <w:szCs w:val="20"/>
                <w:lang w:eastAsia="en-US"/>
              </w:rPr>
            </w:pPr>
          </w:p>
        </w:tc>
        <w:tc>
          <w:tcPr>
            <w:tcW w:w="1843" w:type="dxa"/>
            <w:vMerge/>
            <w:tcBorders>
              <w:left w:val="single" w:sz="4" w:space="0" w:color="auto"/>
              <w:bottom w:val="single" w:sz="4" w:space="0" w:color="auto"/>
              <w:right w:val="single" w:sz="4" w:space="0" w:color="auto"/>
            </w:tcBorders>
            <w:vAlign w:val="center"/>
          </w:tcPr>
          <w:p w14:paraId="4884C4B7" w14:textId="77777777" w:rsidR="00EA0FB3" w:rsidRPr="00EA0FB3" w:rsidRDefault="00EA0FB3" w:rsidP="00EA0FB3">
            <w:pPr>
              <w:ind w:left="-108" w:right="-163"/>
              <w:jc w:val="center"/>
              <w:rPr>
                <w:color w:val="000000"/>
                <w:sz w:val="20"/>
                <w:szCs w:val="20"/>
                <w:lang w:eastAsia="en-US"/>
              </w:rPr>
            </w:pPr>
          </w:p>
        </w:tc>
        <w:tc>
          <w:tcPr>
            <w:tcW w:w="1417" w:type="dxa"/>
            <w:tcBorders>
              <w:top w:val="single" w:sz="4" w:space="0" w:color="auto"/>
              <w:left w:val="nil"/>
              <w:bottom w:val="single" w:sz="4" w:space="0" w:color="auto"/>
              <w:right w:val="single" w:sz="4" w:space="0" w:color="auto"/>
            </w:tcBorders>
            <w:vAlign w:val="center"/>
          </w:tcPr>
          <w:p w14:paraId="287B76E0" w14:textId="77777777" w:rsidR="00EA0FB3" w:rsidRPr="00EA0FB3" w:rsidRDefault="00EA0FB3" w:rsidP="00EA0FB3">
            <w:pPr>
              <w:ind w:left="-170" w:right="-170"/>
              <w:jc w:val="center"/>
              <w:rPr>
                <w:color w:val="000000"/>
                <w:sz w:val="20"/>
                <w:szCs w:val="20"/>
                <w:lang w:eastAsia="en-US"/>
              </w:rPr>
            </w:pPr>
            <w:r w:rsidRPr="00EA0FB3">
              <w:rPr>
                <w:color w:val="000000"/>
                <w:sz w:val="20"/>
                <w:szCs w:val="20"/>
                <w:lang w:eastAsia="en-US"/>
              </w:rPr>
              <w:t>с 01.07.2028</w:t>
            </w:r>
          </w:p>
        </w:tc>
        <w:tc>
          <w:tcPr>
            <w:tcW w:w="993" w:type="dxa"/>
            <w:tcBorders>
              <w:top w:val="single" w:sz="4" w:space="0" w:color="auto"/>
              <w:left w:val="nil"/>
              <w:bottom w:val="single" w:sz="4" w:space="0" w:color="auto"/>
              <w:right w:val="single" w:sz="4" w:space="0" w:color="auto"/>
            </w:tcBorders>
            <w:vAlign w:val="center"/>
          </w:tcPr>
          <w:p w14:paraId="238C3369" w14:textId="77777777" w:rsidR="00EA0FB3" w:rsidRPr="00EA0FB3" w:rsidRDefault="00EA0FB3" w:rsidP="00EA0FB3">
            <w:pPr>
              <w:ind w:left="-170" w:right="-170"/>
              <w:jc w:val="center"/>
              <w:rPr>
                <w:color w:val="000000"/>
                <w:sz w:val="20"/>
                <w:szCs w:val="20"/>
                <w:lang w:eastAsia="en-US"/>
              </w:rPr>
            </w:pPr>
            <w:r w:rsidRPr="00EA0FB3">
              <w:rPr>
                <w:color w:val="000000"/>
                <w:sz w:val="20"/>
                <w:szCs w:val="20"/>
                <w:lang w:eastAsia="en-US"/>
              </w:rPr>
              <w:t>10 477,10</w:t>
            </w:r>
          </w:p>
        </w:tc>
        <w:tc>
          <w:tcPr>
            <w:tcW w:w="850" w:type="dxa"/>
            <w:tcBorders>
              <w:top w:val="single" w:sz="4" w:space="0" w:color="auto"/>
              <w:left w:val="nil"/>
              <w:bottom w:val="single" w:sz="4" w:space="0" w:color="auto"/>
              <w:right w:val="single" w:sz="4" w:space="0" w:color="auto"/>
            </w:tcBorders>
            <w:vAlign w:val="center"/>
          </w:tcPr>
          <w:p w14:paraId="549D1A49" w14:textId="77777777" w:rsidR="00EA0FB3" w:rsidRPr="00EA0FB3" w:rsidRDefault="00EA0FB3" w:rsidP="00EA0FB3">
            <w:pPr>
              <w:ind w:left="-108" w:right="-163"/>
              <w:jc w:val="center"/>
              <w:rPr>
                <w:color w:val="000000"/>
                <w:sz w:val="20"/>
                <w:szCs w:val="20"/>
                <w:lang w:eastAsia="en-US"/>
              </w:rPr>
            </w:pPr>
            <w:r w:rsidRPr="00EA0FB3">
              <w:rPr>
                <w:color w:val="000000"/>
                <w:sz w:val="20"/>
                <w:szCs w:val="20"/>
                <w:lang w:eastAsia="en-US"/>
              </w:rPr>
              <w:t>x</w:t>
            </w:r>
          </w:p>
        </w:tc>
        <w:tc>
          <w:tcPr>
            <w:tcW w:w="851" w:type="dxa"/>
            <w:tcBorders>
              <w:top w:val="single" w:sz="4" w:space="0" w:color="auto"/>
              <w:left w:val="nil"/>
              <w:bottom w:val="single" w:sz="4" w:space="0" w:color="auto"/>
              <w:right w:val="single" w:sz="4" w:space="0" w:color="auto"/>
            </w:tcBorders>
            <w:vAlign w:val="center"/>
          </w:tcPr>
          <w:p w14:paraId="2A0645E0" w14:textId="77777777" w:rsidR="00EA0FB3" w:rsidRPr="00EA0FB3" w:rsidRDefault="00EA0FB3" w:rsidP="00EA0FB3">
            <w:pPr>
              <w:ind w:left="-108" w:right="-163"/>
              <w:jc w:val="center"/>
              <w:rPr>
                <w:color w:val="000000"/>
                <w:sz w:val="20"/>
                <w:szCs w:val="20"/>
                <w:lang w:val="en-US" w:eastAsia="en-US"/>
              </w:rPr>
            </w:pPr>
            <w:r w:rsidRPr="00EA0FB3">
              <w:rPr>
                <w:color w:val="000000"/>
                <w:sz w:val="20"/>
                <w:szCs w:val="20"/>
                <w:lang w:val="en-US" w:eastAsia="en-US"/>
              </w:rPr>
              <w:t>x</w:t>
            </w:r>
          </w:p>
        </w:tc>
        <w:tc>
          <w:tcPr>
            <w:tcW w:w="850" w:type="dxa"/>
            <w:tcBorders>
              <w:top w:val="single" w:sz="4" w:space="0" w:color="auto"/>
              <w:left w:val="nil"/>
              <w:bottom w:val="single" w:sz="4" w:space="0" w:color="auto"/>
              <w:right w:val="single" w:sz="4" w:space="0" w:color="auto"/>
            </w:tcBorders>
            <w:vAlign w:val="center"/>
          </w:tcPr>
          <w:p w14:paraId="4DB376AB" w14:textId="77777777" w:rsidR="00EA0FB3" w:rsidRPr="00EA0FB3" w:rsidRDefault="00EA0FB3" w:rsidP="00EA0FB3">
            <w:pPr>
              <w:ind w:left="-108" w:right="-163"/>
              <w:jc w:val="center"/>
              <w:rPr>
                <w:color w:val="000000"/>
                <w:sz w:val="20"/>
                <w:szCs w:val="20"/>
                <w:lang w:val="en-US" w:eastAsia="en-US"/>
              </w:rPr>
            </w:pPr>
            <w:r w:rsidRPr="00EA0FB3">
              <w:rPr>
                <w:color w:val="000000"/>
                <w:sz w:val="20"/>
                <w:szCs w:val="20"/>
                <w:lang w:val="en-US" w:eastAsia="en-US"/>
              </w:rPr>
              <w:t>x</w:t>
            </w:r>
          </w:p>
        </w:tc>
        <w:tc>
          <w:tcPr>
            <w:tcW w:w="851" w:type="dxa"/>
            <w:tcBorders>
              <w:top w:val="single" w:sz="4" w:space="0" w:color="auto"/>
              <w:left w:val="nil"/>
              <w:bottom w:val="single" w:sz="4" w:space="0" w:color="auto"/>
              <w:right w:val="single" w:sz="4" w:space="0" w:color="auto"/>
            </w:tcBorders>
            <w:vAlign w:val="center"/>
          </w:tcPr>
          <w:p w14:paraId="78DC6538" w14:textId="77777777" w:rsidR="00EA0FB3" w:rsidRPr="00EA0FB3" w:rsidRDefault="00EA0FB3" w:rsidP="00EA0FB3">
            <w:pPr>
              <w:ind w:left="-108" w:right="-163"/>
              <w:jc w:val="center"/>
              <w:rPr>
                <w:color w:val="000000"/>
                <w:sz w:val="20"/>
                <w:szCs w:val="20"/>
                <w:lang w:val="en-US" w:eastAsia="en-US"/>
              </w:rPr>
            </w:pPr>
            <w:r w:rsidRPr="00EA0FB3">
              <w:rPr>
                <w:color w:val="000000"/>
                <w:sz w:val="20"/>
                <w:szCs w:val="20"/>
                <w:lang w:val="en-US" w:eastAsia="en-US"/>
              </w:rPr>
              <w:t>x</w:t>
            </w:r>
          </w:p>
        </w:tc>
        <w:tc>
          <w:tcPr>
            <w:tcW w:w="1134" w:type="dxa"/>
            <w:tcBorders>
              <w:top w:val="single" w:sz="4" w:space="0" w:color="auto"/>
              <w:left w:val="nil"/>
              <w:bottom w:val="single" w:sz="4" w:space="0" w:color="auto"/>
              <w:right w:val="single" w:sz="4" w:space="0" w:color="auto"/>
            </w:tcBorders>
            <w:vAlign w:val="center"/>
          </w:tcPr>
          <w:p w14:paraId="3A241326" w14:textId="77777777" w:rsidR="00EA0FB3" w:rsidRPr="00EA0FB3" w:rsidRDefault="00EA0FB3" w:rsidP="00EA0FB3">
            <w:pPr>
              <w:ind w:left="-108" w:right="-86"/>
              <w:jc w:val="center"/>
              <w:rPr>
                <w:color w:val="000000"/>
                <w:sz w:val="20"/>
                <w:szCs w:val="20"/>
                <w:lang w:val="en-US" w:eastAsia="en-US"/>
              </w:rPr>
            </w:pPr>
            <w:r w:rsidRPr="00EA0FB3">
              <w:rPr>
                <w:color w:val="000000"/>
                <w:sz w:val="20"/>
                <w:szCs w:val="20"/>
                <w:lang w:val="en-US" w:eastAsia="en-US"/>
              </w:rPr>
              <w:t>x</w:t>
            </w:r>
          </w:p>
        </w:tc>
      </w:tr>
    </w:tbl>
    <w:p w14:paraId="26BB772B" w14:textId="77777777" w:rsidR="00EA0FB3" w:rsidRPr="00EA0FB3" w:rsidRDefault="00EA0FB3" w:rsidP="00EA0FB3">
      <w:pPr>
        <w:rPr>
          <w:vanish/>
          <w:sz w:val="22"/>
          <w:szCs w:val="22"/>
          <w:lang w:val="x-none" w:eastAsia="en-US"/>
        </w:rPr>
      </w:pPr>
    </w:p>
    <w:tbl>
      <w:tblPr>
        <w:tblpPr w:leftFromText="180" w:rightFromText="180" w:vertAnchor="text" w:horzAnchor="page" w:tblpX="503" w:tblpY="139"/>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701"/>
        <w:gridCol w:w="1418"/>
        <w:gridCol w:w="1134"/>
        <w:gridCol w:w="708"/>
        <w:gridCol w:w="851"/>
        <w:gridCol w:w="850"/>
        <w:gridCol w:w="851"/>
        <w:gridCol w:w="1276"/>
      </w:tblGrid>
      <w:tr w:rsidR="00EA0FB3" w:rsidRPr="00EA0FB3" w14:paraId="307C5C06" w14:textId="77777777" w:rsidTr="00606C1B">
        <w:tc>
          <w:tcPr>
            <w:tcW w:w="1838" w:type="dxa"/>
            <w:vAlign w:val="center"/>
          </w:tcPr>
          <w:p w14:paraId="00D76ABE" w14:textId="77777777" w:rsidR="00EA0FB3" w:rsidRPr="00EA0FB3" w:rsidRDefault="00EA0FB3" w:rsidP="00EA0FB3">
            <w:pPr>
              <w:jc w:val="center"/>
              <w:rPr>
                <w:sz w:val="22"/>
                <w:szCs w:val="22"/>
                <w:lang w:eastAsia="en-US"/>
              </w:rPr>
            </w:pPr>
            <w:r w:rsidRPr="00EA0FB3">
              <w:rPr>
                <w:sz w:val="22"/>
                <w:szCs w:val="22"/>
                <w:lang w:eastAsia="en-US"/>
              </w:rPr>
              <w:lastRenderedPageBreak/>
              <w:br w:type="page"/>
              <w:t>1</w:t>
            </w:r>
          </w:p>
        </w:tc>
        <w:tc>
          <w:tcPr>
            <w:tcW w:w="1701" w:type="dxa"/>
            <w:vAlign w:val="center"/>
          </w:tcPr>
          <w:p w14:paraId="63269E63" w14:textId="77777777" w:rsidR="00EA0FB3" w:rsidRPr="00EA0FB3" w:rsidRDefault="00EA0FB3" w:rsidP="00EA0FB3">
            <w:pPr>
              <w:jc w:val="center"/>
              <w:rPr>
                <w:sz w:val="22"/>
                <w:szCs w:val="22"/>
                <w:lang w:eastAsia="en-US"/>
              </w:rPr>
            </w:pPr>
            <w:r w:rsidRPr="00EA0FB3">
              <w:rPr>
                <w:color w:val="000000"/>
                <w:sz w:val="22"/>
                <w:szCs w:val="22"/>
                <w:lang w:eastAsia="en-US"/>
              </w:rPr>
              <w:t>2</w:t>
            </w:r>
          </w:p>
        </w:tc>
        <w:tc>
          <w:tcPr>
            <w:tcW w:w="1418" w:type="dxa"/>
            <w:vAlign w:val="center"/>
          </w:tcPr>
          <w:p w14:paraId="5B9731FA" w14:textId="77777777" w:rsidR="00EA0FB3" w:rsidRPr="00EA0FB3" w:rsidRDefault="00EA0FB3" w:rsidP="00EA0FB3">
            <w:pPr>
              <w:jc w:val="center"/>
              <w:rPr>
                <w:sz w:val="22"/>
                <w:szCs w:val="22"/>
                <w:lang w:eastAsia="en-US"/>
              </w:rPr>
            </w:pPr>
            <w:r w:rsidRPr="00EA0FB3">
              <w:rPr>
                <w:color w:val="000000"/>
                <w:sz w:val="22"/>
                <w:szCs w:val="22"/>
                <w:lang w:eastAsia="en-US"/>
              </w:rPr>
              <w:t>3</w:t>
            </w:r>
          </w:p>
        </w:tc>
        <w:tc>
          <w:tcPr>
            <w:tcW w:w="1134" w:type="dxa"/>
            <w:vAlign w:val="center"/>
          </w:tcPr>
          <w:p w14:paraId="52652C58" w14:textId="77777777" w:rsidR="00EA0FB3" w:rsidRPr="00EA0FB3" w:rsidRDefault="00EA0FB3" w:rsidP="00EA0FB3">
            <w:pPr>
              <w:jc w:val="center"/>
              <w:rPr>
                <w:sz w:val="22"/>
                <w:szCs w:val="22"/>
                <w:lang w:eastAsia="en-US"/>
              </w:rPr>
            </w:pPr>
            <w:r w:rsidRPr="00EA0FB3">
              <w:rPr>
                <w:color w:val="000000"/>
                <w:sz w:val="22"/>
                <w:szCs w:val="22"/>
                <w:lang w:eastAsia="en-US"/>
              </w:rPr>
              <w:t>4</w:t>
            </w:r>
          </w:p>
        </w:tc>
        <w:tc>
          <w:tcPr>
            <w:tcW w:w="708" w:type="dxa"/>
            <w:vAlign w:val="center"/>
          </w:tcPr>
          <w:p w14:paraId="0E6314B9" w14:textId="77777777" w:rsidR="00EA0FB3" w:rsidRPr="00EA0FB3" w:rsidRDefault="00EA0FB3" w:rsidP="00EA0FB3">
            <w:pPr>
              <w:jc w:val="center"/>
              <w:rPr>
                <w:sz w:val="22"/>
                <w:szCs w:val="22"/>
                <w:lang w:eastAsia="en-US"/>
              </w:rPr>
            </w:pPr>
            <w:r w:rsidRPr="00EA0FB3">
              <w:rPr>
                <w:color w:val="000000"/>
                <w:sz w:val="22"/>
                <w:szCs w:val="22"/>
                <w:lang w:eastAsia="en-US"/>
              </w:rPr>
              <w:t>5</w:t>
            </w:r>
          </w:p>
        </w:tc>
        <w:tc>
          <w:tcPr>
            <w:tcW w:w="851" w:type="dxa"/>
            <w:vAlign w:val="center"/>
          </w:tcPr>
          <w:p w14:paraId="0A1EAE24" w14:textId="77777777" w:rsidR="00EA0FB3" w:rsidRPr="00EA0FB3" w:rsidRDefault="00EA0FB3" w:rsidP="00EA0FB3">
            <w:pPr>
              <w:jc w:val="center"/>
              <w:rPr>
                <w:sz w:val="22"/>
                <w:szCs w:val="22"/>
                <w:lang w:eastAsia="en-US"/>
              </w:rPr>
            </w:pPr>
            <w:r w:rsidRPr="00EA0FB3">
              <w:rPr>
                <w:color w:val="000000"/>
                <w:sz w:val="22"/>
                <w:szCs w:val="22"/>
                <w:lang w:eastAsia="en-US"/>
              </w:rPr>
              <w:t>6</w:t>
            </w:r>
          </w:p>
        </w:tc>
        <w:tc>
          <w:tcPr>
            <w:tcW w:w="850" w:type="dxa"/>
            <w:vAlign w:val="center"/>
          </w:tcPr>
          <w:p w14:paraId="560B3FA4" w14:textId="77777777" w:rsidR="00EA0FB3" w:rsidRPr="00EA0FB3" w:rsidRDefault="00EA0FB3" w:rsidP="00EA0FB3">
            <w:pPr>
              <w:jc w:val="center"/>
              <w:rPr>
                <w:sz w:val="22"/>
                <w:szCs w:val="22"/>
                <w:lang w:eastAsia="en-US"/>
              </w:rPr>
            </w:pPr>
            <w:r w:rsidRPr="00EA0FB3">
              <w:rPr>
                <w:color w:val="000000"/>
                <w:sz w:val="22"/>
                <w:szCs w:val="22"/>
                <w:lang w:eastAsia="en-US"/>
              </w:rPr>
              <w:t>7</w:t>
            </w:r>
          </w:p>
        </w:tc>
        <w:tc>
          <w:tcPr>
            <w:tcW w:w="851" w:type="dxa"/>
            <w:vAlign w:val="center"/>
          </w:tcPr>
          <w:p w14:paraId="089568FF" w14:textId="77777777" w:rsidR="00EA0FB3" w:rsidRPr="00EA0FB3" w:rsidRDefault="00EA0FB3" w:rsidP="00EA0FB3">
            <w:pPr>
              <w:jc w:val="center"/>
              <w:rPr>
                <w:sz w:val="22"/>
                <w:szCs w:val="22"/>
                <w:lang w:eastAsia="en-US"/>
              </w:rPr>
            </w:pPr>
            <w:r w:rsidRPr="00EA0FB3">
              <w:rPr>
                <w:color w:val="000000"/>
                <w:sz w:val="22"/>
                <w:szCs w:val="22"/>
                <w:lang w:eastAsia="en-US"/>
              </w:rPr>
              <w:t>8</w:t>
            </w:r>
          </w:p>
        </w:tc>
        <w:tc>
          <w:tcPr>
            <w:tcW w:w="1276" w:type="dxa"/>
            <w:vAlign w:val="center"/>
          </w:tcPr>
          <w:p w14:paraId="66E9C01F" w14:textId="77777777" w:rsidR="00EA0FB3" w:rsidRPr="00EA0FB3" w:rsidRDefault="00EA0FB3" w:rsidP="00EA0FB3">
            <w:pPr>
              <w:jc w:val="center"/>
              <w:rPr>
                <w:sz w:val="22"/>
                <w:szCs w:val="22"/>
                <w:lang w:eastAsia="en-US"/>
              </w:rPr>
            </w:pPr>
            <w:r w:rsidRPr="00EA0FB3">
              <w:rPr>
                <w:color w:val="000000"/>
                <w:sz w:val="22"/>
                <w:szCs w:val="22"/>
                <w:lang w:eastAsia="en-US"/>
              </w:rPr>
              <w:t>9</w:t>
            </w:r>
          </w:p>
        </w:tc>
      </w:tr>
      <w:tr w:rsidR="00EA0FB3" w:rsidRPr="00EA0FB3" w14:paraId="4E848F2E" w14:textId="77777777" w:rsidTr="00606C1B">
        <w:tc>
          <w:tcPr>
            <w:tcW w:w="1838" w:type="dxa"/>
            <w:vMerge w:val="restart"/>
          </w:tcPr>
          <w:p w14:paraId="2DE32833" w14:textId="77777777" w:rsidR="00EA0FB3" w:rsidRPr="00EA0FB3" w:rsidRDefault="00EA0FB3" w:rsidP="00EA0FB3">
            <w:pPr>
              <w:rPr>
                <w:sz w:val="22"/>
                <w:szCs w:val="22"/>
                <w:lang w:eastAsia="en-US"/>
              </w:rPr>
            </w:pPr>
          </w:p>
        </w:tc>
        <w:tc>
          <w:tcPr>
            <w:tcW w:w="1701" w:type="dxa"/>
            <w:vMerge w:val="restart"/>
          </w:tcPr>
          <w:p w14:paraId="7E89F415" w14:textId="77777777" w:rsidR="00EA0FB3" w:rsidRPr="00EA0FB3" w:rsidRDefault="00EA0FB3" w:rsidP="00EA0FB3">
            <w:pPr>
              <w:rPr>
                <w:sz w:val="22"/>
                <w:szCs w:val="22"/>
                <w:lang w:eastAsia="en-US"/>
              </w:rPr>
            </w:pPr>
          </w:p>
        </w:tc>
        <w:tc>
          <w:tcPr>
            <w:tcW w:w="1418" w:type="dxa"/>
            <w:vAlign w:val="center"/>
          </w:tcPr>
          <w:p w14:paraId="0D65B561" w14:textId="77777777" w:rsidR="00EA0FB3" w:rsidRPr="00EA0FB3" w:rsidRDefault="00EA0FB3" w:rsidP="00EA0FB3">
            <w:pPr>
              <w:jc w:val="center"/>
              <w:rPr>
                <w:sz w:val="22"/>
                <w:szCs w:val="22"/>
                <w:lang w:eastAsia="en-US"/>
              </w:rPr>
            </w:pPr>
            <w:r w:rsidRPr="00EA0FB3">
              <w:rPr>
                <w:color w:val="000000"/>
                <w:sz w:val="22"/>
                <w:szCs w:val="22"/>
                <w:lang w:eastAsia="en-US"/>
              </w:rPr>
              <w:t>с 01.01.2029</w:t>
            </w:r>
          </w:p>
        </w:tc>
        <w:tc>
          <w:tcPr>
            <w:tcW w:w="1134" w:type="dxa"/>
            <w:vAlign w:val="center"/>
          </w:tcPr>
          <w:p w14:paraId="11EC0582" w14:textId="77777777" w:rsidR="00EA0FB3" w:rsidRPr="00EA0FB3" w:rsidRDefault="00EA0FB3" w:rsidP="00EA0FB3">
            <w:pPr>
              <w:ind w:left="-170" w:right="-170"/>
              <w:jc w:val="center"/>
              <w:rPr>
                <w:color w:val="000000"/>
                <w:sz w:val="22"/>
                <w:szCs w:val="22"/>
                <w:lang w:eastAsia="en-US"/>
              </w:rPr>
            </w:pPr>
            <w:r w:rsidRPr="00EA0FB3">
              <w:rPr>
                <w:color w:val="000000"/>
                <w:sz w:val="22"/>
                <w:szCs w:val="22"/>
                <w:lang w:eastAsia="en-US"/>
              </w:rPr>
              <w:t>10 477,10</w:t>
            </w:r>
          </w:p>
        </w:tc>
        <w:tc>
          <w:tcPr>
            <w:tcW w:w="708" w:type="dxa"/>
            <w:vAlign w:val="center"/>
          </w:tcPr>
          <w:p w14:paraId="269C19B4" w14:textId="77777777" w:rsidR="00EA0FB3" w:rsidRPr="00EA0FB3" w:rsidRDefault="00EA0FB3" w:rsidP="00EA0FB3">
            <w:pPr>
              <w:jc w:val="center"/>
              <w:rPr>
                <w:sz w:val="22"/>
                <w:szCs w:val="22"/>
                <w:lang w:eastAsia="en-US"/>
              </w:rPr>
            </w:pPr>
            <w:r w:rsidRPr="00EA0FB3">
              <w:rPr>
                <w:color w:val="000000"/>
                <w:sz w:val="22"/>
                <w:szCs w:val="22"/>
                <w:lang w:eastAsia="en-US"/>
              </w:rPr>
              <w:t>x</w:t>
            </w:r>
          </w:p>
        </w:tc>
        <w:tc>
          <w:tcPr>
            <w:tcW w:w="851" w:type="dxa"/>
            <w:vAlign w:val="center"/>
          </w:tcPr>
          <w:p w14:paraId="4D92E130" w14:textId="77777777" w:rsidR="00EA0FB3" w:rsidRPr="00EA0FB3" w:rsidRDefault="00EA0FB3" w:rsidP="00EA0FB3">
            <w:pPr>
              <w:jc w:val="center"/>
              <w:rPr>
                <w:sz w:val="22"/>
                <w:szCs w:val="22"/>
                <w:lang w:eastAsia="en-US"/>
              </w:rPr>
            </w:pPr>
            <w:r w:rsidRPr="00EA0FB3">
              <w:rPr>
                <w:color w:val="000000"/>
                <w:sz w:val="22"/>
                <w:szCs w:val="22"/>
                <w:lang w:eastAsia="en-US"/>
              </w:rPr>
              <w:t>x</w:t>
            </w:r>
          </w:p>
        </w:tc>
        <w:tc>
          <w:tcPr>
            <w:tcW w:w="850" w:type="dxa"/>
            <w:vAlign w:val="center"/>
          </w:tcPr>
          <w:p w14:paraId="16D5BD44" w14:textId="77777777" w:rsidR="00EA0FB3" w:rsidRPr="00EA0FB3" w:rsidRDefault="00EA0FB3" w:rsidP="00EA0FB3">
            <w:pPr>
              <w:jc w:val="center"/>
              <w:rPr>
                <w:sz w:val="22"/>
                <w:szCs w:val="22"/>
                <w:lang w:eastAsia="en-US"/>
              </w:rPr>
            </w:pPr>
            <w:r w:rsidRPr="00EA0FB3">
              <w:rPr>
                <w:color w:val="000000"/>
                <w:sz w:val="22"/>
                <w:szCs w:val="22"/>
                <w:lang w:eastAsia="en-US"/>
              </w:rPr>
              <w:t>x</w:t>
            </w:r>
          </w:p>
        </w:tc>
        <w:tc>
          <w:tcPr>
            <w:tcW w:w="851" w:type="dxa"/>
            <w:vAlign w:val="center"/>
          </w:tcPr>
          <w:p w14:paraId="20CA907A" w14:textId="77777777" w:rsidR="00EA0FB3" w:rsidRPr="00EA0FB3" w:rsidRDefault="00EA0FB3" w:rsidP="00EA0FB3">
            <w:pPr>
              <w:jc w:val="center"/>
              <w:rPr>
                <w:sz w:val="22"/>
                <w:szCs w:val="22"/>
                <w:lang w:eastAsia="en-US"/>
              </w:rPr>
            </w:pPr>
            <w:r w:rsidRPr="00EA0FB3">
              <w:rPr>
                <w:color w:val="000000"/>
                <w:sz w:val="22"/>
                <w:szCs w:val="22"/>
                <w:lang w:eastAsia="en-US"/>
              </w:rPr>
              <w:t>x</w:t>
            </w:r>
          </w:p>
        </w:tc>
        <w:tc>
          <w:tcPr>
            <w:tcW w:w="1276" w:type="dxa"/>
            <w:vAlign w:val="center"/>
          </w:tcPr>
          <w:p w14:paraId="161569B2" w14:textId="77777777" w:rsidR="00EA0FB3" w:rsidRPr="00EA0FB3" w:rsidRDefault="00EA0FB3" w:rsidP="00EA0FB3">
            <w:pPr>
              <w:jc w:val="center"/>
              <w:rPr>
                <w:sz w:val="22"/>
                <w:szCs w:val="22"/>
                <w:lang w:eastAsia="en-US"/>
              </w:rPr>
            </w:pPr>
            <w:r w:rsidRPr="00EA0FB3">
              <w:rPr>
                <w:color w:val="000000"/>
                <w:sz w:val="22"/>
                <w:szCs w:val="22"/>
                <w:lang w:eastAsia="en-US"/>
              </w:rPr>
              <w:t>x</w:t>
            </w:r>
          </w:p>
        </w:tc>
      </w:tr>
      <w:tr w:rsidR="00EA0FB3" w:rsidRPr="00EA0FB3" w14:paraId="299FA96D" w14:textId="77777777" w:rsidTr="00606C1B">
        <w:tc>
          <w:tcPr>
            <w:tcW w:w="1838" w:type="dxa"/>
            <w:vMerge/>
          </w:tcPr>
          <w:p w14:paraId="4E75B66B" w14:textId="77777777" w:rsidR="00EA0FB3" w:rsidRPr="00EA0FB3" w:rsidRDefault="00EA0FB3" w:rsidP="00EA0FB3">
            <w:pPr>
              <w:rPr>
                <w:sz w:val="22"/>
                <w:szCs w:val="22"/>
                <w:lang w:eastAsia="en-US"/>
              </w:rPr>
            </w:pPr>
          </w:p>
        </w:tc>
        <w:tc>
          <w:tcPr>
            <w:tcW w:w="1701" w:type="dxa"/>
            <w:vMerge/>
          </w:tcPr>
          <w:p w14:paraId="14E4177E" w14:textId="77777777" w:rsidR="00EA0FB3" w:rsidRPr="00EA0FB3" w:rsidRDefault="00EA0FB3" w:rsidP="00EA0FB3">
            <w:pPr>
              <w:rPr>
                <w:sz w:val="22"/>
                <w:szCs w:val="22"/>
                <w:lang w:eastAsia="en-US"/>
              </w:rPr>
            </w:pPr>
          </w:p>
        </w:tc>
        <w:tc>
          <w:tcPr>
            <w:tcW w:w="1418" w:type="dxa"/>
            <w:vAlign w:val="center"/>
          </w:tcPr>
          <w:p w14:paraId="0D65F07A" w14:textId="77777777" w:rsidR="00EA0FB3" w:rsidRPr="00EA0FB3" w:rsidRDefault="00EA0FB3" w:rsidP="00EA0FB3">
            <w:pPr>
              <w:jc w:val="center"/>
              <w:rPr>
                <w:sz w:val="22"/>
                <w:szCs w:val="22"/>
                <w:lang w:eastAsia="en-US"/>
              </w:rPr>
            </w:pPr>
            <w:r w:rsidRPr="00EA0FB3">
              <w:rPr>
                <w:color w:val="000000"/>
                <w:sz w:val="22"/>
                <w:szCs w:val="22"/>
                <w:lang w:eastAsia="en-US"/>
              </w:rPr>
              <w:t>с 01.07.2029</w:t>
            </w:r>
          </w:p>
        </w:tc>
        <w:tc>
          <w:tcPr>
            <w:tcW w:w="1134" w:type="dxa"/>
            <w:vAlign w:val="center"/>
          </w:tcPr>
          <w:p w14:paraId="1AC73889" w14:textId="77777777" w:rsidR="00EA0FB3" w:rsidRPr="00EA0FB3" w:rsidRDefault="00EA0FB3" w:rsidP="00EA0FB3">
            <w:pPr>
              <w:ind w:left="-170" w:right="-170"/>
              <w:jc w:val="center"/>
              <w:rPr>
                <w:color w:val="000000"/>
                <w:sz w:val="22"/>
                <w:szCs w:val="22"/>
                <w:lang w:eastAsia="en-US"/>
              </w:rPr>
            </w:pPr>
            <w:r w:rsidRPr="00EA0FB3">
              <w:rPr>
                <w:color w:val="000000"/>
                <w:sz w:val="22"/>
                <w:szCs w:val="22"/>
                <w:lang w:eastAsia="en-US"/>
              </w:rPr>
              <w:t>16 394,54</w:t>
            </w:r>
          </w:p>
        </w:tc>
        <w:tc>
          <w:tcPr>
            <w:tcW w:w="708" w:type="dxa"/>
            <w:vAlign w:val="center"/>
          </w:tcPr>
          <w:p w14:paraId="67D0ACCB" w14:textId="77777777" w:rsidR="00EA0FB3" w:rsidRPr="00EA0FB3" w:rsidRDefault="00EA0FB3" w:rsidP="00EA0FB3">
            <w:pPr>
              <w:jc w:val="center"/>
              <w:rPr>
                <w:sz w:val="22"/>
                <w:szCs w:val="22"/>
                <w:lang w:eastAsia="en-US"/>
              </w:rPr>
            </w:pPr>
            <w:r w:rsidRPr="00EA0FB3">
              <w:rPr>
                <w:color w:val="000000"/>
                <w:sz w:val="22"/>
                <w:szCs w:val="22"/>
                <w:lang w:eastAsia="en-US"/>
              </w:rPr>
              <w:t>x</w:t>
            </w:r>
          </w:p>
        </w:tc>
        <w:tc>
          <w:tcPr>
            <w:tcW w:w="851" w:type="dxa"/>
            <w:vAlign w:val="center"/>
          </w:tcPr>
          <w:p w14:paraId="4B81DD75" w14:textId="77777777" w:rsidR="00EA0FB3" w:rsidRPr="00EA0FB3" w:rsidRDefault="00EA0FB3" w:rsidP="00EA0FB3">
            <w:pPr>
              <w:jc w:val="center"/>
              <w:rPr>
                <w:sz w:val="22"/>
                <w:szCs w:val="22"/>
                <w:lang w:eastAsia="en-US"/>
              </w:rPr>
            </w:pPr>
            <w:r w:rsidRPr="00EA0FB3">
              <w:rPr>
                <w:color w:val="000000"/>
                <w:sz w:val="22"/>
                <w:szCs w:val="22"/>
                <w:lang w:eastAsia="en-US"/>
              </w:rPr>
              <w:t>x</w:t>
            </w:r>
          </w:p>
        </w:tc>
        <w:tc>
          <w:tcPr>
            <w:tcW w:w="850" w:type="dxa"/>
            <w:vAlign w:val="center"/>
          </w:tcPr>
          <w:p w14:paraId="5019B90E" w14:textId="77777777" w:rsidR="00EA0FB3" w:rsidRPr="00EA0FB3" w:rsidRDefault="00EA0FB3" w:rsidP="00EA0FB3">
            <w:pPr>
              <w:jc w:val="center"/>
              <w:rPr>
                <w:sz w:val="22"/>
                <w:szCs w:val="22"/>
                <w:lang w:eastAsia="en-US"/>
              </w:rPr>
            </w:pPr>
            <w:r w:rsidRPr="00EA0FB3">
              <w:rPr>
                <w:color w:val="000000"/>
                <w:sz w:val="22"/>
                <w:szCs w:val="22"/>
                <w:lang w:eastAsia="en-US"/>
              </w:rPr>
              <w:t>x</w:t>
            </w:r>
          </w:p>
        </w:tc>
        <w:tc>
          <w:tcPr>
            <w:tcW w:w="851" w:type="dxa"/>
            <w:vAlign w:val="center"/>
          </w:tcPr>
          <w:p w14:paraId="05DD28FA" w14:textId="77777777" w:rsidR="00EA0FB3" w:rsidRPr="00EA0FB3" w:rsidRDefault="00EA0FB3" w:rsidP="00EA0FB3">
            <w:pPr>
              <w:jc w:val="center"/>
              <w:rPr>
                <w:sz w:val="22"/>
                <w:szCs w:val="22"/>
                <w:lang w:eastAsia="en-US"/>
              </w:rPr>
            </w:pPr>
            <w:r w:rsidRPr="00EA0FB3">
              <w:rPr>
                <w:color w:val="000000"/>
                <w:sz w:val="22"/>
                <w:szCs w:val="22"/>
                <w:lang w:eastAsia="en-US"/>
              </w:rPr>
              <w:t>x</w:t>
            </w:r>
          </w:p>
        </w:tc>
        <w:tc>
          <w:tcPr>
            <w:tcW w:w="1276" w:type="dxa"/>
            <w:vAlign w:val="center"/>
          </w:tcPr>
          <w:p w14:paraId="1079BEF6" w14:textId="77777777" w:rsidR="00EA0FB3" w:rsidRPr="00EA0FB3" w:rsidRDefault="00EA0FB3" w:rsidP="00EA0FB3">
            <w:pPr>
              <w:jc w:val="center"/>
              <w:rPr>
                <w:sz w:val="22"/>
                <w:szCs w:val="22"/>
                <w:lang w:eastAsia="en-US"/>
              </w:rPr>
            </w:pPr>
            <w:r w:rsidRPr="00EA0FB3">
              <w:rPr>
                <w:color w:val="000000"/>
                <w:sz w:val="22"/>
                <w:szCs w:val="22"/>
                <w:lang w:eastAsia="en-US"/>
              </w:rPr>
              <w:t>x</w:t>
            </w:r>
          </w:p>
        </w:tc>
      </w:tr>
      <w:tr w:rsidR="00EA0FB3" w:rsidRPr="00EA0FB3" w14:paraId="6BD01AEF" w14:textId="77777777" w:rsidTr="00606C1B">
        <w:tc>
          <w:tcPr>
            <w:tcW w:w="1838" w:type="dxa"/>
            <w:vMerge/>
          </w:tcPr>
          <w:p w14:paraId="6D338E11" w14:textId="77777777" w:rsidR="00EA0FB3" w:rsidRPr="00EA0FB3" w:rsidRDefault="00EA0FB3" w:rsidP="00EA0FB3">
            <w:pPr>
              <w:rPr>
                <w:sz w:val="22"/>
                <w:szCs w:val="22"/>
                <w:lang w:eastAsia="en-US"/>
              </w:rPr>
            </w:pPr>
          </w:p>
        </w:tc>
        <w:tc>
          <w:tcPr>
            <w:tcW w:w="1701" w:type="dxa"/>
            <w:vMerge/>
          </w:tcPr>
          <w:p w14:paraId="6DDE0959" w14:textId="77777777" w:rsidR="00EA0FB3" w:rsidRPr="00EA0FB3" w:rsidRDefault="00EA0FB3" w:rsidP="00EA0FB3">
            <w:pPr>
              <w:rPr>
                <w:sz w:val="22"/>
                <w:szCs w:val="22"/>
                <w:lang w:eastAsia="en-US"/>
              </w:rPr>
            </w:pPr>
          </w:p>
        </w:tc>
        <w:tc>
          <w:tcPr>
            <w:tcW w:w="1418" w:type="dxa"/>
            <w:vAlign w:val="center"/>
          </w:tcPr>
          <w:p w14:paraId="7A19A02D" w14:textId="77777777" w:rsidR="00EA0FB3" w:rsidRPr="00EA0FB3" w:rsidRDefault="00EA0FB3" w:rsidP="00EA0FB3">
            <w:pPr>
              <w:jc w:val="center"/>
              <w:rPr>
                <w:sz w:val="22"/>
                <w:szCs w:val="22"/>
                <w:lang w:eastAsia="en-US"/>
              </w:rPr>
            </w:pPr>
            <w:r w:rsidRPr="00EA0FB3">
              <w:rPr>
                <w:color w:val="000000"/>
                <w:sz w:val="22"/>
                <w:szCs w:val="22"/>
                <w:lang w:eastAsia="en-US"/>
              </w:rPr>
              <w:t>с 01.01.2030</w:t>
            </w:r>
          </w:p>
        </w:tc>
        <w:tc>
          <w:tcPr>
            <w:tcW w:w="1134" w:type="dxa"/>
            <w:vAlign w:val="center"/>
          </w:tcPr>
          <w:p w14:paraId="4422E080" w14:textId="77777777" w:rsidR="00EA0FB3" w:rsidRPr="00EA0FB3" w:rsidRDefault="00EA0FB3" w:rsidP="00EA0FB3">
            <w:pPr>
              <w:ind w:left="-170" w:right="-170"/>
              <w:jc w:val="center"/>
              <w:rPr>
                <w:color w:val="000000"/>
                <w:sz w:val="22"/>
                <w:szCs w:val="22"/>
                <w:lang w:eastAsia="en-US"/>
              </w:rPr>
            </w:pPr>
            <w:r w:rsidRPr="00EA0FB3">
              <w:rPr>
                <w:color w:val="000000"/>
                <w:sz w:val="22"/>
                <w:szCs w:val="22"/>
                <w:lang w:eastAsia="en-US"/>
              </w:rPr>
              <w:t>16 394,54</w:t>
            </w:r>
          </w:p>
        </w:tc>
        <w:tc>
          <w:tcPr>
            <w:tcW w:w="708" w:type="dxa"/>
            <w:vAlign w:val="center"/>
          </w:tcPr>
          <w:p w14:paraId="090B559C" w14:textId="77777777" w:rsidR="00EA0FB3" w:rsidRPr="00EA0FB3" w:rsidRDefault="00EA0FB3" w:rsidP="00EA0FB3">
            <w:pPr>
              <w:jc w:val="center"/>
              <w:rPr>
                <w:sz w:val="22"/>
                <w:szCs w:val="22"/>
                <w:lang w:eastAsia="en-US"/>
              </w:rPr>
            </w:pPr>
            <w:r w:rsidRPr="00EA0FB3">
              <w:rPr>
                <w:color w:val="000000"/>
                <w:sz w:val="22"/>
                <w:szCs w:val="22"/>
                <w:lang w:eastAsia="en-US"/>
              </w:rPr>
              <w:t>x</w:t>
            </w:r>
          </w:p>
        </w:tc>
        <w:tc>
          <w:tcPr>
            <w:tcW w:w="851" w:type="dxa"/>
            <w:vAlign w:val="center"/>
          </w:tcPr>
          <w:p w14:paraId="12E0039D" w14:textId="77777777" w:rsidR="00EA0FB3" w:rsidRPr="00EA0FB3" w:rsidRDefault="00EA0FB3" w:rsidP="00EA0FB3">
            <w:pPr>
              <w:jc w:val="center"/>
              <w:rPr>
                <w:sz w:val="22"/>
                <w:szCs w:val="22"/>
                <w:lang w:eastAsia="en-US"/>
              </w:rPr>
            </w:pPr>
            <w:r w:rsidRPr="00EA0FB3">
              <w:rPr>
                <w:color w:val="000000"/>
                <w:sz w:val="22"/>
                <w:szCs w:val="22"/>
                <w:lang w:eastAsia="en-US"/>
              </w:rPr>
              <w:t>x</w:t>
            </w:r>
          </w:p>
        </w:tc>
        <w:tc>
          <w:tcPr>
            <w:tcW w:w="850" w:type="dxa"/>
            <w:vAlign w:val="center"/>
          </w:tcPr>
          <w:p w14:paraId="36F74B84" w14:textId="77777777" w:rsidR="00EA0FB3" w:rsidRPr="00EA0FB3" w:rsidRDefault="00EA0FB3" w:rsidP="00EA0FB3">
            <w:pPr>
              <w:jc w:val="center"/>
              <w:rPr>
                <w:sz w:val="22"/>
                <w:szCs w:val="22"/>
                <w:lang w:eastAsia="en-US"/>
              </w:rPr>
            </w:pPr>
            <w:r w:rsidRPr="00EA0FB3">
              <w:rPr>
                <w:color w:val="000000"/>
                <w:sz w:val="22"/>
                <w:szCs w:val="22"/>
                <w:lang w:eastAsia="en-US"/>
              </w:rPr>
              <w:t>x</w:t>
            </w:r>
          </w:p>
        </w:tc>
        <w:tc>
          <w:tcPr>
            <w:tcW w:w="851" w:type="dxa"/>
            <w:vAlign w:val="center"/>
          </w:tcPr>
          <w:p w14:paraId="4818EA9C" w14:textId="77777777" w:rsidR="00EA0FB3" w:rsidRPr="00EA0FB3" w:rsidRDefault="00EA0FB3" w:rsidP="00EA0FB3">
            <w:pPr>
              <w:jc w:val="center"/>
              <w:rPr>
                <w:sz w:val="22"/>
                <w:szCs w:val="22"/>
                <w:lang w:eastAsia="en-US"/>
              </w:rPr>
            </w:pPr>
            <w:r w:rsidRPr="00EA0FB3">
              <w:rPr>
                <w:color w:val="000000"/>
                <w:sz w:val="22"/>
                <w:szCs w:val="22"/>
                <w:lang w:eastAsia="en-US"/>
              </w:rPr>
              <w:t>x</w:t>
            </w:r>
          </w:p>
        </w:tc>
        <w:tc>
          <w:tcPr>
            <w:tcW w:w="1276" w:type="dxa"/>
            <w:vAlign w:val="center"/>
          </w:tcPr>
          <w:p w14:paraId="7EED2C79" w14:textId="77777777" w:rsidR="00EA0FB3" w:rsidRPr="00EA0FB3" w:rsidRDefault="00EA0FB3" w:rsidP="00EA0FB3">
            <w:pPr>
              <w:jc w:val="center"/>
              <w:rPr>
                <w:sz w:val="22"/>
                <w:szCs w:val="22"/>
                <w:lang w:eastAsia="en-US"/>
              </w:rPr>
            </w:pPr>
            <w:r w:rsidRPr="00EA0FB3">
              <w:rPr>
                <w:color w:val="000000"/>
                <w:sz w:val="22"/>
                <w:szCs w:val="22"/>
                <w:lang w:eastAsia="en-US"/>
              </w:rPr>
              <w:t>x</w:t>
            </w:r>
          </w:p>
        </w:tc>
      </w:tr>
      <w:tr w:rsidR="00EA0FB3" w:rsidRPr="00EA0FB3" w14:paraId="38425AF8" w14:textId="77777777" w:rsidTr="00606C1B">
        <w:tc>
          <w:tcPr>
            <w:tcW w:w="1838" w:type="dxa"/>
            <w:vMerge/>
          </w:tcPr>
          <w:p w14:paraId="29A64221" w14:textId="77777777" w:rsidR="00EA0FB3" w:rsidRPr="00EA0FB3" w:rsidRDefault="00EA0FB3" w:rsidP="00EA0FB3">
            <w:pPr>
              <w:rPr>
                <w:sz w:val="22"/>
                <w:szCs w:val="22"/>
                <w:lang w:eastAsia="en-US"/>
              </w:rPr>
            </w:pPr>
          </w:p>
        </w:tc>
        <w:tc>
          <w:tcPr>
            <w:tcW w:w="1701" w:type="dxa"/>
            <w:vMerge/>
          </w:tcPr>
          <w:p w14:paraId="6A43B6D7" w14:textId="77777777" w:rsidR="00EA0FB3" w:rsidRPr="00EA0FB3" w:rsidRDefault="00EA0FB3" w:rsidP="00EA0FB3">
            <w:pPr>
              <w:rPr>
                <w:sz w:val="22"/>
                <w:szCs w:val="22"/>
                <w:lang w:eastAsia="en-US"/>
              </w:rPr>
            </w:pPr>
          </w:p>
        </w:tc>
        <w:tc>
          <w:tcPr>
            <w:tcW w:w="1418" w:type="dxa"/>
            <w:vAlign w:val="center"/>
          </w:tcPr>
          <w:p w14:paraId="42CA418E" w14:textId="77777777" w:rsidR="00EA0FB3" w:rsidRPr="00EA0FB3" w:rsidRDefault="00EA0FB3" w:rsidP="00EA0FB3">
            <w:pPr>
              <w:jc w:val="center"/>
              <w:rPr>
                <w:sz w:val="22"/>
                <w:szCs w:val="22"/>
                <w:lang w:eastAsia="en-US"/>
              </w:rPr>
            </w:pPr>
            <w:r w:rsidRPr="00EA0FB3">
              <w:rPr>
                <w:color w:val="000000"/>
                <w:sz w:val="22"/>
                <w:szCs w:val="22"/>
                <w:lang w:eastAsia="en-US"/>
              </w:rPr>
              <w:t>с 01.07.2030</w:t>
            </w:r>
          </w:p>
        </w:tc>
        <w:tc>
          <w:tcPr>
            <w:tcW w:w="1134" w:type="dxa"/>
            <w:vAlign w:val="center"/>
          </w:tcPr>
          <w:p w14:paraId="6441AA31" w14:textId="77777777" w:rsidR="00EA0FB3" w:rsidRPr="00EA0FB3" w:rsidRDefault="00EA0FB3" w:rsidP="00EA0FB3">
            <w:pPr>
              <w:ind w:left="-170" w:right="-170"/>
              <w:jc w:val="center"/>
              <w:rPr>
                <w:color w:val="000000"/>
                <w:sz w:val="22"/>
                <w:szCs w:val="22"/>
                <w:lang w:eastAsia="en-US"/>
              </w:rPr>
            </w:pPr>
            <w:r w:rsidRPr="00EA0FB3">
              <w:rPr>
                <w:color w:val="000000"/>
                <w:sz w:val="22"/>
                <w:szCs w:val="22"/>
                <w:lang w:eastAsia="en-US"/>
              </w:rPr>
              <w:t>25 298,42</w:t>
            </w:r>
          </w:p>
        </w:tc>
        <w:tc>
          <w:tcPr>
            <w:tcW w:w="708" w:type="dxa"/>
            <w:vAlign w:val="center"/>
          </w:tcPr>
          <w:p w14:paraId="462B1030" w14:textId="77777777" w:rsidR="00EA0FB3" w:rsidRPr="00EA0FB3" w:rsidRDefault="00EA0FB3" w:rsidP="00EA0FB3">
            <w:pPr>
              <w:jc w:val="center"/>
              <w:rPr>
                <w:sz w:val="22"/>
                <w:szCs w:val="22"/>
                <w:lang w:eastAsia="en-US"/>
              </w:rPr>
            </w:pPr>
            <w:r w:rsidRPr="00EA0FB3">
              <w:rPr>
                <w:sz w:val="22"/>
                <w:szCs w:val="22"/>
                <w:lang w:eastAsia="en-US"/>
              </w:rPr>
              <w:t>x</w:t>
            </w:r>
          </w:p>
        </w:tc>
        <w:tc>
          <w:tcPr>
            <w:tcW w:w="851" w:type="dxa"/>
            <w:vAlign w:val="center"/>
          </w:tcPr>
          <w:p w14:paraId="7D18DAF9" w14:textId="77777777" w:rsidR="00EA0FB3" w:rsidRPr="00EA0FB3" w:rsidRDefault="00EA0FB3" w:rsidP="00EA0FB3">
            <w:pPr>
              <w:jc w:val="center"/>
              <w:rPr>
                <w:sz w:val="22"/>
                <w:szCs w:val="22"/>
                <w:lang w:eastAsia="en-US"/>
              </w:rPr>
            </w:pPr>
            <w:r w:rsidRPr="00EA0FB3">
              <w:rPr>
                <w:sz w:val="22"/>
                <w:szCs w:val="22"/>
                <w:lang w:eastAsia="en-US"/>
              </w:rPr>
              <w:t>x</w:t>
            </w:r>
          </w:p>
        </w:tc>
        <w:tc>
          <w:tcPr>
            <w:tcW w:w="850" w:type="dxa"/>
            <w:vAlign w:val="center"/>
          </w:tcPr>
          <w:p w14:paraId="3D9584FC" w14:textId="77777777" w:rsidR="00EA0FB3" w:rsidRPr="00EA0FB3" w:rsidRDefault="00EA0FB3" w:rsidP="00EA0FB3">
            <w:pPr>
              <w:jc w:val="center"/>
              <w:rPr>
                <w:sz w:val="22"/>
                <w:szCs w:val="22"/>
                <w:lang w:eastAsia="en-US"/>
              </w:rPr>
            </w:pPr>
            <w:r w:rsidRPr="00EA0FB3">
              <w:rPr>
                <w:sz w:val="22"/>
                <w:szCs w:val="22"/>
                <w:lang w:eastAsia="en-US"/>
              </w:rPr>
              <w:t>x</w:t>
            </w:r>
          </w:p>
        </w:tc>
        <w:tc>
          <w:tcPr>
            <w:tcW w:w="851" w:type="dxa"/>
            <w:vAlign w:val="center"/>
          </w:tcPr>
          <w:p w14:paraId="2C1B7B35" w14:textId="77777777" w:rsidR="00EA0FB3" w:rsidRPr="00EA0FB3" w:rsidRDefault="00EA0FB3" w:rsidP="00EA0FB3">
            <w:pPr>
              <w:jc w:val="center"/>
              <w:rPr>
                <w:sz w:val="22"/>
                <w:szCs w:val="22"/>
                <w:lang w:eastAsia="en-US"/>
              </w:rPr>
            </w:pPr>
            <w:r w:rsidRPr="00EA0FB3">
              <w:rPr>
                <w:sz w:val="22"/>
                <w:szCs w:val="22"/>
                <w:lang w:eastAsia="en-US"/>
              </w:rPr>
              <w:t>x</w:t>
            </w:r>
          </w:p>
        </w:tc>
        <w:tc>
          <w:tcPr>
            <w:tcW w:w="1276" w:type="dxa"/>
            <w:vAlign w:val="center"/>
          </w:tcPr>
          <w:p w14:paraId="35527AEB" w14:textId="77777777" w:rsidR="00EA0FB3" w:rsidRPr="00EA0FB3" w:rsidRDefault="00EA0FB3" w:rsidP="00EA0FB3">
            <w:pPr>
              <w:jc w:val="center"/>
              <w:rPr>
                <w:sz w:val="22"/>
                <w:szCs w:val="22"/>
                <w:lang w:eastAsia="en-US"/>
              </w:rPr>
            </w:pPr>
            <w:r w:rsidRPr="00EA0FB3">
              <w:rPr>
                <w:sz w:val="22"/>
                <w:szCs w:val="22"/>
                <w:lang w:eastAsia="en-US"/>
              </w:rPr>
              <w:t>x</w:t>
            </w:r>
          </w:p>
        </w:tc>
      </w:tr>
      <w:tr w:rsidR="00EA0FB3" w:rsidRPr="00EA0FB3" w14:paraId="1E0CDF2F" w14:textId="77777777" w:rsidTr="00606C1B">
        <w:tc>
          <w:tcPr>
            <w:tcW w:w="1838" w:type="dxa"/>
            <w:vMerge/>
          </w:tcPr>
          <w:p w14:paraId="64A8AE83" w14:textId="77777777" w:rsidR="00EA0FB3" w:rsidRPr="00EA0FB3" w:rsidRDefault="00EA0FB3" w:rsidP="00EA0FB3">
            <w:pPr>
              <w:rPr>
                <w:sz w:val="22"/>
                <w:szCs w:val="22"/>
                <w:lang w:eastAsia="en-US"/>
              </w:rPr>
            </w:pPr>
          </w:p>
        </w:tc>
        <w:tc>
          <w:tcPr>
            <w:tcW w:w="1701" w:type="dxa"/>
            <w:vAlign w:val="center"/>
          </w:tcPr>
          <w:p w14:paraId="363BD04D" w14:textId="77777777" w:rsidR="00EA0FB3" w:rsidRPr="00EA0FB3" w:rsidRDefault="00EA0FB3" w:rsidP="00EA0FB3">
            <w:pPr>
              <w:rPr>
                <w:sz w:val="22"/>
                <w:szCs w:val="22"/>
                <w:lang w:eastAsia="en-US"/>
              </w:rPr>
            </w:pPr>
            <w:proofErr w:type="spellStart"/>
            <w:r w:rsidRPr="00EA0FB3">
              <w:rPr>
                <w:color w:val="000000"/>
                <w:sz w:val="22"/>
                <w:szCs w:val="22"/>
                <w:lang w:eastAsia="en-US"/>
              </w:rPr>
              <w:t>Двухставочный</w:t>
            </w:r>
            <w:proofErr w:type="spellEnd"/>
          </w:p>
        </w:tc>
        <w:tc>
          <w:tcPr>
            <w:tcW w:w="1418" w:type="dxa"/>
            <w:vAlign w:val="center"/>
          </w:tcPr>
          <w:p w14:paraId="2FB2E55A" w14:textId="77777777" w:rsidR="00EA0FB3" w:rsidRPr="00EA0FB3" w:rsidRDefault="00EA0FB3" w:rsidP="00EA0FB3">
            <w:pPr>
              <w:jc w:val="center"/>
              <w:rPr>
                <w:sz w:val="22"/>
                <w:szCs w:val="22"/>
                <w:lang w:eastAsia="en-US"/>
              </w:rPr>
            </w:pPr>
            <w:r w:rsidRPr="00EA0FB3">
              <w:rPr>
                <w:color w:val="000000"/>
                <w:sz w:val="22"/>
                <w:szCs w:val="22"/>
                <w:lang w:eastAsia="en-US"/>
              </w:rPr>
              <w:t>x</w:t>
            </w:r>
          </w:p>
        </w:tc>
        <w:tc>
          <w:tcPr>
            <w:tcW w:w="1134" w:type="dxa"/>
            <w:vAlign w:val="center"/>
          </w:tcPr>
          <w:p w14:paraId="7D157D31" w14:textId="77777777" w:rsidR="00EA0FB3" w:rsidRPr="00EA0FB3" w:rsidRDefault="00EA0FB3" w:rsidP="00EA0FB3">
            <w:pPr>
              <w:jc w:val="center"/>
              <w:rPr>
                <w:sz w:val="22"/>
                <w:szCs w:val="22"/>
                <w:lang w:eastAsia="en-US"/>
              </w:rPr>
            </w:pPr>
            <w:r w:rsidRPr="00EA0FB3">
              <w:rPr>
                <w:color w:val="000000"/>
                <w:sz w:val="22"/>
                <w:szCs w:val="22"/>
                <w:lang w:eastAsia="en-US"/>
              </w:rPr>
              <w:t>x</w:t>
            </w:r>
          </w:p>
        </w:tc>
        <w:tc>
          <w:tcPr>
            <w:tcW w:w="708" w:type="dxa"/>
            <w:vAlign w:val="center"/>
          </w:tcPr>
          <w:p w14:paraId="3C70B64A" w14:textId="77777777" w:rsidR="00EA0FB3" w:rsidRPr="00EA0FB3" w:rsidRDefault="00EA0FB3" w:rsidP="00EA0FB3">
            <w:pPr>
              <w:jc w:val="center"/>
              <w:rPr>
                <w:sz w:val="22"/>
                <w:szCs w:val="22"/>
                <w:lang w:eastAsia="en-US"/>
              </w:rPr>
            </w:pPr>
            <w:r w:rsidRPr="00EA0FB3">
              <w:rPr>
                <w:color w:val="000000"/>
                <w:sz w:val="22"/>
                <w:szCs w:val="22"/>
                <w:lang w:eastAsia="en-US"/>
              </w:rPr>
              <w:t>x</w:t>
            </w:r>
          </w:p>
        </w:tc>
        <w:tc>
          <w:tcPr>
            <w:tcW w:w="851" w:type="dxa"/>
            <w:vAlign w:val="center"/>
          </w:tcPr>
          <w:p w14:paraId="4B0E0787" w14:textId="77777777" w:rsidR="00EA0FB3" w:rsidRPr="00EA0FB3" w:rsidRDefault="00EA0FB3" w:rsidP="00EA0FB3">
            <w:pPr>
              <w:jc w:val="center"/>
              <w:rPr>
                <w:sz w:val="22"/>
                <w:szCs w:val="22"/>
                <w:lang w:eastAsia="en-US"/>
              </w:rPr>
            </w:pPr>
            <w:r w:rsidRPr="00EA0FB3">
              <w:rPr>
                <w:color w:val="000000"/>
                <w:sz w:val="22"/>
                <w:szCs w:val="22"/>
                <w:lang w:val="en-US" w:eastAsia="en-US"/>
              </w:rPr>
              <w:t>x</w:t>
            </w:r>
          </w:p>
        </w:tc>
        <w:tc>
          <w:tcPr>
            <w:tcW w:w="850" w:type="dxa"/>
            <w:vAlign w:val="center"/>
          </w:tcPr>
          <w:p w14:paraId="7443AD4B" w14:textId="77777777" w:rsidR="00EA0FB3" w:rsidRPr="00EA0FB3" w:rsidRDefault="00EA0FB3" w:rsidP="00EA0FB3">
            <w:pPr>
              <w:jc w:val="center"/>
              <w:rPr>
                <w:sz w:val="22"/>
                <w:szCs w:val="22"/>
                <w:lang w:eastAsia="en-US"/>
              </w:rPr>
            </w:pPr>
            <w:r w:rsidRPr="00EA0FB3">
              <w:rPr>
                <w:color w:val="000000"/>
                <w:sz w:val="22"/>
                <w:szCs w:val="22"/>
                <w:lang w:val="en-US" w:eastAsia="en-US"/>
              </w:rPr>
              <w:t>x</w:t>
            </w:r>
          </w:p>
        </w:tc>
        <w:tc>
          <w:tcPr>
            <w:tcW w:w="851" w:type="dxa"/>
            <w:vAlign w:val="center"/>
          </w:tcPr>
          <w:p w14:paraId="635BFB9F" w14:textId="77777777" w:rsidR="00EA0FB3" w:rsidRPr="00EA0FB3" w:rsidRDefault="00EA0FB3" w:rsidP="00EA0FB3">
            <w:pPr>
              <w:jc w:val="center"/>
              <w:rPr>
                <w:sz w:val="22"/>
                <w:szCs w:val="22"/>
                <w:lang w:eastAsia="en-US"/>
              </w:rPr>
            </w:pPr>
            <w:r w:rsidRPr="00EA0FB3">
              <w:rPr>
                <w:color w:val="000000"/>
                <w:sz w:val="22"/>
                <w:szCs w:val="22"/>
                <w:lang w:val="en-US" w:eastAsia="en-US"/>
              </w:rPr>
              <w:t>x</w:t>
            </w:r>
          </w:p>
        </w:tc>
        <w:tc>
          <w:tcPr>
            <w:tcW w:w="1276" w:type="dxa"/>
            <w:vAlign w:val="center"/>
          </w:tcPr>
          <w:p w14:paraId="5AD0F9D2" w14:textId="77777777" w:rsidR="00EA0FB3" w:rsidRPr="00EA0FB3" w:rsidRDefault="00EA0FB3" w:rsidP="00EA0FB3">
            <w:pPr>
              <w:jc w:val="center"/>
              <w:rPr>
                <w:sz w:val="22"/>
                <w:szCs w:val="22"/>
                <w:lang w:eastAsia="en-US"/>
              </w:rPr>
            </w:pPr>
            <w:r w:rsidRPr="00EA0FB3">
              <w:rPr>
                <w:color w:val="000000"/>
                <w:sz w:val="22"/>
                <w:szCs w:val="22"/>
                <w:lang w:val="en-US" w:eastAsia="en-US"/>
              </w:rPr>
              <w:t>x</w:t>
            </w:r>
          </w:p>
        </w:tc>
      </w:tr>
      <w:tr w:rsidR="00EA0FB3" w:rsidRPr="00EA0FB3" w14:paraId="60FF3F43" w14:textId="77777777" w:rsidTr="00606C1B">
        <w:tc>
          <w:tcPr>
            <w:tcW w:w="1838" w:type="dxa"/>
            <w:vMerge/>
          </w:tcPr>
          <w:p w14:paraId="6EDAC525" w14:textId="77777777" w:rsidR="00EA0FB3" w:rsidRPr="00EA0FB3" w:rsidRDefault="00EA0FB3" w:rsidP="00EA0FB3">
            <w:pPr>
              <w:rPr>
                <w:sz w:val="22"/>
                <w:szCs w:val="22"/>
                <w:lang w:eastAsia="en-US"/>
              </w:rPr>
            </w:pPr>
          </w:p>
        </w:tc>
        <w:tc>
          <w:tcPr>
            <w:tcW w:w="1701" w:type="dxa"/>
            <w:vAlign w:val="center"/>
          </w:tcPr>
          <w:p w14:paraId="59CA09B0" w14:textId="77777777" w:rsidR="00EA0FB3" w:rsidRPr="00EA0FB3" w:rsidRDefault="00EA0FB3" w:rsidP="00EA0FB3">
            <w:pPr>
              <w:jc w:val="center"/>
              <w:rPr>
                <w:sz w:val="22"/>
                <w:szCs w:val="22"/>
                <w:lang w:eastAsia="en-US"/>
              </w:rPr>
            </w:pPr>
            <w:r w:rsidRPr="00EA0FB3">
              <w:rPr>
                <w:color w:val="000000"/>
                <w:sz w:val="22"/>
                <w:szCs w:val="22"/>
                <w:lang w:eastAsia="en-US"/>
              </w:rPr>
              <w:t>Ставка за тепловую энергию, руб./Гкал</w:t>
            </w:r>
          </w:p>
        </w:tc>
        <w:tc>
          <w:tcPr>
            <w:tcW w:w="1418" w:type="dxa"/>
            <w:vAlign w:val="center"/>
          </w:tcPr>
          <w:p w14:paraId="36E2787C" w14:textId="77777777" w:rsidR="00EA0FB3" w:rsidRPr="00EA0FB3" w:rsidRDefault="00EA0FB3" w:rsidP="00EA0FB3">
            <w:pPr>
              <w:jc w:val="center"/>
              <w:rPr>
                <w:sz w:val="22"/>
                <w:szCs w:val="22"/>
                <w:lang w:eastAsia="en-US"/>
              </w:rPr>
            </w:pPr>
            <w:r w:rsidRPr="00EA0FB3">
              <w:rPr>
                <w:color w:val="000000"/>
                <w:sz w:val="22"/>
                <w:szCs w:val="22"/>
                <w:lang w:eastAsia="en-US"/>
              </w:rPr>
              <w:t>x</w:t>
            </w:r>
          </w:p>
        </w:tc>
        <w:tc>
          <w:tcPr>
            <w:tcW w:w="1134" w:type="dxa"/>
            <w:vAlign w:val="center"/>
          </w:tcPr>
          <w:p w14:paraId="2934F4D4" w14:textId="77777777" w:rsidR="00EA0FB3" w:rsidRPr="00EA0FB3" w:rsidRDefault="00EA0FB3" w:rsidP="00EA0FB3">
            <w:pPr>
              <w:jc w:val="center"/>
              <w:rPr>
                <w:sz w:val="22"/>
                <w:szCs w:val="22"/>
                <w:lang w:eastAsia="en-US"/>
              </w:rPr>
            </w:pPr>
            <w:r w:rsidRPr="00EA0FB3">
              <w:rPr>
                <w:color w:val="000000"/>
                <w:sz w:val="22"/>
                <w:szCs w:val="22"/>
                <w:lang w:eastAsia="en-US"/>
              </w:rPr>
              <w:t>x</w:t>
            </w:r>
          </w:p>
        </w:tc>
        <w:tc>
          <w:tcPr>
            <w:tcW w:w="708" w:type="dxa"/>
            <w:vAlign w:val="center"/>
          </w:tcPr>
          <w:p w14:paraId="6FA1434D" w14:textId="77777777" w:rsidR="00EA0FB3" w:rsidRPr="00EA0FB3" w:rsidRDefault="00EA0FB3" w:rsidP="00EA0FB3">
            <w:pPr>
              <w:jc w:val="center"/>
              <w:rPr>
                <w:sz w:val="22"/>
                <w:szCs w:val="22"/>
                <w:lang w:eastAsia="en-US"/>
              </w:rPr>
            </w:pPr>
            <w:r w:rsidRPr="00EA0FB3">
              <w:rPr>
                <w:color w:val="000000"/>
                <w:sz w:val="22"/>
                <w:szCs w:val="22"/>
                <w:lang w:eastAsia="en-US"/>
              </w:rPr>
              <w:t>x</w:t>
            </w:r>
          </w:p>
        </w:tc>
        <w:tc>
          <w:tcPr>
            <w:tcW w:w="851" w:type="dxa"/>
            <w:vAlign w:val="center"/>
          </w:tcPr>
          <w:p w14:paraId="189FDC75" w14:textId="77777777" w:rsidR="00EA0FB3" w:rsidRPr="00EA0FB3" w:rsidRDefault="00EA0FB3" w:rsidP="00EA0FB3">
            <w:pPr>
              <w:jc w:val="center"/>
              <w:rPr>
                <w:sz w:val="22"/>
                <w:szCs w:val="22"/>
                <w:lang w:eastAsia="en-US"/>
              </w:rPr>
            </w:pPr>
            <w:r w:rsidRPr="00EA0FB3">
              <w:rPr>
                <w:color w:val="000000"/>
                <w:sz w:val="22"/>
                <w:szCs w:val="22"/>
                <w:lang w:val="en-US" w:eastAsia="en-US"/>
              </w:rPr>
              <w:t>x</w:t>
            </w:r>
          </w:p>
        </w:tc>
        <w:tc>
          <w:tcPr>
            <w:tcW w:w="850" w:type="dxa"/>
            <w:vAlign w:val="center"/>
          </w:tcPr>
          <w:p w14:paraId="47D9352B" w14:textId="77777777" w:rsidR="00EA0FB3" w:rsidRPr="00EA0FB3" w:rsidRDefault="00EA0FB3" w:rsidP="00EA0FB3">
            <w:pPr>
              <w:jc w:val="center"/>
              <w:rPr>
                <w:sz w:val="22"/>
                <w:szCs w:val="22"/>
                <w:lang w:eastAsia="en-US"/>
              </w:rPr>
            </w:pPr>
            <w:r w:rsidRPr="00EA0FB3">
              <w:rPr>
                <w:color w:val="000000"/>
                <w:sz w:val="22"/>
                <w:szCs w:val="22"/>
                <w:lang w:val="en-US" w:eastAsia="en-US"/>
              </w:rPr>
              <w:t>x</w:t>
            </w:r>
          </w:p>
        </w:tc>
        <w:tc>
          <w:tcPr>
            <w:tcW w:w="851" w:type="dxa"/>
            <w:vAlign w:val="center"/>
          </w:tcPr>
          <w:p w14:paraId="72D98317" w14:textId="77777777" w:rsidR="00EA0FB3" w:rsidRPr="00EA0FB3" w:rsidRDefault="00EA0FB3" w:rsidP="00EA0FB3">
            <w:pPr>
              <w:jc w:val="center"/>
              <w:rPr>
                <w:sz w:val="22"/>
                <w:szCs w:val="22"/>
                <w:lang w:eastAsia="en-US"/>
              </w:rPr>
            </w:pPr>
            <w:r w:rsidRPr="00EA0FB3">
              <w:rPr>
                <w:color w:val="000000"/>
                <w:sz w:val="22"/>
                <w:szCs w:val="22"/>
                <w:lang w:val="en-US" w:eastAsia="en-US"/>
              </w:rPr>
              <w:t>x</w:t>
            </w:r>
          </w:p>
        </w:tc>
        <w:tc>
          <w:tcPr>
            <w:tcW w:w="1276" w:type="dxa"/>
            <w:vAlign w:val="center"/>
          </w:tcPr>
          <w:p w14:paraId="1D870CB5" w14:textId="77777777" w:rsidR="00EA0FB3" w:rsidRPr="00EA0FB3" w:rsidRDefault="00EA0FB3" w:rsidP="00EA0FB3">
            <w:pPr>
              <w:jc w:val="center"/>
              <w:rPr>
                <w:sz w:val="22"/>
                <w:szCs w:val="22"/>
                <w:lang w:eastAsia="en-US"/>
              </w:rPr>
            </w:pPr>
            <w:r w:rsidRPr="00EA0FB3">
              <w:rPr>
                <w:color w:val="000000"/>
                <w:sz w:val="22"/>
                <w:szCs w:val="22"/>
                <w:lang w:val="en-US" w:eastAsia="en-US"/>
              </w:rPr>
              <w:t>x</w:t>
            </w:r>
          </w:p>
        </w:tc>
      </w:tr>
      <w:tr w:rsidR="00EA0FB3" w:rsidRPr="00EA0FB3" w14:paraId="4F613E83" w14:textId="77777777" w:rsidTr="00606C1B">
        <w:tc>
          <w:tcPr>
            <w:tcW w:w="1838" w:type="dxa"/>
            <w:vMerge/>
          </w:tcPr>
          <w:p w14:paraId="3B2AE06E" w14:textId="77777777" w:rsidR="00EA0FB3" w:rsidRPr="00EA0FB3" w:rsidRDefault="00EA0FB3" w:rsidP="00EA0FB3">
            <w:pPr>
              <w:rPr>
                <w:sz w:val="22"/>
                <w:szCs w:val="22"/>
                <w:lang w:eastAsia="en-US"/>
              </w:rPr>
            </w:pPr>
          </w:p>
        </w:tc>
        <w:tc>
          <w:tcPr>
            <w:tcW w:w="1701" w:type="dxa"/>
            <w:vAlign w:val="center"/>
          </w:tcPr>
          <w:p w14:paraId="76F0B5CC" w14:textId="77777777" w:rsidR="00EA0FB3" w:rsidRPr="00EA0FB3" w:rsidRDefault="00EA0FB3" w:rsidP="00EA0FB3">
            <w:pPr>
              <w:ind w:left="-108" w:right="-115"/>
              <w:jc w:val="center"/>
              <w:rPr>
                <w:color w:val="000000"/>
                <w:sz w:val="22"/>
                <w:szCs w:val="22"/>
                <w:lang w:eastAsia="en-US"/>
              </w:rPr>
            </w:pPr>
            <w:r w:rsidRPr="00EA0FB3">
              <w:rPr>
                <w:color w:val="000000"/>
                <w:sz w:val="22"/>
                <w:szCs w:val="22"/>
                <w:lang w:eastAsia="en-US"/>
              </w:rPr>
              <w:t>Ставка за содержание тепловой мощности,</w:t>
            </w:r>
          </w:p>
          <w:p w14:paraId="0B7B4B26" w14:textId="77777777" w:rsidR="00EA0FB3" w:rsidRPr="00EA0FB3" w:rsidRDefault="00EA0FB3" w:rsidP="00EA0FB3">
            <w:pPr>
              <w:ind w:left="-108" w:right="-115"/>
              <w:jc w:val="center"/>
              <w:rPr>
                <w:color w:val="000000"/>
                <w:sz w:val="22"/>
                <w:szCs w:val="22"/>
                <w:lang w:eastAsia="en-US"/>
              </w:rPr>
            </w:pPr>
            <w:r w:rsidRPr="00EA0FB3">
              <w:rPr>
                <w:color w:val="000000"/>
                <w:sz w:val="22"/>
                <w:szCs w:val="22"/>
                <w:lang w:eastAsia="en-US"/>
              </w:rPr>
              <w:t>тыс. руб./Гкал/ч</w:t>
            </w:r>
          </w:p>
          <w:p w14:paraId="13FEA3FC" w14:textId="77777777" w:rsidR="00EA0FB3" w:rsidRPr="00EA0FB3" w:rsidRDefault="00EA0FB3" w:rsidP="00EA0FB3">
            <w:pPr>
              <w:jc w:val="center"/>
              <w:rPr>
                <w:sz w:val="22"/>
                <w:szCs w:val="22"/>
                <w:lang w:eastAsia="en-US"/>
              </w:rPr>
            </w:pPr>
            <w:r w:rsidRPr="00EA0FB3">
              <w:rPr>
                <w:color w:val="000000"/>
                <w:sz w:val="22"/>
                <w:szCs w:val="22"/>
                <w:lang w:eastAsia="en-US"/>
              </w:rPr>
              <w:t>в мес.</w:t>
            </w:r>
          </w:p>
        </w:tc>
        <w:tc>
          <w:tcPr>
            <w:tcW w:w="1418" w:type="dxa"/>
            <w:vAlign w:val="center"/>
          </w:tcPr>
          <w:p w14:paraId="2AE5B059" w14:textId="77777777" w:rsidR="00EA0FB3" w:rsidRPr="00EA0FB3" w:rsidRDefault="00EA0FB3" w:rsidP="00EA0FB3">
            <w:pPr>
              <w:jc w:val="center"/>
              <w:rPr>
                <w:sz w:val="22"/>
                <w:szCs w:val="22"/>
                <w:lang w:eastAsia="en-US"/>
              </w:rPr>
            </w:pPr>
            <w:r w:rsidRPr="00EA0FB3">
              <w:rPr>
                <w:color w:val="000000"/>
                <w:sz w:val="22"/>
                <w:szCs w:val="22"/>
                <w:lang w:eastAsia="en-US"/>
              </w:rPr>
              <w:t>x</w:t>
            </w:r>
          </w:p>
        </w:tc>
        <w:tc>
          <w:tcPr>
            <w:tcW w:w="1134" w:type="dxa"/>
            <w:vAlign w:val="center"/>
          </w:tcPr>
          <w:p w14:paraId="48AB09D8" w14:textId="77777777" w:rsidR="00EA0FB3" w:rsidRPr="00EA0FB3" w:rsidRDefault="00EA0FB3" w:rsidP="00EA0FB3">
            <w:pPr>
              <w:jc w:val="center"/>
              <w:rPr>
                <w:sz w:val="22"/>
                <w:szCs w:val="22"/>
                <w:lang w:eastAsia="en-US"/>
              </w:rPr>
            </w:pPr>
            <w:r w:rsidRPr="00EA0FB3">
              <w:rPr>
                <w:color w:val="000000"/>
                <w:sz w:val="22"/>
                <w:szCs w:val="22"/>
                <w:lang w:eastAsia="en-US"/>
              </w:rPr>
              <w:t>x</w:t>
            </w:r>
          </w:p>
        </w:tc>
        <w:tc>
          <w:tcPr>
            <w:tcW w:w="708" w:type="dxa"/>
            <w:vAlign w:val="center"/>
          </w:tcPr>
          <w:p w14:paraId="64A57032" w14:textId="77777777" w:rsidR="00EA0FB3" w:rsidRPr="00EA0FB3" w:rsidRDefault="00EA0FB3" w:rsidP="00EA0FB3">
            <w:pPr>
              <w:jc w:val="center"/>
              <w:rPr>
                <w:sz w:val="22"/>
                <w:szCs w:val="22"/>
                <w:lang w:eastAsia="en-US"/>
              </w:rPr>
            </w:pPr>
            <w:r w:rsidRPr="00EA0FB3">
              <w:rPr>
                <w:color w:val="000000"/>
                <w:sz w:val="22"/>
                <w:szCs w:val="22"/>
                <w:lang w:eastAsia="en-US"/>
              </w:rPr>
              <w:t>x</w:t>
            </w:r>
          </w:p>
        </w:tc>
        <w:tc>
          <w:tcPr>
            <w:tcW w:w="851" w:type="dxa"/>
            <w:vAlign w:val="center"/>
          </w:tcPr>
          <w:p w14:paraId="39CE0801" w14:textId="77777777" w:rsidR="00EA0FB3" w:rsidRPr="00EA0FB3" w:rsidRDefault="00EA0FB3" w:rsidP="00EA0FB3">
            <w:pPr>
              <w:jc w:val="center"/>
              <w:rPr>
                <w:sz w:val="22"/>
                <w:szCs w:val="22"/>
                <w:lang w:eastAsia="en-US"/>
              </w:rPr>
            </w:pPr>
            <w:r w:rsidRPr="00EA0FB3">
              <w:rPr>
                <w:color w:val="000000"/>
                <w:sz w:val="22"/>
                <w:szCs w:val="22"/>
                <w:lang w:val="en-US" w:eastAsia="en-US"/>
              </w:rPr>
              <w:t>x</w:t>
            </w:r>
          </w:p>
        </w:tc>
        <w:tc>
          <w:tcPr>
            <w:tcW w:w="850" w:type="dxa"/>
            <w:vAlign w:val="center"/>
          </w:tcPr>
          <w:p w14:paraId="3015E009" w14:textId="77777777" w:rsidR="00EA0FB3" w:rsidRPr="00EA0FB3" w:rsidRDefault="00EA0FB3" w:rsidP="00EA0FB3">
            <w:pPr>
              <w:jc w:val="center"/>
              <w:rPr>
                <w:sz w:val="22"/>
                <w:szCs w:val="22"/>
                <w:lang w:eastAsia="en-US"/>
              </w:rPr>
            </w:pPr>
            <w:r w:rsidRPr="00EA0FB3">
              <w:rPr>
                <w:color w:val="000000"/>
                <w:sz w:val="22"/>
                <w:szCs w:val="22"/>
                <w:lang w:val="en-US" w:eastAsia="en-US"/>
              </w:rPr>
              <w:t>x</w:t>
            </w:r>
          </w:p>
        </w:tc>
        <w:tc>
          <w:tcPr>
            <w:tcW w:w="851" w:type="dxa"/>
            <w:vAlign w:val="center"/>
          </w:tcPr>
          <w:p w14:paraId="524092A8" w14:textId="77777777" w:rsidR="00EA0FB3" w:rsidRPr="00EA0FB3" w:rsidRDefault="00EA0FB3" w:rsidP="00EA0FB3">
            <w:pPr>
              <w:jc w:val="center"/>
              <w:rPr>
                <w:sz w:val="22"/>
                <w:szCs w:val="22"/>
                <w:lang w:eastAsia="en-US"/>
              </w:rPr>
            </w:pPr>
            <w:r w:rsidRPr="00EA0FB3">
              <w:rPr>
                <w:color w:val="000000"/>
                <w:sz w:val="22"/>
                <w:szCs w:val="22"/>
                <w:lang w:val="en-US" w:eastAsia="en-US"/>
              </w:rPr>
              <w:t>x</w:t>
            </w:r>
          </w:p>
        </w:tc>
        <w:tc>
          <w:tcPr>
            <w:tcW w:w="1276" w:type="dxa"/>
            <w:vAlign w:val="center"/>
          </w:tcPr>
          <w:p w14:paraId="12472B9F" w14:textId="77777777" w:rsidR="00EA0FB3" w:rsidRPr="00EA0FB3" w:rsidRDefault="00EA0FB3" w:rsidP="00EA0FB3">
            <w:pPr>
              <w:jc w:val="center"/>
              <w:rPr>
                <w:sz w:val="22"/>
                <w:szCs w:val="22"/>
                <w:lang w:eastAsia="en-US"/>
              </w:rPr>
            </w:pPr>
            <w:r w:rsidRPr="00EA0FB3">
              <w:rPr>
                <w:color w:val="000000"/>
                <w:sz w:val="22"/>
                <w:szCs w:val="22"/>
                <w:lang w:val="en-US" w:eastAsia="en-US"/>
              </w:rPr>
              <w:t>x</w:t>
            </w:r>
          </w:p>
        </w:tc>
      </w:tr>
    </w:tbl>
    <w:p w14:paraId="60A819EE" w14:textId="77777777" w:rsidR="00EA0FB3" w:rsidRPr="00EA0FB3" w:rsidRDefault="00EA0FB3" w:rsidP="00EA0FB3">
      <w:pPr>
        <w:rPr>
          <w:sz w:val="22"/>
          <w:szCs w:val="22"/>
          <w:lang w:eastAsia="en-US"/>
        </w:rPr>
      </w:pPr>
    </w:p>
    <w:p w14:paraId="2BF7A058" w14:textId="77777777" w:rsidR="00EA0FB3" w:rsidRPr="00EA0FB3" w:rsidRDefault="00EA0FB3" w:rsidP="00EA0FB3">
      <w:pPr>
        <w:spacing w:before="120"/>
        <w:ind w:left="-993" w:right="-144" w:firstLine="709"/>
        <w:jc w:val="both"/>
        <w:rPr>
          <w:color w:val="000000"/>
          <w:sz w:val="22"/>
          <w:szCs w:val="22"/>
          <w:lang w:eastAsia="en-US"/>
        </w:rPr>
      </w:pPr>
      <w:r w:rsidRPr="00EA0FB3">
        <w:rPr>
          <w:sz w:val="22"/>
          <w:szCs w:val="22"/>
          <w:lang w:eastAsia="en-US"/>
        </w:rPr>
        <w:t>* Выделяется в целях реализации пункта 6 статьи 168 Налогового кодекса Российской Федерации (часть вторая).</w:t>
      </w:r>
      <w:r w:rsidRPr="00EA0FB3">
        <w:rPr>
          <w:color w:val="FF0000"/>
          <w:sz w:val="22"/>
          <w:szCs w:val="22"/>
          <w:lang w:eastAsia="en-US"/>
        </w:rPr>
        <w:tab/>
      </w:r>
    </w:p>
    <w:p w14:paraId="55CF247D" w14:textId="77777777" w:rsidR="00EA0FB3" w:rsidRPr="00EA0FB3" w:rsidRDefault="00EA0FB3" w:rsidP="00EA0FB3">
      <w:pPr>
        <w:tabs>
          <w:tab w:val="left" w:pos="5245"/>
        </w:tabs>
        <w:ind w:left="5529" w:right="-1"/>
        <w:jc w:val="center"/>
        <w:rPr>
          <w:sz w:val="20"/>
          <w:szCs w:val="20"/>
        </w:rPr>
      </w:pPr>
    </w:p>
    <w:p w14:paraId="06B7A50F" w14:textId="77777777" w:rsidR="00EA0FB3" w:rsidRPr="00EA0FB3" w:rsidRDefault="00EA0FB3" w:rsidP="00EA0FB3">
      <w:pPr>
        <w:ind w:left="4820"/>
        <w:jc w:val="center"/>
        <w:rPr>
          <w:lang w:eastAsia="en-US"/>
        </w:rPr>
      </w:pPr>
    </w:p>
    <w:p w14:paraId="4E43D52A" w14:textId="77777777" w:rsidR="00EA0FB3" w:rsidRPr="00EA0FB3" w:rsidRDefault="00EA0FB3" w:rsidP="00EA0FB3">
      <w:pPr>
        <w:rPr>
          <w:lang w:eastAsia="en-US"/>
        </w:rPr>
      </w:pPr>
    </w:p>
    <w:p w14:paraId="1B558640" w14:textId="77777777" w:rsidR="00EA0FB3" w:rsidRPr="00EA0FB3" w:rsidRDefault="00EA0FB3" w:rsidP="00EA0FB3">
      <w:pPr>
        <w:rPr>
          <w:lang w:eastAsia="en-US"/>
        </w:rPr>
      </w:pPr>
    </w:p>
    <w:p w14:paraId="3B0BFE7F" w14:textId="77777777" w:rsidR="00EA0FB3" w:rsidRPr="00EA0FB3" w:rsidRDefault="00EA0FB3" w:rsidP="00EA0FB3">
      <w:pPr>
        <w:rPr>
          <w:lang w:eastAsia="en-US"/>
        </w:rPr>
      </w:pPr>
    </w:p>
    <w:p w14:paraId="562F1F48" w14:textId="77777777" w:rsidR="00EA0FB3" w:rsidRPr="00EA0FB3" w:rsidRDefault="00EA0FB3" w:rsidP="00EA0FB3">
      <w:pPr>
        <w:rPr>
          <w:lang w:eastAsia="en-US"/>
        </w:rPr>
      </w:pPr>
    </w:p>
    <w:p w14:paraId="68D0027E" w14:textId="77777777" w:rsidR="00EA0FB3" w:rsidRPr="00EA0FB3" w:rsidRDefault="00EA0FB3" w:rsidP="00EA0FB3">
      <w:pPr>
        <w:rPr>
          <w:lang w:eastAsia="en-US"/>
        </w:rPr>
      </w:pPr>
    </w:p>
    <w:p w14:paraId="0EFC86D9" w14:textId="77777777" w:rsidR="00EA0FB3" w:rsidRPr="00EA0FB3" w:rsidRDefault="00EA0FB3" w:rsidP="00EA0FB3">
      <w:pPr>
        <w:rPr>
          <w:lang w:eastAsia="en-US"/>
        </w:rPr>
      </w:pPr>
    </w:p>
    <w:p w14:paraId="08CDFBF7" w14:textId="77777777" w:rsidR="00EA0FB3" w:rsidRPr="00EA0FB3" w:rsidRDefault="00EA0FB3" w:rsidP="00EA0FB3">
      <w:pPr>
        <w:rPr>
          <w:lang w:eastAsia="en-US"/>
        </w:rPr>
      </w:pPr>
    </w:p>
    <w:p w14:paraId="6147F0FF" w14:textId="77777777" w:rsidR="00EA0FB3" w:rsidRPr="00EA0FB3" w:rsidRDefault="00EA0FB3" w:rsidP="00EA0FB3">
      <w:pPr>
        <w:rPr>
          <w:lang w:eastAsia="en-US"/>
        </w:rPr>
      </w:pPr>
    </w:p>
    <w:p w14:paraId="1FF53E4E" w14:textId="77777777" w:rsidR="00EA0FB3" w:rsidRPr="00EA0FB3" w:rsidRDefault="00EA0FB3" w:rsidP="00EA0FB3">
      <w:pPr>
        <w:rPr>
          <w:lang w:eastAsia="en-US"/>
        </w:rPr>
      </w:pPr>
    </w:p>
    <w:p w14:paraId="1E63FDBF" w14:textId="77777777" w:rsidR="00EA0FB3" w:rsidRPr="00EA0FB3" w:rsidRDefault="00EA0FB3" w:rsidP="00EA0FB3">
      <w:pPr>
        <w:rPr>
          <w:lang w:eastAsia="en-US"/>
        </w:rPr>
      </w:pPr>
    </w:p>
    <w:p w14:paraId="7D0A3FD5" w14:textId="77777777" w:rsidR="00EA0FB3" w:rsidRPr="00EA0FB3" w:rsidRDefault="00EA0FB3" w:rsidP="00EA0FB3">
      <w:pPr>
        <w:rPr>
          <w:lang w:eastAsia="en-US"/>
        </w:rPr>
      </w:pPr>
    </w:p>
    <w:p w14:paraId="0D3FB81B" w14:textId="77777777" w:rsidR="00EA0FB3" w:rsidRPr="00EA0FB3" w:rsidRDefault="00EA0FB3" w:rsidP="00EA0FB3">
      <w:pPr>
        <w:rPr>
          <w:lang w:eastAsia="en-US"/>
        </w:rPr>
      </w:pPr>
    </w:p>
    <w:p w14:paraId="6086A2AC" w14:textId="77777777" w:rsidR="00EA0FB3" w:rsidRPr="00EA0FB3" w:rsidRDefault="00EA0FB3" w:rsidP="00EA0FB3">
      <w:pPr>
        <w:rPr>
          <w:lang w:eastAsia="en-US"/>
        </w:rPr>
      </w:pPr>
    </w:p>
    <w:p w14:paraId="281B8989" w14:textId="77777777" w:rsidR="00EA0FB3" w:rsidRPr="00EA0FB3" w:rsidRDefault="00EA0FB3" w:rsidP="00EA0FB3">
      <w:pPr>
        <w:rPr>
          <w:lang w:eastAsia="en-US"/>
        </w:rPr>
      </w:pPr>
    </w:p>
    <w:p w14:paraId="43781992" w14:textId="77777777" w:rsidR="00EA0FB3" w:rsidRPr="00EA0FB3" w:rsidRDefault="00EA0FB3" w:rsidP="00EA0FB3">
      <w:pPr>
        <w:rPr>
          <w:lang w:eastAsia="en-US"/>
        </w:rPr>
      </w:pPr>
    </w:p>
    <w:p w14:paraId="7179D6D8" w14:textId="77777777" w:rsidR="00EA0FB3" w:rsidRPr="00EA0FB3" w:rsidRDefault="00EA0FB3" w:rsidP="00EA0FB3">
      <w:pPr>
        <w:rPr>
          <w:lang w:eastAsia="en-US"/>
        </w:rPr>
      </w:pPr>
    </w:p>
    <w:p w14:paraId="6A341061" w14:textId="77777777" w:rsidR="00EA0FB3" w:rsidRPr="00EA0FB3" w:rsidRDefault="00EA0FB3" w:rsidP="00EA0FB3">
      <w:pPr>
        <w:rPr>
          <w:lang w:eastAsia="en-US"/>
        </w:rPr>
      </w:pPr>
    </w:p>
    <w:p w14:paraId="6A655970" w14:textId="77777777" w:rsidR="00EA0FB3" w:rsidRPr="00EA0FB3" w:rsidRDefault="00EA0FB3" w:rsidP="00EA0FB3">
      <w:pPr>
        <w:rPr>
          <w:lang w:eastAsia="en-US"/>
        </w:rPr>
      </w:pPr>
    </w:p>
    <w:p w14:paraId="4D2515B9" w14:textId="77777777" w:rsidR="00EA0FB3" w:rsidRPr="00EA0FB3" w:rsidRDefault="00EA0FB3" w:rsidP="00EA0FB3">
      <w:pPr>
        <w:rPr>
          <w:lang w:eastAsia="en-US"/>
        </w:rPr>
      </w:pPr>
    </w:p>
    <w:p w14:paraId="22BF3399" w14:textId="77777777" w:rsidR="00EA0FB3" w:rsidRPr="00EA0FB3" w:rsidRDefault="00EA0FB3" w:rsidP="00EA0FB3">
      <w:pPr>
        <w:rPr>
          <w:lang w:eastAsia="en-US"/>
        </w:rPr>
      </w:pPr>
    </w:p>
    <w:p w14:paraId="1C2B42CF" w14:textId="77777777" w:rsidR="00EA0FB3" w:rsidRPr="00EA0FB3" w:rsidRDefault="00EA0FB3" w:rsidP="00EA0FB3">
      <w:pPr>
        <w:rPr>
          <w:lang w:eastAsia="en-US"/>
        </w:rPr>
      </w:pPr>
    </w:p>
    <w:p w14:paraId="42AECAF4" w14:textId="77777777" w:rsidR="00EA0FB3" w:rsidRPr="00EA0FB3" w:rsidRDefault="00EA0FB3" w:rsidP="00EA0FB3">
      <w:pPr>
        <w:rPr>
          <w:lang w:eastAsia="en-US"/>
        </w:rPr>
      </w:pPr>
    </w:p>
    <w:p w14:paraId="46ACBE9E" w14:textId="77777777" w:rsidR="00EA0FB3" w:rsidRPr="00EA0FB3" w:rsidRDefault="00EA0FB3" w:rsidP="00EA0FB3">
      <w:pPr>
        <w:rPr>
          <w:lang w:eastAsia="en-US"/>
        </w:rPr>
      </w:pPr>
    </w:p>
    <w:p w14:paraId="6C199447" w14:textId="77777777" w:rsidR="00EA0FB3" w:rsidRPr="00EA0FB3" w:rsidRDefault="00EA0FB3" w:rsidP="00EA0FB3">
      <w:pPr>
        <w:rPr>
          <w:lang w:eastAsia="en-US"/>
        </w:rPr>
      </w:pPr>
    </w:p>
    <w:p w14:paraId="2C5A62AD" w14:textId="77777777" w:rsidR="00EA0FB3" w:rsidRPr="00EA0FB3" w:rsidRDefault="00EA0FB3" w:rsidP="00EA0FB3">
      <w:pPr>
        <w:rPr>
          <w:lang w:eastAsia="en-US"/>
        </w:rPr>
      </w:pPr>
    </w:p>
    <w:p w14:paraId="22885C7E" w14:textId="77777777" w:rsidR="00EA0FB3" w:rsidRPr="00EA0FB3" w:rsidRDefault="00EA0FB3" w:rsidP="00EA0FB3">
      <w:pPr>
        <w:rPr>
          <w:lang w:eastAsia="en-US"/>
        </w:rPr>
      </w:pPr>
    </w:p>
    <w:p w14:paraId="645118DA" w14:textId="77777777" w:rsidR="00EA0FB3" w:rsidRPr="00EA0FB3" w:rsidRDefault="00EA0FB3" w:rsidP="00EA0FB3">
      <w:pPr>
        <w:rPr>
          <w:lang w:eastAsia="en-US"/>
        </w:rPr>
      </w:pPr>
    </w:p>
    <w:p w14:paraId="16333D30" w14:textId="77777777" w:rsidR="00EA0FB3" w:rsidRPr="00EA0FB3" w:rsidRDefault="00EA0FB3" w:rsidP="00EA0FB3">
      <w:pPr>
        <w:rPr>
          <w:lang w:eastAsia="en-US"/>
        </w:rPr>
      </w:pPr>
    </w:p>
    <w:p w14:paraId="46BF13AF" w14:textId="77777777" w:rsidR="00EA0FB3" w:rsidRPr="00EA0FB3" w:rsidRDefault="00EA0FB3" w:rsidP="00EA0FB3">
      <w:pPr>
        <w:rPr>
          <w:lang w:eastAsia="en-US"/>
        </w:rPr>
      </w:pPr>
    </w:p>
    <w:p w14:paraId="2B62F1B9" w14:textId="77777777" w:rsidR="00EA0FB3" w:rsidRPr="00EA0FB3" w:rsidRDefault="00EA0FB3" w:rsidP="00EA0FB3">
      <w:pPr>
        <w:rPr>
          <w:lang w:eastAsia="en-US"/>
        </w:rPr>
      </w:pPr>
    </w:p>
    <w:p w14:paraId="276A883A" w14:textId="75438E09" w:rsidR="000277FE" w:rsidRPr="003019F4" w:rsidRDefault="000277FE" w:rsidP="000277FE">
      <w:pPr>
        <w:tabs>
          <w:tab w:val="left" w:pos="9214"/>
        </w:tabs>
        <w:ind w:left="-1075" w:right="-739" w:firstLine="5895"/>
      </w:pPr>
      <w:r w:rsidRPr="003019F4">
        <w:lastRenderedPageBreak/>
        <w:t xml:space="preserve">Приложение </w:t>
      </w:r>
      <w:r>
        <w:t>№ 20</w:t>
      </w:r>
      <w:r>
        <w:t>5</w:t>
      </w:r>
      <w:r>
        <w:t xml:space="preserve"> </w:t>
      </w:r>
      <w:r w:rsidRPr="003019F4">
        <w:t xml:space="preserve">к </w:t>
      </w:r>
      <w:r>
        <w:t>протоколу</w:t>
      </w:r>
      <w:r w:rsidRPr="003019F4">
        <w:t xml:space="preserve"> № </w:t>
      </w:r>
      <w:r>
        <w:t>98</w:t>
      </w:r>
    </w:p>
    <w:p w14:paraId="3CF8E68C" w14:textId="77777777" w:rsidR="000277FE" w:rsidRPr="003019F4" w:rsidRDefault="000277FE" w:rsidP="000277FE">
      <w:pPr>
        <w:tabs>
          <w:tab w:val="left" w:pos="9214"/>
        </w:tabs>
        <w:ind w:left="-1075" w:right="-739" w:firstLine="5895"/>
      </w:pPr>
      <w:r w:rsidRPr="003019F4">
        <w:t>заседания правления Региональной</w:t>
      </w:r>
    </w:p>
    <w:p w14:paraId="33B15BA8" w14:textId="77777777" w:rsidR="000277FE" w:rsidRPr="003019F4" w:rsidRDefault="000277FE" w:rsidP="000277FE">
      <w:pPr>
        <w:tabs>
          <w:tab w:val="left" w:pos="9214"/>
        </w:tabs>
        <w:ind w:left="-1075" w:right="-739" w:firstLine="5895"/>
      </w:pPr>
      <w:r w:rsidRPr="003019F4">
        <w:t>энергетической комиссии</w:t>
      </w:r>
    </w:p>
    <w:p w14:paraId="36160ADB" w14:textId="77777777" w:rsidR="000277FE" w:rsidRDefault="000277FE" w:rsidP="000277FE">
      <w:pPr>
        <w:tabs>
          <w:tab w:val="left" w:pos="9214"/>
        </w:tabs>
        <w:ind w:left="-1075" w:right="-739" w:firstLine="5895"/>
      </w:pPr>
      <w:r w:rsidRPr="003019F4">
        <w:t xml:space="preserve">Кузбасса от </w:t>
      </w:r>
      <w:r>
        <w:t>19</w:t>
      </w:r>
      <w:r w:rsidRPr="003019F4">
        <w:t>.1</w:t>
      </w:r>
      <w:r>
        <w:t>2</w:t>
      </w:r>
      <w:r w:rsidRPr="003019F4">
        <w:t>.2025</w:t>
      </w:r>
    </w:p>
    <w:p w14:paraId="1F9E8AAF" w14:textId="77777777" w:rsidR="00EA0FB3" w:rsidRPr="00EA0FB3" w:rsidRDefault="00EA0FB3" w:rsidP="00EA0FB3">
      <w:pPr>
        <w:rPr>
          <w:b/>
          <w:bCs/>
          <w:color w:val="000000"/>
          <w:kern w:val="32"/>
          <w:lang w:eastAsia="en-US"/>
        </w:rPr>
      </w:pPr>
    </w:p>
    <w:p w14:paraId="203B1306" w14:textId="77777777" w:rsidR="00EA0FB3" w:rsidRPr="00EA0FB3" w:rsidRDefault="00EA0FB3" w:rsidP="00EA0FB3">
      <w:pPr>
        <w:ind w:firstLine="709"/>
        <w:jc w:val="center"/>
        <w:rPr>
          <w:b/>
          <w:bCs/>
          <w:color w:val="000000"/>
          <w:kern w:val="32"/>
          <w:lang w:eastAsia="en-US"/>
        </w:rPr>
      </w:pPr>
      <w:r w:rsidRPr="00EA0FB3">
        <w:rPr>
          <w:b/>
          <w:bCs/>
          <w:color w:val="000000"/>
          <w:kern w:val="32"/>
          <w:lang w:eastAsia="en-US"/>
        </w:rPr>
        <w:t xml:space="preserve">Тарифы ОАО «РЖД» (филиал Кузбасский территориальный участок Западно-Сибирской дирекции по тепловодоснабжению - структурное подразделение Центральной дирекции </w:t>
      </w:r>
      <w:r w:rsidRPr="00EA0FB3">
        <w:rPr>
          <w:b/>
          <w:bCs/>
          <w:color w:val="000000"/>
          <w:kern w:val="32"/>
          <w:lang w:eastAsia="en-US"/>
        </w:rPr>
        <w:br/>
        <w:t xml:space="preserve">по тепловодоснабжению) по узлу теплоснабжения – котельная </w:t>
      </w:r>
      <w:r w:rsidRPr="00EA0FB3">
        <w:rPr>
          <w:b/>
          <w:bCs/>
          <w:color w:val="000000"/>
          <w:kern w:val="32"/>
          <w:lang w:eastAsia="en-US"/>
        </w:rPr>
        <w:br/>
        <w:t xml:space="preserve">на ст. </w:t>
      </w:r>
      <w:proofErr w:type="spellStart"/>
      <w:r w:rsidRPr="00EA0FB3">
        <w:rPr>
          <w:b/>
          <w:bCs/>
          <w:color w:val="000000"/>
          <w:kern w:val="32"/>
          <w:lang w:eastAsia="en-US"/>
        </w:rPr>
        <w:t>Абагур</w:t>
      </w:r>
      <w:proofErr w:type="spellEnd"/>
      <w:r w:rsidRPr="00EA0FB3">
        <w:rPr>
          <w:b/>
          <w:bCs/>
          <w:color w:val="000000"/>
          <w:kern w:val="32"/>
          <w:lang w:eastAsia="en-US"/>
        </w:rPr>
        <w:t>-Лесной ПМС-2 на тепловую энергию</w:t>
      </w:r>
      <w:r w:rsidRPr="00EA0FB3">
        <w:rPr>
          <w:b/>
          <w:bCs/>
          <w:color w:val="000000"/>
          <w:kern w:val="32"/>
          <w:lang w:val="x-none" w:eastAsia="en-US"/>
        </w:rPr>
        <w:t>,</w:t>
      </w:r>
      <w:r w:rsidRPr="00EA0FB3">
        <w:rPr>
          <w:b/>
          <w:bCs/>
          <w:color w:val="000000"/>
          <w:kern w:val="32"/>
          <w:lang w:eastAsia="en-US"/>
        </w:rPr>
        <w:t xml:space="preserve"> приобретаемую теплосетевыми организациями с целью компенсации потерь, на период </w:t>
      </w:r>
      <w:r w:rsidRPr="00EA0FB3">
        <w:rPr>
          <w:b/>
          <w:bCs/>
          <w:color w:val="000000"/>
          <w:kern w:val="32"/>
          <w:lang w:eastAsia="en-US"/>
        </w:rPr>
        <w:br/>
        <w:t>с 01.01.2026 по 31.12.2030</w:t>
      </w:r>
    </w:p>
    <w:p w14:paraId="1555908B" w14:textId="77777777" w:rsidR="00EA0FB3" w:rsidRPr="00EA0FB3" w:rsidRDefault="00EA0FB3" w:rsidP="00EA0FB3">
      <w:pPr>
        <w:ind w:right="-425"/>
        <w:jc w:val="center"/>
        <w:rPr>
          <w:b/>
          <w:bCs/>
          <w:color w:val="000000"/>
          <w:kern w:val="32"/>
          <w:sz w:val="28"/>
          <w:szCs w:val="28"/>
          <w:lang w:eastAsia="en-US"/>
        </w:rPr>
      </w:pPr>
    </w:p>
    <w:tbl>
      <w:tblPr>
        <w:tblW w:w="10631"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0"/>
        <w:gridCol w:w="1844"/>
        <w:gridCol w:w="1424"/>
        <w:gridCol w:w="992"/>
        <w:gridCol w:w="709"/>
        <w:gridCol w:w="851"/>
        <w:gridCol w:w="846"/>
        <w:gridCol w:w="853"/>
        <w:gridCol w:w="992"/>
      </w:tblGrid>
      <w:tr w:rsidR="00EA0FB3" w:rsidRPr="00EA0FB3" w14:paraId="6AC5A562" w14:textId="77777777" w:rsidTr="00606C1B">
        <w:trPr>
          <w:trHeight w:val="276"/>
        </w:trPr>
        <w:tc>
          <w:tcPr>
            <w:tcW w:w="2120" w:type="dxa"/>
            <w:vMerge w:val="restart"/>
            <w:vAlign w:val="center"/>
          </w:tcPr>
          <w:p w14:paraId="0E96E34A" w14:textId="77777777" w:rsidR="00EA0FB3" w:rsidRPr="00EA0FB3" w:rsidRDefault="00EA0FB3" w:rsidP="00EA0FB3">
            <w:pPr>
              <w:ind w:right="-2"/>
              <w:jc w:val="center"/>
              <w:rPr>
                <w:sz w:val="22"/>
                <w:szCs w:val="22"/>
                <w:lang w:eastAsia="en-US"/>
              </w:rPr>
            </w:pPr>
            <w:r w:rsidRPr="00EA0FB3">
              <w:rPr>
                <w:sz w:val="22"/>
                <w:szCs w:val="22"/>
              </w:rPr>
              <w:br w:type="page"/>
            </w:r>
            <w:r w:rsidRPr="00EA0FB3">
              <w:rPr>
                <w:sz w:val="22"/>
                <w:szCs w:val="22"/>
                <w:lang w:eastAsia="en-US"/>
              </w:rPr>
              <w:t>Наименование регулируемой организации</w:t>
            </w:r>
          </w:p>
        </w:tc>
        <w:tc>
          <w:tcPr>
            <w:tcW w:w="1844" w:type="dxa"/>
            <w:vMerge w:val="restart"/>
            <w:vAlign w:val="center"/>
          </w:tcPr>
          <w:p w14:paraId="4D9A499A" w14:textId="77777777" w:rsidR="00EA0FB3" w:rsidRPr="00EA0FB3" w:rsidRDefault="00EA0FB3" w:rsidP="00EA0FB3">
            <w:pPr>
              <w:ind w:right="-2"/>
              <w:jc w:val="center"/>
              <w:rPr>
                <w:sz w:val="22"/>
                <w:szCs w:val="22"/>
                <w:lang w:eastAsia="en-US"/>
              </w:rPr>
            </w:pPr>
            <w:r w:rsidRPr="00EA0FB3">
              <w:rPr>
                <w:sz w:val="22"/>
                <w:szCs w:val="22"/>
                <w:lang w:eastAsia="en-US"/>
              </w:rPr>
              <w:t>Вид тарифа</w:t>
            </w:r>
          </w:p>
        </w:tc>
        <w:tc>
          <w:tcPr>
            <w:tcW w:w="1424" w:type="dxa"/>
            <w:vMerge w:val="restart"/>
            <w:vAlign w:val="center"/>
          </w:tcPr>
          <w:p w14:paraId="330669DE" w14:textId="77777777" w:rsidR="00EA0FB3" w:rsidRPr="00EA0FB3" w:rsidRDefault="00EA0FB3" w:rsidP="00EA0FB3">
            <w:pPr>
              <w:ind w:right="-2"/>
              <w:jc w:val="center"/>
              <w:rPr>
                <w:sz w:val="22"/>
                <w:szCs w:val="22"/>
                <w:lang w:eastAsia="en-US"/>
              </w:rPr>
            </w:pPr>
            <w:r w:rsidRPr="00EA0FB3">
              <w:rPr>
                <w:sz w:val="22"/>
                <w:szCs w:val="22"/>
                <w:lang w:eastAsia="en-US"/>
              </w:rPr>
              <w:t>Период</w:t>
            </w:r>
          </w:p>
        </w:tc>
        <w:tc>
          <w:tcPr>
            <w:tcW w:w="992" w:type="dxa"/>
            <w:vMerge w:val="restart"/>
            <w:vAlign w:val="center"/>
          </w:tcPr>
          <w:p w14:paraId="18184A15" w14:textId="77777777" w:rsidR="00EA0FB3" w:rsidRPr="00EA0FB3" w:rsidRDefault="00EA0FB3" w:rsidP="00EA0FB3">
            <w:pPr>
              <w:ind w:right="-2"/>
              <w:jc w:val="center"/>
              <w:rPr>
                <w:sz w:val="22"/>
                <w:szCs w:val="22"/>
                <w:lang w:eastAsia="en-US"/>
              </w:rPr>
            </w:pPr>
            <w:r w:rsidRPr="00EA0FB3">
              <w:rPr>
                <w:sz w:val="22"/>
                <w:szCs w:val="22"/>
                <w:lang w:eastAsia="en-US"/>
              </w:rPr>
              <w:t>Вода</w:t>
            </w:r>
          </w:p>
        </w:tc>
        <w:tc>
          <w:tcPr>
            <w:tcW w:w="3259" w:type="dxa"/>
            <w:gridSpan w:val="4"/>
            <w:vAlign w:val="center"/>
          </w:tcPr>
          <w:p w14:paraId="76DED8B3" w14:textId="77777777" w:rsidR="00EA0FB3" w:rsidRPr="00EA0FB3" w:rsidRDefault="00EA0FB3" w:rsidP="00EA0FB3">
            <w:pPr>
              <w:ind w:right="-2"/>
              <w:jc w:val="center"/>
              <w:rPr>
                <w:sz w:val="22"/>
                <w:szCs w:val="22"/>
                <w:lang w:eastAsia="en-US"/>
              </w:rPr>
            </w:pPr>
            <w:r w:rsidRPr="00EA0FB3">
              <w:rPr>
                <w:sz w:val="22"/>
                <w:szCs w:val="22"/>
                <w:lang w:eastAsia="en-US"/>
              </w:rPr>
              <w:t>Отборный пар давлением</w:t>
            </w:r>
          </w:p>
        </w:tc>
        <w:tc>
          <w:tcPr>
            <w:tcW w:w="992" w:type="dxa"/>
            <w:vMerge w:val="restart"/>
            <w:vAlign w:val="center"/>
          </w:tcPr>
          <w:p w14:paraId="5E2C3965" w14:textId="77777777" w:rsidR="00EA0FB3" w:rsidRPr="00EA0FB3" w:rsidRDefault="00EA0FB3" w:rsidP="00EA0FB3">
            <w:pPr>
              <w:ind w:left="-108" w:right="-109" w:hanging="108"/>
              <w:jc w:val="center"/>
              <w:rPr>
                <w:sz w:val="22"/>
                <w:szCs w:val="22"/>
                <w:lang w:eastAsia="en-US"/>
              </w:rPr>
            </w:pPr>
            <w:r w:rsidRPr="00EA0FB3">
              <w:rPr>
                <w:sz w:val="22"/>
                <w:szCs w:val="22"/>
                <w:lang w:eastAsia="en-US"/>
              </w:rPr>
              <w:t>Острый</w:t>
            </w:r>
          </w:p>
          <w:p w14:paraId="61A2C6F5" w14:textId="77777777" w:rsidR="00EA0FB3" w:rsidRPr="00EA0FB3" w:rsidRDefault="00EA0FB3" w:rsidP="00EA0FB3">
            <w:pPr>
              <w:ind w:left="-108" w:right="-109" w:hanging="108"/>
              <w:jc w:val="center"/>
              <w:rPr>
                <w:sz w:val="22"/>
                <w:szCs w:val="22"/>
                <w:lang w:eastAsia="en-US"/>
              </w:rPr>
            </w:pPr>
            <w:r w:rsidRPr="00EA0FB3">
              <w:rPr>
                <w:sz w:val="22"/>
                <w:szCs w:val="22"/>
                <w:lang w:eastAsia="en-US"/>
              </w:rPr>
              <w:t xml:space="preserve"> и </w:t>
            </w:r>
          </w:p>
          <w:p w14:paraId="3CB79B17" w14:textId="77777777" w:rsidR="00EA0FB3" w:rsidRPr="00EA0FB3" w:rsidRDefault="00EA0FB3" w:rsidP="00EA0FB3">
            <w:pPr>
              <w:ind w:left="-108" w:right="-109" w:hanging="108"/>
              <w:jc w:val="center"/>
              <w:rPr>
                <w:sz w:val="22"/>
                <w:szCs w:val="22"/>
                <w:lang w:eastAsia="en-US"/>
              </w:rPr>
            </w:pPr>
            <w:proofErr w:type="spellStart"/>
            <w:proofErr w:type="gramStart"/>
            <w:r w:rsidRPr="00EA0FB3">
              <w:rPr>
                <w:sz w:val="22"/>
                <w:szCs w:val="22"/>
                <w:lang w:eastAsia="en-US"/>
              </w:rPr>
              <w:t>реду-цирован-ный</w:t>
            </w:r>
            <w:proofErr w:type="spellEnd"/>
            <w:proofErr w:type="gramEnd"/>
            <w:r w:rsidRPr="00EA0FB3">
              <w:rPr>
                <w:sz w:val="22"/>
                <w:szCs w:val="22"/>
                <w:lang w:eastAsia="en-US"/>
              </w:rPr>
              <w:t xml:space="preserve"> пар</w:t>
            </w:r>
          </w:p>
        </w:tc>
      </w:tr>
      <w:tr w:rsidR="00EA0FB3" w:rsidRPr="00EA0FB3" w14:paraId="24FDCCFB" w14:textId="77777777" w:rsidTr="00606C1B">
        <w:trPr>
          <w:cantSplit/>
          <w:trHeight w:val="1340"/>
        </w:trPr>
        <w:tc>
          <w:tcPr>
            <w:tcW w:w="2120" w:type="dxa"/>
            <w:vMerge/>
            <w:tcBorders>
              <w:bottom w:val="single" w:sz="4" w:space="0" w:color="auto"/>
            </w:tcBorders>
            <w:vAlign w:val="center"/>
          </w:tcPr>
          <w:p w14:paraId="3B668D40" w14:textId="77777777" w:rsidR="00EA0FB3" w:rsidRPr="00EA0FB3" w:rsidRDefault="00EA0FB3" w:rsidP="00EA0FB3">
            <w:pPr>
              <w:ind w:left="-108" w:right="-125"/>
              <w:jc w:val="center"/>
              <w:rPr>
                <w:bCs/>
                <w:color w:val="000000"/>
                <w:kern w:val="32"/>
                <w:sz w:val="22"/>
                <w:szCs w:val="22"/>
                <w:lang w:eastAsia="en-US"/>
              </w:rPr>
            </w:pPr>
          </w:p>
        </w:tc>
        <w:tc>
          <w:tcPr>
            <w:tcW w:w="1844" w:type="dxa"/>
            <w:vMerge/>
            <w:tcBorders>
              <w:bottom w:val="single" w:sz="4" w:space="0" w:color="auto"/>
            </w:tcBorders>
          </w:tcPr>
          <w:p w14:paraId="68459269" w14:textId="77777777" w:rsidR="00EA0FB3" w:rsidRPr="00EA0FB3" w:rsidRDefault="00EA0FB3" w:rsidP="00EA0FB3">
            <w:pPr>
              <w:ind w:right="-2"/>
              <w:jc w:val="center"/>
              <w:rPr>
                <w:sz w:val="22"/>
                <w:szCs w:val="22"/>
                <w:lang w:eastAsia="en-US"/>
              </w:rPr>
            </w:pPr>
          </w:p>
        </w:tc>
        <w:tc>
          <w:tcPr>
            <w:tcW w:w="1424" w:type="dxa"/>
            <w:vMerge/>
            <w:tcBorders>
              <w:bottom w:val="single" w:sz="4" w:space="0" w:color="auto"/>
            </w:tcBorders>
          </w:tcPr>
          <w:p w14:paraId="500EAEE5" w14:textId="77777777" w:rsidR="00EA0FB3" w:rsidRPr="00EA0FB3" w:rsidRDefault="00EA0FB3" w:rsidP="00EA0FB3">
            <w:pPr>
              <w:ind w:right="-2"/>
              <w:jc w:val="center"/>
              <w:rPr>
                <w:sz w:val="22"/>
                <w:szCs w:val="22"/>
                <w:lang w:eastAsia="en-US"/>
              </w:rPr>
            </w:pPr>
          </w:p>
        </w:tc>
        <w:tc>
          <w:tcPr>
            <w:tcW w:w="992" w:type="dxa"/>
            <w:vMerge/>
            <w:tcBorders>
              <w:bottom w:val="single" w:sz="4" w:space="0" w:color="auto"/>
            </w:tcBorders>
          </w:tcPr>
          <w:p w14:paraId="5E585E7B" w14:textId="77777777" w:rsidR="00EA0FB3" w:rsidRPr="00EA0FB3" w:rsidRDefault="00EA0FB3" w:rsidP="00EA0FB3">
            <w:pPr>
              <w:ind w:right="-2"/>
              <w:jc w:val="center"/>
              <w:rPr>
                <w:sz w:val="22"/>
                <w:szCs w:val="22"/>
                <w:lang w:eastAsia="en-US"/>
              </w:rPr>
            </w:pPr>
          </w:p>
        </w:tc>
        <w:tc>
          <w:tcPr>
            <w:tcW w:w="709" w:type="dxa"/>
            <w:tcBorders>
              <w:bottom w:val="single" w:sz="4" w:space="0" w:color="auto"/>
            </w:tcBorders>
            <w:vAlign w:val="center"/>
          </w:tcPr>
          <w:p w14:paraId="7F2D85F9" w14:textId="77777777" w:rsidR="00EA0FB3" w:rsidRPr="00EA0FB3" w:rsidRDefault="00EA0FB3" w:rsidP="00EA0FB3">
            <w:pPr>
              <w:ind w:left="-108" w:right="-108"/>
              <w:jc w:val="center"/>
              <w:rPr>
                <w:sz w:val="22"/>
                <w:szCs w:val="22"/>
                <w:vertAlign w:val="superscript"/>
                <w:lang w:eastAsia="en-US"/>
              </w:rPr>
            </w:pPr>
            <w:r w:rsidRPr="00EA0FB3">
              <w:rPr>
                <w:sz w:val="22"/>
                <w:szCs w:val="22"/>
                <w:lang w:eastAsia="en-US"/>
              </w:rPr>
              <w:t>от 1,2 до 2,5 кг/см</w:t>
            </w:r>
            <w:r w:rsidRPr="00EA0FB3">
              <w:rPr>
                <w:sz w:val="22"/>
                <w:szCs w:val="22"/>
                <w:vertAlign w:val="superscript"/>
                <w:lang w:eastAsia="en-US"/>
              </w:rPr>
              <w:t>2</w:t>
            </w:r>
          </w:p>
        </w:tc>
        <w:tc>
          <w:tcPr>
            <w:tcW w:w="851" w:type="dxa"/>
            <w:tcBorders>
              <w:bottom w:val="single" w:sz="4" w:space="0" w:color="auto"/>
            </w:tcBorders>
            <w:vAlign w:val="center"/>
          </w:tcPr>
          <w:p w14:paraId="107993E0" w14:textId="77777777" w:rsidR="00EA0FB3" w:rsidRPr="00EA0FB3" w:rsidRDefault="00EA0FB3" w:rsidP="00EA0FB3">
            <w:pPr>
              <w:ind w:right="-2"/>
              <w:jc w:val="center"/>
              <w:rPr>
                <w:sz w:val="22"/>
                <w:szCs w:val="22"/>
                <w:lang w:eastAsia="en-US"/>
              </w:rPr>
            </w:pPr>
            <w:r w:rsidRPr="00EA0FB3">
              <w:rPr>
                <w:sz w:val="22"/>
                <w:szCs w:val="22"/>
                <w:lang w:eastAsia="en-US"/>
              </w:rPr>
              <w:t>от 2,5 до 7,0 кг/см</w:t>
            </w:r>
            <w:r w:rsidRPr="00EA0FB3">
              <w:rPr>
                <w:sz w:val="22"/>
                <w:szCs w:val="22"/>
                <w:vertAlign w:val="superscript"/>
                <w:lang w:eastAsia="en-US"/>
              </w:rPr>
              <w:t>2</w:t>
            </w:r>
          </w:p>
        </w:tc>
        <w:tc>
          <w:tcPr>
            <w:tcW w:w="846" w:type="dxa"/>
            <w:tcBorders>
              <w:bottom w:val="single" w:sz="4" w:space="0" w:color="auto"/>
            </w:tcBorders>
            <w:vAlign w:val="center"/>
          </w:tcPr>
          <w:p w14:paraId="232AB9F0" w14:textId="77777777" w:rsidR="00EA0FB3" w:rsidRPr="00EA0FB3" w:rsidRDefault="00EA0FB3" w:rsidP="00EA0FB3">
            <w:pPr>
              <w:ind w:left="-108" w:right="-108"/>
              <w:jc w:val="center"/>
              <w:rPr>
                <w:sz w:val="22"/>
                <w:szCs w:val="22"/>
                <w:lang w:eastAsia="en-US"/>
              </w:rPr>
            </w:pPr>
            <w:r w:rsidRPr="00EA0FB3">
              <w:rPr>
                <w:sz w:val="22"/>
                <w:szCs w:val="22"/>
                <w:lang w:eastAsia="en-US"/>
              </w:rPr>
              <w:t>от 7,0 до 13,0 кг/см</w:t>
            </w:r>
            <w:r w:rsidRPr="00EA0FB3">
              <w:rPr>
                <w:sz w:val="22"/>
                <w:szCs w:val="22"/>
                <w:vertAlign w:val="superscript"/>
                <w:lang w:eastAsia="en-US"/>
              </w:rPr>
              <w:t>2</w:t>
            </w:r>
          </w:p>
        </w:tc>
        <w:tc>
          <w:tcPr>
            <w:tcW w:w="853" w:type="dxa"/>
            <w:tcBorders>
              <w:bottom w:val="single" w:sz="4" w:space="0" w:color="auto"/>
            </w:tcBorders>
            <w:vAlign w:val="center"/>
          </w:tcPr>
          <w:p w14:paraId="392C038E" w14:textId="77777777" w:rsidR="00EA0FB3" w:rsidRPr="00EA0FB3" w:rsidRDefault="00EA0FB3" w:rsidP="00EA0FB3">
            <w:pPr>
              <w:ind w:left="-108" w:right="-108"/>
              <w:jc w:val="center"/>
              <w:rPr>
                <w:sz w:val="22"/>
                <w:szCs w:val="22"/>
                <w:lang w:eastAsia="en-US"/>
              </w:rPr>
            </w:pPr>
            <w:r w:rsidRPr="00EA0FB3">
              <w:rPr>
                <w:sz w:val="22"/>
                <w:szCs w:val="22"/>
                <w:lang w:eastAsia="en-US"/>
              </w:rPr>
              <w:t>свыше 13,0 кг/см</w:t>
            </w:r>
            <w:r w:rsidRPr="00EA0FB3">
              <w:rPr>
                <w:sz w:val="22"/>
                <w:szCs w:val="22"/>
                <w:vertAlign w:val="superscript"/>
                <w:lang w:eastAsia="en-US"/>
              </w:rPr>
              <w:t>2</w:t>
            </w:r>
          </w:p>
        </w:tc>
        <w:tc>
          <w:tcPr>
            <w:tcW w:w="992" w:type="dxa"/>
            <w:vMerge/>
            <w:tcBorders>
              <w:bottom w:val="single" w:sz="4" w:space="0" w:color="auto"/>
            </w:tcBorders>
          </w:tcPr>
          <w:p w14:paraId="6891307B" w14:textId="77777777" w:rsidR="00EA0FB3" w:rsidRPr="00EA0FB3" w:rsidRDefault="00EA0FB3" w:rsidP="00EA0FB3">
            <w:pPr>
              <w:ind w:right="-2"/>
              <w:jc w:val="center"/>
              <w:rPr>
                <w:sz w:val="22"/>
                <w:szCs w:val="22"/>
                <w:lang w:eastAsia="en-US"/>
              </w:rPr>
            </w:pPr>
          </w:p>
        </w:tc>
      </w:tr>
      <w:tr w:rsidR="00EA0FB3" w:rsidRPr="00EA0FB3" w14:paraId="062D167A" w14:textId="77777777" w:rsidTr="00606C1B">
        <w:trPr>
          <w:trHeight w:val="318"/>
        </w:trPr>
        <w:tc>
          <w:tcPr>
            <w:tcW w:w="2120" w:type="dxa"/>
            <w:vAlign w:val="center"/>
          </w:tcPr>
          <w:p w14:paraId="37AD7B0C" w14:textId="77777777" w:rsidR="00EA0FB3" w:rsidRPr="00EA0FB3" w:rsidRDefault="00EA0FB3" w:rsidP="00EA0FB3">
            <w:pPr>
              <w:ind w:right="27"/>
              <w:jc w:val="center"/>
              <w:rPr>
                <w:color w:val="000000"/>
                <w:kern w:val="32"/>
                <w:sz w:val="22"/>
                <w:szCs w:val="22"/>
                <w:lang w:eastAsia="en-US"/>
              </w:rPr>
            </w:pPr>
            <w:r w:rsidRPr="00EA0FB3">
              <w:rPr>
                <w:color w:val="000000"/>
                <w:kern w:val="32"/>
                <w:sz w:val="22"/>
                <w:szCs w:val="22"/>
                <w:lang w:eastAsia="en-US"/>
              </w:rPr>
              <w:t>1</w:t>
            </w:r>
          </w:p>
        </w:tc>
        <w:tc>
          <w:tcPr>
            <w:tcW w:w="1844" w:type="dxa"/>
            <w:vAlign w:val="center"/>
          </w:tcPr>
          <w:p w14:paraId="1556483D" w14:textId="77777777" w:rsidR="00EA0FB3" w:rsidRPr="00EA0FB3" w:rsidRDefault="00EA0FB3" w:rsidP="00EA0FB3">
            <w:pPr>
              <w:ind w:right="27"/>
              <w:jc w:val="center"/>
              <w:rPr>
                <w:sz w:val="22"/>
                <w:szCs w:val="22"/>
                <w:lang w:eastAsia="en-US"/>
              </w:rPr>
            </w:pPr>
            <w:r w:rsidRPr="00EA0FB3">
              <w:rPr>
                <w:sz w:val="22"/>
                <w:szCs w:val="22"/>
                <w:lang w:eastAsia="en-US"/>
              </w:rPr>
              <w:t>2</w:t>
            </w:r>
          </w:p>
        </w:tc>
        <w:tc>
          <w:tcPr>
            <w:tcW w:w="1424" w:type="dxa"/>
            <w:vAlign w:val="center"/>
          </w:tcPr>
          <w:p w14:paraId="2A1E0D93" w14:textId="77777777" w:rsidR="00EA0FB3" w:rsidRPr="00EA0FB3" w:rsidRDefault="00EA0FB3" w:rsidP="00EA0FB3">
            <w:pPr>
              <w:ind w:right="27"/>
              <w:jc w:val="center"/>
              <w:rPr>
                <w:sz w:val="22"/>
                <w:szCs w:val="22"/>
                <w:lang w:eastAsia="en-US"/>
              </w:rPr>
            </w:pPr>
            <w:r w:rsidRPr="00EA0FB3">
              <w:rPr>
                <w:sz w:val="22"/>
                <w:szCs w:val="22"/>
                <w:lang w:eastAsia="en-US"/>
              </w:rPr>
              <w:t>3</w:t>
            </w:r>
          </w:p>
        </w:tc>
        <w:tc>
          <w:tcPr>
            <w:tcW w:w="992" w:type="dxa"/>
            <w:vAlign w:val="center"/>
          </w:tcPr>
          <w:p w14:paraId="5DFB89D5" w14:textId="77777777" w:rsidR="00EA0FB3" w:rsidRPr="00EA0FB3" w:rsidRDefault="00EA0FB3" w:rsidP="00EA0FB3">
            <w:pPr>
              <w:ind w:right="27"/>
              <w:jc w:val="center"/>
              <w:rPr>
                <w:sz w:val="22"/>
                <w:szCs w:val="22"/>
                <w:lang w:eastAsia="en-US"/>
              </w:rPr>
            </w:pPr>
            <w:r w:rsidRPr="00EA0FB3">
              <w:rPr>
                <w:sz w:val="22"/>
                <w:szCs w:val="22"/>
                <w:lang w:eastAsia="en-US"/>
              </w:rPr>
              <w:t>4</w:t>
            </w:r>
          </w:p>
        </w:tc>
        <w:tc>
          <w:tcPr>
            <w:tcW w:w="709" w:type="dxa"/>
            <w:vAlign w:val="center"/>
          </w:tcPr>
          <w:p w14:paraId="15E38A85" w14:textId="77777777" w:rsidR="00EA0FB3" w:rsidRPr="00EA0FB3" w:rsidRDefault="00EA0FB3" w:rsidP="00EA0FB3">
            <w:pPr>
              <w:ind w:right="27"/>
              <w:jc w:val="center"/>
              <w:rPr>
                <w:sz w:val="22"/>
                <w:szCs w:val="22"/>
                <w:lang w:eastAsia="en-US"/>
              </w:rPr>
            </w:pPr>
            <w:r w:rsidRPr="00EA0FB3">
              <w:rPr>
                <w:sz w:val="22"/>
                <w:szCs w:val="22"/>
                <w:lang w:eastAsia="en-US"/>
              </w:rPr>
              <w:t>5</w:t>
            </w:r>
          </w:p>
        </w:tc>
        <w:tc>
          <w:tcPr>
            <w:tcW w:w="851" w:type="dxa"/>
            <w:vAlign w:val="center"/>
          </w:tcPr>
          <w:p w14:paraId="5545D77F" w14:textId="77777777" w:rsidR="00EA0FB3" w:rsidRPr="00EA0FB3" w:rsidRDefault="00EA0FB3" w:rsidP="00EA0FB3">
            <w:pPr>
              <w:ind w:right="27"/>
              <w:jc w:val="center"/>
              <w:rPr>
                <w:sz w:val="22"/>
                <w:szCs w:val="22"/>
                <w:lang w:eastAsia="en-US"/>
              </w:rPr>
            </w:pPr>
            <w:r w:rsidRPr="00EA0FB3">
              <w:rPr>
                <w:sz w:val="22"/>
                <w:szCs w:val="22"/>
                <w:lang w:eastAsia="en-US"/>
              </w:rPr>
              <w:t>6</w:t>
            </w:r>
          </w:p>
        </w:tc>
        <w:tc>
          <w:tcPr>
            <w:tcW w:w="846" w:type="dxa"/>
            <w:vAlign w:val="center"/>
          </w:tcPr>
          <w:p w14:paraId="73691267" w14:textId="77777777" w:rsidR="00EA0FB3" w:rsidRPr="00EA0FB3" w:rsidRDefault="00EA0FB3" w:rsidP="00EA0FB3">
            <w:pPr>
              <w:ind w:right="27"/>
              <w:jc w:val="center"/>
              <w:rPr>
                <w:sz w:val="22"/>
                <w:szCs w:val="22"/>
                <w:lang w:eastAsia="en-US"/>
              </w:rPr>
            </w:pPr>
            <w:r w:rsidRPr="00EA0FB3">
              <w:rPr>
                <w:sz w:val="22"/>
                <w:szCs w:val="22"/>
                <w:lang w:eastAsia="en-US"/>
              </w:rPr>
              <w:t>7</w:t>
            </w:r>
          </w:p>
        </w:tc>
        <w:tc>
          <w:tcPr>
            <w:tcW w:w="853" w:type="dxa"/>
            <w:vAlign w:val="center"/>
          </w:tcPr>
          <w:p w14:paraId="20F3EF82" w14:textId="77777777" w:rsidR="00EA0FB3" w:rsidRPr="00EA0FB3" w:rsidRDefault="00EA0FB3" w:rsidP="00EA0FB3">
            <w:pPr>
              <w:ind w:right="27"/>
              <w:jc w:val="center"/>
              <w:rPr>
                <w:sz w:val="22"/>
                <w:szCs w:val="22"/>
                <w:lang w:eastAsia="en-US"/>
              </w:rPr>
            </w:pPr>
            <w:r w:rsidRPr="00EA0FB3">
              <w:rPr>
                <w:sz w:val="22"/>
                <w:szCs w:val="22"/>
                <w:lang w:eastAsia="en-US"/>
              </w:rPr>
              <w:t>8</w:t>
            </w:r>
          </w:p>
        </w:tc>
        <w:tc>
          <w:tcPr>
            <w:tcW w:w="992" w:type="dxa"/>
            <w:vAlign w:val="center"/>
          </w:tcPr>
          <w:p w14:paraId="49380BE4" w14:textId="77777777" w:rsidR="00EA0FB3" w:rsidRPr="00EA0FB3" w:rsidRDefault="00EA0FB3" w:rsidP="00EA0FB3">
            <w:pPr>
              <w:ind w:right="27"/>
              <w:jc w:val="center"/>
              <w:rPr>
                <w:sz w:val="22"/>
                <w:szCs w:val="22"/>
                <w:lang w:eastAsia="en-US"/>
              </w:rPr>
            </w:pPr>
            <w:r w:rsidRPr="00EA0FB3">
              <w:rPr>
                <w:sz w:val="22"/>
                <w:szCs w:val="22"/>
                <w:lang w:eastAsia="en-US"/>
              </w:rPr>
              <w:t>9</w:t>
            </w:r>
          </w:p>
        </w:tc>
      </w:tr>
      <w:tr w:rsidR="00EA0FB3" w:rsidRPr="00EA0FB3" w14:paraId="10612281" w14:textId="77777777" w:rsidTr="00606C1B">
        <w:trPr>
          <w:trHeight w:val="596"/>
        </w:trPr>
        <w:tc>
          <w:tcPr>
            <w:tcW w:w="2120" w:type="dxa"/>
            <w:vMerge w:val="restart"/>
            <w:vAlign w:val="center"/>
          </w:tcPr>
          <w:p w14:paraId="0AC40856" w14:textId="77777777" w:rsidR="00EA0FB3" w:rsidRPr="00EA0FB3" w:rsidRDefault="00EA0FB3" w:rsidP="00EA0FB3">
            <w:pPr>
              <w:ind w:left="-108" w:right="-125"/>
              <w:jc w:val="center"/>
              <w:rPr>
                <w:color w:val="000000"/>
                <w:kern w:val="32"/>
                <w:sz w:val="22"/>
                <w:szCs w:val="22"/>
                <w:lang w:eastAsia="en-US"/>
              </w:rPr>
            </w:pPr>
            <w:r w:rsidRPr="00EA0FB3">
              <w:rPr>
                <w:color w:val="000000"/>
                <w:kern w:val="32"/>
                <w:sz w:val="22"/>
                <w:szCs w:val="22"/>
                <w:lang w:eastAsia="en-US"/>
              </w:rPr>
              <w:t xml:space="preserve">ОАО «РЖД» (филиал Кузбасский территориальный участок Западно-Сибирской дирекции </w:t>
            </w:r>
          </w:p>
          <w:p w14:paraId="1D807FB2" w14:textId="77777777" w:rsidR="00EA0FB3" w:rsidRPr="00EA0FB3" w:rsidRDefault="00EA0FB3" w:rsidP="00EA0FB3">
            <w:pPr>
              <w:ind w:left="-108" w:right="-125"/>
              <w:jc w:val="center"/>
              <w:rPr>
                <w:color w:val="000000"/>
                <w:kern w:val="32"/>
                <w:sz w:val="22"/>
                <w:szCs w:val="22"/>
                <w:lang w:eastAsia="en-US"/>
              </w:rPr>
            </w:pPr>
            <w:r w:rsidRPr="00EA0FB3">
              <w:rPr>
                <w:color w:val="000000"/>
                <w:kern w:val="32"/>
                <w:sz w:val="22"/>
                <w:szCs w:val="22"/>
                <w:lang w:eastAsia="en-US"/>
              </w:rPr>
              <w:t>по тепло-</w:t>
            </w:r>
          </w:p>
          <w:p w14:paraId="65AF88D5" w14:textId="77777777" w:rsidR="00EA0FB3" w:rsidRPr="00EA0FB3" w:rsidRDefault="00EA0FB3" w:rsidP="00EA0FB3">
            <w:pPr>
              <w:ind w:left="-108" w:right="-125"/>
              <w:jc w:val="center"/>
              <w:rPr>
                <w:color w:val="000000"/>
                <w:kern w:val="32"/>
                <w:sz w:val="22"/>
                <w:szCs w:val="22"/>
                <w:lang w:eastAsia="en-US"/>
              </w:rPr>
            </w:pPr>
            <w:r w:rsidRPr="00EA0FB3">
              <w:rPr>
                <w:color w:val="000000"/>
                <w:kern w:val="32"/>
                <w:sz w:val="22"/>
                <w:szCs w:val="22"/>
                <w:lang w:eastAsia="en-US"/>
              </w:rPr>
              <w:t xml:space="preserve">водоснабжению –структурное подразделение Центральной дирекции </w:t>
            </w:r>
          </w:p>
          <w:p w14:paraId="1A2143ED" w14:textId="77777777" w:rsidR="00EA0FB3" w:rsidRPr="00EA0FB3" w:rsidRDefault="00EA0FB3" w:rsidP="00EA0FB3">
            <w:pPr>
              <w:ind w:left="-108" w:right="-125"/>
              <w:jc w:val="center"/>
              <w:rPr>
                <w:color w:val="000000"/>
                <w:kern w:val="32"/>
                <w:sz w:val="22"/>
                <w:szCs w:val="22"/>
                <w:lang w:eastAsia="en-US"/>
              </w:rPr>
            </w:pPr>
            <w:r w:rsidRPr="00EA0FB3">
              <w:rPr>
                <w:color w:val="000000"/>
                <w:kern w:val="32"/>
                <w:sz w:val="22"/>
                <w:szCs w:val="22"/>
                <w:lang w:eastAsia="en-US"/>
              </w:rPr>
              <w:t xml:space="preserve">по </w:t>
            </w:r>
            <w:proofErr w:type="gramStart"/>
            <w:r w:rsidRPr="00EA0FB3">
              <w:rPr>
                <w:color w:val="000000"/>
                <w:kern w:val="32"/>
                <w:sz w:val="22"/>
                <w:szCs w:val="22"/>
                <w:lang w:eastAsia="en-US"/>
              </w:rPr>
              <w:t>тепло-водоснабжению</w:t>
            </w:r>
            <w:proofErr w:type="gramEnd"/>
            <w:r w:rsidRPr="00EA0FB3">
              <w:rPr>
                <w:color w:val="000000"/>
                <w:kern w:val="32"/>
                <w:sz w:val="22"/>
                <w:szCs w:val="22"/>
                <w:lang w:eastAsia="en-US"/>
              </w:rPr>
              <w:t xml:space="preserve">) </w:t>
            </w:r>
          </w:p>
          <w:p w14:paraId="093787D5" w14:textId="77777777" w:rsidR="00EA0FB3" w:rsidRPr="00EA0FB3" w:rsidRDefault="00EA0FB3" w:rsidP="00EA0FB3">
            <w:pPr>
              <w:ind w:left="-108" w:right="-125"/>
              <w:jc w:val="center"/>
              <w:rPr>
                <w:color w:val="000000"/>
                <w:sz w:val="22"/>
                <w:szCs w:val="22"/>
                <w:lang w:eastAsia="en-US"/>
              </w:rPr>
            </w:pPr>
            <w:r w:rsidRPr="00EA0FB3">
              <w:rPr>
                <w:color w:val="000000"/>
                <w:kern w:val="32"/>
                <w:sz w:val="22"/>
                <w:szCs w:val="22"/>
                <w:lang w:eastAsia="en-US"/>
              </w:rPr>
              <w:t xml:space="preserve">по </w:t>
            </w:r>
            <w:r w:rsidRPr="00EA0FB3">
              <w:rPr>
                <w:color w:val="000000"/>
                <w:sz w:val="22"/>
                <w:szCs w:val="22"/>
                <w:lang w:eastAsia="en-US"/>
              </w:rPr>
              <w:t xml:space="preserve">узлу теплоснабжения – котельная </w:t>
            </w:r>
          </w:p>
          <w:p w14:paraId="3262BAB7" w14:textId="77777777" w:rsidR="00EA0FB3" w:rsidRPr="00EA0FB3" w:rsidRDefault="00EA0FB3" w:rsidP="00EA0FB3">
            <w:pPr>
              <w:ind w:left="-108" w:right="-125"/>
              <w:jc w:val="center"/>
              <w:rPr>
                <w:sz w:val="22"/>
                <w:szCs w:val="22"/>
                <w:lang w:eastAsia="en-US"/>
              </w:rPr>
            </w:pPr>
            <w:r w:rsidRPr="00EA0FB3">
              <w:rPr>
                <w:color w:val="000000"/>
                <w:sz w:val="22"/>
                <w:szCs w:val="22"/>
                <w:lang w:eastAsia="en-US"/>
              </w:rPr>
              <w:t xml:space="preserve">на ст. </w:t>
            </w:r>
            <w:proofErr w:type="spellStart"/>
            <w:r w:rsidRPr="00EA0FB3">
              <w:rPr>
                <w:color w:val="000000"/>
                <w:sz w:val="22"/>
                <w:szCs w:val="22"/>
                <w:lang w:eastAsia="en-US"/>
              </w:rPr>
              <w:t>Абагур</w:t>
            </w:r>
            <w:proofErr w:type="spellEnd"/>
            <w:r w:rsidRPr="00EA0FB3">
              <w:rPr>
                <w:color w:val="000000"/>
                <w:sz w:val="22"/>
                <w:szCs w:val="22"/>
                <w:lang w:eastAsia="en-US"/>
              </w:rPr>
              <w:t>-Лесной ПМС</w:t>
            </w:r>
            <w:r w:rsidRPr="00EA0FB3">
              <w:rPr>
                <w:color w:val="000000"/>
                <w:kern w:val="32"/>
                <w:sz w:val="22"/>
                <w:szCs w:val="22"/>
                <w:lang w:eastAsia="en-US"/>
              </w:rPr>
              <w:t>-2</w:t>
            </w:r>
          </w:p>
        </w:tc>
        <w:tc>
          <w:tcPr>
            <w:tcW w:w="8511" w:type="dxa"/>
            <w:gridSpan w:val="8"/>
          </w:tcPr>
          <w:p w14:paraId="10A1CB23" w14:textId="77777777" w:rsidR="00EA0FB3" w:rsidRPr="00EA0FB3" w:rsidRDefault="00EA0FB3" w:rsidP="00EA0FB3">
            <w:pPr>
              <w:ind w:right="-994"/>
              <w:jc w:val="center"/>
              <w:rPr>
                <w:sz w:val="22"/>
                <w:szCs w:val="22"/>
                <w:lang w:eastAsia="en-US"/>
              </w:rPr>
            </w:pPr>
            <w:r w:rsidRPr="00EA0FB3">
              <w:rPr>
                <w:sz w:val="22"/>
                <w:szCs w:val="22"/>
                <w:lang w:eastAsia="en-US"/>
              </w:rPr>
              <w:t xml:space="preserve">Для потребителей, в случае отсутствия дифференциации тарифов </w:t>
            </w:r>
          </w:p>
          <w:p w14:paraId="29FAAA39" w14:textId="77777777" w:rsidR="00EA0FB3" w:rsidRPr="00EA0FB3" w:rsidRDefault="00EA0FB3" w:rsidP="00EA0FB3">
            <w:pPr>
              <w:ind w:right="-994"/>
              <w:jc w:val="center"/>
              <w:rPr>
                <w:sz w:val="22"/>
                <w:szCs w:val="22"/>
                <w:lang w:eastAsia="en-US"/>
              </w:rPr>
            </w:pPr>
            <w:r w:rsidRPr="00EA0FB3">
              <w:rPr>
                <w:sz w:val="22"/>
                <w:szCs w:val="22"/>
                <w:lang w:eastAsia="en-US"/>
              </w:rPr>
              <w:t>по схеме подключения (без НДС)</w:t>
            </w:r>
          </w:p>
        </w:tc>
      </w:tr>
      <w:tr w:rsidR="00EA0FB3" w:rsidRPr="00EA0FB3" w14:paraId="17F14841" w14:textId="77777777" w:rsidTr="00606C1B">
        <w:trPr>
          <w:trHeight w:val="387"/>
        </w:trPr>
        <w:tc>
          <w:tcPr>
            <w:tcW w:w="2120" w:type="dxa"/>
            <w:vMerge/>
          </w:tcPr>
          <w:p w14:paraId="79756183" w14:textId="77777777" w:rsidR="00EA0FB3" w:rsidRPr="00EA0FB3" w:rsidRDefault="00EA0FB3" w:rsidP="00EA0FB3">
            <w:pPr>
              <w:ind w:left="-220" w:right="-125"/>
              <w:jc w:val="center"/>
              <w:rPr>
                <w:sz w:val="22"/>
                <w:szCs w:val="22"/>
                <w:lang w:eastAsia="en-US"/>
              </w:rPr>
            </w:pPr>
          </w:p>
        </w:tc>
        <w:tc>
          <w:tcPr>
            <w:tcW w:w="1844" w:type="dxa"/>
            <w:vMerge w:val="restart"/>
            <w:vAlign w:val="center"/>
          </w:tcPr>
          <w:p w14:paraId="272AD6B4" w14:textId="77777777" w:rsidR="00EA0FB3" w:rsidRPr="00EA0FB3" w:rsidRDefault="00EA0FB3" w:rsidP="00EA0FB3">
            <w:pPr>
              <w:ind w:left="-107" w:right="-2"/>
              <w:jc w:val="center"/>
              <w:rPr>
                <w:sz w:val="22"/>
                <w:szCs w:val="22"/>
                <w:lang w:eastAsia="en-US"/>
              </w:rPr>
            </w:pPr>
            <w:r w:rsidRPr="00EA0FB3">
              <w:rPr>
                <w:sz w:val="22"/>
                <w:szCs w:val="22"/>
                <w:lang w:eastAsia="en-US"/>
              </w:rPr>
              <w:t>Одноставочный</w:t>
            </w:r>
          </w:p>
          <w:p w14:paraId="317B7176" w14:textId="77777777" w:rsidR="00EA0FB3" w:rsidRPr="00EA0FB3" w:rsidRDefault="00EA0FB3" w:rsidP="00EA0FB3">
            <w:pPr>
              <w:ind w:right="-2"/>
              <w:jc w:val="center"/>
              <w:rPr>
                <w:sz w:val="22"/>
                <w:szCs w:val="22"/>
                <w:lang w:eastAsia="en-US"/>
              </w:rPr>
            </w:pPr>
            <w:r w:rsidRPr="00EA0FB3">
              <w:rPr>
                <w:sz w:val="22"/>
                <w:szCs w:val="22"/>
                <w:lang w:eastAsia="en-US"/>
              </w:rPr>
              <w:t>руб./Гкал</w:t>
            </w:r>
          </w:p>
        </w:tc>
        <w:tc>
          <w:tcPr>
            <w:tcW w:w="1424" w:type="dxa"/>
            <w:vAlign w:val="center"/>
          </w:tcPr>
          <w:p w14:paraId="67BC8CF0" w14:textId="77777777" w:rsidR="00EA0FB3" w:rsidRPr="00EA0FB3" w:rsidRDefault="00EA0FB3" w:rsidP="00EA0FB3">
            <w:pPr>
              <w:ind w:left="-170" w:right="-170"/>
              <w:jc w:val="center"/>
              <w:rPr>
                <w:sz w:val="22"/>
                <w:szCs w:val="22"/>
                <w:lang w:eastAsia="en-US"/>
              </w:rPr>
            </w:pPr>
            <w:r w:rsidRPr="00EA0FB3">
              <w:rPr>
                <w:color w:val="000000"/>
                <w:sz w:val="22"/>
                <w:szCs w:val="22"/>
                <w:lang w:eastAsia="en-US"/>
              </w:rPr>
              <w:t>с 01.01.2026</w:t>
            </w:r>
          </w:p>
        </w:tc>
        <w:tc>
          <w:tcPr>
            <w:tcW w:w="992" w:type="dxa"/>
            <w:vAlign w:val="center"/>
          </w:tcPr>
          <w:p w14:paraId="4777C18F" w14:textId="77777777" w:rsidR="00EA0FB3" w:rsidRPr="00EA0FB3" w:rsidRDefault="00EA0FB3" w:rsidP="00EA0FB3">
            <w:pPr>
              <w:ind w:left="-170" w:right="-170"/>
              <w:jc w:val="center"/>
              <w:rPr>
                <w:color w:val="000000"/>
                <w:sz w:val="22"/>
                <w:szCs w:val="22"/>
                <w:lang w:eastAsia="en-US"/>
              </w:rPr>
            </w:pPr>
            <w:r w:rsidRPr="00EA0FB3">
              <w:rPr>
                <w:color w:val="000000"/>
                <w:sz w:val="22"/>
                <w:szCs w:val="22"/>
                <w:lang w:eastAsia="en-US"/>
              </w:rPr>
              <w:t>2 935,33</w:t>
            </w:r>
          </w:p>
        </w:tc>
        <w:tc>
          <w:tcPr>
            <w:tcW w:w="709" w:type="dxa"/>
            <w:vAlign w:val="center"/>
          </w:tcPr>
          <w:p w14:paraId="584953C7"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51" w:type="dxa"/>
            <w:vAlign w:val="center"/>
          </w:tcPr>
          <w:p w14:paraId="101FE86A"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46" w:type="dxa"/>
            <w:vAlign w:val="center"/>
          </w:tcPr>
          <w:p w14:paraId="3323EC4C"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53" w:type="dxa"/>
            <w:vAlign w:val="center"/>
          </w:tcPr>
          <w:p w14:paraId="042CE585" w14:textId="77777777" w:rsidR="00EA0FB3" w:rsidRPr="00EA0FB3" w:rsidRDefault="00EA0FB3" w:rsidP="00EA0FB3">
            <w:pPr>
              <w:jc w:val="center"/>
              <w:rPr>
                <w:sz w:val="22"/>
                <w:szCs w:val="22"/>
                <w:lang w:eastAsia="en-US"/>
              </w:rPr>
            </w:pPr>
            <w:r w:rsidRPr="00EA0FB3">
              <w:rPr>
                <w:sz w:val="22"/>
                <w:szCs w:val="22"/>
                <w:lang w:eastAsia="en-US"/>
              </w:rPr>
              <w:t>x</w:t>
            </w:r>
          </w:p>
        </w:tc>
        <w:tc>
          <w:tcPr>
            <w:tcW w:w="992" w:type="dxa"/>
            <w:vAlign w:val="center"/>
          </w:tcPr>
          <w:p w14:paraId="496DE4DA" w14:textId="77777777" w:rsidR="00EA0FB3" w:rsidRPr="00EA0FB3" w:rsidRDefault="00EA0FB3" w:rsidP="00EA0FB3">
            <w:pPr>
              <w:jc w:val="center"/>
              <w:rPr>
                <w:sz w:val="22"/>
                <w:szCs w:val="22"/>
                <w:lang w:eastAsia="en-US"/>
              </w:rPr>
            </w:pPr>
            <w:r w:rsidRPr="00EA0FB3">
              <w:rPr>
                <w:sz w:val="22"/>
                <w:szCs w:val="22"/>
                <w:lang w:eastAsia="en-US"/>
              </w:rPr>
              <w:t>x</w:t>
            </w:r>
          </w:p>
        </w:tc>
      </w:tr>
      <w:tr w:rsidR="00EA0FB3" w:rsidRPr="00EA0FB3" w14:paraId="52D027E4" w14:textId="77777777" w:rsidTr="00606C1B">
        <w:trPr>
          <w:trHeight w:val="387"/>
        </w:trPr>
        <w:tc>
          <w:tcPr>
            <w:tcW w:w="2120" w:type="dxa"/>
            <w:vMerge/>
          </w:tcPr>
          <w:p w14:paraId="1E6D9CEA" w14:textId="77777777" w:rsidR="00EA0FB3" w:rsidRPr="00EA0FB3" w:rsidRDefault="00EA0FB3" w:rsidP="00EA0FB3">
            <w:pPr>
              <w:ind w:left="-220" w:right="-125"/>
              <w:jc w:val="center"/>
              <w:rPr>
                <w:sz w:val="22"/>
                <w:szCs w:val="22"/>
                <w:lang w:eastAsia="en-US"/>
              </w:rPr>
            </w:pPr>
          </w:p>
        </w:tc>
        <w:tc>
          <w:tcPr>
            <w:tcW w:w="1844" w:type="dxa"/>
            <w:vMerge/>
            <w:vAlign w:val="center"/>
          </w:tcPr>
          <w:p w14:paraId="6E29726E" w14:textId="77777777" w:rsidR="00EA0FB3" w:rsidRPr="00EA0FB3" w:rsidRDefault="00EA0FB3" w:rsidP="00EA0FB3">
            <w:pPr>
              <w:ind w:left="-107" w:right="-2"/>
              <w:jc w:val="center"/>
              <w:rPr>
                <w:sz w:val="22"/>
                <w:szCs w:val="22"/>
                <w:lang w:eastAsia="en-US"/>
              </w:rPr>
            </w:pPr>
          </w:p>
        </w:tc>
        <w:tc>
          <w:tcPr>
            <w:tcW w:w="1424" w:type="dxa"/>
            <w:vAlign w:val="center"/>
          </w:tcPr>
          <w:p w14:paraId="4717D35B" w14:textId="77777777" w:rsidR="00EA0FB3" w:rsidRPr="00EA0FB3" w:rsidRDefault="00EA0FB3" w:rsidP="00EA0FB3">
            <w:pPr>
              <w:ind w:left="-170" w:right="-170"/>
              <w:jc w:val="center"/>
              <w:rPr>
                <w:sz w:val="22"/>
                <w:szCs w:val="22"/>
                <w:lang w:eastAsia="en-US"/>
              </w:rPr>
            </w:pPr>
            <w:r w:rsidRPr="00EA0FB3">
              <w:rPr>
                <w:color w:val="000000"/>
                <w:sz w:val="22"/>
                <w:szCs w:val="22"/>
                <w:lang w:eastAsia="en-US"/>
              </w:rPr>
              <w:t>с 01.10.2026</w:t>
            </w:r>
          </w:p>
        </w:tc>
        <w:tc>
          <w:tcPr>
            <w:tcW w:w="992" w:type="dxa"/>
            <w:vAlign w:val="center"/>
          </w:tcPr>
          <w:p w14:paraId="78142B63" w14:textId="77777777" w:rsidR="00EA0FB3" w:rsidRPr="00EA0FB3" w:rsidRDefault="00EA0FB3" w:rsidP="00EA0FB3">
            <w:pPr>
              <w:ind w:left="-170" w:right="-170"/>
              <w:jc w:val="center"/>
              <w:rPr>
                <w:color w:val="000000"/>
                <w:sz w:val="22"/>
                <w:szCs w:val="22"/>
                <w:lang w:eastAsia="en-US"/>
              </w:rPr>
            </w:pPr>
            <w:r w:rsidRPr="00EA0FB3">
              <w:rPr>
                <w:color w:val="000000"/>
                <w:sz w:val="22"/>
                <w:szCs w:val="22"/>
                <w:lang w:eastAsia="en-US"/>
              </w:rPr>
              <w:t>3 228,87</w:t>
            </w:r>
          </w:p>
        </w:tc>
        <w:tc>
          <w:tcPr>
            <w:tcW w:w="709" w:type="dxa"/>
            <w:vAlign w:val="center"/>
          </w:tcPr>
          <w:p w14:paraId="38D1734B"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51" w:type="dxa"/>
            <w:vAlign w:val="center"/>
          </w:tcPr>
          <w:p w14:paraId="5640E7AD"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46" w:type="dxa"/>
            <w:vAlign w:val="center"/>
          </w:tcPr>
          <w:p w14:paraId="1304B31D"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53" w:type="dxa"/>
            <w:vAlign w:val="center"/>
          </w:tcPr>
          <w:p w14:paraId="36581C27" w14:textId="77777777" w:rsidR="00EA0FB3" w:rsidRPr="00EA0FB3" w:rsidRDefault="00EA0FB3" w:rsidP="00EA0FB3">
            <w:pPr>
              <w:jc w:val="center"/>
              <w:rPr>
                <w:sz w:val="22"/>
                <w:szCs w:val="22"/>
                <w:lang w:eastAsia="en-US"/>
              </w:rPr>
            </w:pPr>
            <w:r w:rsidRPr="00EA0FB3">
              <w:rPr>
                <w:sz w:val="22"/>
                <w:szCs w:val="22"/>
                <w:lang w:eastAsia="en-US"/>
              </w:rPr>
              <w:t>x</w:t>
            </w:r>
          </w:p>
        </w:tc>
        <w:tc>
          <w:tcPr>
            <w:tcW w:w="992" w:type="dxa"/>
            <w:vAlign w:val="center"/>
          </w:tcPr>
          <w:p w14:paraId="6D3CDBFB" w14:textId="77777777" w:rsidR="00EA0FB3" w:rsidRPr="00EA0FB3" w:rsidRDefault="00EA0FB3" w:rsidP="00EA0FB3">
            <w:pPr>
              <w:jc w:val="center"/>
              <w:rPr>
                <w:sz w:val="22"/>
                <w:szCs w:val="22"/>
                <w:lang w:eastAsia="en-US"/>
              </w:rPr>
            </w:pPr>
            <w:r w:rsidRPr="00EA0FB3">
              <w:rPr>
                <w:sz w:val="22"/>
                <w:szCs w:val="22"/>
                <w:lang w:eastAsia="en-US"/>
              </w:rPr>
              <w:t>x</w:t>
            </w:r>
          </w:p>
        </w:tc>
      </w:tr>
      <w:tr w:rsidR="00EA0FB3" w:rsidRPr="00EA0FB3" w14:paraId="08633FEC" w14:textId="77777777" w:rsidTr="00606C1B">
        <w:trPr>
          <w:trHeight w:val="387"/>
        </w:trPr>
        <w:tc>
          <w:tcPr>
            <w:tcW w:w="2120" w:type="dxa"/>
            <w:vMerge/>
          </w:tcPr>
          <w:p w14:paraId="16972B79" w14:textId="77777777" w:rsidR="00EA0FB3" w:rsidRPr="00EA0FB3" w:rsidRDefault="00EA0FB3" w:rsidP="00EA0FB3">
            <w:pPr>
              <w:ind w:left="-220" w:right="-125"/>
              <w:jc w:val="center"/>
              <w:rPr>
                <w:sz w:val="22"/>
                <w:szCs w:val="22"/>
                <w:lang w:eastAsia="en-US"/>
              </w:rPr>
            </w:pPr>
          </w:p>
        </w:tc>
        <w:tc>
          <w:tcPr>
            <w:tcW w:w="1844" w:type="dxa"/>
            <w:vMerge/>
            <w:vAlign w:val="center"/>
          </w:tcPr>
          <w:p w14:paraId="406B8C09" w14:textId="77777777" w:rsidR="00EA0FB3" w:rsidRPr="00EA0FB3" w:rsidRDefault="00EA0FB3" w:rsidP="00EA0FB3">
            <w:pPr>
              <w:ind w:left="-107" w:right="-2"/>
              <w:jc w:val="center"/>
              <w:rPr>
                <w:sz w:val="22"/>
                <w:szCs w:val="22"/>
                <w:lang w:eastAsia="en-US"/>
              </w:rPr>
            </w:pPr>
          </w:p>
        </w:tc>
        <w:tc>
          <w:tcPr>
            <w:tcW w:w="1424" w:type="dxa"/>
            <w:vAlign w:val="center"/>
          </w:tcPr>
          <w:p w14:paraId="78E80F41" w14:textId="77777777" w:rsidR="00EA0FB3" w:rsidRPr="00EA0FB3" w:rsidRDefault="00EA0FB3" w:rsidP="00EA0FB3">
            <w:pPr>
              <w:ind w:left="-170" w:right="-170"/>
              <w:jc w:val="center"/>
              <w:rPr>
                <w:sz w:val="22"/>
                <w:szCs w:val="22"/>
                <w:lang w:eastAsia="en-US"/>
              </w:rPr>
            </w:pPr>
            <w:r w:rsidRPr="00EA0FB3">
              <w:rPr>
                <w:color w:val="000000"/>
                <w:sz w:val="22"/>
                <w:szCs w:val="22"/>
                <w:lang w:eastAsia="en-US"/>
              </w:rPr>
              <w:t>с 01.01.2027</w:t>
            </w:r>
          </w:p>
        </w:tc>
        <w:tc>
          <w:tcPr>
            <w:tcW w:w="992" w:type="dxa"/>
            <w:vAlign w:val="center"/>
          </w:tcPr>
          <w:p w14:paraId="799E3695" w14:textId="77777777" w:rsidR="00EA0FB3" w:rsidRPr="00EA0FB3" w:rsidRDefault="00EA0FB3" w:rsidP="00EA0FB3">
            <w:pPr>
              <w:ind w:left="-170" w:right="-170"/>
              <w:jc w:val="center"/>
              <w:rPr>
                <w:color w:val="000000"/>
                <w:sz w:val="22"/>
                <w:szCs w:val="22"/>
                <w:lang w:eastAsia="en-US"/>
              </w:rPr>
            </w:pPr>
            <w:r w:rsidRPr="00EA0FB3">
              <w:rPr>
                <w:color w:val="000000"/>
                <w:sz w:val="22"/>
                <w:szCs w:val="22"/>
                <w:lang w:eastAsia="en-US"/>
              </w:rPr>
              <w:t>3 228,87</w:t>
            </w:r>
          </w:p>
        </w:tc>
        <w:tc>
          <w:tcPr>
            <w:tcW w:w="709" w:type="dxa"/>
            <w:vAlign w:val="center"/>
          </w:tcPr>
          <w:p w14:paraId="45A0E9A4"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51" w:type="dxa"/>
            <w:vAlign w:val="center"/>
          </w:tcPr>
          <w:p w14:paraId="493007A1"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46" w:type="dxa"/>
            <w:vAlign w:val="center"/>
          </w:tcPr>
          <w:p w14:paraId="52A1772A"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53" w:type="dxa"/>
            <w:vAlign w:val="center"/>
          </w:tcPr>
          <w:p w14:paraId="176571A2" w14:textId="77777777" w:rsidR="00EA0FB3" w:rsidRPr="00EA0FB3" w:rsidRDefault="00EA0FB3" w:rsidP="00EA0FB3">
            <w:pPr>
              <w:jc w:val="center"/>
              <w:rPr>
                <w:sz w:val="22"/>
                <w:szCs w:val="22"/>
                <w:lang w:eastAsia="en-US"/>
              </w:rPr>
            </w:pPr>
            <w:r w:rsidRPr="00EA0FB3">
              <w:rPr>
                <w:sz w:val="22"/>
                <w:szCs w:val="22"/>
                <w:lang w:eastAsia="en-US"/>
              </w:rPr>
              <w:t>x</w:t>
            </w:r>
          </w:p>
        </w:tc>
        <w:tc>
          <w:tcPr>
            <w:tcW w:w="992" w:type="dxa"/>
            <w:vAlign w:val="center"/>
          </w:tcPr>
          <w:p w14:paraId="29C5127E" w14:textId="77777777" w:rsidR="00EA0FB3" w:rsidRPr="00EA0FB3" w:rsidRDefault="00EA0FB3" w:rsidP="00EA0FB3">
            <w:pPr>
              <w:jc w:val="center"/>
              <w:rPr>
                <w:sz w:val="22"/>
                <w:szCs w:val="22"/>
                <w:lang w:eastAsia="en-US"/>
              </w:rPr>
            </w:pPr>
            <w:r w:rsidRPr="00EA0FB3">
              <w:rPr>
                <w:sz w:val="22"/>
                <w:szCs w:val="22"/>
                <w:lang w:eastAsia="en-US"/>
              </w:rPr>
              <w:t>x</w:t>
            </w:r>
          </w:p>
        </w:tc>
      </w:tr>
      <w:tr w:rsidR="00EA0FB3" w:rsidRPr="00EA0FB3" w14:paraId="756872E9" w14:textId="77777777" w:rsidTr="00606C1B">
        <w:trPr>
          <w:trHeight w:val="387"/>
        </w:trPr>
        <w:tc>
          <w:tcPr>
            <w:tcW w:w="2120" w:type="dxa"/>
            <w:vMerge/>
          </w:tcPr>
          <w:p w14:paraId="6297F389" w14:textId="77777777" w:rsidR="00EA0FB3" w:rsidRPr="00EA0FB3" w:rsidRDefault="00EA0FB3" w:rsidP="00EA0FB3">
            <w:pPr>
              <w:ind w:left="-220" w:right="-125"/>
              <w:jc w:val="center"/>
              <w:rPr>
                <w:sz w:val="22"/>
                <w:szCs w:val="22"/>
                <w:lang w:eastAsia="en-US"/>
              </w:rPr>
            </w:pPr>
          </w:p>
        </w:tc>
        <w:tc>
          <w:tcPr>
            <w:tcW w:w="1844" w:type="dxa"/>
            <w:vMerge/>
            <w:vAlign w:val="center"/>
          </w:tcPr>
          <w:p w14:paraId="7A66AE73" w14:textId="77777777" w:rsidR="00EA0FB3" w:rsidRPr="00EA0FB3" w:rsidRDefault="00EA0FB3" w:rsidP="00EA0FB3">
            <w:pPr>
              <w:ind w:left="-107" w:right="-2"/>
              <w:jc w:val="center"/>
              <w:rPr>
                <w:sz w:val="22"/>
                <w:szCs w:val="22"/>
                <w:lang w:eastAsia="en-US"/>
              </w:rPr>
            </w:pPr>
          </w:p>
        </w:tc>
        <w:tc>
          <w:tcPr>
            <w:tcW w:w="1424" w:type="dxa"/>
            <w:vAlign w:val="center"/>
          </w:tcPr>
          <w:p w14:paraId="503F7041" w14:textId="77777777" w:rsidR="00EA0FB3" w:rsidRPr="00EA0FB3" w:rsidRDefault="00EA0FB3" w:rsidP="00EA0FB3">
            <w:pPr>
              <w:ind w:left="-170" w:right="-170"/>
              <w:jc w:val="center"/>
              <w:rPr>
                <w:sz w:val="22"/>
                <w:szCs w:val="22"/>
                <w:lang w:eastAsia="en-US"/>
              </w:rPr>
            </w:pPr>
            <w:r w:rsidRPr="00EA0FB3">
              <w:rPr>
                <w:color w:val="000000"/>
                <w:sz w:val="22"/>
                <w:szCs w:val="22"/>
                <w:lang w:eastAsia="en-US"/>
              </w:rPr>
              <w:t>с 01.07.2027</w:t>
            </w:r>
          </w:p>
        </w:tc>
        <w:tc>
          <w:tcPr>
            <w:tcW w:w="992" w:type="dxa"/>
            <w:vAlign w:val="center"/>
          </w:tcPr>
          <w:p w14:paraId="2CC25ED5" w14:textId="77777777" w:rsidR="00EA0FB3" w:rsidRPr="00EA0FB3" w:rsidRDefault="00EA0FB3" w:rsidP="00EA0FB3">
            <w:pPr>
              <w:ind w:left="-170" w:right="-170"/>
              <w:jc w:val="center"/>
              <w:rPr>
                <w:color w:val="000000"/>
                <w:sz w:val="22"/>
                <w:szCs w:val="22"/>
                <w:lang w:eastAsia="en-US"/>
              </w:rPr>
            </w:pPr>
            <w:r w:rsidRPr="00EA0FB3">
              <w:rPr>
                <w:color w:val="000000"/>
                <w:sz w:val="22"/>
                <w:szCs w:val="22"/>
                <w:lang w:eastAsia="en-US"/>
              </w:rPr>
              <w:t>4 725,17</w:t>
            </w:r>
          </w:p>
        </w:tc>
        <w:tc>
          <w:tcPr>
            <w:tcW w:w="709" w:type="dxa"/>
            <w:vAlign w:val="center"/>
          </w:tcPr>
          <w:p w14:paraId="37BCD677"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51" w:type="dxa"/>
            <w:vAlign w:val="center"/>
          </w:tcPr>
          <w:p w14:paraId="627C58D6"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46" w:type="dxa"/>
            <w:vAlign w:val="center"/>
          </w:tcPr>
          <w:p w14:paraId="57690021"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53" w:type="dxa"/>
            <w:vAlign w:val="center"/>
          </w:tcPr>
          <w:p w14:paraId="7236CB86" w14:textId="77777777" w:rsidR="00EA0FB3" w:rsidRPr="00EA0FB3" w:rsidRDefault="00EA0FB3" w:rsidP="00EA0FB3">
            <w:pPr>
              <w:jc w:val="center"/>
              <w:rPr>
                <w:sz w:val="22"/>
                <w:szCs w:val="22"/>
                <w:lang w:eastAsia="en-US"/>
              </w:rPr>
            </w:pPr>
            <w:r w:rsidRPr="00EA0FB3">
              <w:rPr>
                <w:sz w:val="22"/>
                <w:szCs w:val="22"/>
                <w:lang w:eastAsia="en-US"/>
              </w:rPr>
              <w:t>x</w:t>
            </w:r>
          </w:p>
        </w:tc>
        <w:tc>
          <w:tcPr>
            <w:tcW w:w="992" w:type="dxa"/>
            <w:vAlign w:val="center"/>
          </w:tcPr>
          <w:p w14:paraId="3B2AD635" w14:textId="77777777" w:rsidR="00EA0FB3" w:rsidRPr="00EA0FB3" w:rsidRDefault="00EA0FB3" w:rsidP="00EA0FB3">
            <w:pPr>
              <w:jc w:val="center"/>
              <w:rPr>
                <w:sz w:val="22"/>
                <w:szCs w:val="22"/>
                <w:lang w:eastAsia="en-US"/>
              </w:rPr>
            </w:pPr>
            <w:r w:rsidRPr="00EA0FB3">
              <w:rPr>
                <w:sz w:val="22"/>
                <w:szCs w:val="22"/>
                <w:lang w:eastAsia="en-US"/>
              </w:rPr>
              <w:t>x</w:t>
            </w:r>
          </w:p>
        </w:tc>
      </w:tr>
      <w:tr w:rsidR="00EA0FB3" w:rsidRPr="00EA0FB3" w14:paraId="206C8FA4" w14:textId="77777777" w:rsidTr="00606C1B">
        <w:trPr>
          <w:trHeight w:val="387"/>
        </w:trPr>
        <w:tc>
          <w:tcPr>
            <w:tcW w:w="2120" w:type="dxa"/>
            <w:vMerge/>
          </w:tcPr>
          <w:p w14:paraId="430D55AC" w14:textId="77777777" w:rsidR="00EA0FB3" w:rsidRPr="00EA0FB3" w:rsidRDefault="00EA0FB3" w:rsidP="00EA0FB3">
            <w:pPr>
              <w:ind w:left="-220" w:right="-125"/>
              <w:jc w:val="center"/>
              <w:rPr>
                <w:sz w:val="22"/>
                <w:szCs w:val="22"/>
                <w:lang w:eastAsia="en-US"/>
              </w:rPr>
            </w:pPr>
          </w:p>
        </w:tc>
        <w:tc>
          <w:tcPr>
            <w:tcW w:w="1844" w:type="dxa"/>
            <w:vMerge/>
            <w:vAlign w:val="center"/>
          </w:tcPr>
          <w:p w14:paraId="719C793A" w14:textId="77777777" w:rsidR="00EA0FB3" w:rsidRPr="00EA0FB3" w:rsidRDefault="00EA0FB3" w:rsidP="00EA0FB3">
            <w:pPr>
              <w:ind w:left="-107" w:right="-2"/>
              <w:jc w:val="center"/>
              <w:rPr>
                <w:sz w:val="22"/>
                <w:szCs w:val="22"/>
                <w:lang w:eastAsia="en-US"/>
              </w:rPr>
            </w:pPr>
          </w:p>
        </w:tc>
        <w:tc>
          <w:tcPr>
            <w:tcW w:w="1424" w:type="dxa"/>
            <w:vAlign w:val="center"/>
          </w:tcPr>
          <w:p w14:paraId="1AE3ACCB" w14:textId="77777777" w:rsidR="00EA0FB3" w:rsidRPr="00EA0FB3" w:rsidRDefault="00EA0FB3" w:rsidP="00EA0FB3">
            <w:pPr>
              <w:ind w:left="-170" w:right="-170"/>
              <w:jc w:val="center"/>
              <w:rPr>
                <w:sz w:val="22"/>
                <w:szCs w:val="22"/>
                <w:lang w:eastAsia="en-US"/>
              </w:rPr>
            </w:pPr>
            <w:r w:rsidRPr="00EA0FB3">
              <w:rPr>
                <w:color w:val="000000"/>
                <w:sz w:val="22"/>
                <w:szCs w:val="22"/>
                <w:lang w:eastAsia="en-US"/>
              </w:rPr>
              <w:t>с 01.01.2028</w:t>
            </w:r>
          </w:p>
        </w:tc>
        <w:tc>
          <w:tcPr>
            <w:tcW w:w="992" w:type="dxa"/>
            <w:vAlign w:val="center"/>
          </w:tcPr>
          <w:p w14:paraId="2B68B200" w14:textId="77777777" w:rsidR="00EA0FB3" w:rsidRPr="00EA0FB3" w:rsidRDefault="00EA0FB3" w:rsidP="00EA0FB3">
            <w:pPr>
              <w:ind w:left="-170" w:right="-170"/>
              <w:jc w:val="center"/>
              <w:rPr>
                <w:color w:val="000000"/>
                <w:sz w:val="22"/>
                <w:szCs w:val="22"/>
                <w:lang w:eastAsia="en-US"/>
              </w:rPr>
            </w:pPr>
            <w:r w:rsidRPr="00EA0FB3">
              <w:rPr>
                <w:color w:val="000000"/>
                <w:sz w:val="22"/>
                <w:szCs w:val="22"/>
                <w:lang w:eastAsia="en-US"/>
              </w:rPr>
              <w:t>4 725,17</w:t>
            </w:r>
          </w:p>
        </w:tc>
        <w:tc>
          <w:tcPr>
            <w:tcW w:w="709" w:type="dxa"/>
            <w:vAlign w:val="center"/>
          </w:tcPr>
          <w:p w14:paraId="6A818410"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51" w:type="dxa"/>
            <w:vAlign w:val="center"/>
          </w:tcPr>
          <w:p w14:paraId="05B44065"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46" w:type="dxa"/>
            <w:vAlign w:val="center"/>
          </w:tcPr>
          <w:p w14:paraId="6F17095A"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53" w:type="dxa"/>
            <w:vAlign w:val="center"/>
          </w:tcPr>
          <w:p w14:paraId="61CEB768" w14:textId="77777777" w:rsidR="00EA0FB3" w:rsidRPr="00EA0FB3" w:rsidRDefault="00EA0FB3" w:rsidP="00EA0FB3">
            <w:pPr>
              <w:jc w:val="center"/>
              <w:rPr>
                <w:sz w:val="22"/>
                <w:szCs w:val="22"/>
                <w:lang w:eastAsia="en-US"/>
              </w:rPr>
            </w:pPr>
            <w:r w:rsidRPr="00EA0FB3">
              <w:rPr>
                <w:sz w:val="22"/>
                <w:szCs w:val="22"/>
                <w:lang w:eastAsia="en-US"/>
              </w:rPr>
              <w:t>x</w:t>
            </w:r>
          </w:p>
        </w:tc>
        <w:tc>
          <w:tcPr>
            <w:tcW w:w="992" w:type="dxa"/>
            <w:vAlign w:val="center"/>
          </w:tcPr>
          <w:p w14:paraId="525EF868" w14:textId="77777777" w:rsidR="00EA0FB3" w:rsidRPr="00EA0FB3" w:rsidRDefault="00EA0FB3" w:rsidP="00EA0FB3">
            <w:pPr>
              <w:jc w:val="center"/>
              <w:rPr>
                <w:sz w:val="22"/>
                <w:szCs w:val="22"/>
                <w:lang w:eastAsia="en-US"/>
              </w:rPr>
            </w:pPr>
            <w:r w:rsidRPr="00EA0FB3">
              <w:rPr>
                <w:sz w:val="22"/>
                <w:szCs w:val="22"/>
                <w:lang w:eastAsia="en-US"/>
              </w:rPr>
              <w:t>x</w:t>
            </w:r>
          </w:p>
        </w:tc>
      </w:tr>
      <w:tr w:rsidR="00EA0FB3" w:rsidRPr="00EA0FB3" w14:paraId="3FC10BC9" w14:textId="77777777" w:rsidTr="00606C1B">
        <w:trPr>
          <w:trHeight w:val="387"/>
        </w:trPr>
        <w:tc>
          <w:tcPr>
            <w:tcW w:w="2120" w:type="dxa"/>
            <w:vMerge/>
          </w:tcPr>
          <w:p w14:paraId="7FCF4298" w14:textId="77777777" w:rsidR="00EA0FB3" w:rsidRPr="00EA0FB3" w:rsidRDefault="00EA0FB3" w:rsidP="00EA0FB3">
            <w:pPr>
              <w:ind w:left="-220" w:right="-125"/>
              <w:jc w:val="center"/>
              <w:rPr>
                <w:sz w:val="22"/>
                <w:szCs w:val="22"/>
                <w:lang w:eastAsia="en-US"/>
              </w:rPr>
            </w:pPr>
          </w:p>
        </w:tc>
        <w:tc>
          <w:tcPr>
            <w:tcW w:w="1844" w:type="dxa"/>
            <w:vMerge/>
            <w:vAlign w:val="center"/>
          </w:tcPr>
          <w:p w14:paraId="4D3AAE04" w14:textId="77777777" w:rsidR="00EA0FB3" w:rsidRPr="00EA0FB3" w:rsidRDefault="00EA0FB3" w:rsidP="00EA0FB3">
            <w:pPr>
              <w:ind w:left="-107" w:right="-2"/>
              <w:jc w:val="center"/>
              <w:rPr>
                <w:sz w:val="22"/>
                <w:szCs w:val="22"/>
                <w:lang w:eastAsia="en-US"/>
              </w:rPr>
            </w:pPr>
          </w:p>
        </w:tc>
        <w:tc>
          <w:tcPr>
            <w:tcW w:w="1424" w:type="dxa"/>
            <w:vAlign w:val="center"/>
          </w:tcPr>
          <w:p w14:paraId="5F329F66" w14:textId="77777777" w:rsidR="00EA0FB3" w:rsidRPr="00EA0FB3" w:rsidRDefault="00EA0FB3" w:rsidP="00EA0FB3">
            <w:pPr>
              <w:ind w:left="-170" w:right="-170"/>
              <w:jc w:val="center"/>
              <w:rPr>
                <w:sz w:val="22"/>
                <w:szCs w:val="22"/>
                <w:lang w:eastAsia="en-US"/>
              </w:rPr>
            </w:pPr>
            <w:r w:rsidRPr="00EA0FB3">
              <w:rPr>
                <w:color w:val="000000"/>
                <w:sz w:val="22"/>
                <w:szCs w:val="22"/>
                <w:lang w:eastAsia="en-US"/>
              </w:rPr>
              <w:t>с 01.07.2028</w:t>
            </w:r>
          </w:p>
        </w:tc>
        <w:tc>
          <w:tcPr>
            <w:tcW w:w="992" w:type="dxa"/>
            <w:vAlign w:val="center"/>
          </w:tcPr>
          <w:p w14:paraId="341A04FD" w14:textId="77777777" w:rsidR="00EA0FB3" w:rsidRPr="00EA0FB3" w:rsidRDefault="00EA0FB3" w:rsidP="00EA0FB3">
            <w:pPr>
              <w:ind w:left="-170" w:right="-170"/>
              <w:jc w:val="center"/>
              <w:rPr>
                <w:color w:val="000000"/>
                <w:sz w:val="22"/>
                <w:szCs w:val="22"/>
                <w:lang w:eastAsia="en-US"/>
              </w:rPr>
            </w:pPr>
            <w:r w:rsidRPr="00EA0FB3">
              <w:rPr>
                <w:color w:val="000000"/>
                <w:sz w:val="22"/>
                <w:szCs w:val="22"/>
                <w:lang w:eastAsia="en-US"/>
              </w:rPr>
              <w:t>7 097,40</w:t>
            </w:r>
          </w:p>
        </w:tc>
        <w:tc>
          <w:tcPr>
            <w:tcW w:w="709" w:type="dxa"/>
            <w:vAlign w:val="center"/>
          </w:tcPr>
          <w:p w14:paraId="653E3E31"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51" w:type="dxa"/>
            <w:vAlign w:val="center"/>
          </w:tcPr>
          <w:p w14:paraId="1FE4C74D"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46" w:type="dxa"/>
            <w:vAlign w:val="center"/>
          </w:tcPr>
          <w:p w14:paraId="26BEA539"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53" w:type="dxa"/>
            <w:vAlign w:val="center"/>
          </w:tcPr>
          <w:p w14:paraId="7AD543C9" w14:textId="77777777" w:rsidR="00EA0FB3" w:rsidRPr="00EA0FB3" w:rsidRDefault="00EA0FB3" w:rsidP="00EA0FB3">
            <w:pPr>
              <w:jc w:val="center"/>
              <w:rPr>
                <w:sz w:val="22"/>
                <w:szCs w:val="22"/>
                <w:lang w:eastAsia="en-US"/>
              </w:rPr>
            </w:pPr>
            <w:r w:rsidRPr="00EA0FB3">
              <w:rPr>
                <w:sz w:val="22"/>
                <w:szCs w:val="22"/>
                <w:lang w:eastAsia="en-US"/>
              </w:rPr>
              <w:t>x</w:t>
            </w:r>
          </w:p>
        </w:tc>
        <w:tc>
          <w:tcPr>
            <w:tcW w:w="992" w:type="dxa"/>
            <w:vAlign w:val="center"/>
          </w:tcPr>
          <w:p w14:paraId="62966C2E" w14:textId="77777777" w:rsidR="00EA0FB3" w:rsidRPr="00EA0FB3" w:rsidRDefault="00EA0FB3" w:rsidP="00EA0FB3">
            <w:pPr>
              <w:jc w:val="center"/>
              <w:rPr>
                <w:sz w:val="22"/>
                <w:szCs w:val="22"/>
                <w:lang w:eastAsia="en-US"/>
              </w:rPr>
            </w:pPr>
            <w:r w:rsidRPr="00EA0FB3">
              <w:rPr>
                <w:sz w:val="22"/>
                <w:szCs w:val="22"/>
                <w:lang w:eastAsia="en-US"/>
              </w:rPr>
              <w:t>x</w:t>
            </w:r>
          </w:p>
        </w:tc>
      </w:tr>
      <w:tr w:rsidR="00EA0FB3" w:rsidRPr="00EA0FB3" w14:paraId="53540FD1" w14:textId="77777777" w:rsidTr="00606C1B">
        <w:trPr>
          <w:trHeight w:val="387"/>
        </w:trPr>
        <w:tc>
          <w:tcPr>
            <w:tcW w:w="2120" w:type="dxa"/>
            <w:vMerge/>
          </w:tcPr>
          <w:p w14:paraId="6BEDE726" w14:textId="77777777" w:rsidR="00EA0FB3" w:rsidRPr="00EA0FB3" w:rsidRDefault="00EA0FB3" w:rsidP="00EA0FB3">
            <w:pPr>
              <w:ind w:left="-220" w:right="-125"/>
              <w:jc w:val="center"/>
              <w:rPr>
                <w:sz w:val="22"/>
                <w:szCs w:val="22"/>
                <w:lang w:eastAsia="en-US"/>
              </w:rPr>
            </w:pPr>
          </w:p>
        </w:tc>
        <w:tc>
          <w:tcPr>
            <w:tcW w:w="1844" w:type="dxa"/>
            <w:vMerge/>
            <w:vAlign w:val="center"/>
          </w:tcPr>
          <w:p w14:paraId="20C98170" w14:textId="77777777" w:rsidR="00EA0FB3" w:rsidRPr="00EA0FB3" w:rsidRDefault="00EA0FB3" w:rsidP="00EA0FB3">
            <w:pPr>
              <w:ind w:left="-107" w:right="-2"/>
              <w:jc w:val="center"/>
              <w:rPr>
                <w:sz w:val="22"/>
                <w:szCs w:val="22"/>
                <w:lang w:eastAsia="en-US"/>
              </w:rPr>
            </w:pPr>
          </w:p>
        </w:tc>
        <w:tc>
          <w:tcPr>
            <w:tcW w:w="1424" w:type="dxa"/>
            <w:vAlign w:val="center"/>
          </w:tcPr>
          <w:p w14:paraId="6D775710" w14:textId="77777777" w:rsidR="00EA0FB3" w:rsidRPr="00EA0FB3" w:rsidRDefault="00EA0FB3" w:rsidP="00EA0FB3">
            <w:pPr>
              <w:ind w:left="-170" w:right="-170"/>
              <w:jc w:val="center"/>
              <w:rPr>
                <w:sz w:val="22"/>
                <w:szCs w:val="22"/>
                <w:lang w:eastAsia="en-US"/>
              </w:rPr>
            </w:pPr>
            <w:r w:rsidRPr="00EA0FB3">
              <w:rPr>
                <w:color w:val="000000"/>
                <w:sz w:val="22"/>
                <w:szCs w:val="22"/>
                <w:lang w:eastAsia="en-US"/>
              </w:rPr>
              <w:t>с 01.01.2029</w:t>
            </w:r>
          </w:p>
        </w:tc>
        <w:tc>
          <w:tcPr>
            <w:tcW w:w="992" w:type="dxa"/>
            <w:vAlign w:val="center"/>
          </w:tcPr>
          <w:p w14:paraId="1653F58E" w14:textId="77777777" w:rsidR="00EA0FB3" w:rsidRPr="00EA0FB3" w:rsidRDefault="00EA0FB3" w:rsidP="00EA0FB3">
            <w:pPr>
              <w:ind w:left="-170" w:right="-170"/>
              <w:jc w:val="center"/>
              <w:rPr>
                <w:color w:val="000000"/>
                <w:sz w:val="22"/>
                <w:szCs w:val="22"/>
                <w:lang w:eastAsia="en-US"/>
              </w:rPr>
            </w:pPr>
            <w:r w:rsidRPr="00EA0FB3">
              <w:rPr>
                <w:color w:val="000000"/>
                <w:sz w:val="22"/>
                <w:szCs w:val="22"/>
                <w:lang w:eastAsia="en-US"/>
              </w:rPr>
              <w:t>7 097,40</w:t>
            </w:r>
          </w:p>
        </w:tc>
        <w:tc>
          <w:tcPr>
            <w:tcW w:w="709" w:type="dxa"/>
            <w:vAlign w:val="center"/>
          </w:tcPr>
          <w:p w14:paraId="2DFFFC10"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51" w:type="dxa"/>
            <w:vAlign w:val="center"/>
          </w:tcPr>
          <w:p w14:paraId="5075C37C"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46" w:type="dxa"/>
            <w:vAlign w:val="center"/>
          </w:tcPr>
          <w:p w14:paraId="50D94570"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53" w:type="dxa"/>
            <w:vAlign w:val="center"/>
          </w:tcPr>
          <w:p w14:paraId="3A49A7EA" w14:textId="77777777" w:rsidR="00EA0FB3" w:rsidRPr="00EA0FB3" w:rsidRDefault="00EA0FB3" w:rsidP="00EA0FB3">
            <w:pPr>
              <w:jc w:val="center"/>
              <w:rPr>
                <w:sz w:val="22"/>
                <w:szCs w:val="22"/>
                <w:lang w:eastAsia="en-US"/>
              </w:rPr>
            </w:pPr>
            <w:r w:rsidRPr="00EA0FB3">
              <w:rPr>
                <w:sz w:val="22"/>
                <w:szCs w:val="22"/>
                <w:lang w:eastAsia="en-US"/>
              </w:rPr>
              <w:t>x</w:t>
            </w:r>
          </w:p>
        </w:tc>
        <w:tc>
          <w:tcPr>
            <w:tcW w:w="992" w:type="dxa"/>
            <w:vAlign w:val="center"/>
          </w:tcPr>
          <w:p w14:paraId="36BB87C3" w14:textId="77777777" w:rsidR="00EA0FB3" w:rsidRPr="00EA0FB3" w:rsidRDefault="00EA0FB3" w:rsidP="00EA0FB3">
            <w:pPr>
              <w:jc w:val="center"/>
              <w:rPr>
                <w:sz w:val="22"/>
                <w:szCs w:val="22"/>
                <w:lang w:eastAsia="en-US"/>
              </w:rPr>
            </w:pPr>
            <w:r w:rsidRPr="00EA0FB3">
              <w:rPr>
                <w:sz w:val="22"/>
                <w:szCs w:val="22"/>
                <w:lang w:eastAsia="en-US"/>
              </w:rPr>
              <w:t>x</w:t>
            </w:r>
          </w:p>
        </w:tc>
      </w:tr>
      <w:tr w:rsidR="00EA0FB3" w:rsidRPr="00EA0FB3" w14:paraId="0F844F12" w14:textId="77777777" w:rsidTr="00606C1B">
        <w:trPr>
          <w:trHeight w:val="387"/>
        </w:trPr>
        <w:tc>
          <w:tcPr>
            <w:tcW w:w="2120" w:type="dxa"/>
            <w:vMerge/>
          </w:tcPr>
          <w:p w14:paraId="5AEFA5CF" w14:textId="77777777" w:rsidR="00EA0FB3" w:rsidRPr="00EA0FB3" w:rsidRDefault="00EA0FB3" w:rsidP="00EA0FB3">
            <w:pPr>
              <w:ind w:left="-220" w:right="-125"/>
              <w:jc w:val="center"/>
              <w:rPr>
                <w:sz w:val="22"/>
                <w:szCs w:val="22"/>
                <w:lang w:eastAsia="en-US"/>
              </w:rPr>
            </w:pPr>
          </w:p>
        </w:tc>
        <w:tc>
          <w:tcPr>
            <w:tcW w:w="1844" w:type="dxa"/>
            <w:vMerge/>
            <w:vAlign w:val="center"/>
          </w:tcPr>
          <w:p w14:paraId="36B8CAB8" w14:textId="77777777" w:rsidR="00EA0FB3" w:rsidRPr="00EA0FB3" w:rsidRDefault="00EA0FB3" w:rsidP="00EA0FB3">
            <w:pPr>
              <w:ind w:left="-107" w:right="-2"/>
              <w:jc w:val="center"/>
              <w:rPr>
                <w:sz w:val="22"/>
                <w:szCs w:val="22"/>
                <w:lang w:eastAsia="en-US"/>
              </w:rPr>
            </w:pPr>
          </w:p>
        </w:tc>
        <w:tc>
          <w:tcPr>
            <w:tcW w:w="1424" w:type="dxa"/>
            <w:vAlign w:val="center"/>
          </w:tcPr>
          <w:p w14:paraId="6A45CA7C" w14:textId="77777777" w:rsidR="00EA0FB3" w:rsidRPr="00EA0FB3" w:rsidRDefault="00EA0FB3" w:rsidP="00EA0FB3">
            <w:pPr>
              <w:ind w:left="-170" w:right="-170"/>
              <w:jc w:val="center"/>
              <w:rPr>
                <w:sz w:val="22"/>
                <w:szCs w:val="22"/>
                <w:lang w:eastAsia="en-US"/>
              </w:rPr>
            </w:pPr>
            <w:r w:rsidRPr="00EA0FB3">
              <w:rPr>
                <w:color w:val="000000"/>
                <w:sz w:val="22"/>
                <w:szCs w:val="22"/>
                <w:lang w:eastAsia="en-US"/>
              </w:rPr>
              <w:t>с 01.07.2029</w:t>
            </w:r>
          </w:p>
        </w:tc>
        <w:tc>
          <w:tcPr>
            <w:tcW w:w="992" w:type="dxa"/>
            <w:vAlign w:val="center"/>
          </w:tcPr>
          <w:p w14:paraId="1275E87E" w14:textId="77777777" w:rsidR="00EA0FB3" w:rsidRPr="00EA0FB3" w:rsidRDefault="00EA0FB3" w:rsidP="00EA0FB3">
            <w:pPr>
              <w:ind w:left="-170" w:right="-170"/>
              <w:jc w:val="center"/>
              <w:rPr>
                <w:color w:val="000000"/>
                <w:sz w:val="22"/>
                <w:szCs w:val="22"/>
                <w:lang w:eastAsia="en-US"/>
              </w:rPr>
            </w:pPr>
            <w:r w:rsidRPr="00EA0FB3">
              <w:rPr>
                <w:color w:val="000000"/>
                <w:sz w:val="22"/>
                <w:szCs w:val="22"/>
                <w:lang w:eastAsia="en-US"/>
              </w:rPr>
              <w:t>11 888,14</w:t>
            </w:r>
          </w:p>
        </w:tc>
        <w:tc>
          <w:tcPr>
            <w:tcW w:w="709" w:type="dxa"/>
            <w:vAlign w:val="center"/>
          </w:tcPr>
          <w:p w14:paraId="5064DD66"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51" w:type="dxa"/>
            <w:vAlign w:val="center"/>
          </w:tcPr>
          <w:p w14:paraId="488E71AA"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46" w:type="dxa"/>
            <w:vAlign w:val="center"/>
          </w:tcPr>
          <w:p w14:paraId="1BAB57E8"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53" w:type="dxa"/>
            <w:vAlign w:val="center"/>
          </w:tcPr>
          <w:p w14:paraId="17582E42" w14:textId="77777777" w:rsidR="00EA0FB3" w:rsidRPr="00EA0FB3" w:rsidRDefault="00EA0FB3" w:rsidP="00EA0FB3">
            <w:pPr>
              <w:jc w:val="center"/>
              <w:rPr>
                <w:sz w:val="22"/>
                <w:szCs w:val="22"/>
                <w:lang w:eastAsia="en-US"/>
              </w:rPr>
            </w:pPr>
            <w:r w:rsidRPr="00EA0FB3">
              <w:rPr>
                <w:sz w:val="22"/>
                <w:szCs w:val="22"/>
                <w:lang w:eastAsia="en-US"/>
              </w:rPr>
              <w:t>x</w:t>
            </w:r>
          </w:p>
        </w:tc>
        <w:tc>
          <w:tcPr>
            <w:tcW w:w="992" w:type="dxa"/>
            <w:vAlign w:val="center"/>
          </w:tcPr>
          <w:p w14:paraId="2CF35EB0" w14:textId="77777777" w:rsidR="00EA0FB3" w:rsidRPr="00EA0FB3" w:rsidRDefault="00EA0FB3" w:rsidP="00EA0FB3">
            <w:pPr>
              <w:jc w:val="center"/>
              <w:rPr>
                <w:sz w:val="22"/>
                <w:szCs w:val="22"/>
                <w:lang w:eastAsia="en-US"/>
              </w:rPr>
            </w:pPr>
            <w:r w:rsidRPr="00EA0FB3">
              <w:rPr>
                <w:sz w:val="22"/>
                <w:szCs w:val="22"/>
                <w:lang w:eastAsia="en-US"/>
              </w:rPr>
              <w:t>x</w:t>
            </w:r>
          </w:p>
        </w:tc>
      </w:tr>
      <w:tr w:rsidR="00EA0FB3" w:rsidRPr="00EA0FB3" w14:paraId="425B395C" w14:textId="77777777" w:rsidTr="00606C1B">
        <w:trPr>
          <w:trHeight w:val="387"/>
        </w:trPr>
        <w:tc>
          <w:tcPr>
            <w:tcW w:w="2120" w:type="dxa"/>
            <w:vMerge/>
          </w:tcPr>
          <w:p w14:paraId="61DA23CE" w14:textId="77777777" w:rsidR="00EA0FB3" w:rsidRPr="00EA0FB3" w:rsidRDefault="00EA0FB3" w:rsidP="00EA0FB3">
            <w:pPr>
              <w:ind w:left="-220" w:right="-125"/>
              <w:jc w:val="center"/>
              <w:rPr>
                <w:sz w:val="22"/>
                <w:szCs w:val="22"/>
                <w:lang w:eastAsia="en-US"/>
              </w:rPr>
            </w:pPr>
          </w:p>
        </w:tc>
        <w:tc>
          <w:tcPr>
            <w:tcW w:w="1844" w:type="dxa"/>
            <w:vMerge/>
            <w:vAlign w:val="center"/>
          </w:tcPr>
          <w:p w14:paraId="089C6D81" w14:textId="77777777" w:rsidR="00EA0FB3" w:rsidRPr="00EA0FB3" w:rsidRDefault="00EA0FB3" w:rsidP="00EA0FB3">
            <w:pPr>
              <w:ind w:left="-107" w:right="-2"/>
              <w:jc w:val="center"/>
              <w:rPr>
                <w:sz w:val="22"/>
                <w:szCs w:val="22"/>
                <w:lang w:eastAsia="en-US"/>
              </w:rPr>
            </w:pPr>
          </w:p>
        </w:tc>
        <w:tc>
          <w:tcPr>
            <w:tcW w:w="1424" w:type="dxa"/>
            <w:vAlign w:val="center"/>
          </w:tcPr>
          <w:p w14:paraId="7421B544" w14:textId="77777777" w:rsidR="00EA0FB3" w:rsidRPr="00EA0FB3" w:rsidRDefault="00EA0FB3" w:rsidP="00EA0FB3">
            <w:pPr>
              <w:ind w:left="-170" w:right="-170"/>
              <w:jc w:val="center"/>
              <w:rPr>
                <w:sz w:val="22"/>
                <w:szCs w:val="22"/>
                <w:lang w:eastAsia="en-US"/>
              </w:rPr>
            </w:pPr>
            <w:r w:rsidRPr="00EA0FB3">
              <w:rPr>
                <w:color w:val="000000"/>
                <w:sz w:val="22"/>
                <w:szCs w:val="22"/>
                <w:lang w:eastAsia="en-US"/>
              </w:rPr>
              <w:t>с 01.01.2030</w:t>
            </w:r>
          </w:p>
        </w:tc>
        <w:tc>
          <w:tcPr>
            <w:tcW w:w="992" w:type="dxa"/>
            <w:vAlign w:val="center"/>
          </w:tcPr>
          <w:p w14:paraId="4C33F5E0" w14:textId="77777777" w:rsidR="00EA0FB3" w:rsidRPr="00EA0FB3" w:rsidRDefault="00EA0FB3" w:rsidP="00EA0FB3">
            <w:pPr>
              <w:ind w:left="-170" w:right="-170"/>
              <w:jc w:val="center"/>
              <w:rPr>
                <w:color w:val="000000"/>
                <w:sz w:val="22"/>
                <w:szCs w:val="22"/>
                <w:lang w:eastAsia="en-US"/>
              </w:rPr>
            </w:pPr>
            <w:r w:rsidRPr="00EA0FB3">
              <w:rPr>
                <w:color w:val="000000"/>
                <w:sz w:val="22"/>
                <w:szCs w:val="22"/>
                <w:lang w:eastAsia="en-US"/>
              </w:rPr>
              <w:t>11 888,14</w:t>
            </w:r>
          </w:p>
        </w:tc>
        <w:tc>
          <w:tcPr>
            <w:tcW w:w="709" w:type="dxa"/>
            <w:vAlign w:val="center"/>
          </w:tcPr>
          <w:p w14:paraId="006C7C1A"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51" w:type="dxa"/>
            <w:vAlign w:val="center"/>
          </w:tcPr>
          <w:p w14:paraId="5CE1B03C"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46" w:type="dxa"/>
            <w:vAlign w:val="center"/>
          </w:tcPr>
          <w:p w14:paraId="5932CFE1"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53" w:type="dxa"/>
            <w:vAlign w:val="center"/>
          </w:tcPr>
          <w:p w14:paraId="0D5DC721" w14:textId="77777777" w:rsidR="00EA0FB3" w:rsidRPr="00EA0FB3" w:rsidRDefault="00EA0FB3" w:rsidP="00EA0FB3">
            <w:pPr>
              <w:jc w:val="center"/>
              <w:rPr>
                <w:sz w:val="22"/>
                <w:szCs w:val="22"/>
                <w:lang w:eastAsia="en-US"/>
              </w:rPr>
            </w:pPr>
            <w:r w:rsidRPr="00EA0FB3">
              <w:rPr>
                <w:sz w:val="22"/>
                <w:szCs w:val="22"/>
                <w:lang w:eastAsia="en-US"/>
              </w:rPr>
              <w:t>x</w:t>
            </w:r>
          </w:p>
        </w:tc>
        <w:tc>
          <w:tcPr>
            <w:tcW w:w="992" w:type="dxa"/>
            <w:vAlign w:val="center"/>
          </w:tcPr>
          <w:p w14:paraId="61ACEF0A" w14:textId="77777777" w:rsidR="00EA0FB3" w:rsidRPr="00EA0FB3" w:rsidRDefault="00EA0FB3" w:rsidP="00EA0FB3">
            <w:pPr>
              <w:jc w:val="center"/>
              <w:rPr>
                <w:sz w:val="22"/>
                <w:szCs w:val="22"/>
                <w:lang w:eastAsia="en-US"/>
              </w:rPr>
            </w:pPr>
            <w:r w:rsidRPr="00EA0FB3">
              <w:rPr>
                <w:sz w:val="22"/>
                <w:szCs w:val="22"/>
                <w:lang w:eastAsia="en-US"/>
              </w:rPr>
              <w:t>x</w:t>
            </w:r>
          </w:p>
        </w:tc>
      </w:tr>
      <w:tr w:rsidR="00EA0FB3" w:rsidRPr="00EA0FB3" w14:paraId="5C9A1064" w14:textId="77777777" w:rsidTr="00606C1B">
        <w:trPr>
          <w:trHeight w:val="387"/>
        </w:trPr>
        <w:tc>
          <w:tcPr>
            <w:tcW w:w="2120" w:type="dxa"/>
            <w:vMerge/>
          </w:tcPr>
          <w:p w14:paraId="40B45963" w14:textId="77777777" w:rsidR="00EA0FB3" w:rsidRPr="00EA0FB3" w:rsidRDefault="00EA0FB3" w:rsidP="00EA0FB3">
            <w:pPr>
              <w:ind w:left="-220" w:right="-125"/>
              <w:jc w:val="center"/>
              <w:rPr>
                <w:sz w:val="22"/>
                <w:szCs w:val="22"/>
                <w:lang w:eastAsia="en-US"/>
              </w:rPr>
            </w:pPr>
          </w:p>
        </w:tc>
        <w:tc>
          <w:tcPr>
            <w:tcW w:w="1844" w:type="dxa"/>
            <w:vMerge/>
            <w:vAlign w:val="center"/>
          </w:tcPr>
          <w:p w14:paraId="61D5F212" w14:textId="77777777" w:rsidR="00EA0FB3" w:rsidRPr="00EA0FB3" w:rsidRDefault="00EA0FB3" w:rsidP="00EA0FB3">
            <w:pPr>
              <w:ind w:left="-107" w:right="-2"/>
              <w:jc w:val="center"/>
              <w:rPr>
                <w:sz w:val="22"/>
                <w:szCs w:val="22"/>
                <w:lang w:eastAsia="en-US"/>
              </w:rPr>
            </w:pPr>
          </w:p>
        </w:tc>
        <w:tc>
          <w:tcPr>
            <w:tcW w:w="1424" w:type="dxa"/>
            <w:vAlign w:val="center"/>
          </w:tcPr>
          <w:p w14:paraId="67B484D6" w14:textId="77777777" w:rsidR="00EA0FB3" w:rsidRPr="00EA0FB3" w:rsidRDefault="00EA0FB3" w:rsidP="00EA0FB3">
            <w:pPr>
              <w:ind w:left="-170" w:right="-170"/>
              <w:jc w:val="center"/>
              <w:rPr>
                <w:sz w:val="22"/>
                <w:szCs w:val="22"/>
                <w:lang w:eastAsia="en-US"/>
              </w:rPr>
            </w:pPr>
            <w:r w:rsidRPr="00EA0FB3">
              <w:rPr>
                <w:color w:val="000000"/>
                <w:sz w:val="22"/>
                <w:szCs w:val="22"/>
                <w:lang w:eastAsia="en-US"/>
              </w:rPr>
              <w:t>с 01.07.2030</w:t>
            </w:r>
          </w:p>
        </w:tc>
        <w:tc>
          <w:tcPr>
            <w:tcW w:w="992" w:type="dxa"/>
            <w:vAlign w:val="center"/>
          </w:tcPr>
          <w:p w14:paraId="1358FFF4" w14:textId="77777777" w:rsidR="00EA0FB3" w:rsidRPr="00EA0FB3" w:rsidRDefault="00EA0FB3" w:rsidP="00EA0FB3">
            <w:pPr>
              <w:ind w:left="-170" w:right="-170"/>
              <w:jc w:val="center"/>
              <w:rPr>
                <w:color w:val="000000"/>
                <w:sz w:val="22"/>
                <w:szCs w:val="22"/>
                <w:lang w:eastAsia="en-US"/>
              </w:rPr>
            </w:pPr>
            <w:r w:rsidRPr="00EA0FB3">
              <w:rPr>
                <w:color w:val="000000"/>
                <w:sz w:val="22"/>
                <w:szCs w:val="22"/>
                <w:lang w:eastAsia="en-US"/>
              </w:rPr>
              <w:t>19 124,40</w:t>
            </w:r>
          </w:p>
        </w:tc>
        <w:tc>
          <w:tcPr>
            <w:tcW w:w="709" w:type="dxa"/>
            <w:vAlign w:val="center"/>
          </w:tcPr>
          <w:p w14:paraId="585FF0EE"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51" w:type="dxa"/>
            <w:vAlign w:val="center"/>
          </w:tcPr>
          <w:p w14:paraId="73AACAA0"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46" w:type="dxa"/>
            <w:vAlign w:val="center"/>
          </w:tcPr>
          <w:p w14:paraId="7A2C591A"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53" w:type="dxa"/>
            <w:vAlign w:val="center"/>
          </w:tcPr>
          <w:p w14:paraId="126339C0" w14:textId="77777777" w:rsidR="00EA0FB3" w:rsidRPr="00EA0FB3" w:rsidRDefault="00EA0FB3" w:rsidP="00EA0FB3">
            <w:pPr>
              <w:jc w:val="center"/>
              <w:rPr>
                <w:sz w:val="22"/>
                <w:szCs w:val="22"/>
                <w:lang w:eastAsia="en-US"/>
              </w:rPr>
            </w:pPr>
            <w:r w:rsidRPr="00EA0FB3">
              <w:rPr>
                <w:sz w:val="22"/>
                <w:szCs w:val="22"/>
                <w:lang w:eastAsia="en-US"/>
              </w:rPr>
              <w:t>x</w:t>
            </w:r>
          </w:p>
        </w:tc>
        <w:tc>
          <w:tcPr>
            <w:tcW w:w="992" w:type="dxa"/>
            <w:vAlign w:val="center"/>
          </w:tcPr>
          <w:p w14:paraId="03AB459B" w14:textId="77777777" w:rsidR="00EA0FB3" w:rsidRPr="00EA0FB3" w:rsidRDefault="00EA0FB3" w:rsidP="00EA0FB3">
            <w:pPr>
              <w:jc w:val="center"/>
              <w:rPr>
                <w:sz w:val="22"/>
                <w:szCs w:val="22"/>
                <w:lang w:eastAsia="en-US"/>
              </w:rPr>
            </w:pPr>
            <w:r w:rsidRPr="00EA0FB3">
              <w:rPr>
                <w:sz w:val="22"/>
                <w:szCs w:val="22"/>
                <w:lang w:eastAsia="en-US"/>
              </w:rPr>
              <w:t>x</w:t>
            </w:r>
          </w:p>
        </w:tc>
      </w:tr>
      <w:tr w:rsidR="00EA0FB3" w:rsidRPr="00EA0FB3" w14:paraId="7237EABE" w14:textId="77777777" w:rsidTr="00606C1B">
        <w:trPr>
          <w:trHeight w:val="334"/>
        </w:trPr>
        <w:tc>
          <w:tcPr>
            <w:tcW w:w="2120" w:type="dxa"/>
            <w:vMerge/>
          </w:tcPr>
          <w:p w14:paraId="1D73B84D" w14:textId="77777777" w:rsidR="00EA0FB3" w:rsidRPr="00EA0FB3" w:rsidRDefault="00EA0FB3" w:rsidP="00EA0FB3">
            <w:pPr>
              <w:ind w:right="-2"/>
              <w:rPr>
                <w:sz w:val="22"/>
                <w:szCs w:val="22"/>
                <w:lang w:eastAsia="en-US"/>
              </w:rPr>
            </w:pPr>
          </w:p>
        </w:tc>
        <w:tc>
          <w:tcPr>
            <w:tcW w:w="1844" w:type="dxa"/>
          </w:tcPr>
          <w:p w14:paraId="7B7231FE" w14:textId="77777777" w:rsidR="00EA0FB3" w:rsidRPr="00EA0FB3" w:rsidRDefault="00EA0FB3" w:rsidP="00EA0FB3">
            <w:pPr>
              <w:ind w:right="-2"/>
              <w:jc w:val="center"/>
              <w:rPr>
                <w:sz w:val="22"/>
                <w:szCs w:val="22"/>
                <w:lang w:eastAsia="en-US"/>
              </w:rPr>
            </w:pPr>
            <w:proofErr w:type="spellStart"/>
            <w:r w:rsidRPr="00EA0FB3">
              <w:rPr>
                <w:sz w:val="22"/>
                <w:szCs w:val="22"/>
                <w:lang w:eastAsia="en-US"/>
              </w:rPr>
              <w:t>Двухставочный</w:t>
            </w:r>
            <w:proofErr w:type="spellEnd"/>
          </w:p>
        </w:tc>
        <w:tc>
          <w:tcPr>
            <w:tcW w:w="1424" w:type="dxa"/>
            <w:vAlign w:val="center"/>
          </w:tcPr>
          <w:p w14:paraId="66F4DD2D"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992" w:type="dxa"/>
            <w:vAlign w:val="center"/>
          </w:tcPr>
          <w:p w14:paraId="5AD5E395"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709" w:type="dxa"/>
            <w:vAlign w:val="center"/>
          </w:tcPr>
          <w:p w14:paraId="5A88BBF8"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51" w:type="dxa"/>
            <w:vAlign w:val="center"/>
          </w:tcPr>
          <w:p w14:paraId="4AA00810"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46" w:type="dxa"/>
            <w:vAlign w:val="center"/>
          </w:tcPr>
          <w:p w14:paraId="78622806" w14:textId="77777777" w:rsidR="00EA0FB3" w:rsidRPr="00EA0FB3" w:rsidRDefault="00EA0FB3" w:rsidP="00EA0FB3">
            <w:pPr>
              <w:ind w:left="-105" w:right="-108"/>
              <w:jc w:val="center"/>
              <w:rPr>
                <w:sz w:val="22"/>
                <w:szCs w:val="22"/>
                <w:lang w:eastAsia="en-US"/>
              </w:rPr>
            </w:pPr>
            <w:r w:rsidRPr="00EA0FB3">
              <w:rPr>
                <w:sz w:val="22"/>
                <w:szCs w:val="22"/>
                <w:lang w:eastAsia="en-US"/>
              </w:rPr>
              <w:t>х</w:t>
            </w:r>
          </w:p>
        </w:tc>
        <w:tc>
          <w:tcPr>
            <w:tcW w:w="853" w:type="dxa"/>
            <w:vAlign w:val="center"/>
          </w:tcPr>
          <w:p w14:paraId="68A662B1"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992" w:type="dxa"/>
            <w:vAlign w:val="center"/>
          </w:tcPr>
          <w:p w14:paraId="52250B86"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r>
      <w:tr w:rsidR="00EA0FB3" w:rsidRPr="00EA0FB3" w14:paraId="573E4E29" w14:textId="77777777" w:rsidTr="00606C1B">
        <w:trPr>
          <w:trHeight w:val="900"/>
        </w:trPr>
        <w:tc>
          <w:tcPr>
            <w:tcW w:w="2120" w:type="dxa"/>
            <w:vMerge/>
          </w:tcPr>
          <w:p w14:paraId="66357DC5" w14:textId="77777777" w:rsidR="00EA0FB3" w:rsidRPr="00EA0FB3" w:rsidRDefault="00EA0FB3" w:rsidP="00EA0FB3">
            <w:pPr>
              <w:ind w:right="-2"/>
              <w:rPr>
                <w:sz w:val="22"/>
                <w:szCs w:val="22"/>
                <w:lang w:eastAsia="en-US"/>
              </w:rPr>
            </w:pPr>
          </w:p>
        </w:tc>
        <w:tc>
          <w:tcPr>
            <w:tcW w:w="1844" w:type="dxa"/>
          </w:tcPr>
          <w:p w14:paraId="2D26ED6C" w14:textId="77777777" w:rsidR="00EA0FB3" w:rsidRPr="00EA0FB3" w:rsidRDefault="00EA0FB3" w:rsidP="00EA0FB3">
            <w:pPr>
              <w:ind w:right="-2"/>
              <w:jc w:val="center"/>
              <w:rPr>
                <w:sz w:val="22"/>
                <w:szCs w:val="22"/>
                <w:lang w:eastAsia="en-US"/>
              </w:rPr>
            </w:pPr>
            <w:r w:rsidRPr="00EA0FB3">
              <w:rPr>
                <w:sz w:val="22"/>
                <w:szCs w:val="22"/>
                <w:lang w:eastAsia="en-US"/>
              </w:rPr>
              <w:t>Ставка за тепловую энергию, руб./Гкал</w:t>
            </w:r>
          </w:p>
        </w:tc>
        <w:tc>
          <w:tcPr>
            <w:tcW w:w="1424" w:type="dxa"/>
            <w:vAlign w:val="center"/>
          </w:tcPr>
          <w:p w14:paraId="496F0F91"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992" w:type="dxa"/>
            <w:vAlign w:val="center"/>
          </w:tcPr>
          <w:p w14:paraId="44B50485"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709" w:type="dxa"/>
            <w:vAlign w:val="center"/>
          </w:tcPr>
          <w:p w14:paraId="6F7B29CC"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51" w:type="dxa"/>
            <w:vAlign w:val="center"/>
          </w:tcPr>
          <w:p w14:paraId="62FF5BE3"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46" w:type="dxa"/>
            <w:vAlign w:val="center"/>
          </w:tcPr>
          <w:p w14:paraId="7974F924" w14:textId="77777777" w:rsidR="00EA0FB3" w:rsidRPr="00EA0FB3" w:rsidRDefault="00EA0FB3" w:rsidP="00EA0FB3">
            <w:pPr>
              <w:ind w:left="-105" w:right="-108"/>
              <w:jc w:val="center"/>
              <w:rPr>
                <w:sz w:val="22"/>
                <w:szCs w:val="22"/>
                <w:lang w:eastAsia="en-US"/>
              </w:rPr>
            </w:pPr>
            <w:r w:rsidRPr="00EA0FB3">
              <w:rPr>
                <w:sz w:val="22"/>
                <w:szCs w:val="22"/>
                <w:lang w:eastAsia="en-US"/>
              </w:rPr>
              <w:t>х</w:t>
            </w:r>
          </w:p>
        </w:tc>
        <w:tc>
          <w:tcPr>
            <w:tcW w:w="853" w:type="dxa"/>
            <w:vAlign w:val="center"/>
          </w:tcPr>
          <w:p w14:paraId="1786C694"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992" w:type="dxa"/>
            <w:vAlign w:val="center"/>
          </w:tcPr>
          <w:p w14:paraId="287CCFD8"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r>
      <w:tr w:rsidR="00EA0FB3" w:rsidRPr="00EA0FB3" w14:paraId="00F561F4" w14:textId="77777777" w:rsidTr="00606C1B">
        <w:trPr>
          <w:trHeight w:val="1282"/>
        </w:trPr>
        <w:tc>
          <w:tcPr>
            <w:tcW w:w="2120" w:type="dxa"/>
            <w:vMerge/>
          </w:tcPr>
          <w:p w14:paraId="0C4959AF" w14:textId="77777777" w:rsidR="00EA0FB3" w:rsidRPr="00EA0FB3" w:rsidRDefault="00EA0FB3" w:rsidP="00EA0FB3">
            <w:pPr>
              <w:ind w:right="-2"/>
              <w:rPr>
                <w:sz w:val="22"/>
                <w:szCs w:val="22"/>
                <w:lang w:eastAsia="en-US"/>
              </w:rPr>
            </w:pPr>
          </w:p>
        </w:tc>
        <w:tc>
          <w:tcPr>
            <w:tcW w:w="1844" w:type="dxa"/>
          </w:tcPr>
          <w:p w14:paraId="7502396E" w14:textId="77777777" w:rsidR="00EA0FB3" w:rsidRPr="00EA0FB3" w:rsidRDefault="00EA0FB3" w:rsidP="00EA0FB3">
            <w:pPr>
              <w:ind w:right="-2"/>
              <w:jc w:val="center"/>
              <w:rPr>
                <w:sz w:val="22"/>
                <w:szCs w:val="22"/>
                <w:lang w:eastAsia="en-US"/>
              </w:rPr>
            </w:pPr>
            <w:r w:rsidRPr="00EA0FB3">
              <w:rPr>
                <w:sz w:val="22"/>
                <w:szCs w:val="22"/>
                <w:lang w:eastAsia="en-US"/>
              </w:rPr>
              <w:t xml:space="preserve">Ставка за содержание тепловой мощности, </w:t>
            </w:r>
            <w:proofErr w:type="spellStart"/>
            <w:r w:rsidRPr="00EA0FB3">
              <w:rPr>
                <w:sz w:val="22"/>
                <w:szCs w:val="22"/>
                <w:lang w:eastAsia="en-US"/>
              </w:rPr>
              <w:t>тыс.руб</w:t>
            </w:r>
            <w:proofErr w:type="spellEnd"/>
            <w:r w:rsidRPr="00EA0FB3">
              <w:rPr>
                <w:sz w:val="22"/>
                <w:szCs w:val="22"/>
                <w:lang w:eastAsia="en-US"/>
              </w:rPr>
              <w:t>./Гкал/ч</w:t>
            </w:r>
          </w:p>
          <w:p w14:paraId="71622D44" w14:textId="77777777" w:rsidR="00EA0FB3" w:rsidRPr="00EA0FB3" w:rsidRDefault="00EA0FB3" w:rsidP="00EA0FB3">
            <w:pPr>
              <w:ind w:right="-2"/>
              <w:jc w:val="center"/>
              <w:rPr>
                <w:sz w:val="22"/>
                <w:szCs w:val="22"/>
                <w:lang w:eastAsia="en-US"/>
              </w:rPr>
            </w:pPr>
            <w:r w:rsidRPr="00EA0FB3">
              <w:rPr>
                <w:sz w:val="22"/>
                <w:szCs w:val="22"/>
                <w:lang w:eastAsia="en-US"/>
              </w:rPr>
              <w:t xml:space="preserve"> в мес.</w:t>
            </w:r>
          </w:p>
        </w:tc>
        <w:tc>
          <w:tcPr>
            <w:tcW w:w="1424" w:type="dxa"/>
            <w:vAlign w:val="center"/>
          </w:tcPr>
          <w:p w14:paraId="5E6F70BA"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992" w:type="dxa"/>
            <w:vAlign w:val="center"/>
          </w:tcPr>
          <w:p w14:paraId="7444867B"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709" w:type="dxa"/>
            <w:vAlign w:val="center"/>
          </w:tcPr>
          <w:p w14:paraId="03E800A4"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51" w:type="dxa"/>
            <w:vAlign w:val="center"/>
          </w:tcPr>
          <w:p w14:paraId="766D530A"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46" w:type="dxa"/>
            <w:vAlign w:val="center"/>
          </w:tcPr>
          <w:p w14:paraId="5B17A110" w14:textId="77777777" w:rsidR="00EA0FB3" w:rsidRPr="00EA0FB3" w:rsidRDefault="00EA0FB3" w:rsidP="00EA0FB3">
            <w:pPr>
              <w:ind w:left="-105" w:right="-108"/>
              <w:jc w:val="center"/>
              <w:rPr>
                <w:sz w:val="22"/>
                <w:szCs w:val="22"/>
                <w:lang w:eastAsia="en-US"/>
              </w:rPr>
            </w:pPr>
            <w:r w:rsidRPr="00EA0FB3">
              <w:rPr>
                <w:sz w:val="22"/>
                <w:szCs w:val="22"/>
                <w:lang w:eastAsia="en-US"/>
              </w:rPr>
              <w:t>х</w:t>
            </w:r>
          </w:p>
        </w:tc>
        <w:tc>
          <w:tcPr>
            <w:tcW w:w="853" w:type="dxa"/>
            <w:vAlign w:val="center"/>
          </w:tcPr>
          <w:p w14:paraId="348ADB86"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992" w:type="dxa"/>
            <w:vAlign w:val="center"/>
          </w:tcPr>
          <w:p w14:paraId="4E146F0F"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r>
    </w:tbl>
    <w:p w14:paraId="60BB7666" w14:textId="77777777" w:rsidR="00EA0FB3" w:rsidRPr="00EA0FB3" w:rsidRDefault="00EA0FB3" w:rsidP="00EA0FB3">
      <w:pPr>
        <w:jc w:val="both"/>
        <w:rPr>
          <w:sz w:val="22"/>
          <w:szCs w:val="22"/>
          <w:lang w:eastAsia="en-US"/>
        </w:rPr>
      </w:pPr>
    </w:p>
    <w:p w14:paraId="12BA2011" w14:textId="77777777" w:rsidR="00EA0FB3" w:rsidRPr="00EA0FB3" w:rsidRDefault="00EA0FB3" w:rsidP="00EA0FB3">
      <w:pPr>
        <w:ind w:right="-285"/>
        <w:jc w:val="right"/>
        <w:rPr>
          <w:sz w:val="22"/>
          <w:szCs w:val="22"/>
          <w:lang w:eastAsia="en-US"/>
        </w:rPr>
      </w:pPr>
    </w:p>
    <w:tbl>
      <w:tblPr>
        <w:tblW w:w="1063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157"/>
        <w:gridCol w:w="17"/>
        <w:gridCol w:w="1215"/>
        <w:gridCol w:w="44"/>
        <w:gridCol w:w="992"/>
        <w:gridCol w:w="853"/>
        <w:gridCol w:w="850"/>
        <w:gridCol w:w="7"/>
        <w:gridCol w:w="825"/>
        <w:gridCol w:w="19"/>
        <w:gridCol w:w="806"/>
        <w:gridCol w:w="44"/>
        <w:gridCol w:w="994"/>
      </w:tblGrid>
      <w:tr w:rsidR="00EA0FB3" w:rsidRPr="00EA0FB3" w14:paraId="768CDF0D" w14:textId="77777777" w:rsidTr="00606C1B">
        <w:trPr>
          <w:trHeight w:val="266"/>
        </w:trPr>
        <w:tc>
          <w:tcPr>
            <w:tcW w:w="1809" w:type="dxa"/>
            <w:vAlign w:val="center"/>
          </w:tcPr>
          <w:p w14:paraId="096CF888" w14:textId="77777777" w:rsidR="00EA0FB3" w:rsidRPr="00EA0FB3" w:rsidRDefault="00EA0FB3" w:rsidP="00EA0FB3">
            <w:pPr>
              <w:ind w:right="-2"/>
              <w:jc w:val="center"/>
              <w:rPr>
                <w:sz w:val="22"/>
                <w:szCs w:val="22"/>
                <w:lang w:eastAsia="en-US"/>
              </w:rPr>
            </w:pPr>
            <w:r w:rsidRPr="00EA0FB3">
              <w:rPr>
                <w:color w:val="000000"/>
                <w:kern w:val="32"/>
                <w:sz w:val="22"/>
                <w:szCs w:val="22"/>
                <w:lang w:eastAsia="en-US"/>
              </w:rPr>
              <w:t>1</w:t>
            </w:r>
          </w:p>
        </w:tc>
        <w:tc>
          <w:tcPr>
            <w:tcW w:w="2174" w:type="dxa"/>
            <w:gridSpan w:val="2"/>
            <w:vAlign w:val="center"/>
          </w:tcPr>
          <w:p w14:paraId="34873068" w14:textId="77777777" w:rsidR="00EA0FB3" w:rsidRPr="00EA0FB3" w:rsidRDefault="00EA0FB3" w:rsidP="00EA0FB3">
            <w:pPr>
              <w:ind w:right="-2"/>
              <w:jc w:val="center"/>
              <w:rPr>
                <w:sz w:val="22"/>
                <w:szCs w:val="22"/>
                <w:lang w:eastAsia="en-US"/>
              </w:rPr>
            </w:pPr>
            <w:r w:rsidRPr="00EA0FB3">
              <w:rPr>
                <w:sz w:val="22"/>
                <w:szCs w:val="22"/>
                <w:lang w:eastAsia="en-US"/>
              </w:rPr>
              <w:t>2</w:t>
            </w:r>
          </w:p>
        </w:tc>
        <w:tc>
          <w:tcPr>
            <w:tcW w:w="1215" w:type="dxa"/>
            <w:vAlign w:val="center"/>
          </w:tcPr>
          <w:p w14:paraId="4158C5B2" w14:textId="77777777" w:rsidR="00EA0FB3" w:rsidRPr="00EA0FB3" w:rsidRDefault="00EA0FB3" w:rsidP="00EA0FB3">
            <w:pPr>
              <w:ind w:right="-2"/>
              <w:jc w:val="center"/>
              <w:rPr>
                <w:sz w:val="22"/>
                <w:szCs w:val="22"/>
                <w:lang w:eastAsia="en-US"/>
              </w:rPr>
            </w:pPr>
            <w:r w:rsidRPr="00EA0FB3">
              <w:rPr>
                <w:sz w:val="22"/>
                <w:szCs w:val="22"/>
                <w:lang w:eastAsia="en-US"/>
              </w:rPr>
              <w:t>3</w:t>
            </w:r>
          </w:p>
        </w:tc>
        <w:tc>
          <w:tcPr>
            <w:tcW w:w="1036" w:type="dxa"/>
            <w:gridSpan w:val="2"/>
            <w:vAlign w:val="center"/>
          </w:tcPr>
          <w:p w14:paraId="05A5152F" w14:textId="77777777" w:rsidR="00EA0FB3" w:rsidRPr="00EA0FB3" w:rsidRDefault="00EA0FB3" w:rsidP="00EA0FB3">
            <w:pPr>
              <w:ind w:right="-2"/>
              <w:jc w:val="center"/>
              <w:rPr>
                <w:sz w:val="22"/>
                <w:szCs w:val="22"/>
                <w:lang w:eastAsia="en-US"/>
              </w:rPr>
            </w:pPr>
            <w:r w:rsidRPr="00EA0FB3">
              <w:rPr>
                <w:sz w:val="22"/>
                <w:szCs w:val="22"/>
                <w:lang w:eastAsia="en-US"/>
              </w:rPr>
              <w:t>4</w:t>
            </w:r>
          </w:p>
        </w:tc>
        <w:tc>
          <w:tcPr>
            <w:tcW w:w="853" w:type="dxa"/>
            <w:vAlign w:val="center"/>
          </w:tcPr>
          <w:p w14:paraId="292A658C" w14:textId="77777777" w:rsidR="00EA0FB3" w:rsidRPr="00EA0FB3" w:rsidRDefault="00EA0FB3" w:rsidP="00EA0FB3">
            <w:pPr>
              <w:ind w:right="-2"/>
              <w:jc w:val="center"/>
              <w:rPr>
                <w:sz w:val="22"/>
                <w:szCs w:val="22"/>
                <w:lang w:eastAsia="en-US"/>
              </w:rPr>
            </w:pPr>
            <w:r w:rsidRPr="00EA0FB3">
              <w:rPr>
                <w:sz w:val="22"/>
                <w:szCs w:val="22"/>
                <w:lang w:eastAsia="en-US"/>
              </w:rPr>
              <w:t>5</w:t>
            </w:r>
          </w:p>
        </w:tc>
        <w:tc>
          <w:tcPr>
            <w:tcW w:w="857" w:type="dxa"/>
            <w:gridSpan w:val="2"/>
            <w:vAlign w:val="center"/>
          </w:tcPr>
          <w:p w14:paraId="5A866B8C" w14:textId="77777777" w:rsidR="00EA0FB3" w:rsidRPr="00EA0FB3" w:rsidRDefault="00EA0FB3" w:rsidP="00EA0FB3">
            <w:pPr>
              <w:ind w:right="-2"/>
              <w:jc w:val="center"/>
              <w:rPr>
                <w:sz w:val="22"/>
                <w:szCs w:val="22"/>
                <w:lang w:eastAsia="en-US"/>
              </w:rPr>
            </w:pPr>
            <w:r w:rsidRPr="00EA0FB3">
              <w:rPr>
                <w:sz w:val="22"/>
                <w:szCs w:val="22"/>
                <w:lang w:eastAsia="en-US"/>
              </w:rPr>
              <w:t>6</w:t>
            </w:r>
          </w:p>
        </w:tc>
        <w:tc>
          <w:tcPr>
            <w:tcW w:w="825" w:type="dxa"/>
            <w:vAlign w:val="center"/>
          </w:tcPr>
          <w:p w14:paraId="71D8C2D5" w14:textId="77777777" w:rsidR="00EA0FB3" w:rsidRPr="00EA0FB3" w:rsidRDefault="00EA0FB3" w:rsidP="00EA0FB3">
            <w:pPr>
              <w:ind w:right="-2"/>
              <w:jc w:val="center"/>
              <w:rPr>
                <w:sz w:val="22"/>
                <w:szCs w:val="22"/>
                <w:lang w:eastAsia="en-US"/>
              </w:rPr>
            </w:pPr>
            <w:r w:rsidRPr="00EA0FB3">
              <w:rPr>
                <w:sz w:val="22"/>
                <w:szCs w:val="22"/>
                <w:lang w:eastAsia="en-US"/>
              </w:rPr>
              <w:t>7</w:t>
            </w:r>
          </w:p>
        </w:tc>
        <w:tc>
          <w:tcPr>
            <w:tcW w:w="825" w:type="dxa"/>
            <w:gridSpan w:val="2"/>
            <w:vAlign w:val="center"/>
          </w:tcPr>
          <w:p w14:paraId="23B75194" w14:textId="77777777" w:rsidR="00EA0FB3" w:rsidRPr="00EA0FB3" w:rsidRDefault="00EA0FB3" w:rsidP="00EA0FB3">
            <w:pPr>
              <w:ind w:right="-2"/>
              <w:jc w:val="center"/>
              <w:rPr>
                <w:sz w:val="22"/>
                <w:szCs w:val="22"/>
                <w:lang w:eastAsia="en-US"/>
              </w:rPr>
            </w:pPr>
            <w:r w:rsidRPr="00EA0FB3">
              <w:rPr>
                <w:sz w:val="22"/>
                <w:szCs w:val="22"/>
                <w:lang w:eastAsia="en-US"/>
              </w:rPr>
              <w:t>8</w:t>
            </w:r>
          </w:p>
        </w:tc>
        <w:tc>
          <w:tcPr>
            <w:tcW w:w="1038" w:type="dxa"/>
            <w:gridSpan w:val="2"/>
            <w:vAlign w:val="center"/>
          </w:tcPr>
          <w:p w14:paraId="4AC15955" w14:textId="77777777" w:rsidR="00EA0FB3" w:rsidRPr="00EA0FB3" w:rsidRDefault="00EA0FB3" w:rsidP="00EA0FB3">
            <w:pPr>
              <w:ind w:right="-2"/>
              <w:jc w:val="center"/>
              <w:rPr>
                <w:sz w:val="22"/>
                <w:szCs w:val="22"/>
                <w:lang w:eastAsia="en-US"/>
              </w:rPr>
            </w:pPr>
            <w:r w:rsidRPr="00EA0FB3">
              <w:rPr>
                <w:sz w:val="22"/>
                <w:szCs w:val="22"/>
                <w:lang w:eastAsia="en-US"/>
              </w:rPr>
              <w:t>9</w:t>
            </w:r>
          </w:p>
        </w:tc>
      </w:tr>
      <w:tr w:rsidR="00EA0FB3" w:rsidRPr="00EA0FB3" w14:paraId="7A5F83CB" w14:textId="77777777" w:rsidTr="00606C1B">
        <w:trPr>
          <w:trHeight w:val="266"/>
        </w:trPr>
        <w:tc>
          <w:tcPr>
            <w:tcW w:w="1809" w:type="dxa"/>
            <w:vMerge w:val="restart"/>
          </w:tcPr>
          <w:p w14:paraId="1555F960" w14:textId="77777777" w:rsidR="00EA0FB3" w:rsidRPr="00EA0FB3" w:rsidRDefault="00EA0FB3" w:rsidP="00EA0FB3">
            <w:pPr>
              <w:ind w:right="-2"/>
              <w:jc w:val="center"/>
              <w:rPr>
                <w:sz w:val="22"/>
                <w:szCs w:val="22"/>
                <w:lang w:eastAsia="en-US"/>
              </w:rPr>
            </w:pPr>
          </w:p>
        </w:tc>
        <w:tc>
          <w:tcPr>
            <w:tcW w:w="8823" w:type="dxa"/>
            <w:gridSpan w:val="13"/>
          </w:tcPr>
          <w:p w14:paraId="1E4C90E6" w14:textId="77777777" w:rsidR="00EA0FB3" w:rsidRPr="00EA0FB3" w:rsidRDefault="00EA0FB3" w:rsidP="00EA0FB3">
            <w:pPr>
              <w:ind w:right="-2"/>
              <w:jc w:val="center"/>
              <w:rPr>
                <w:sz w:val="22"/>
                <w:szCs w:val="22"/>
                <w:lang w:eastAsia="en-US"/>
              </w:rPr>
            </w:pPr>
            <w:r w:rsidRPr="00EA0FB3">
              <w:rPr>
                <w:sz w:val="22"/>
                <w:szCs w:val="22"/>
                <w:lang w:eastAsia="en-US"/>
              </w:rPr>
              <w:t xml:space="preserve">Население (тарифы указываются с учетом НДС) </w:t>
            </w:r>
          </w:p>
        </w:tc>
      </w:tr>
      <w:tr w:rsidR="00EA0FB3" w:rsidRPr="00EA0FB3" w14:paraId="1E67EA1B" w14:textId="77777777" w:rsidTr="00606C1B">
        <w:trPr>
          <w:trHeight w:val="430"/>
        </w:trPr>
        <w:tc>
          <w:tcPr>
            <w:tcW w:w="1809" w:type="dxa"/>
            <w:vMerge/>
          </w:tcPr>
          <w:p w14:paraId="3D500473" w14:textId="77777777" w:rsidR="00EA0FB3" w:rsidRPr="00EA0FB3" w:rsidRDefault="00EA0FB3" w:rsidP="00EA0FB3">
            <w:pPr>
              <w:ind w:left="-107" w:right="-2"/>
              <w:jc w:val="center"/>
              <w:rPr>
                <w:sz w:val="22"/>
                <w:szCs w:val="22"/>
                <w:lang w:eastAsia="en-US"/>
              </w:rPr>
            </w:pPr>
          </w:p>
        </w:tc>
        <w:tc>
          <w:tcPr>
            <w:tcW w:w="2157" w:type="dxa"/>
            <w:vAlign w:val="center"/>
          </w:tcPr>
          <w:p w14:paraId="41C77370" w14:textId="77777777" w:rsidR="00EA0FB3" w:rsidRPr="00EA0FB3" w:rsidRDefault="00EA0FB3" w:rsidP="00EA0FB3">
            <w:pPr>
              <w:ind w:left="-107" w:right="-2"/>
              <w:jc w:val="center"/>
              <w:rPr>
                <w:sz w:val="22"/>
                <w:szCs w:val="22"/>
                <w:lang w:eastAsia="en-US"/>
              </w:rPr>
            </w:pPr>
            <w:r w:rsidRPr="00EA0FB3">
              <w:rPr>
                <w:sz w:val="22"/>
                <w:szCs w:val="22"/>
                <w:lang w:eastAsia="en-US"/>
              </w:rPr>
              <w:t>Одноставочный</w:t>
            </w:r>
          </w:p>
          <w:p w14:paraId="1BA46A5A" w14:textId="77777777" w:rsidR="00EA0FB3" w:rsidRPr="00EA0FB3" w:rsidRDefault="00EA0FB3" w:rsidP="00EA0FB3">
            <w:pPr>
              <w:ind w:left="-107" w:right="-2"/>
              <w:jc w:val="center"/>
              <w:rPr>
                <w:sz w:val="22"/>
                <w:szCs w:val="22"/>
                <w:lang w:eastAsia="en-US"/>
              </w:rPr>
            </w:pPr>
            <w:r w:rsidRPr="00EA0FB3">
              <w:rPr>
                <w:sz w:val="22"/>
                <w:szCs w:val="22"/>
                <w:lang w:eastAsia="en-US"/>
              </w:rPr>
              <w:t>руб./Гкал</w:t>
            </w:r>
          </w:p>
        </w:tc>
        <w:tc>
          <w:tcPr>
            <w:tcW w:w="1276" w:type="dxa"/>
            <w:gridSpan w:val="3"/>
            <w:vAlign w:val="center"/>
          </w:tcPr>
          <w:p w14:paraId="0D90D04C" w14:textId="77777777" w:rsidR="00EA0FB3" w:rsidRPr="00EA0FB3" w:rsidRDefault="00EA0FB3" w:rsidP="00EA0FB3">
            <w:pPr>
              <w:ind w:left="-106" w:right="-109"/>
              <w:jc w:val="center"/>
              <w:rPr>
                <w:sz w:val="22"/>
                <w:szCs w:val="22"/>
                <w:lang w:eastAsia="en-US"/>
              </w:rPr>
            </w:pPr>
            <w:r w:rsidRPr="00EA0FB3">
              <w:rPr>
                <w:sz w:val="22"/>
                <w:szCs w:val="22"/>
                <w:lang w:eastAsia="en-US"/>
              </w:rPr>
              <w:t>x</w:t>
            </w:r>
          </w:p>
        </w:tc>
        <w:tc>
          <w:tcPr>
            <w:tcW w:w="992" w:type="dxa"/>
            <w:vAlign w:val="center"/>
          </w:tcPr>
          <w:p w14:paraId="07939FAC"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53" w:type="dxa"/>
            <w:vAlign w:val="center"/>
          </w:tcPr>
          <w:p w14:paraId="45613578" w14:textId="77777777" w:rsidR="00EA0FB3" w:rsidRPr="00EA0FB3" w:rsidRDefault="00EA0FB3" w:rsidP="00EA0FB3">
            <w:pPr>
              <w:jc w:val="center"/>
              <w:rPr>
                <w:sz w:val="22"/>
                <w:szCs w:val="22"/>
                <w:lang w:eastAsia="en-US"/>
              </w:rPr>
            </w:pPr>
            <w:r w:rsidRPr="00EA0FB3">
              <w:rPr>
                <w:sz w:val="22"/>
                <w:szCs w:val="22"/>
                <w:lang w:eastAsia="en-US"/>
              </w:rPr>
              <w:t>x</w:t>
            </w:r>
          </w:p>
        </w:tc>
        <w:tc>
          <w:tcPr>
            <w:tcW w:w="850" w:type="dxa"/>
            <w:vAlign w:val="center"/>
          </w:tcPr>
          <w:p w14:paraId="3D4D07F9" w14:textId="77777777" w:rsidR="00EA0FB3" w:rsidRPr="00EA0FB3" w:rsidRDefault="00EA0FB3" w:rsidP="00EA0FB3">
            <w:pPr>
              <w:jc w:val="center"/>
              <w:rPr>
                <w:sz w:val="22"/>
                <w:szCs w:val="22"/>
                <w:lang w:eastAsia="en-US"/>
              </w:rPr>
            </w:pPr>
            <w:r w:rsidRPr="00EA0FB3">
              <w:rPr>
                <w:sz w:val="22"/>
                <w:szCs w:val="22"/>
                <w:lang w:eastAsia="en-US"/>
              </w:rPr>
              <w:t>x</w:t>
            </w:r>
          </w:p>
        </w:tc>
        <w:tc>
          <w:tcPr>
            <w:tcW w:w="851" w:type="dxa"/>
            <w:gridSpan w:val="3"/>
            <w:vAlign w:val="center"/>
          </w:tcPr>
          <w:p w14:paraId="4F37AAF5" w14:textId="77777777" w:rsidR="00EA0FB3" w:rsidRPr="00EA0FB3" w:rsidRDefault="00EA0FB3" w:rsidP="00EA0FB3">
            <w:pPr>
              <w:jc w:val="center"/>
              <w:rPr>
                <w:sz w:val="22"/>
                <w:szCs w:val="22"/>
                <w:lang w:eastAsia="en-US"/>
              </w:rPr>
            </w:pPr>
            <w:r w:rsidRPr="00EA0FB3">
              <w:rPr>
                <w:sz w:val="22"/>
                <w:szCs w:val="22"/>
                <w:lang w:eastAsia="en-US"/>
              </w:rPr>
              <w:t>х</w:t>
            </w:r>
          </w:p>
        </w:tc>
        <w:tc>
          <w:tcPr>
            <w:tcW w:w="850" w:type="dxa"/>
            <w:gridSpan w:val="2"/>
            <w:vAlign w:val="center"/>
          </w:tcPr>
          <w:p w14:paraId="25A64821" w14:textId="77777777" w:rsidR="00EA0FB3" w:rsidRPr="00EA0FB3" w:rsidRDefault="00EA0FB3" w:rsidP="00EA0FB3">
            <w:pPr>
              <w:jc w:val="center"/>
              <w:rPr>
                <w:sz w:val="22"/>
                <w:szCs w:val="22"/>
                <w:lang w:eastAsia="en-US"/>
              </w:rPr>
            </w:pPr>
            <w:r w:rsidRPr="00EA0FB3">
              <w:rPr>
                <w:sz w:val="22"/>
                <w:szCs w:val="22"/>
                <w:lang w:eastAsia="en-US"/>
              </w:rPr>
              <w:t>x</w:t>
            </w:r>
          </w:p>
        </w:tc>
        <w:tc>
          <w:tcPr>
            <w:tcW w:w="994" w:type="dxa"/>
            <w:vAlign w:val="center"/>
          </w:tcPr>
          <w:p w14:paraId="7729ECA2" w14:textId="77777777" w:rsidR="00EA0FB3" w:rsidRPr="00EA0FB3" w:rsidRDefault="00EA0FB3" w:rsidP="00EA0FB3">
            <w:pPr>
              <w:jc w:val="center"/>
              <w:rPr>
                <w:sz w:val="22"/>
                <w:szCs w:val="22"/>
                <w:lang w:eastAsia="en-US"/>
              </w:rPr>
            </w:pPr>
            <w:r w:rsidRPr="00EA0FB3">
              <w:rPr>
                <w:sz w:val="22"/>
                <w:szCs w:val="22"/>
                <w:lang w:eastAsia="en-US"/>
              </w:rPr>
              <w:t>x</w:t>
            </w:r>
          </w:p>
        </w:tc>
      </w:tr>
      <w:tr w:rsidR="00EA0FB3" w:rsidRPr="00EA0FB3" w14:paraId="33107EDB" w14:textId="77777777" w:rsidTr="00606C1B">
        <w:trPr>
          <w:trHeight w:val="276"/>
        </w:trPr>
        <w:tc>
          <w:tcPr>
            <w:tcW w:w="1809" w:type="dxa"/>
            <w:vMerge/>
          </w:tcPr>
          <w:p w14:paraId="138CCCFA" w14:textId="77777777" w:rsidR="00EA0FB3" w:rsidRPr="00EA0FB3" w:rsidRDefault="00EA0FB3" w:rsidP="00EA0FB3">
            <w:pPr>
              <w:ind w:right="-2"/>
              <w:jc w:val="center"/>
              <w:rPr>
                <w:sz w:val="22"/>
                <w:szCs w:val="22"/>
                <w:lang w:eastAsia="en-US"/>
              </w:rPr>
            </w:pPr>
          </w:p>
        </w:tc>
        <w:tc>
          <w:tcPr>
            <w:tcW w:w="2157" w:type="dxa"/>
          </w:tcPr>
          <w:p w14:paraId="1BA04B05" w14:textId="77777777" w:rsidR="00EA0FB3" w:rsidRPr="00EA0FB3" w:rsidRDefault="00EA0FB3" w:rsidP="00EA0FB3">
            <w:pPr>
              <w:ind w:right="-2"/>
              <w:jc w:val="center"/>
              <w:rPr>
                <w:sz w:val="22"/>
                <w:szCs w:val="22"/>
                <w:lang w:eastAsia="en-US"/>
              </w:rPr>
            </w:pPr>
            <w:proofErr w:type="spellStart"/>
            <w:r w:rsidRPr="00EA0FB3">
              <w:rPr>
                <w:sz w:val="22"/>
                <w:szCs w:val="22"/>
                <w:lang w:eastAsia="en-US"/>
              </w:rPr>
              <w:t>Двухставочный</w:t>
            </w:r>
            <w:proofErr w:type="spellEnd"/>
          </w:p>
        </w:tc>
        <w:tc>
          <w:tcPr>
            <w:tcW w:w="1276" w:type="dxa"/>
            <w:gridSpan w:val="3"/>
            <w:vAlign w:val="center"/>
          </w:tcPr>
          <w:p w14:paraId="6F6ABB22" w14:textId="77777777" w:rsidR="00EA0FB3" w:rsidRPr="00EA0FB3" w:rsidRDefault="00EA0FB3" w:rsidP="00EA0FB3">
            <w:pPr>
              <w:jc w:val="center"/>
              <w:rPr>
                <w:sz w:val="22"/>
                <w:szCs w:val="22"/>
                <w:lang w:eastAsia="en-US"/>
              </w:rPr>
            </w:pPr>
            <w:r w:rsidRPr="00EA0FB3">
              <w:rPr>
                <w:sz w:val="22"/>
                <w:szCs w:val="22"/>
                <w:lang w:eastAsia="en-US"/>
              </w:rPr>
              <w:t>x</w:t>
            </w:r>
          </w:p>
        </w:tc>
        <w:tc>
          <w:tcPr>
            <w:tcW w:w="992" w:type="dxa"/>
            <w:vAlign w:val="center"/>
          </w:tcPr>
          <w:p w14:paraId="6C99E9A8" w14:textId="77777777" w:rsidR="00EA0FB3" w:rsidRPr="00EA0FB3" w:rsidRDefault="00EA0FB3" w:rsidP="00EA0FB3">
            <w:pPr>
              <w:jc w:val="center"/>
              <w:rPr>
                <w:sz w:val="22"/>
                <w:szCs w:val="22"/>
                <w:lang w:eastAsia="en-US"/>
              </w:rPr>
            </w:pPr>
            <w:r w:rsidRPr="00EA0FB3">
              <w:rPr>
                <w:sz w:val="22"/>
                <w:szCs w:val="22"/>
                <w:lang w:eastAsia="en-US"/>
              </w:rPr>
              <w:t>x</w:t>
            </w:r>
          </w:p>
        </w:tc>
        <w:tc>
          <w:tcPr>
            <w:tcW w:w="853" w:type="dxa"/>
            <w:vAlign w:val="center"/>
          </w:tcPr>
          <w:p w14:paraId="67A5B7DB" w14:textId="77777777" w:rsidR="00EA0FB3" w:rsidRPr="00EA0FB3" w:rsidRDefault="00EA0FB3" w:rsidP="00EA0FB3">
            <w:pPr>
              <w:jc w:val="center"/>
              <w:rPr>
                <w:sz w:val="22"/>
                <w:szCs w:val="22"/>
                <w:lang w:eastAsia="en-US"/>
              </w:rPr>
            </w:pPr>
            <w:r w:rsidRPr="00EA0FB3">
              <w:rPr>
                <w:sz w:val="22"/>
                <w:szCs w:val="22"/>
                <w:lang w:eastAsia="en-US"/>
              </w:rPr>
              <w:t>x</w:t>
            </w:r>
          </w:p>
        </w:tc>
        <w:tc>
          <w:tcPr>
            <w:tcW w:w="850" w:type="dxa"/>
            <w:vAlign w:val="center"/>
          </w:tcPr>
          <w:p w14:paraId="5B8B4711" w14:textId="77777777" w:rsidR="00EA0FB3" w:rsidRPr="00EA0FB3" w:rsidRDefault="00EA0FB3" w:rsidP="00EA0FB3">
            <w:pPr>
              <w:jc w:val="center"/>
              <w:rPr>
                <w:sz w:val="22"/>
                <w:szCs w:val="22"/>
                <w:lang w:eastAsia="en-US"/>
              </w:rPr>
            </w:pPr>
            <w:r w:rsidRPr="00EA0FB3">
              <w:rPr>
                <w:sz w:val="22"/>
                <w:szCs w:val="22"/>
                <w:lang w:eastAsia="en-US"/>
              </w:rPr>
              <w:t>x</w:t>
            </w:r>
          </w:p>
        </w:tc>
        <w:tc>
          <w:tcPr>
            <w:tcW w:w="851" w:type="dxa"/>
            <w:gridSpan w:val="3"/>
            <w:vAlign w:val="center"/>
          </w:tcPr>
          <w:p w14:paraId="09323058" w14:textId="77777777" w:rsidR="00EA0FB3" w:rsidRPr="00EA0FB3" w:rsidRDefault="00EA0FB3" w:rsidP="00EA0FB3">
            <w:pPr>
              <w:jc w:val="center"/>
              <w:rPr>
                <w:sz w:val="22"/>
                <w:szCs w:val="22"/>
                <w:lang w:eastAsia="en-US"/>
              </w:rPr>
            </w:pPr>
            <w:r w:rsidRPr="00EA0FB3">
              <w:rPr>
                <w:sz w:val="22"/>
                <w:szCs w:val="22"/>
                <w:lang w:eastAsia="en-US"/>
              </w:rPr>
              <w:t>х</w:t>
            </w:r>
          </w:p>
        </w:tc>
        <w:tc>
          <w:tcPr>
            <w:tcW w:w="850" w:type="dxa"/>
            <w:gridSpan w:val="2"/>
            <w:vAlign w:val="center"/>
          </w:tcPr>
          <w:p w14:paraId="65755949" w14:textId="77777777" w:rsidR="00EA0FB3" w:rsidRPr="00EA0FB3" w:rsidRDefault="00EA0FB3" w:rsidP="00EA0FB3">
            <w:pPr>
              <w:jc w:val="center"/>
              <w:rPr>
                <w:sz w:val="22"/>
                <w:szCs w:val="22"/>
                <w:lang w:eastAsia="en-US"/>
              </w:rPr>
            </w:pPr>
            <w:r w:rsidRPr="00EA0FB3">
              <w:rPr>
                <w:sz w:val="22"/>
                <w:szCs w:val="22"/>
                <w:lang w:eastAsia="en-US"/>
              </w:rPr>
              <w:t>x</w:t>
            </w:r>
          </w:p>
        </w:tc>
        <w:tc>
          <w:tcPr>
            <w:tcW w:w="994" w:type="dxa"/>
            <w:vAlign w:val="center"/>
          </w:tcPr>
          <w:p w14:paraId="61EF43FF" w14:textId="77777777" w:rsidR="00EA0FB3" w:rsidRPr="00EA0FB3" w:rsidRDefault="00EA0FB3" w:rsidP="00EA0FB3">
            <w:pPr>
              <w:jc w:val="center"/>
              <w:rPr>
                <w:sz w:val="22"/>
                <w:szCs w:val="22"/>
                <w:lang w:eastAsia="en-US"/>
              </w:rPr>
            </w:pPr>
            <w:r w:rsidRPr="00EA0FB3">
              <w:rPr>
                <w:sz w:val="22"/>
                <w:szCs w:val="22"/>
                <w:lang w:eastAsia="en-US"/>
              </w:rPr>
              <w:t>x</w:t>
            </w:r>
          </w:p>
        </w:tc>
      </w:tr>
      <w:tr w:rsidR="00EA0FB3" w:rsidRPr="00EA0FB3" w14:paraId="4D9B03CB" w14:textId="77777777" w:rsidTr="00606C1B">
        <w:trPr>
          <w:trHeight w:val="1120"/>
        </w:trPr>
        <w:tc>
          <w:tcPr>
            <w:tcW w:w="1809" w:type="dxa"/>
            <w:vMerge/>
          </w:tcPr>
          <w:p w14:paraId="1ADF5CA5" w14:textId="77777777" w:rsidR="00EA0FB3" w:rsidRPr="00EA0FB3" w:rsidRDefault="00EA0FB3" w:rsidP="00EA0FB3">
            <w:pPr>
              <w:ind w:right="-2"/>
              <w:jc w:val="center"/>
              <w:rPr>
                <w:sz w:val="22"/>
                <w:szCs w:val="22"/>
                <w:lang w:eastAsia="en-US"/>
              </w:rPr>
            </w:pPr>
          </w:p>
        </w:tc>
        <w:tc>
          <w:tcPr>
            <w:tcW w:w="2157" w:type="dxa"/>
          </w:tcPr>
          <w:p w14:paraId="05F1EB8E" w14:textId="77777777" w:rsidR="00EA0FB3" w:rsidRPr="00EA0FB3" w:rsidRDefault="00EA0FB3" w:rsidP="00EA0FB3">
            <w:pPr>
              <w:ind w:right="-2"/>
              <w:jc w:val="center"/>
              <w:rPr>
                <w:sz w:val="22"/>
                <w:szCs w:val="22"/>
                <w:lang w:eastAsia="en-US"/>
              </w:rPr>
            </w:pPr>
            <w:r w:rsidRPr="00EA0FB3">
              <w:rPr>
                <w:sz w:val="22"/>
                <w:szCs w:val="22"/>
                <w:lang w:eastAsia="en-US"/>
              </w:rPr>
              <w:t>Ставка за тепловую энергию, руб./Гкал</w:t>
            </w:r>
          </w:p>
        </w:tc>
        <w:tc>
          <w:tcPr>
            <w:tcW w:w="1276" w:type="dxa"/>
            <w:gridSpan w:val="3"/>
            <w:vAlign w:val="center"/>
          </w:tcPr>
          <w:p w14:paraId="2CE6503F" w14:textId="77777777" w:rsidR="00EA0FB3" w:rsidRPr="00EA0FB3" w:rsidRDefault="00EA0FB3" w:rsidP="00EA0FB3">
            <w:pPr>
              <w:jc w:val="center"/>
              <w:rPr>
                <w:sz w:val="22"/>
                <w:szCs w:val="22"/>
                <w:lang w:eastAsia="en-US"/>
              </w:rPr>
            </w:pPr>
            <w:r w:rsidRPr="00EA0FB3">
              <w:rPr>
                <w:sz w:val="22"/>
                <w:szCs w:val="22"/>
                <w:lang w:eastAsia="en-US"/>
              </w:rPr>
              <w:t>x</w:t>
            </w:r>
          </w:p>
        </w:tc>
        <w:tc>
          <w:tcPr>
            <w:tcW w:w="992" w:type="dxa"/>
            <w:vAlign w:val="center"/>
          </w:tcPr>
          <w:p w14:paraId="1AA15A6E" w14:textId="77777777" w:rsidR="00EA0FB3" w:rsidRPr="00EA0FB3" w:rsidRDefault="00EA0FB3" w:rsidP="00EA0FB3">
            <w:pPr>
              <w:jc w:val="center"/>
              <w:rPr>
                <w:sz w:val="22"/>
                <w:szCs w:val="22"/>
                <w:lang w:eastAsia="en-US"/>
              </w:rPr>
            </w:pPr>
            <w:r w:rsidRPr="00EA0FB3">
              <w:rPr>
                <w:sz w:val="22"/>
                <w:szCs w:val="22"/>
                <w:lang w:eastAsia="en-US"/>
              </w:rPr>
              <w:t>x</w:t>
            </w:r>
          </w:p>
        </w:tc>
        <w:tc>
          <w:tcPr>
            <w:tcW w:w="853" w:type="dxa"/>
            <w:vAlign w:val="center"/>
          </w:tcPr>
          <w:p w14:paraId="3B16E3C3" w14:textId="77777777" w:rsidR="00EA0FB3" w:rsidRPr="00EA0FB3" w:rsidRDefault="00EA0FB3" w:rsidP="00EA0FB3">
            <w:pPr>
              <w:jc w:val="center"/>
              <w:rPr>
                <w:sz w:val="22"/>
                <w:szCs w:val="22"/>
                <w:lang w:eastAsia="en-US"/>
              </w:rPr>
            </w:pPr>
            <w:r w:rsidRPr="00EA0FB3">
              <w:rPr>
                <w:sz w:val="22"/>
                <w:szCs w:val="22"/>
                <w:lang w:eastAsia="en-US"/>
              </w:rPr>
              <w:t>x</w:t>
            </w:r>
          </w:p>
        </w:tc>
        <w:tc>
          <w:tcPr>
            <w:tcW w:w="850" w:type="dxa"/>
            <w:vAlign w:val="center"/>
          </w:tcPr>
          <w:p w14:paraId="782C7359" w14:textId="77777777" w:rsidR="00EA0FB3" w:rsidRPr="00EA0FB3" w:rsidRDefault="00EA0FB3" w:rsidP="00EA0FB3">
            <w:pPr>
              <w:jc w:val="center"/>
              <w:rPr>
                <w:sz w:val="22"/>
                <w:szCs w:val="22"/>
                <w:lang w:eastAsia="en-US"/>
              </w:rPr>
            </w:pPr>
            <w:r w:rsidRPr="00EA0FB3">
              <w:rPr>
                <w:sz w:val="22"/>
                <w:szCs w:val="22"/>
                <w:lang w:eastAsia="en-US"/>
              </w:rPr>
              <w:t>x</w:t>
            </w:r>
          </w:p>
        </w:tc>
        <w:tc>
          <w:tcPr>
            <w:tcW w:w="851" w:type="dxa"/>
            <w:gridSpan w:val="3"/>
            <w:vAlign w:val="center"/>
          </w:tcPr>
          <w:p w14:paraId="5C52106C" w14:textId="77777777" w:rsidR="00EA0FB3" w:rsidRPr="00EA0FB3" w:rsidRDefault="00EA0FB3" w:rsidP="00EA0FB3">
            <w:pPr>
              <w:jc w:val="center"/>
              <w:rPr>
                <w:sz w:val="22"/>
                <w:szCs w:val="22"/>
                <w:lang w:eastAsia="en-US"/>
              </w:rPr>
            </w:pPr>
            <w:r w:rsidRPr="00EA0FB3">
              <w:rPr>
                <w:sz w:val="22"/>
                <w:szCs w:val="22"/>
                <w:lang w:eastAsia="en-US"/>
              </w:rPr>
              <w:t>х</w:t>
            </w:r>
          </w:p>
        </w:tc>
        <w:tc>
          <w:tcPr>
            <w:tcW w:w="850" w:type="dxa"/>
            <w:gridSpan w:val="2"/>
            <w:vAlign w:val="center"/>
          </w:tcPr>
          <w:p w14:paraId="534CD913" w14:textId="77777777" w:rsidR="00EA0FB3" w:rsidRPr="00EA0FB3" w:rsidRDefault="00EA0FB3" w:rsidP="00EA0FB3">
            <w:pPr>
              <w:jc w:val="center"/>
              <w:rPr>
                <w:sz w:val="22"/>
                <w:szCs w:val="22"/>
                <w:lang w:eastAsia="en-US"/>
              </w:rPr>
            </w:pPr>
            <w:r w:rsidRPr="00EA0FB3">
              <w:rPr>
                <w:sz w:val="22"/>
                <w:szCs w:val="22"/>
                <w:lang w:eastAsia="en-US"/>
              </w:rPr>
              <w:t>x</w:t>
            </w:r>
          </w:p>
        </w:tc>
        <w:tc>
          <w:tcPr>
            <w:tcW w:w="994" w:type="dxa"/>
            <w:vAlign w:val="center"/>
          </w:tcPr>
          <w:p w14:paraId="46307F93" w14:textId="77777777" w:rsidR="00EA0FB3" w:rsidRPr="00EA0FB3" w:rsidRDefault="00EA0FB3" w:rsidP="00EA0FB3">
            <w:pPr>
              <w:jc w:val="center"/>
              <w:rPr>
                <w:sz w:val="22"/>
                <w:szCs w:val="22"/>
                <w:lang w:eastAsia="en-US"/>
              </w:rPr>
            </w:pPr>
            <w:r w:rsidRPr="00EA0FB3">
              <w:rPr>
                <w:sz w:val="22"/>
                <w:szCs w:val="22"/>
                <w:lang w:eastAsia="en-US"/>
              </w:rPr>
              <w:t>x</w:t>
            </w:r>
          </w:p>
        </w:tc>
      </w:tr>
      <w:tr w:rsidR="00EA0FB3" w:rsidRPr="00EA0FB3" w14:paraId="7D032B74" w14:textId="77777777" w:rsidTr="00606C1B">
        <w:trPr>
          <w:trHeight w:val="1162"/>
        </w:trPr>
        <w:tc>
          <w:tcPr>
            <w:tcW w:w="1809" w:type="dxa"/>
            <w:vMerge/>
          </w:tcPr>
          <w:p w14:paraId="4EED50F8" w14:textId="77777777" w:rsidR="00EA0FB3" w:rsidRPr="00EA0FB3" w:rsidRDefault="00EA0FB3" w:rsidP="00EA0FB3">
            <w:pPr>
              <w:ind w:right="-2"/>
              <w:jc w:val="center"/>
              <w:rPr>
                <w:sz w:val="22"/>
                <w:szCs w:val="22"/>
                <w:lang w:eastAsia="en-US"/>
              </w:rPr>
            </w:pPr>
          </w:p>
        </w:tc>
        <w:tc>
          <w:tcPr>
            <w:tcW w:w="2157" w:type="dxa"/>
            <w:vAlign w:val="center"/>
          </w:tcPr>
          <w:p w14:paraId="01482C37" w14:textId="77777777" w:rsidR="00EA0FB3" w:rsidRPr="00EA0FB3" w:rsidRDefault="00EA0FB3" w:rsidP="00EA0FB3">
            <w:pPr>
              <w:ind w:right="-2"/>
              <w:jc w:val="center"/>
              <w:rPr>
                <w:sz w:val="22"/>
                <w:szCs w:val="22"/>
                <w:lang w:eastAsia="en-US"/>
              </w:rPr>
            </w:pPr>
            <w:r w:rsidRPr="00EA0FB3">
              <w:rPr>
                <w:sz w:val="22"/>
                <w:szCs w:val="22"/>
                <w:lang w:eastAsia="en-US"/>
              </w:rPr>
              <w:t xml:space="preserve">Ставка за содержание тепловой мощности, </w:t>
            </w:r>
          </w:p>
          <w:p w14:paraId="48D4DF98" w14:textId="77777777" w:rsidR="00EA0FB3" w:rsidRPr="00EA0FB3" w:rsidRDefault="00EA0FB3" w:rsidP="00EA0FB3">
            <w:pPr>
              <w:tabs>
                <w:tab w:val="left" w:pos="670"/>
              </w:tabs>
              <w:ind w:right="-2"/>
              <w:jc w:val="center"/>
              <w:rPr>
                <w:sz w:val="22"/>
                <w:szCs w:val="22"/>
                <w:lang w:eastAsia="en-US"/>
              </w:rPr>
            </w:pPr>
            <w:proofErr w:type="spellStart"/>
            <w:r w:rsidRPr="00EA0FB3">
              <w:rPr>
                <w:sz w:val="22"/>
                <w:szCs w:val="22"/>
                <w:lang w:eastAsia="en-US"/>
              </w:rPr>
              <w:t>тыс.руб</w:t>
            </w:r>
            <w:proofErr w:type="spellEnd"/>
            <w:r w:rsidRPr="00EA0FB3">
              <w:rPr>
                <w:sz w:val="22"/>
                <w:szCs w:val="22"/>
                <w:lang w:eastAsia="en-US"/>
              </w:rPr>
              <w:t xml:space="preserve">./Гкал/ч </w:t>
            </w:r>
          </w:p>
          <w:p w14:paraId="2992AB1B" w14:textId="77777777" w:rsidR="00EA0FB3" w:rsidRPr="00EA0FB3" w:rsidRDefault="00EA0FB3" w:rsidP="00EA0FB3">
            <w:pPr>
              <w:tabs>
                <w:tab w:val="left" w:pos="670"/>
              </w:tabs>
              <w:ind w:right="-2"/>
              <w:jc w:val="center"/>
              <w:rPr>
                <w:sz w:val="22"/>
                <w:szCs w:val="22"/>
                <w:lang w:eastAsia="en-US"/>
              </w:rPr>
            </w:pPr>
            <w:r w:rsidRPr="00EA0FB3">
              <w:rPr>
                <w:sz w:val="22"/>
                <w:szCs w:val="22"/>
                <w:lang w:eastAsia="en-US"/>
              </w:rPr>
              <w:t>в мес.</w:t>
            </w:r>
          </w:p>
        </w:tc>
        <w:tc>
          <w:tcPr>
            <w:tcW w:w="1276" w:type="dxa"/>
            <w:gridSpan w:val="3"/>
            <w:vAlign w:val="center"/>
          </w:tcPr>
          <w:p w14:paraId="7ABAE46D" w14:textId="77777777" w:rsidR="00EA0FB3" w:rsidRPr="00EA0FB3" w:rsidRDefault="00EA0FB3" w:rsidP="00EA0FB3">
            <w:pPr>
              <w:jc w:val="center"/>
              <w:rPr>
                <w:sz w:val="22"/>
                <w:szCs w:val="22"/>
                <w:lang w:eastAsia="en-US"/>
              </w:rPr>
            </w:pPr>
            <w:r w:rsidRPr="00EA0FB3">
              <w:rPr>
                <w:sz w:val="22"/>
                <w:szCs w:val="22"/>
                <w:lang w:eastAsia="en-US"/>
              </w:rPr>
              <w:t>x</w:t>
            </w:r>
          </w:p>
        </w:tc>
        <w:tc>
          <w:tcPr>
            <w:tcW w:w="992" w:type="dxa"/>
            <w:vAlign w:val="center"/>
          </w:tcPr>
          <w:p w14:paraId="6EDA1D96" w14:textId="77777777" w:rsidR="00EA0FB3" w:rsidRPr="00EA0FB3" w:rsidRDefault="00EA0FB3" w:rsidP="00EA0FB3">
            <w:pPr>
              <w:jc w:val="center"/>
              <w:rPr>
                <w:sz w:val="22"/>
                <w:szCs w:val="22"/>
                <w:lang w:eastAsia="en-US"/>
              </w:rPr>
            </w:pPr>
            <w:r w:rsidRPr="00EA0FB3">
              <w:rPr>
                <w:sz w:val="22"/>
                <w:szCs w:val="22"/>
                <w:lang w:eastAsia="en-US"/>
              </w:rPr>
              <w:t>x</w:t>
            </w:r>
          </w:p>
        </w:tc>
        <w:tc>
          <w:tcPr>
            <w:tcW w:w="853" w:type="dxa"/>
            <w:vAlign w:val="center"/>
          </w:tcPr>
          <w:p w14:paraId="40ADE43A" w14:textId="77777777" w:rsidR="00EA0FB3" w:rsidRPr="00EA0FB3" w:rsidRDefault="00EA0FB3" w:rsidP="00EA0FB3">
            <w:pPr>
              <w:jc w:val="center"/>
              <w:rPr>
                <w:sz w:val="22"/>
                <w:szCs w:val="22"/>
                <w:lang w:eastAsia="en-US"/>
              </w:rPr>
            </w:pPr>
            <w:r w:rsidRPr="00EA0FB3">
              <w:rPr>
                <w:sz w:val="22"/>
                <w:szCs w:val="22"/>
                <w:lang w:eastAsia="en-US"/>
              </w:rPr>
              <w:t>x</w:t>
            </w:r>
          </w:p>
        </w:tc>
        <w:tc>
          <w:tcPr>
            <w:tcW w:w="850" w:type="dxa"/>
            <w:vAlign w:val="center"/>
          </w:tcPr>
          <w:p w14:paraId="6A194BBA" w14:textId="77777777" w:rsidR="00EA0FB3" w:rsidRPr="00EA0FB3" w:rsidRDefault="00EA0FB3" w:rsidP="00EA0FB3">
            <w:pPr>
              <w:jc w:val="center"/>
              <w:rPr>
                <w:sz w:val="22"/>
                <w:szCs w:val="22"/>
                <w:lang w:eastAsia="en-US"/>
              </w:rPr>
            </w:pPr>
            <w:r w:rsidRPr="00EA0FB3">
              <w:rPr>
                <w:sz w:val="22"/>
                <w:szCs w:val="22"/>
                <w:lang w:eastAsia="en-US"/>
              </w:rPr>
              <w:t>x</w:t>
            </w:r>
          </w:p>
        </w:tc>
        <w:tc>
          <w:tcPr>
            <w:tcW w:w="851" w:type="dxa"/>
            <w:gridSpan w:val="3"/>
            <w:vAlign w:val="center"/>
          </w:tcPr>
          <w:p w14:paraId="677B036C" w14:textId="77777777" w:rsidR="00EA0FB3" w:rsidRPr="00EA0FB3" w:rsidRDefault="00EA0FB3" w:rsidP="00EA0FB3">
            <w:pPr>
              <w:jc w:val="center"/>
              <w:rPr>
                <w:sz w:val="22"/>
                <w:szCs w:val="22"/>
                <w:lang w:eastAsia="en-US"/>
              </w:rPr>
            </w:pPr>
            <w:r w:rsidRPr="00EA0FB3">
              <w:rPr>
                <w:sz w:val="22"/>
                <w:szCs w:val="22"/>
                <w:lang w:eastAsia="en-US"/>
              </w:rPr>
              <w:t>х</w:t>
            </w:r>
          </w:p>
        </w:tc>
        <w:tc>
          <w:tcPr>
            <w:tcW w:w="850" w:type="dxa"/>
            <w:gridSpan w:val="2"/>
            <w:vAlign w:val="center"/>
          </w:tcPr>
          <w:p w14:paraId="753F32CD" w14:textId="77777777" w:rsidR="00EA0FB3" w:rsidRPr="00EA0FB3" w:rsidRDefault="00EA0FB3" w:rsidP="00EA0FB3">
            <w:pPr>
              <w:jc w:val="center"/>
              <w:rPr>
                <w:sz w:val="22"/>
                <w:szCs w:val="22"/>
                <w:lang w:eastAsia="en-US"/>
              </w:rPr>
            </w:pPr>
            <w:r w:rsidRPr="00EA0FB3">
              <w:rPr>
                <w:sz w:val="22"/>
                <w:szCs w:val="22"/>
                <w:lang w:eastAsia="en-US"/>
              </w:rPr>
              <w:t>x</w:t>
            </w:r>
          </w:p>
        </w:tc>
        <w:tc>
          <w:tcPr>
            <w:tcW w:w="994" w:type="dxa"/>
            <w:vAlign w:val="center"/>
          </w:tcPr>
          <w:p w14:paraId="148CEA3F" w14:textId="77777777" w:rsidR="00EA0FB3" w:rsidRPr="00EA0FB3" w:rsidRDefault="00EA0FB3" w:rsidP="00EA0FB3">
            <w:pPr>
              <w:jc w:val="center"/>
              <w:rPr>
                <w:sz w:val="22"/>
                <w:szCs w:val="22"/>
                <w:lang w:eastAsia="en-US"/>
              </w:rPr>
            </w:pPr>
            <w:r w:rsidRPr="00EA0FB3">
              <w:rPr>
                <w:sz w:val="22"/>
                <w:szCs w:val="22"/>
                <w:lang w:eastAsia="en-US"/>
              </w:rPr>
              <w:t>x</w:t>
            </w:r>
          </w:p>
        </w:tc>
      </w:tr>
    </w:tbl>
    <w:p w14:paraId="7DA706A9" w14:textId="77777777" w:rsidR="00EA0FB3" w:rsidRPr="00EA0FB3" w:rsidRDefault="00EA0FB3" w:rsidP="00EA0FB3">
      <w:pPr>
        <w:ind w:right="-285"/>
        <w:jc w:val="right"/>
        <w:rPr>
          <w:lang w:eastAsia="en-US"/>
        </w:rPr>
      </w:pPr>
      <w:r w:rsidRPr="00EA0FB3">
        <w:rPr>
          <w:lang w:eastAsia="en-US"/>
        </w:rPr>
        <w:t xml:space="preserve">    </w:t>
      </w:r>
    </w:p>
    <w:p w14:paraId="0BB7759D" w14:textId="77777777" w:rsidR="00EA0FB3" w:rsidRPr="00EA0FB3" w:rsidRDefault="00EA0FB3" w:rsidP="00EA0FB3">
      <w:pPr>
        <w:keepNext/>
        <w:jc w:val="center"/>
        <w:outlineLvl w:val="0"/>
        <w:rPr>
          <w:b/>
        </w:rPr>
      </w:pPr>
    </w:p>
    <w:p w14:paraId="1827B106" w14:textId="77777777" w:rsidR="00EA0FB3" w:rsidRPr="00EA0FB3" w:rsidRDefault="00EA0FB3" w:rsidP="00EA0FB3">
      <w:pPr>
        <w:keepNext/>
        <w:outlineLvl w:val="0"/>
        <w:rPr>
          <w:b/>
        </w:rPr>
      </w:pPr>
    </w:p>
    <w:p w14:paraId="45BEF45E" w14:textId="77777777" w:rsidR="00EA0FB3" w:rsidRPr="00EA0FB3" w:rsidRDefault="00EA0FB3" w:rsidP="00EA0FB3"/>
    <w:p w14:paraId="49B19509" w14:textId="77777777" w:rsidR="00EA0FB3" w:rsidRPr="00EA0FB3" w:rsidRDefault="00EA0FB3" w:rsidP="00EA0FB3"/>
    <w:p w14:paraId="3CAF60C6" w14:textId="77777777" w:rsidR="00EA0FB3" w:rsidRPr="00EA0FB3" w:rsidRDefault="00EA0FB3" w:rsidP="00EA0FB3"/>
    <w:p w14:paraId="2F2051FD" w14:textId="77777777" w:rsidR="00EA0FB3" w:rsidRPr="00EA0FB3" w:rsidRDefault="00EA0FB3" w:rsidP="00EA0FB3"/>
    <w:p w14:paraId="05F62A62" w14:textId="77777777" w:rsidR="00EA0FB3" w:rsidRPr="00EA0FB3" w:rsidRDefault="00EA0FB3" w:rsidP="00EA0FB3"/>
    <w:p w14:paraId="4FC4B26A" w14:textId="77777777" w:rsidR="00EA0FB3" w:rsidRPr="00EA0FB3" w:rsidRDefault="00EA0FB3" w:rsidP="00EA0FB3"/>
    <w:p w14:paraId="47FD6AEB" w14:textId="77777777" w:rsidR="00EA0FB3" w:rsidRPr="00EA0FB3" w:rsidRDefault="00EA0FB3" w:rsidP="00EA0FB3"/>
    <w:p w14:paraId="5FFB8E1D" w14:textId="77777777" w:rsidR="00EA0FB3" w:rsidRPr="00EA0FB3" w:rsidRDefault="00EA0FB3" w:rsidP="00EA0FB3"/>
    <w:p w14:paraId="5087D915" w14:textId="77777777" w:rsidR="00EA0FB3" w:rsidRPr="00EA0FB3" w:rsidRDefault="00EA0FB3" w:rsidP="00EA0FB3"/>
    <w:p w14:paraId="069FDFB6" w14:textId="77777777" w:rsidR="00EA0FB3" w:rsidRPr="00EA0FB3" w:rsidRDefault="00EA0FB3" w:rsidP="00EA0FB3"/>
    <w:p w14:paraId="3E55FDDE" w14:textId="77777777" w:rsidR="00EA0FB3" w:rsidRPr="00EA0FB3" w:rsidRDefault="00EA0FB3" w:rsidP="00EA0FB3"/>
    <w:p w14:paraId="03F902B2" w14:textId="77777777" w:rsidR="00EA0FB3" w:rsidRPr="00EA0FB3" w:rsidRDefault="00EA0FB3" w:rsidP="00EA0FB3"/>
    <w:p w14:paraId="02E9205D" w14:textId="77777777" w:rsidR="00EA0FB3" w:rsidRPr="00EA0FB3" w:rsidRDefault="00EA0FB3" w:rsidP="00EA0FB3"/>
    <w:p w14:paraId="448B3E04" w14:textId="77777777" w:rsidR="00EA0FB3" w:rsidRPr="00EA0FB3" w:rsidRDefault="00EA0FB3" w:rsidP="00EA0FB3"/>
    <w:p w14:paraId="2CD6FC11" w14:textId="77777777" w:rsidR="00EA0FB3" w:rsidRPr="00EA0FB3" w:rsidRDefault="00EA0FB3" w:rsidP="00EA0FB3"/>
    <w:p w14:paraId="4E90F623" w14:textId="77777777" w:rsidR="00EA0FB3" w:rsidRPr="00EA0FB3" w:rsidRDefault="00EA0FB3" w:rsidP="00EA0FB3"/>
    <w:p w14:paraId="2A3F6E04" w14:textId="77777777" w:rsidR="00EA0FB3" w:rsidRPr="00EA0FB3" w:rsidRDefault="00EA0FB3" w:rsidP="00EA0FB3"/>
    <w:p w14:paraId="5E6C4600" w14:textId="77777777" w:rsidR="00EA0FB3" w:rsidRPr="00EA0FB3" w:rsidRDefault="00EA0FB3" w:rsidP="00EA0FB3"/>
    <w:p w14:paraId="7AC650D4" w14:textId="77777777" w:rsidR="00EA0FB3" w:rsidRPr="00EA0FB3" w:rsidRDefault="00EA0FB3" w:rsidP="00EA0FB3"/>
    <w:p w14:paraId="2517C543" w14:textId="77777777" w:rsidR="00EA0FB3" w:rsidRPr="00EA0FB3" w:rsidRDefault="00EA0FB3" w:rsidP="00EA0FB3"/>
    <w:p w14:paraId="1BF752B7" w14:textId="77777777" w:rsidR="00EA0FB3" w:rsidRPr="00EA0FB3" w:rsidRDefault="00EA0FB3" w:rsidP="00EA0FB3"/>
    <w:p w14:paraId="7A2CF2DF" w14:textId="77777777" w:rsidR="00EA0FB3" w:rsidRPr="00EA0FB3" w:rsidRDefault="00EA0FB3" w:rsidP="00EA0FB3"/>
    <w:p w14:paraId="296E3E4A" w14:textId="77777777" w:rsidR="00EA0FB3" w:rsidRPr="00EA0FB3" w:rsidRDefault="00EA0FB3" w:rsidP="00EA0FB3"/>
    <w:p w14:paraId="0558584E" w14:textId="77777777" w:rsidR="00EA0FB3" w:rsidRPr="00EA0FB3" w:rsidRDefault="00EA0FB3" w:rsidP="00EA0FB3"/>
    <w:p w14:paraId="29405D63" w14:textId="77777777" w:rsidR="00EA0FB3" w:rsidRPr="00EA0FB3" w:rsidRDefault="00EA0FB3" w:rsidP="00EA0FB3"/>
    <w:p w14:paraId="254B6985" w14:textId="77777777" w:rsidR="00EA0FB3" w:rsidRPr="00EA0FB3" w:rsidRDefault="00EA0FB3" w:rsidP="00EA0FB3"/>
    <w:p w14:paraId="591BE2E4" w14:textId="77777777" w:rsidR="00EA0FB3" w:rsidRPr="00EA0FB3" w:rsidRDefault="00EA0FB3" w:rsidP="00EA0FB3"/>
    <w:p w14:paraId="1DDC1AEC" w14:textId="77777777" w:rsidR="00EA0FB3" w:rsidRPr="00EA0FB3" w:rsidRDefault="00EA0FB3" w:rsidP="00EA0FB3"/>
    <w:p w14:paraId="20019E43" w14:textId="77777777" w:rsidR="00EA0FB3" w:rsidRPr="00EA0FB3" w:rsidRDefault="00EA0FB3" w:rsidP="00EA0FB3"/>
    <w:p w14:paraId="79213199" w14:textId="77777777" w:rsidR="00EA0FB3" w:rsidRPr="00EA0FB3" w:rsidRDefault="00EA0FB3" w:rsidP="00EA0FB3"/>
    <w:p w14:paraId="0978C2CE" w14:textId="77777777" w:rsidR="00EA0FB3" w:rsidRPr="00EA0FB3" w:rsidRDefault="00EA0FB3" w:rsidP="00EA0FB3"/>
    <w:p w14:paraId="78D61500" w14:textId="77777777" w:rsidR="00EA0FB3" w:rsidRPr="00EA0FB3" w:rsidRDefault="00EA0FB3" w:rsidP="00EA0FB3"/>
    <w:p w14:paraId="47F09BBB" w14:textId="77777777" w:rsidR="00EA0FB3" w:rsidRPr="00EA0FB3" w:rsidRDefault="00EA0FB3" w:rsidP="00EA0FB3"/>
    <w:p w14:paraId="74934326" w14:textId="77777777" w:rsidR="00EA0FB3" w:rsidRPr="00EA0FB3" w:rsidRDefault="00EA0FB3" w:rsidP="00EA0FB3"/>
    <w:p w14:paraId="3BACD326" w14:textId="77777777" w:rsidR="000277FE" w:rsidRDefault="000277FE" w:rsidP="00EA0FB3">
      <w:pPr>
        <w:tabs>
          <w:tab w:val="left" w:pos="9214"/>
        </w:tabs>
        <w:ind w:left="-1075" w:right="-739" w:firstLine="6604"/>
        <w:rPr>
          <w:lang w:eastAsia="en-US"/>
        </w:rPr>
        <w:sectPr w:rsidR="000277FE" w:rsidSect="00EA0FB3">
          <w:pgSz w:w="11906" w:h="16838"/>
          <w:pgMar w:top="709" w:right="850" w:bottom="1276" w:left="1701" w:header="708" w:footer="708" w:gutter="0"/>
          <w:cols w:space="708"/>
          <w:titlePg/>
          <w:docGrid w:linePitch="381"/>
        </w:sectPr>
      </w:pPr>
    </w:p>
    <w:p w14:paraId="702D3796" w14:textId="63E84395" w:rsidR="000277FE" w:rsidRPr="003019F4" w:rsidRDefault="000277FE" w:rsidP="000277FE">
      <w:pPr>
        <w:tabs>
          <w:tab w:val="left" w:pos="9214"/>
        </w:tabs>
        <w:ind w:left="-1075" w:right="-739" w:firstLine="5895"/>
      </w:pPr>
      <w:r w:rsidRPr="003019F4">
        <w:lastRenderedPageBreak/>
        <w:t xml:space="preserve">Приложение </w:t>
      </w:r>
      <w:r>
        <w:t>№ 20</w:t>
      </w:r>
      <w:r>
        <w:t>7</w:t>
      </w:r>
      <w:r>
        <w:t xml:space="preserve"> </w:t>
      </w:r>
      <w:r w:rsidRPr="003019F4">
        <w:t xml:space="preserve">к </w:t>
      </w:r>
      <w:r>
        <w:t>протоколу</w:t>
      </w:r>
      <w:r w:rsidRPr="003019F4">
        <w:t xml:space="preserve"> № </w:t>
      </w:r>
      <w:r>
        <w:t>98</w:t>
      </w:r>
    </w:p>
    <w:p w14:paraId="11BA6D15" w14:textId="77777777" w:rsidR="000277FE" w:rsidRPr="003019F4" w:rsidRDefault="000277FE" w:rsidP="000277FE">
      <w:pPr>
        <w:tabs>
          <w:tab w:val="left" w:pos="9214"/>
        </w:tabs>
        <w:ind w:left="-1075" w:right="-739" w:firstLine="5895"/>
      </w:pPr>
      <w:r w:rsidRPr="003019F4">
        <w:t>заседания правления Региональной</w:t>
      </w:r>
    </w:p>
    <w:p w14:paraId="37F76E36" w14:textId="77777777" w:rsidR="000277FE" w:rsidRPr="003019F4" w:rsidRDefault="000277FE" w:rsidP="000277FE">
      <w:pPr>
        <w:tabs>
          <w:tab w:val="left" w:pos="9214"/>
        </w:tabs>
        <w:ind w:left="-1075" w:right="-739" w:firstLine="5895"/>
      </w:pPr>
      <w:r w:rsidRPr="003019F4">
        <w:t>энергетической комиссии</w:t>
      </w:r>
    </w:p>
    <w:p w14:paraId="2A4BCE35" w14:textId="77777777" w:rsidR="000277FE" w:rsidRDefault="000277FE" w:rsidP="000277FE">
      <w:pPr>
        <w:tabs>
          <w:tab w:val="left" w:pos="9214"/>
        </w:tabs>
        <w:ind w:left="-1075" w:right="-739" w:firstLine="5895"/>
      </w:pPr>
      <w:r w:rsidRPr="003019F4">
        <w:t xml:space="preserve">Кузбасса от </w:t>
      </w:r>
      <w:r>
        <w:t>19</w:t>
      </w:r>
      <w:r w:rsidRPr="003019F4">
        <w:t>.1</w:t>
      </w:r>
      <w:r>
        <w:t>2</w:t>
      </w:r>
      <w:r w:rsidRPr="003019F4">
        <w:t>.2025</w:t>
      </w:r>
    </w:p>
    <w:p w14:paraId="68EF05FB" w14:textId="77777777" w:rsidR="00EA0FB3" w:rsidRPr="00EA0FB3" w:rsidRDefault="00EA0FB3" w:rsidP="00EA0FB3">
      <w:pPr>
        <w:tabs>
          <w:tab w:val="left" w:pos="9214"/>
        </w:tabs>
        <w:ind w:left="-1075" w:right="-739" w:firstLine="6604"/>
        <w:rPr>
          <w:sz w:val="28"/>
          <w:szCs w:val="28"/>
          <w:lang w:eastAsia="en-US"/>
        </w:rPr>
      </w:pPr>
    </w:p>
    <w:p w14:paraId="71D9B3B1" w14:textId="77777777" w:rsidR="00EA0FB3" w:rsidRPr="00EA0FB3" w:rsidRDefault="00EA0FB3" w:rsidP="00EA0FB3">
      <w:pPr>
        <w:ind w:right="-2" w:firstLine="709"/>
        <w:jc w:val="center"/>
        <w:rPr>
          <w:b/>
          <w:bCs/>
          <w:kern w:val="32"/>
          <w:lang w:eastAsia="en-US"/>
        </w:rPr>
      </w:pPr>
    </w:p>
    <w:p w14:paraId="47CF8C87" w14:textId="77777777" w:rsidR="00EA0FB3" w:rsidRPr="00EA0FB3" w:rsidRDefault="00EA0FB3" w:rsidP="00EA0FB3">
      <w:pPr>
        <w:ind w:right="-2" w:firstLine="709"/>
        <w:jc w:val="center"/>
        <w:rPr>
          <w:b/>
          <w:bCs/>
          <w:lang w:eastAsia="en-US"/>
        </w:rPr>
      </w:pPr>
      <w:r w:rsidRPr="00EA0FB3">
        <w:rPr>
          <w:b/>
          <w:bCs/>
          <w:kern w:val="32"/>
          <w:lang w:eastAsia="en-US"/>
        </w:rPr>
        <w:t xml:space="preserve">Долгосрочные тарифы ОАО «РЖД» (филиал Кузбасский территориальный участок Западно-Сибирской дирекции </w:t>
      </w:r>
      <w:r w:rsidRPr="00EA0FB3">
        <w:rPr>
          <w:b/>
          <w:bCs/>
          <w:kern w:val="32"/>
          <w:lang w:eastAsia="en-US"/>
        </w:rPr>
        <w:br/>
        <w:t xml:space="preserve">по тепловодоснабжению - структурное подразделение Центральной дирекции по тепловодоснабжению) </w:t>
      </w:r>
      <w:r w:rsidRPr="00EA0FB3">
        <w:rPr>
          <w:b/>
          <w:bCs/>
          <w:color w:val="000000"/>
          <w:kern w:val="32"/>
          <w:lang w:eastAsia="en-US"/>
        </w:rPr>
        <w:t xml:space="preserve">по узлу теплоснабжения - котельная </w:t>
      </w:r>
      <w:r w:rsidRPr="00EA0FB3">
        <w:rPr>
          <w:b/>
          <w:bCs/>
          <w:color w:val="000000"/>
          <w:kern w:val="32"/>
          <w:lang w:eastAsia="en-US"/>
        </w:rPr>
        <w:br/>
        <w:t xml:space="preserve">ТЧ-15 на ст. Новокузнецк-Сортировочный </w:t>
      </w:r>
      <w:r w:rsidRPr="00EA0FB3">
        <w:rPr>
          <w:b/>
          <w:bCs/>
          <w:kern w:val="32"/>
          <w:lang w:val="x-none" w:eastAsia="en-US"/>
        </w:rPr>
        <w:t xml:space="preserve">на тепловую энергию, </w:t>
      </w:r>
      <w:r w:rsidRPr="00EA0FB3">
        <w:rPr>
          <w:b/>
          <w:bCs/>
          <w:color w:val="000000"/>
          <w:kern w:val="32"/>
          <w:lang w:eastAsia="en-US"/>
        </w:rPr>
        <w:t>реализуемую на потребительском рынке Новокузнецкого городского округа</w:t>
      </w:r>
      <w:r w:rsidRPr="00EA0FB3">
        <w:rPr>
          <w:b/>
          <w:bCs/>
          <w:kern w:val="32"/>
          <w:lang w:eastAsia="en-US"/>
        </w:rPr>
        <w:t xml:space="preserve">, </w:t>
      </w:r>
      <w:r w:rsidRPr="00EA0FB3">
        <w:rPr>
          <w:b/>
          <w:lang w:eastAsia="en-US"/>
        </w:rPr>
        <w:t>на период с 01.01.</w:t>
      </w:r>
      <w:r w:rsidRPr="00EA0FB3">
        <w:rPr>
          <w:b/>
          <w:bCs/>
        </w:rPr>
        <w:t>2024 по</w:t>
      </w:r>
      <w:r w:rsidRPr="00EA0FB3">
        <w:rPr>
          <w:b/>
          <w:bCs/>
          <w:lang w:eastAsia="en-US"/>
        </w:rPr>
        <w:t xml:space="preserve"> 31.12.2028</w:t>
      </w:r>
    </w:p>
    <w:p w14:paraId="004F015F" w14:textId="77777777" w:rsidR="00EA0FB3" w:rsidRPr="00EA0FB3" w:rsidRDefault="00EA0FB3" w:rsidP="00EA0FB3">
      <w:pPr>
        <w:ind w:left="601" w:right="-142"/>
        <w:jc w:val="center"/>
        <w:rPr>
          <w:sz w:val="28"/>
          <w:szCs w:val="28"/>
          <w:lang w:eastAsia="en-US"/>
        </w:rPr>
      </w:pPr>
    </w:p>
    <w:tbl>
      <w:tblPr>
        <w:tblW w:w="99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1"/>
        <w:gridCol w:w="1787"/>
        <w:gridCol w:w="1473"/>
        <w:gridCol w:w="1040"/>
        <w:gridCol w:w="709"/>
        <w:gridCol w:w="851"/>
        <w:gridCol w:w="708"/>
        <w:gridCol w:w="709"/>
        <w:gridCol w:w="993"/>
      </w:tblGrid>
      <w:tr w:rsidR="00EA0FB3" w:rsidRPr="00EA0FB3" w14:paraId="246EB96E" w14:textId="77777777" w:rsidTr="00606C1B">
        <w:trPr>
          <w:trHeight w:val="276"/>
          <w:jc w:val="center"/>
        </w:trPr>
        <w:tc>
          <w:tcPr>
            <w:tcW w:w="1631" w:type="dxa"/>
            <w:vMerge w:val="restart"/>
            <w:vAlign w:val="center"/>
          </w:tcPr>
          <w:p w14:paraId="71F44352" w14:textId="77777777" w:rsidR="00EA0FB3" w:rsidRPr="00EA0FB3" w:rsidRDefault="00EA0FB3" w:rsidP="00EA0FB3">
            <w:pPr>
              <w:ind w:left="-80" w:right="-106"/>
              <w:jc w:val="center"/>
              <w:rPr>
                <w:sz w:val="20"/>
                <w:szCs w:val="20"/>
                <w:lang w:eastAsia="en-US"/>
              </w:rPr>
            </w:pPr>
            <w:r w:rsidRPr="00EA0FB3">
              <w:rPr>
                <w:sz w:val="20"/>
                <w:szCs w:val="20"/>
              </w:rPr>
              <w:br w:type="page"/>
            </w:r>
            <w:r w:rsidRPr="00EA0FB3">
              <w:rPr>
                <w:sz w:val="20"/>
                <w:szCs w:val="20"/>
                <w:lang w:eastAsia="en-US"/>
              </w:rPr>
              <w:t>Наименование регулируемой организации</w:t>
            </w:r>
            <w:r w:rsidRPr="00EA0FB3">
              <w:rPr>
                <w:bCs/>
                <w:color w:val="000000"/>
                <w:kern w:val="32"/>
                <w:sz w:val="20"/>
                <w:szCs w:val="20"/>
                <w:lang w:eastAsia="en-US"/>
              </w:rPr>
              <w:t xml:space="preserve"> </w:t>
            </w:r>
          </w:p>
        </w:tc>
        <w:tc>
          <w:tcPr>
            <w:tcW w:w="1787" w:type="dxa"/>
            <w:vMerge w:val="restart"/>
            <w:vAlign w:val="center"/>
          </w:tcPr>
          <w:p w14:paraId="42C78844" w14:textId="77777777" w:rsidR="00EA0FB3" w:rsidRPr="00EA0FB3" w:rsidRDefault="00EA0FB3" w:rsidP="00EA0FB3">
            <w:pPr>
              <w:ind w:right="-2"/>
              <w:jc w:val="center"/>
              <w:rPr>
                <w:sz w:val="20"/>
                <w:szCs w:val="20"/>
                <w:lang w:eastAsia="en-US"/>
              </w:rPr>
            </w:pPr>
            <w:r w:rsidRPr="00EA0FB3">
              <w:rPr>
                <w:sz w:val="20"/>
                <w:szCs w:val="20"/>
                <w:lang w:eastAsia="en-US"/>
              </w:rPr>
              <w:t>Вид тарифа</w:t>
            </w:r>
          </w:p>
        </w:tc>
        <w:tc>
          <w:tcPr>
            <w:tcW w:w="1473" w:type="dxa"/>
            <w:vMerge w:val="restart"/>
            <w:vAlign w:val="center"/>
          </w:tcPr>
          <w:p w14:paraId="7BC37B15" w14:textId="77777777" w:rsidR="00EA0FB3" w:rsidRPr="00EA0FB3" w:rsidRDefault="00EA0FB3" w:rsidP="00EA0FB3">
            <w:pPr>
              <w:ind w:right="-2"/>
              <w:jc w:val="center"/>
              <w:rPr>
                <w:sz w:val="20"/>
                <w:szCs w:val="20"/>
                <w:lang w:eastAsia="en-US"/>
              </w:rPr>
            </w:pPr>
            <w:r w:rsidRPr="00EA0FB3">
              <w:rPr>
                <w:sz w:val="20"/>
                <w:szCs w:val="20"/>
                <w:lang w:eastAsia="en-US"/>
              </w:rPr>
              <w:t>Период</w:t>
            </w:r>
          </w:p>
        </w:tc>
        <w:tc>
          <w:tcPr>
            <w:tcW w:w="1040" w:type="dxa"/>
            <w:vMerge w:val="restart"/>
            <w:vAlign w:val="center"/>
          </w:tcPr>
          <w:p w14:paraId="1555C16D" w14:textId="77777777" w:rsidR="00EA0FB3" w:rsidRPr="00EA0FB3" w:rsidRDefault="00EA0FB3" w:rsidP="00EA0FB3">
            <w:pPr>
              <w:ind w:right="-2"/>
              <w:jc w:val="center"/>
              <w:rPr>
                <w:sz w:val="20"/>
                <w:szCs w:val="20"/>
                <w:lang w:eastAsia="en-US"/>
              </w:rPr>
            </w:pPr>
            <w:r w:rsidRPr="00EA0FB3">
              <w:rPr>
                <w:sz w:val="20"/>
                <w:szCs w:val="20"/>
                <w:lang w:eastAsia="en-US"/>
              </w:rPr>
              <w:t>Вода</w:t>
            </w:r>
          </w:p>
        </w:tc>
        <w:tc>
          <w:tcPr>
            <w:tcW w:w="2977" w:type="dxa"/>
            <w:gridSpan w:val="4"/>
            <w:vAlign w:val="center"/>
          </w:tcPr>
          <w:p w14:paraId="15EA428D" w14:textId="77777777" w:rsidR="00EA0FB3" w:rsidRPr="00EA0FB3" w:rsidRDefault="00EA0FB3" w:rsidP="00EA0FB3">
            <w:pPr>
              <w:ind w:right="-2"/>
              <w:jc w:val="center"/>
              <w:rPr>
                <w:sz w:val="20"/>
                <w:szCs w:val="20"/>
                <w:lang w:eastAsia="en-US"/>
              </w:rPr>
            </w:pPr>
            <w:r w:rsidRPr="00EA0FB3">
              <w:rPr>
                <w:sz w:val="20"/>
                <w:szCs w:val="20"/>
                <w:lang w:eastAsia="en-US"/>
              </w:rPr>
              <w:t>Отборный пар давлением</w:t>
            </w:r>
          </w:p>
        </w:tc>
        <w:tc>
          <w:tcPr>
            <w:tcW w:w="993" w:type="dxa"/>
            <w:vMerge w:val="restart"/>
            <w:vAlign w:val="center"/>
          </w:tcPr>
          <w:p w14:paraId="5707C76E" w14:textId="77777777" w:rsidR="00EA0FB3" w:rsidRPr="00EA0FB3" w:rsidRDefault="00EA0FB3" w:rsidP="00EA0FB3">
            <w:pPr>
              <w:ind w:left="-164" w:right="-109"/>
              <w:jc w:val="center"/>
              <w:rPr>
                <w:sz w:val="20"/>
                <w:szCs w:val="20"/>
                <w:lang w:eastAsia="en-US"/>
              </w:rPr>
            </w:pPr>
            <w:r w:rsidRPr="00EA0FB3">
              <w:rPr>
                <w:sz w:val="20"/>
                <w:szCs w:val="20"/>
                <w:lang w:eastAsia="en-US"/>
              </w:rPr>
              <w:t>Острый</w:t>
            </w:r>
          </w:p>
          <w:p w14:paraId="607AA73E" w14:textId="77777777" w:rsidR="00EA0FB3" w:rsidRPr="00EA0FB3" w:rsidRDefault="00EA0FB3" w:rsidP="00EA0FB3">
            <w:pPr>
              <w:ind w:left="-164" w:right="-109"/>
              <w:jc w:val="center"/>
              <w:rPr>
                <w:sz w:val="20"/>
                <w:szCs w:val="20"/>
                <w:lang w:eastAsia="en-US"/>
              </w:rPr>
            </w:pPr>
            <w:r w:rsidRPr="00EA0FB3">
              <w:rPr>
                <w:sz w:val="20"/>
                <w:szCs w:val="20"/>
                <w:lang w:eastAsia="en-US"/>
              </w:rPr>
              <w:t xml:space="preserve"> и </w:t>
            </w:r>
          </w:p>
          <w:p w14:paraId="5C6EDF05" w14:textId="77777777" w:rsidR="00EA0FB3" w:rsidRPr="00EA0FB3" w:rsidRDefault="00EA0FB3" w:rsidP="00EA0FB3">
            <w:pPr>
              <w:ind w:left="-164" w:right="-109"/>
              <w:jc w:val="center"/>
              <w:rPr>
                <w:sz w:val="20"/>
                <w:szCs w:val="20"/>
                <w:lang w:eastAsia="en-US"/>
              </w:rPr>
            </w:pPr>
            <w:proofErr w:type="spellStart"/>
            <w:r w:rsidRPr="00EA0FB3">
              <w:rPr>
                <w:sz w:val="20"/>
                <w:szCs w:val="20"/>
                <w:lang w:eastAsia="en-US"/>
              </w:rPr>
              <w:t>редуци-рованный</w:t>
            </w:r>
            <w:proofErr w:type="spellEnd"/>
            <w:r w:rsidRPr="00EA0FB3">
              <w:rPr>
                <w:sz w:val="20"/>
                <w:szCs w:val="20"/>
                <w:lang w:eastAsia="en-US"/>
              </w:rPr>
              <w:t xml:space="preserve"> пар</w:t>
            </w:r>
          </w:p>
        </w:tc>
      </w:tr>
      <w:tr w:rsidR="00EA0FB3" w:rsidRPr="00EA0FB3" w14:paraId="4FDC8FAE" w14:textId="77777777" w:rsidTr="00606C1B">
        <w:trPr>
          <w:trHeight w:val="911"/>
          <w:jc w:val="center"/>
        </w:trPr>
        <w:tc>
          <w:tcPr>
            <w:tcW w:w="1631" w:type="dxa"/>
            <w:vMerge/>
            <w:tcBorders>
              <w:bottom w:val="single" w:sz="4" w:space="0" w:color="auto"/>
            </w:tcBorders>
            <w:vAlign w:val="center"/>
          </w:tcPr>
          <w:p w14:paraId="46CC790B" w14:textId="77777777" w:rsidR="00EA0FB3" w:rsidRPr="00EA0FB3" w:rsidRDefault="00EA0FB3" w:rsidP="00EA0FB3">
            <w:pPr>
              <w:ind w:left="-108" w:right="-125"/>
              <w:jc w:val="center"/>
              <w:rPr>
                <w:bCs/>
                <w:color w:val="000000"/>
                <w:kern w:val="32"/>
                <w:sz w:val="20"/>
                <w:szCs w:val="20"/>
                <w:lang w:eastAsia="en-US"/>
              </w:rPr>
            </w:pPr>
          </w:p>
        </w:tc>
        <w:tc>
          <w:tcPr>
            <w:tcW w:w="1787" w:type="dxa"/>
            <w:vMerge/>
            <w:tcBorders>
              <w:bottom w:val="single" w:sz="4" w:space="0" w:color="auto"/>
            </w:tcBorders>
          </w:tcPr>
          <w:p w14:paraId="2D4C6ACC" w14:textId="77777777" w:rsidR="00EA0FB3" w:rsidRPr="00EA0FB3" w:rsidRDefault="00EA0FB3" w:rsidP="00EA0FB3">
            <w:pPr>
              <w:ind w:right="-2"/>
              <w:jc w:val="center"/>
              <w:rPr>
                <w:sz w:val="20"/>
                <w:szCs w:val="20"/>
                <w:lang w:eastAsia="en-US"/>
              </w:rPr>
            </w:pPr>
          </w:p>
        </w:tc>
        <w:tc>
          <w:tcPr>
            <w:tcW w:w="1473" w:type="dxa"/>
            <w:vMerge/>
            <w:tcBorders>
              <w:bottom w:val="single" w:sz="4" w:space="0" w:color="auto"/>
            </w:tcBorders>
          </w:tcPr>
          <w:p w14:paraId="67A9D8BE" w14:textId="77777777" w:rsidR="00EA0FB3" w:rsidRPr="00EA0FB3" w:rsidRDefault="00EA0FB3" w:rsidP="00EA0FB3">
            <w:pPr>
              <w:ind w:right="-2"/>
              <w:jc w:val="center"/>
              <w:rPr>
                <w:sz w:val="20"/>
                <w:szCs w:val="20"/>
                <w:lang w:eastAsia="en-US"/>
              </w:rPr>
            </w:pPr>
          </w:p>
        </w:tc>
        <w:tc>
          <w:tcPr>
            <w:tcW w:w="1040" w:type="dxa"/>
            <w:vMerge/>
            <w:tcBorders>
              <w:bottom w:val="single" w:sz="4" w:space="0" w:color="auto"/>
            </w:tcBorders>
          </w:tcPr>
          <w:p w14:paraId="79ECD98C" w14:textId="77777777" w:rsidR="00EA0FB3" w:rsidRPr="00EA0FB3" w:rsidRDefault="00EA0FB3" w:rsidP="00EA0FB3">
            <w:pPr>
              <w:ind w:right="-2"/>
              <w:jc w:val="center"/>
              <w:rPr>
                <w:sz w:val="20"/>
                <w:szCs w:val="20"/>
                <w:lang w:eastAsia="en-US"/>
              </w:rPr>
            </w:pPr>
          </w:p>
        </w:tc>
        <w:tc>
          <w:tcPr>
            <w:tcW w:w="709" w:type="dxa"/>
            <w:tcBorders>
              <w:bottom w:val="single" w:sz="4" w:space="0" w:color="auto"/>
            </w:tcBorders>
            <w:vAlign w:val="center"/>
          </w:tcPr>
          <w:p w14:paraId="0E62B89D" w14:textId="77777777" w:rsidR="00EA0FB3" w:rsidRPr="00EA0FB3" w:rsidRDefault="00EA0FB3" w:rsidP="00EA0FB3">
            <w:pPr>
              <w:ind w:left="-108" w:right="-108"/>
              <w:jc w:val="center"/>
              <w:rPr>
                <w:sz w:val="20"/>
                <w:szCs w:val="20"/>
                <w:vertAlign w:val="superscript"/>
                <w:lang w:eastAsia="en-US"/>
              </w:rPr>
            </w:pPr>
            <w:r w:rsidRPr="00EA0FB3">
              <w:rPr>
                <w:sz w:val="20"/>
                <w:szCs w:val="20"/>
                <w:lang w:eastAsia="en-US"/>
              </w:rPr>
              <w:t>от 1,2 до 2,5 кг/см²</w:t>
            </w:r>
          </w:p>
        </w:tc>
        <w:tc>
          <w:tcPr>
            <w:tcW w:w="851" w:type="dxa"/>
            <w:tcBorders>
              <w:bottom w:val="single" w:sz="4" w:space="0" w:color="auto"/>
            </w:tcBorders>
            <w:vAlign w:val="center"/>
          </w:tcPr>
          <w:p w14:paraId="7C51101C" w14:textId="77777777" w:rsidR="00EA0FB3" w:rsidRPr="00EA0FB3" w:rsidRDefault="00EA0FB3" w:rsidP="00EA0FB3">
            <w:pPr>
              <w:ind w:right="-2"/>
              <w:jc w:val="center"/>
              <w:rPr>
                <w:sz w:val="20"/>
                <w:szCs w:val="20"/>
                <w:lang w:eastAsia="en-US"/>
              </w:rPr>
            </w:pPr>
            <w:r w:rsidRPr="00EA0FB3">
              <w:rPr>
                <w:sz w:val="20"/>
                <w:szCs w:val="20"/>
                <w:lang w:eastAsia="en-US"/>
              </w:rPr>
              <w:t>от 2,5 до 7,0 кг/см²</w:t>
            </w:r>
          </w:p>
        </w:tc>
        <w:tc>
          <w:tcPr>
            <w:tcW w:w="708" w:type="dxa"/>
            <w:tcBorders>
              <w:bottom w:val="single" w:sz="4" w:space="0" w:color="auto"/>
            </w:tcBorders>
            <w:vAlign w:val="center"/>
          </w:tcPr>
          <w:p w14:paraId="4CE40166" w14:textId="77777777" w:rsidR="00EA0FB3" w:rsidRPr="00EA0FB3" w:rsidRDefault="00EA0FB3" w:rsidP="00EA0FB3">
            <w:pPr>
              <w:ind w:left="-108" w:right="-108"/>
              <w:jc w:val="center"/>
              <w:rPr>
                <w:sz w:val="20"/>
                <w:szCs w:val="20"/>
                <w:lang w:eastAsia="en-US"/>
              </w:rPr>
            </w:pPr>
            <w:r w:rsidRPr="00EA0FB3">
              <w:rPr>
                <w:sz w:val="20"/>
                <w:szCs w:val="20"/>
                <w:lang w:eastAsia="en-US"/>
              </w:rPr>
              <w:t xml:space="preserve">от 7,0 </w:t>
            </w:r>
          </w:p>
          <w:p w14:paraId="62169060" w14:textId="77777777" w:rsidR="00EA0FB3" w:rsidRPr="00EA0FB3" w:rsidRDefault="00EA0FB3" w:rsidP="00EA0FB3">
            <w:pPr>
              <w:ind w:left="-108" w:right="-108"/>
              <w:jc w:val="center"/>
              <w:rPr>
                <w:sz w:val="20"/>
                <w:szCs w:val="20"/>
                <w:lang w:eastAsia="en-US"/>
              </w:rPr>
            </w:pPr>
            <w:r w:rsidRPr="00EA0FB3">
              <w:rPr>
                <w:sz w:val="20"/>
                <w:szCs w:val="20"/>
                <w:lang w:eastAsia="en-US"/>
              </w:rPr>
              <w:t>до 13,0 кг/см²</w:t>
            </w:r>
          </w:p>
        </w:tc>
        <w:tc>
          <w:tcPr>
            <w:tcW w:w="709" w:type="dxa"/>
            <w:tcBorders>
              <w:bottom w:val="single" w:sz="4" w:space="0" w:color="auto"/>
            </w:tcBorders>
            <w:vAlign w:val="center"/>
          </w:tcPr>
          <w:p w14:paraId="16ADA96A" w14:textId="77777777" w:rsidR="00EA0FB3" w:rsidRPr="00EA0FB3" w:rsidRDefault="00EA0FB3" w:rsidP="00EA0FB3">
            <w:pPr>
              <w:ind w:left="-108" w:right="-108"/>
              <w:jc w:val="center"/>
              <w:rPr>
                <w:sz w:val="20"/>
                <w:szCs w:val="20"/>
                <w:lang w:eastAsia="en-US"/>
              </w:rPr>
            </w:pPr>
            <w:r w:rsidRPr="00EA0FB3">
              <w:rPr>
                <w:sz w:val="20"/>
                <w:szCs w:val="20"/>
                <w:lang w:eastAsia="en-US"/>
              </w:rPr>
              <w:t>свыше 13,0 кг/см²</w:t>
            </w:r>
          </w:p>
        </w:tc>
        <w:tc>
          <w:tcPr>
            <w:tcW w:w="993" w:type="dxa"/>
            <w:vMerge/>
            <w:tcBorders>
              <w:bottom w:val="single" w:sz="4" w:space="0" w:color="auto"/>
            </w:tcBorders>
          </w:tcPr>
          <w:p w14:paraId="1F49089F" w14:textId="77777777" w:rsidR="00EA0FB3" w:rsidRPr="00EA0FB3" w:rsidRDefault="00EA0FB3" w:rsidP="00EA0FB3">
            <w:pPr>
              <w:ind w:right="-2"/>
              <w:jc w:val="center"/>
              <w:rPr>
                <w:sz w:val="20"/>
                <w:szCs w:val="20"/>
                <w:lang w:eastAsia="en-US"/>
              </w:rPr>
            </w:pPr>
          </w:p>
        </w:tc>
      </w:tr>
      <w:tr w:rsidR="00EA0FB3" w:rsidRPr="00EA0FB3" w14:paraId="4BCA1DAB" w14:textId="77777777" w:rsidTr="00606C1B">
        <w:trPr>
          <w:trHeight w:val="91"/>
          <w:jc w:val="center"/>
        </w:trPr>
        <w:tc>
          <w:tcPr>
            <w:tcW w:w="1631" w:type="dxa"/>
            <w:tcBorders>
              <w:bottom w:val="single" w:sz="4" w:space="0" w:color="auto"/>
            </w:tcBorders>
            <w:vAlign w:val="center"/>
          </w:tcPr>
          <w:p w14:paraId="5B80F0D5" w14:textId="77777777" w:rsidR="00EA0FB3" w:rsidRPr="00EA0FB3" w:rsidRDefault="00EA0FB3" w:rsidP="00EA0FB3">
            <w:pPr>
              <w:ind w:left="-108" w:right="-125"/>
              <w:jc w:val="center"/>
              <w:rPr>
                <w:bCs/>
                <w:color w:val="000000"/>
                <w:kern w:val="32"/>
                <w:sz w:val="20"/>
                <w:szCs w:val="20"/>
                <w:lang w:eastAsia="en-US"/>
              </w:rPr>
            </w:pPr>
            <w:r w:rsidRPr="00EA0FB3">
              <w:rPr>
                <w:bCs/>
                <w:color w:val="000000"/>
                <w:kern w:val="32"/>
                <w:sz w:val="20"/>
                <w:szCs w:val="20"/>
                <w:lang w:eastAsia="en-US"/>
              </w:rPr>
              <w:t>1</w:t>
            </w:r>
          </w:p>
        </w:tc>
        <w:tc>
          <w:tcPr>
            <w:tcW w:w="1787" w:type="dxa"/>
            <w:tcBorders>
              <w:bottom w:val="single" w:sz="4" w:space="0" w:color="auto"/>
            </w:tcBorders>
            <w:vAlign w:val="center"/>
          </w:tcPr>
          <w:p w14:paraId="7CA4076C" w14:textId="77777777" w:rsidR="00EA0FB3" w:rsidRPr="00EA0FB3" w:rsidRDefault="00EA0FB3" w:rsidP="00EA0FB3">
            <w:pPr>
              <w:ind w:right="-2"/>
              <w:jc w:val="center"/>
              <w:rPr>
                <w:sz w:val="20"/>
                <w:szCs w:val="20"/>
                <w:lang w:eastAsia="en-US"/>
              </w:rPr>
            </w:pPr>
            <w:r w:rsidRPr="00EA0FB3">
              <w:rPr>
                <w:sz w:val="20"/>
                <w:szCs w:val="20"/>
                <w:lang w:eastAsia="en-US"/>
              </w:rPr>
              <w:t>2</w:t>
            </w:r>
          </w:p>
        </w:tc>
        <w:tc>
          <w:tcPr>
            <w:tcW w:w="1473" w:type="dxa"/>
            <w:tcBorders>
              <w:bottom w:val="single" w:sz="4" w:space="0" w:color="auto"/>
            </w:tcBorders>
            <w:vAlign w:val="center"/>
          </w:tcPr>
          <w:p w14:paraId="3BBDB797" w14:textId="77777777" w:rsidR="00EA0FB3" w:rsidRPr="00EA0FB3" w:rsidRDefault="00EA0FB3" w:rsidP="00EA0FB3">
            <w:pPr>
              <w:ind w:right="-2"/>
              <w:jc w:val="center"/>
              <w:rPr>
                <w:sz w:val="20"/>
                <w:szCs w:val="20"/>
                <w:lang w:eastAsia="en-US"/>
              </w:rPr>
            </w:pPr>
            <w:r w:rsidRPr="00EA0FB3">
              <w:rPr>
                <w:sz w:val="20"/>
                <w:szCs w:val="20"/>
                <w:lang w:eastAsia="en-US"/>
              </w:rPr>
              <w:t>3</w:t>
            </w:r>
          </w:p>
        </w:tc>
        <w:tc>
          <w:tcPr>
            <w:tcW w:w="1040" w:type="dxa"/>
            <w:tcBorders>
              <w:bottom w:val="single" w:sz="4" w:space="0" w:color="auto"/>
            </w:tcBorders>
            <w:vAlign w:val="center"/>
          </w:tcPr>
          <w:p w14:paraId="7838F158" w14:textId="77777777" w:rsidR="00EA0FB3" w:rsidRPr="00EA0FB3" w:rsidRDefault="00EA0FB3" w:rsidP="00EA0FB3">
            <w:pPr>
              <w:ind w:right="-2"/>
              <w:jc w:val="center"/>
              <w:rPr>
                <w:sz w:val="20"/>
                <w:szCs w:val="20"/>
                <w:lang w:eastAsia="en-US"/>
              </w:rPr>
            </w:pPr>
            <w:r w:rsidRPr="00EA0FB3">
              <w:rPr>
                <w:sz w:val="20"/>
                <w:szCs w:val="20"/>
                <w:lang w:eastAsia="en-US"/>
              </w:rPr>
              <w:t>4</w:t>
            </w:r>
          </w:p>
        </w:tc>
        <w:tc>
          <w:tcPr>
            <w:tcW w:w="709" w:type="dxa"/>
            <w:tcBorders>
              <w:bottom w:val="single" w:sz="4" w:space="0" w:color="auto"/>
            </w:tcBorders>
            <w:vAlign w:val="center"/>
          </w:tcPr>
          <w:p w14:paraId="3B8FC6D6" w14:textId="77777777" w:rsidR="00EA0FB3" w:rsidRPr="00EA0FB3" w:rsidRDefault="00EA0FB3" w:rsidP="00EA0FB3">
            <w:pPr>
              <w:ind w:left="-108" w:right="-108"/>
              <w:jc w:val="center"/>
              <w:rPr>
                <w:sz w:val="20"/>
                <w:szCs w:val="20"/>
                <w:lang w:eastAsia="en-US"/>
              </w:rPr>
            </w:pPr>
            <w:r w:rsidRPr="00EA0FB3">
              <w:rPr>
                <w:sz w:val="20"/>
                <w:szCs w:val="20"/>
                <w:lang w:eastAsia="en-US"/>
              </w:rPr>
              <w:t>5</w:t>
            </w:r>
          </w:p>
        </w:tc>
        <w:tc>
          <w:tcPr>
            <w:tcW w:w="851" w:type="dxa"/>
            <w:tcBorders>
              <w:bottom w:val="single" w:sz="4" w:space="0" w:color="auto"/>
            </w:tcBorders>
            <w:vAlign w:val="center"/>
          </w:tcPr>
          <w:p w14:paraId="15CBE1FA" w14:textId="77777777" w:rsidR="00EA0FB3" w:rsidRPr="00EA0FB3" w:rsidRDefault="00EA0FB3" w:rsidP="00EA0FB3">
            <w:pPr>
              <w:ind w:right="-2"/>
              <w:jc w:val="center"/>
              <w:rPr>
                <w:sz w:val="20"/>
                <w:szCs w:val="20"/>
                <w:lang w:eastAsia="en-US"/>
              </w:rPr>
            </w:pPr>
            <w:r w:rsidRPr="00EA0FB3">
              <w:rPr>
                <w:sz w:val="20"/>
                <w:szCs w:val="20"/>
                <w:lang w:eastAsia="en-US"/>
              </w:rPr>
              <w:t>6</w:t>
            </w:r>
          </w:p>
        </w:tc>
        <w:tc>
          <w:tcPr>
            <w:tcW w:w="708" w:type="dxa"/>
            <w:tcBorders>
              <w:bottom w:val="single" w:sz="4" w:space="0" w:color="auto"/>
            </w:tcBorders>
            <w:vAlign w:val="center"/>
          </w:tcPr>
          <w:p w14:paraId="49A8EC51" w14:textId="77777777" w:rsidR="00EA0FB3" w:rsidRPr="00EA0FB3" w:rsidRDefault="00EA0FB3" w:rsidP="00EA0FB3">
            <w:pPr>
              <w:ind w:left="-108" w:right="-108"/>
              <w:jc w:val="center"/>
              <w:rPr>
                <w:sz w:val="20"/>
                <w:szCs w:val="20"/>
                <w:lang w:eastAsia="en-US"/>
              </w:rPr>
            </w:pPr>
            <w:r w:rsidRPr="00EA0FB3">
              <w:rPr>
                <w:sz w:val="20"/>
                <w:szCs w:val="20"/>
                <w:lang w:eastAsia="en-US"/>
              </w:rPr>
              <w:t>7</w:t>
            </w:r>
          </w:p>
        </w:tc>
        <w:tc>
          <w:tcPr>
            <w:tcW w:w="709" w:type="dxa"/>
            <w:tcBorders>
              <w:bottom w:val="single" w:sz="4" w:space="0" w:color="auto"/>
            </w:tcBorders>
            <w:vAlign w:val="center"/>
          </w:tcPr>
          <w:p w14:paraId="707EB79D" w14:textId="77777777" w:rsidR="00EA0FB3" w:rsidRPr="00EA0FB3" w:rsidRDefault="00EA0FB3" w:rsidP="00EA0FB3">
            <w:pPr>
              <w:ind w:left="-108" w:right="-108"/>
              <w:jc w:val="center"/>
              <w:rPr>
                <w:sz w:val="20"/>
                <w:szCs w:val="20"/>
                <w:lang w:eastAsia="en-US"/>
              </w:rPr>
            </w:pPr>
            <w:r w:rsidRPr="00EA0FB3">
              <w:rPr>
                <w:sz w:val="20"/>
                <w:szCs w:val="20"/>
                <w:lang w:eastAsia="en-US"/>
              </w:rPr>
              <w:t>8</w:t>
            </w:r>
          </w:p>
        </w:tc>
        <w:tc>
          <w:tcPr>
            <w:tcW w:w="993" w:type="dxa"/>
            <w:tcBorders>
              <w:bottom w:val="single" w:sz="4" w:space="0" w:color="auto"/>
            </w:tcBorders>
            <w:vAlign w:val="center"/>
          </w:tcPr>
          <w:p w14:paraId="4856FA38" w14:textId="77777777" w:rsidR="00EA0FB3" w:rsidRPr="00EA0FB3" w:rsidRDefault="00EA0FB3" w:rsidP="00EA0FB3">
            <w:pPr>
              <w:ind w:right="-2"/>
              <w:jc w:val="center"/>
              <w:rPr>
                <w:sz w:val="20"/>
                <w:szCs w:val="20"/>
                <w:lang w:eastAsia="en-US"/>
              </w:rPr>
            </w:pPr>
            <w:r w:rsidRPr="00EA0FB3">
              <w:rPr>
                <w:sz w:val="20"/>
                <w:szCs w:val="20"/>
                <w:lang w:eastAsia="en-US"/>
              </w:rPr>
              <w:t>9</w:t>
            </w:r>
          </w:p>
        </w:tc>
      </w:tr>
      <w:tr w:rsidR="00EA0FB3" w:rsidRPr="00EA0FB3" w14:paraId="7B45DC7C" w14:textId="77777777" w:rsidTr="00606C1B">
        <w:trPr>
          <w:trHeight w:val="377"/>
          <w:jc w:val="center"/>
        </w:trPr>
        <w:tc>
          <w:tcPr>
            <w:tcW w:w="1631" w:type="dxa"/>
            <w:vMerge w:val="restart"/>
            <w:vAlign w:val="center"/>
          </w:tcPr>
          <w:p w14:paraId="23E11578" w14:textId="77777777" w:rsidR="00EA0FB3" w:rsidRPr="00EA0FB3" w:rsidRDefault="00EA0FB3" w:rsidP="00EA0FB3">
            <w:pPr>
              <w:ind w:left="-80" w:right="-106"/>
              <w:jc w:val="center"/>
              <w:rPr>
                <w:sz w:val="20"/>
                <w:szCs w:val="20"/>
                <w:lang w:eastAsia="en-US"/>
              </w:rPr>
            </w:pPr>
            <w:r w:rsidRPr="00EA0FB3">
              <w:rPr>
                <w:sz w:val="20"/>
                <w:szCs w:val="20"/>
                <w:lang w:eastAsia="en-US"/>
              </w:rPr>
              <w:t xml:space="preserve">ОАО «РЖД» (филиал Кузбасский </w:t>
            </w:r>
            <w:proofErr w:type="spellStart"/>
            <w:r w:rsidRPr="00EA0FB3">
              <w:rPr>
                <w:sz w:val="20"/>
                <w:szCs w:val="20"/>
                <w:lang w:eastAsia="en-US"/>
              </w:rPr>
              <w:t>террито-риальный</w:t>
            </w:r>
            <w:proofErr w:type="spellEnd"/>
            <w:r w:rsidRPr="00EA0FB3">
              <w:rPr>
                <w:sz w:val="20"/>
                <w:szCs w:val="20"/>
                <w:lang w:eastAsia="en-US"/>
              </w:rPr>
              <w:t xml:space="preserve"> участок Западно-Сибирской дирекции по </w:t>
            </w:r>
            <w:proofErr w:type="spellStart"/>
            <w:proofErr w:type="gramStart"/>
            <w:r w:rsidRPr="00EA0FB3">
              <w:rPr>
                <w:sz w:val="20"/>
                <w:szCs w:val="20"/>
                <w:lang w:eastAsia="en-US"/>
              </w:rPr>
              <w:t>тепловодо</w:t>
            </w:r>
            <w:proofErr w:type="spellEnd"/>
            <w:r w:rsidRPr="00EA0FB3">
              <w:rPr>
                <w:sz w:val="20"/>
                <w:szCs w:val="20"/>
                <w:lang w:eastAsia="en-US"/>
              </w:rPr>
              <w:t>-снабжению</w:t>
            </w:r>
            <w:proofErr w:type="gramEnd"/>
            <w:r w:rsidRPr="00EA0FB3">
              <w:rPr>
                <w:sz w:val="20"/>
                <w:szCs w:val="20"/>
                <w:lang w:eastAsia="en-US"/>
              </w:rPr>
              <w:t xml:space="preserve"> - структурное подразделение Центральной дирекции по </w:t>
            </w:r>
            <w:proofErr w:type="spellStart"/>
            <w:proofErr w:type="gramStart"/>
            <w:r w:rsidRPr="00EA0FB3">
              <w:rPr>
                <w:sz w:val="20"/>
                <w:szCs w:val="20"/>
                <w:lang w:eastAsia="en-US"/>
              </w:rPr>
              <w:t>тепловодо</w:t>
            </w:r>
            <w:proofErr w:type="spellEnd"/>
            <w:r w:rsidRPr="00EA0FB3">
              <w:rPr>
                <w:sz w:val="20"/>
                <w:szCs w:val="20"/>
                <w:lang w:eastAsia="en-US"/>
              </w:rPr>
              <w:t>-снабжению</w:t>
            </w:r>
            <w:proofErr w:type="gramEnd"/>
            <w:r w:rsidRPr="00EA0FB3">
              <w:rPr>
                <w:sz w:val="20"/>
                <w:szCs w:val="20"/>
                <w:lang w:eastAsia="en-US"/>
              </w:rPr>
              <w:t>)</w:t>
            </w:r>
            <w:r w:rsidRPr="00EA0FB3">
              <w:rPr>
                <w:sz w:val="20"/>
                <w:szCs w:val="20"/>
                <w:lang w:eastAsia="en-US"/>
              </w:rPr>
              <w:br/>
              <w:t xml:space="preserve"> по узлу теплоснабжения - котельная </w:t>
            </w:r>
            <w:r w:rsidRPr="00EA0FB3">
              <w:rPr>
                <w:sz w:val="20"/>
                <w:szCs w:val="20"/>
                <w:lang w:eastAsia="en-US"/>
              </w:rPr>
              <w:br/>
              <w:t>ТЧ-15 на ст. Новокузнецк-Сортировочный</w:t>
            </w:r>
          </w:p>
        </w:tc>
        <w:tc>
          <w:tcPr>
            <w:tcW w:w="8270" w:type="dxa"/>
            <w:gridSpan w:val="8"/>
          </w:tcPr>
          <w:p w14:paraId="0D016919" w14:textId="77777777" w:rsidR="00EA0FB3" w:rsidRPr="00EA0FB3" w:rsidRDefault="00EA0FB3" w:rsidP="00EA0FB3">
            <w:pPr>
              <w:ind w:right="-994"/>
              <w:jc w:val="center"/>
              <w:rPr>
                <w:sz w:val="20"/>
                <w:szCs w:val="20"/>
                <w:lang w:eastAsia="en-US"/>
              </w:rPr>
            </w:pPr>
            <w:r w:rsidRPr="00EA0FB3">
              <w:rPr>
                <w:sz w:val="20"/>
                <w:szCs w:val="20"/>
                <w:lang w:eastAsia="en-US"/>
              </w:rPr>
              <w:t xml:space="preserve">Для потребителей, в случае отсутствия дифференциации тарифов </w:t>
            </w:r>
          </w:p>
          <w:p w14:paraId="0A29A905" w14:textId="77777777" w:rsidR="00EA0FB3" w:rsidRPr="00EA0FB3" w:rsidRDefault="00EA0FB3" w:rsidP="00EA0FB3">
            <w:pPr>
              <w:ind w:right="-994"/>
              <w:jc w:val="center"/>
              <w:rPr>
                <w:sz w:val="20"/>
                <w:szCs w:val="20"/>
                <w:lang w:eastAsia="en-US"/>
              </w:rPr>
            </w:pPr>
            <w:r w:rsidRPr="00EA0FB3">
              <w:rPr>
                <w:sz w:val="20"/>
                <w:szCs w:val="20"/>
                <w:lang w:eastAsia="en-US"/>
              </w:rPr>
              <w:t xml:space="preserve">по схеме подключения (без НДС) </w:t>
            </w:r>
          </w:p>
        </w:tc>
      </w:tr>
      <w:tr w:rsidR="00EA0FB3" w:rsidRPr="00EA0FB3" w14:paraId="007159FD" w14:textId="77777777" w:rsidTr="00606C1B">
        <w:trPr>
          <w:jc w:val="center"/>
        </w:trPr>
        <w:tc>
          <w:tcPr>
            <w:tcW w:w="1631" w:type="dxa"/>
            <w:vMerge/>
          </w:tcPr>
          <w:p w14:paraId="42287FAD" w14:textId="77777777" w:rsidR="00EA0FB3" w:rsidRPr="00EA0FB3" w:rsidRDefault="00EA0FB3" w:rsidP="00EA0FB3">
            <w:pPr>
              <w:ind w:left="-220" w:right="-125"/>
              <w:jc w:val="center"/>
              <w:rPr>
                <w:sz w:val="20"/>
                <w:szCs w:val="20"/>
                <w:lang w:eastAsia="en-US"/>
              </w:rPr>
            </w:pPr>
          </w:p>
        </w:tc>
        <w:tc>
          <w:tcPr>
            <w:tcW w:w="1787" w:type="dxa"/>
            <w:vMerge w:val="restart"/>
            <w:vAlign w:val="center"/>
          </w:tcPr>
          <w:p w14:paraId="26B6E8CA" w14:textId="77777777" w:rsidR="00EA0FB3" w:rsidRPr="00EA0FB3" w:rsidRDefault="00EA0FB3" w:rsidP="00EA0FB3">
            <w:pPr>
              <w:ind w:left="-107" w:right="-2"/>
              <w:jc w:val="center"/>
              <w:rPr>
                <w:sz w:val="20"/>
                <w:szCs w:val="20"/>
                <w:lang w:eastAsia="en-US"/>
              </w:rPr>
            </w:pPr>
            <w:r w:rsidRPr="00EA0FB3">
              <w:rPr>
                <w:sz w:val="20"/>
                <w:szCs w:val="20"/>
                <w:lang w:eastAsia="en-US"/>
              </w:rPr>
              <w:t>Одноставочный</w:t>
            </w:r>
          </w:p>
          <w:p w14:paraId="520D5829" w14:textId="77777777" w:rsidR="00EA0FB3" w:rsidRPr="00EA0FB3" w:rsidRDefault="00EA0FB3" w:rsidP="00EA0FB3">
            <w:pPr>
              <w:ind w:right="-2"/>
              <w:jc w:val="center"/>
              <w:rPr>
                <w:sz w:val="20"/>
                <w:szCs w:val="20"/>
                <w:lang w:eastAsia="en-US"/>
              </w:rPr>
            </w:pPr>
            <w:r w:rsidRPr="00EA0FB3">
              <w:rPr>
                <w:sz w:val="20"/>
                <w:szCs w:val="20"/>
                <w:lang w:eastAsia="en-US"/>
              </w:rPr>
              <w:t>руб./Гкал</w:t>
            </w:r>
          </w:p>
        </w:tc>
        <w:tc>
          <w:tcPr>
            <w:tcW w:w="1473" w:type="dxa"/>
            <w:vAlign w:val="center"/>
          </w:tcPr>
          <w:p w14:paraId="64FC015F" w14:textId="77777777" w:rsidR="00EA0FB3" w:rsidRPr="00EA0FB3" w:rsidRDefault="00EA0FB3" w:rsidP="00EA0FB3">
            <w:pPr>
              <w:ind w:left="-6" w:right="-61"/>
              <w:jc w:val="center"/>
              <w:rPr>
                <w:sz w:val="20"/>
                <w:szCs w:val="20"/>
              </w:rPr>
            </w:pPr>
            <w:r w:rsidRPr="00EA0FB3">
              <w:rPr>
                <w:sz w:val="20"/>
                <w:szCs w:val="20"/>
              </w:rPr>
              <w:t>с 01.01.2024</w:t>
            </w:r>
          </w:p>
        </w:tc>
        <w:tc>
          <w:tcPr>
            <w:tcW w:w="1040" w:type="dxa"/>
            <w:vAlign w:val="center"/>
          </w:tcPr>
          <w:p w14:paraId="32CD899B" w14:textId="77777777" w:rsidR="00EA0FB3" w:rsidRPr="00EA0FB3" w:rsidRDefault="00EA0FB3" w:rsidP="00EA0FB3">
            <w:pPr>
              <w:ind w:left="-105" w:right="-108"/>
              <w:jc w:val="center"/>
              <w:rPr>
                <w:color w:val="000000"/>
                <w:sz w:val="20"/>
                <w:szCs w:val="20"/>
                <w:lang w:eastAsia="en-US"/>
              </w:rPr>
            </w:pPr>
            <w:r w:rsidRPr="00EA0FB3">
              <w:rPr>
                <w:color w:val="000000"/>
                <w:sz w:val="20"/>
                <w:szCs w:val="20"/>
                <w:lang w:eastAsia="en-US"/>
              </w:rPr>
              <w:t>2 059,94</w:t>
            </w:r>
          </w:p>
        </w:tc>
        <w:tc>
          <w:tcPr>
            <w:tcW w:w="709" w:type="dxa"/>
            <w:vAlign w:val="center"/>
          </w:tcPr>
          <w:p w14:paraId="1224CEF6" w14:textId="77777777" w:rsidR="00EA0FB3" w:rsidRPr="00EA0FB3" w:rsidRDefault="00EA0FB3" w:rsidP="00EA0FB3">
            <w:pPr>
              <w:ind w:left="-162" w:right="-114"/>
              <w:jc w:val="center"/>
              <w:rPr>
                <w:sz w:val="20"/>
                <w:szCs w:val="20"/>
                <w:lang w:eastAsia="en-US"/>
              </w:rPr>
            </w:pPr>
            <w:r w:rsidRPr="00EA0FB3">
              <w:rPr>
                <w:sz w:val="20"/>
                <w:szCs w:val="20"/>
                <w:lang w:eastAsia="en-US"/>
              </w:rPr>
              <w:t>x</w:t>
            </w:r>
          </w:p>
        </w:tc>
        <w:tc>
          <w:tcPr>
            <w:tcW w:w="851" w:type="dxa"/>
            <w:vAlign w:val="center"/>
          </w:tcPr>
          <w:p w14:paraId="29246A11" w14:textId="77777777" w:rsidR="00EA0FB3" w:rsidRPr="00EA0FB3" w:rsidRDefault="00EA0FB3" w:rsidP="00EA0FB3">
            <w:pPr>
              <w:ind w:left="-162" w:right="-114"/>
              <w:jc w:val="center"/>
              <w:rPr>
                <w:sz w:val="20"/>
                <w:szCs w:val="20"/>
                <w:lang w:eastAsia="en-US"/>
              </w:rPr>
            </w:pPr>
            <w:r w:rsidRPr="00EA0FB3">
              <w:rPr>
                <w:sz w:val="20"/>
                <w:szCs w:val="20"/>
                <w:lang w:eastAsia="en-US"/>
              </w:rPr>
              <w:t>x</w:t>
            </w:r>
          </w:p>
        </w:tc>
        <w:tc>
          <w:tcPr>
            <w:tcW w:w="708" w:type="dxa"/>
            <w:vAlign w:val="center"/>
          </w:tcPr>
          <w:p w14:paraId="7505D894" w14:textId="77777777" w:rsidR="00EA0FB3" w:rsidRPr="00EA0FB3" w:rsidRDefault="00EA0FB3" w:rsidP="00EA0FB3">
            <w:pPr>
              <w:ind w:left="-162" w:right="-114"/>
              <w:jc w:val="center"/>
              <w:rPr>
                <w:sz w:val="20"/>
                <w:szCs w:val="20"/>
                <w:lang w:eastAsia="en-US"/>
              </w:rPr>
            </w:pPr>
            <w:r w:rsidRPr="00EA0FB3">
              <w:rPr>
                <w:sz w:val="20"/>
                <w:szCs w:val="20"/>
                <w:lang w:eastAsia="en-US"/>
              </w:rPr>
              <w:t>x</w:t>
            </w:r>
          </w:p>
        </w:tc>
        <w:tc>
          <w:tcPr>
            <w:tcW w:w="709" w:type="dxa"/>
            <w:vAlign w:val="center"/>
          </w:tcPr>
          <w:p w14:paraId="7C528DC3" w14:textId="77777777" w:rsidR="00EA0FB3" w:rsidRPr="00EA0FB3" w:rsidRDefault="00EA0FB3" w:rsidP="00EA0FB3">
            <w:pPr>
              <w:ind w:left="-162" w:right="-114"/>
              <w:jc w:val="center"/>
              <w:rPr>
                <w:sz w:val="20"/>
                <w:szCs w:val="20"/>
                <w:lang w:eastAsia="en-US"/>
              </w:rPr>
            </w:pPr>
            <w:r w:rsidRPr="00EA0FB3">
              <w:rPr>
                <w:sz w:val="20"/>
                <w:szCs w:val="20"/>
                <w:lang w:eastAsia="en-US"/>
              </w:rPr>
              <w:t>x</w:t>
            </w:r>
          </w:p>
        </w:tc>
        <w:tc>
          <w:tcPr>
            <w:tcW w:w="993" w:type="dxa"/>
            <w:vAlign w:val="center"/>
          </w:tcPr>
          <w:p w14:paraId="0615768B" w14:textId="77777777" w:rsidR="00EA0FB3" w:rsidRPr="00EA0FB3" w:rsidRDefault="00EA0FB3" w:rsidP="00EA0FB3">
            <w:pPr>
              <w:ind w:left="-162" w:right="-114"/>
              <w:jc w:val="center"/>
              <w:rPr>
                <w:sz w:val="20"/>
                <w:szCs w:val="20"/>
                <w:lang w:eastAsia="en-US"/>
              </w:rPr>
            </w:pPr>
            <w:r w:rsidRPr="00EA0FB3">
              <w:rPr>
                <w:sz w:val="20"/>
                <w:szCs w:val="20"/>
                <w:lang w:eastAsia="en-US"/>
              </w:rPr>
              <w:t>x</w:t>
            </w:r>
          </w:p>
        </w:tc>
      </w:tr>
      <w:tr w:rsidR="00EA0FB3" w:rsidRPr="00EA0FB3" w14:paraId="3C6EB7F6" w14:textId="77777777" w:rsidTr="00606C1B">
        <w:trPr>
          <w:jc w:val="center"/>
        </w:trPr>
        <w:tc>
          <w:tcPr>
            <w:tcW w:w="1631" w:type="dxa"/>
            <w:vMerge/>
          </w:tcPr>
          <w:p w14:paraId="1795E7D3" w14:textId="77777777" w:rsidR="00EA0FB3" w:rsidRPr="00EA0FB3" w:rsidRDefault="00EA0FB3" w:rsidP="00EA0FB3">
            <w:pPr>
              <w:ind w:right="-2"/>
              <w:rPr>
                <w:sz w:val="20"/>
                <w:szCs w:val="20"/>
                <w:lang w:eastAsia="en-US"/>
              </w:rPr>
            </w:pPr>
          </w:p>
        </w:tc>
        <w:tc>
          <w:tcPr>
            <w:tcW w:w="1787" w:type="dxa"/>
            <w:vMerge/>
          </w:tcPr>
          <w:p w14:paraId="6CEB43DF" w14:textId="77777777" w:rsidR="00EA0FB3" w:rsidRPr="00EA0FB3" w:rsidRDefault="00EA0FB3" w:rsidP="00EA0FB3">
            <w:pPr>
              <w:ind w:right="-2"/>
              <w:jc w:val="center"/>
              <w:rPr>
                <w:sz w:val="20"/>
                <w:szCs w:val="20"/>
                <w:lang w:eastAsia="en-US"/>
              </w:rPr>
            </w:pPr>
          </w:p>
        </w:tc>
        <w:tc>
          <w:tcPr>
            <w:tcW w:w="1473" w:type="dxa"/>
            <w:vAlign w:val="center"/>
          </w:tcPr>
          <w:p w14:paraId="1897AC86" w14:textId="77777777" w:rsidR="00EA0FB3" w:rsidRPr="00EA0FB3" w:rsidRDefault="00EA0FB3" w:rsidP="00EA0FB3">
            <w:pPr>
              <w:ind w:left="-6" w:right="-61"/>
              <w:jc w:val="center"/>
              <w:rPr>
                <w:sz w:val="20"/>
                <w:szCs w:val="20"/>
              </w:rPr>
            </w:pPr>
            <w:r w:rsidRPr="00EA0FB3">
              <w:rPr>
                <w:sz w:val="20"/>
                <w:szCs w:val="20"/>
              </w:rPr>
              <w:t>с 01.07.2024</w:t>
            </w:r>
          </w:p>
        </w:tc>
        <w:tc>
          <w:tcPr>
            <w:tcW w:w="1040" w:type="dxa"/>
            <w:vAlign w:val="center"/>
          </w:tcPr>
          <w:p w14:paraId="0DC25F22" w14:textId="77777777" w:rsidR="00EA0FB3" w:rsidRPr="00EA0FB3" w:rsidRDefault="00EA0FB3" w:rsidP="00EA0FB3">
            <w:pPr>
              <w:ind w:left="-105" w:right="-108"/>
              <w:jc w:val="center"/>
              <w:rPr>
                <w:color w:val="000000"/>
                <w:sz w:val="20"/>
                <w:szCs w:val="20"/>
                <w:lang w:eastAsia="en-US"/>
              </w:rPr>
            </w:pPr>
            <w:r w:rsidRPr="00EA0FB3">
              <w:rPr>
                <w:color w:val="000000"/>
                <w:sz w:val="20"/>
                <w:szCs w:val="20"/>
                <w:lang w:eastAsia="en-US"/>
              </w:rPr>
              <w:t>2 258,02</w:t>
            </w:r>
          </w:p>
        </w:tc>
        <w:tc>
          <w:tcPr>
            <w:tcW w:w="709" w:type="dxa"/>
            <w:vAlign w:val="center"/>
          </w:tcPr>
          <w:p w14:paraId="74C855A5" w14:textId="77777777" w:rsidR="00EA0FB3" w:rsidRPr="00EA0FB3" w:rsidRDefault="00EA0FB3" w:rsidP="00EA0FB3">
            <w:pPr>
              <w:ind w:left="-162" w:right="-114"/>
              <w:jc w:val="center"/>
              <w:rPr>
                <w:sz w:val="20"/>
                <w:szCs w:val="20"/>
                <w:lang w:eastAsia="en-US"/>
              </w:rPr>
            </w:pPr>
            <w:r w:rsidRPr="00EA0FB3">
              <w:rPr>
                <w:sz w:val="20"/>
                <w:szCs w:val="20"/>
                <w:lang w:eastAsia="en-US"/>
              </w:rPr>
              <w:t>x</w:t>
            </w:r>
          </w:p>
        </w:tc>
        <w:tc>
          <w:tcPr>
            <w:tcW w:w="851" w:type="dxa"/>
            <w:vAlign w:val="center"/>
          </w:tcPr>
          <w:p w14:paraId="448A80EB" w14:textId="77777777" w:rsidR="00EA0FB3" w:rsidRPr="00EA0FB3" w:rsidRDefault="00EA0FB3" w:rsidP="00EA0FB3">
            <w:pPr>
              <w:ind w:left="-162" w:right="-114"/>
              <w:jc w:val="center"/>
              <w:rPr>
                <w:sz w:val="20"/>
                <w:szCs w:val="20"/>
                <w:lang w:eastAsia="en-US"/>
              </w:rPr>
            </w:pPr>
            <w:r w:rsidRPr="00EA0FB3">
              <w:rPr>
                <w:sz w:val="20"/>
                <w:szCs w:val="20"/>
                <w:lang w:eastAsia="en-US"/>
              </w:rPr>
              <w:t>x</w:t>
            </w:r>
          </w:p>
        </w:tc>
        <w:tc>
          <w:tcPr>
            <w:tcW w:w="708" w:type="dxa"/>
            <w:vAlign w:val="center"/>
          </w:tcPr>
          <w:p w14:paraId="10809975" w14:textId="77777777" w:rsidR="00EA0FB3" w:rsidRPr="00EA0FB3" w:rsidRDefault="00EA0FB3" w:rsidP="00EA0FB3">
            <w:pPr>
              <w:ind w:left="-162" w:right="-114"/>
              <w:jc w:val="center"/>
              <w:rPr>
                <w:sz w:val="20"/>
                <w:szCs w:val="20"/>
                <w:lang w:eastAsia="en-US"/>
              </w:rPr>
            </w:pPr>
            <w:r w:rsidRPr="00EA0FB3">
              <w:rPr>
                <w:sz w:val="20"/>
                <w:szCs w:val="20"/>
                <w:lang w:eastAsia="en-US"/>
              </w:rPr>
              <w:t>x</w:t>
            </w:r>
          </w:p>
        </w:tc>
        <w:tc>
          <w:tcPr>
            <w:tcW w:w="709" w:type="dxa"/>
            <w:vAlign w:val="center"/>
          </w:tcPr>
          <w:p w14:paraId="308BC810" w14:textId="77777777" w:rsidR="00EA0FB3" w:rsidRPr="00EA0FB3" w:rsidRDefault="00EA0FB3" w:rsidP="00EA0FB3">
            <w:pPr>
              <w:ind w:left="-162" w:right="-114"/>
              <w:jc w:val="center"/>
              <w:rPr>
                <w:sz w:val="20"/>
                <w:szCs w:val="20"/>
                <w:lang w:eastAsia="en-US"/>
              </w:rPr>
            </w:pPr>
            <w:r w:rsidRPr="00EA0FB3">
              <w:rPr>
                <w:sz w:val="20"/>
                <w:szCs w:val="20"/>
                <w:lang w:eastAsia="en-US"/>
              </w:rPr>
              <w:t>x</w:t>
            </w:r>
          </w:p>
        </w:tc>
        <w:tc>
          <w:tcPr>
            <w:tcW w:w="993" w:type="dxa"/>
            <w:vAlign w:val="center"/>
          </w:tcPr>
          <w:p w14:paraId="7D86EE3E" w14:textId="77777777" w:rsidR="00EA0FB3" w:rsidRPr="00EA0FB3" w:rsidRDefault="00EA0FB3" w:rsidP="00EA0FB3">
            <w:pPr>
              <w:ind w:left="-162" w:right="-114"/>
              <w:jc w:val="center"/>
              <w:rPr>
                <w:sz w:val="20"/>
                <w:szCs w:val="20"/>
                <w:lang w:eastAsia="en-US"/>
              </w:rPr>
            </w:pPr>
            <w:r w:rsidRPr="00EA0FB3">
              <w:rPr>
                <w:sz w:val="20"/>
                <w:szCs w:val="20"/>
                <w:lang w:eastAsia="en-US"/>
              </w:rPr>
              <w:t>x</w:t>
            </w:r>
          </w:p>
        </w:tc>
      </w:tr>
      <w:tr w:rsidR="00EA0FB3" w:rsidRPr="00EA0FB3" w14:paraId="2F9CB018" w14:textId="77777777" w:rsidTr="00606C1B">
        <w:trPr>
          <w:jc w:val="center"/>
        </w:trPr>
        <w:tc>
          <w:tcPr>
            <w:tcW w:w="1631" w:type="dxa"/>
            <w:vMerge/>
          </w:tcPr>
          <w:p w14:paraId="7E942085" w14:textId="77777777" w:rsidR="00EA0FB3" w:rsidRPr="00EA0FB3" w:rsidRDefault="00EA0FB3" w:rsidP="00EA0FB3">
            <w:pPr>
              <w:ind w:right="-2"/>
              <w:rPr>
                <w:sz w:val="20"/>
                <w:szCs w:val="20"/>
                <w:lang w:eastAsia="en-US"/>
              </w:rPr>
            </w:pPr>
          </w:p>
        </w:tc>
        <w:tc>
          <w:tcPr>
            <w:tcW w:w="1787" w:type="dxa"/>
            <w:vMerge/>
          </w:tcPr>
          <w:p w14:paraId="13B08B73" w14:textId="77777777" w:rsidR="00EA0FB3" w:rsidRPr="00EA0FB3" w:rsidRDefault="00EA0FB3" w:rsidP="00EA0FB3">
            <w:pPr>
              <w:ind w:right="-2"/>
              <w:jc w:val="center"/>
              <w:rPr>
                <w:sz w:val="20"/>
                <w:szCs w:val="20"/>
                <w:lang w:eastAsia="en-US"/>
              </w:rPr>
            </w:pPr>
          </w:p>
        </w:tc>
        <w:tc>
          <w:tcPr>
            <w:tcW w:w="1473" w:type="dxa"/>
            <w:vAlign w:val="center"/>
          </w:tcPr>
          <w:p w14:paraId="76E27B70" w14:textId="77777777" w:rsidR="00EA0FB3" w:rsidRPr="00EA0FB3" w:rsidRDefault="00EA0FB3" w:rsidP="00EA0FB3">
            <w:pPr>
              <w:ind w:left="-6" w:right="-61"/>
              <w:jc w:val="center"/>
              <w:rPr>
                <w:sz w:val="20"/>
                <w:szCs w:val="20"/>
              </w:rPr>
            </w:pPr>
            <w:r w:rsidRPr="00EA0FB3">
              <w:rPr>
                <w:sz w:val="20"/>
                <w:szCs w:val="20"/>
              </w:rPr>
              <w:t>с 01.01.2025</w:t>
            </w:r>
          </w:p>
        </w:tc>
        <w:tc>
          <w:tcPr>
            <w:tcW w:w="1040" w:type="dxa"/>
            <w:vAlign w:val="center"/>
          </w:tcPr>
          <w:p w14:paraId="69A66E86" w14:textId="77777777" w:rsidR="00EA0FB3" w:rsidRPr="00EA0FB3" w:rsidRDefault="00EA0FB3" w:rsidP="00EA0FB3">
            <w:pPr>
              <w:ind w:left="-105" w:right="-108"/>
              <w:jc w:val="center"/>
              <w:rPr>
                <w:color w:val="000000"/>
                <w:sz w:val="20"/>
                <w:szCs w:val="20"/>
                <w:lang w:eastAsia="en-US"/>
              </w:rPr>
            </w:pPr>
            <w:r w:rsidRPr="00EA0FB3">
              <w:rPr>
                <w:color w:val="000000"/>
                <w:sz w:val="20"/>
                <w:szCs w:val="20"/>
                <w:lang w:eastAsia="en-US"/>
              </w:rPr>
              <w:t>2 258,02</w:t>
            </w:r>
          </w:p>
        </w:tc>
        <w:tc>
          <w:tcPr>
            <w:tcW w:w="709" w:type="dxa"/>
            <w:vAlign w:val="center"/>
          </w:tcPr>
          <w:p w14:paraId="30EAE7D1" w14:textId="77777777" w:rsidR="00EA0FB3" w:rsidRPr="00EA0FB3" w:rsidRDefault="00EA0FB3" w:rsidP="00EA0FB3">
            <w:pPr>
              <w:ind w:left="-162" w:right="-114"/>
              <w:jc w:val="center"/>
              <w:rPr>
                <w:sz w:val="20"/>
                <w:szCs w:val="20"/>
                <w:lang w:eastAsia="en-US"/>
              </w:rPr>
            </w:pPr>
            <w:r w:rsidRPr="00EA0FB3">
              <w:rPr>
                <w:sz w:val="20"/>
                <w:szCs w:val="20"/>
                <w:lang w:eastAsia="en-US"/>
              </w:rPr>
              <w:t>x</w:t>
            </w:r>
          </w:p>
        </w:tc>
        <w:tc>
          <w:tcPr>
            <w:tcW w:w="851" w:type="dxa"/>
            <w:vAlign w:val="center"/>
          </w:tcPr>
          <w:p w14:paraId="3ECC0E4C" w14:textId="77777777" w:rsidR="00EA0FB3" w:rsidRPr="00EA0FB3" w:rsidRDefault="00EA0FB3" w:rsidP="00EA0FB3">
            <w:pPr>
              <w:ind w:left="-162" w:right="-114"/>
              <w:jc w:val="center"/>
              <w:rPr>
                <w:sz w:val="20"/>
                <w:szCs w:val="20"/>
                <w:lang w:eastAsia="en-US"/>
              </w:rPr>
            </w:pPr>
            <w:r w:rsidRPr="00EA0FB3">
              <w:rPr>
                <w:sz w:val="20"/>
                <w:szCs w:val="20"/>
                <w:lang w:eastAsia="en-US"/>
              </w:rPr>
              <w:t>x</w:t>
            </w:r>
          </w:p>
        </w:tc>
        <w:tc>
          <w:tcPr>
            <w:tcW w:w="708" w:type="dxa"/>
            <w:vAlign w:val="center"/>
          </w:tcPr>
          <w:p w14:paraId="354D5D7D" w14:textId="77777777" w:rsidR="00EA0FB3" w:rsidRPr="00EA0FB3" w:rsidRDefault="00EA0FB3" w:rsidP="00EA0FB3">
            <w:pPr>
              <w:ind w:left="-162" w:right="-114"/>
              <w:jc w:val="center"/>
              <w:rPr>
                <w:sz w:val="20"/>
                <w:szCs w:val="20"/>
                <w:lang w:eastAsia="en-US"/>
              </w:rPr>
            </w:pPr>
            <w:r w:rsidRPr="00EA0FB3">
              <w:rPr>
                <w:sz w:val="20"/>
                <w:szCs w:val="20"/>
                <w:lang w:eastAsia="en-US"/>
              </w:rPr>
              <w:t>x</w:t>
            </w:r>
          </w:p>
        </w:tc>
        <w:tc>
          <w:tcPr>
            <w:tcW w:w="709" w:type="dxa"/>
            <w:vAlign w:val="center"/>
          </w:tcPr>
          <w:p w14:paraId="7408631E" w14:textId="77777777" w:rsidR="00EA0FB3" w:rsidRPr="00EA0FB3" w:rsidRDefault="00EA0FB3" w:rsidP="00EA0FB3">
            <w:pPr>
              <w:ind w:left="-162" w:right="-114"/>
              <w:jc w:val="center"/>
              <w:rPr>
                <w:sz w:val="20"/>
                <w:szCs w:val="20"/>
                <w:lang w:eastAsia="en-US"/>
              </w:rPr>
            </w:pPr>
            <w:r w:rsidRPr="00EA0FB3">
              <w:rPr>
                <w:sz w:val="20"/>
                <w:szCs w:val="20"/>
                <w:lang w:eastAsia="en-US"/>
              </w:rPr>
              <w:t>x</w:t>
            </w:r>
          </w:p>
        </w:tc>
        <w:tc>
          <w:tcPr>
            <w:tcW w:w="993" w:type="dxa"/>
            <w:vAlign w:val="center"/>
          </w:tcPr>
          <w:p w14:paraId="00CF6685" w14:textId="77777777" w:rsidR="00EA0FB3" w:rsidRPr="00EA0FB3" w:rsidRDefault="00EA0FB3" w:rsidP="00EA0FB3">
            <w:pPr>
              <w:ind w:left="-162" w:right="-114"/>
              <w:jc w:val="center"/>
              <w:rPr>
                <w:sz w:val="20"/>
                <w:szCs w:val="20"/>
                <w:lang w:eastAsia="en-US"/>
              </w:rPr>
            </w:pPr>
            <w:r w:rsidRPr="00EA0FB3">
              <w:rPr>
                <w:sz w:val="20"/>
                <w:szCs w:val="20"/>
                <w:lang w:eastAsia="en-US"/>
              </w:rPr>
              <w:t>x</w:t>
            </w:r>
          </w:p>
        </w:tc>
      </w:tr>
      <w:tr w:rsidR="00EA0FB3" w:rsidRPr="00EA0FB3" w14:paraId="1743E417" w14:textId="77777777" w:rsidTr="00606C1B">
        <w:trPr>
          <w:jc w:val="center"/>
        </w:trPr>
        <w:tc>
          <w:tcPr>
            <w:tcW w:w="1631" w:type="dxa"/>
            <w:vMerge/>
          </w:tcPr>
          <w:p w14:paraId="291C4FE7" w14:textId="77777777" w:rsidR="00EA0FB3" w:rsidRPr="00EA0FB3" w:rsidRDefault="00EA0FB3" w:rsidP="00EA0FB3">
            <w:pPr>
              <w:ind w:right="-2"/>
              <w:rPr>
                <w:sz w:val="20"/>
                <w:szCs w:val="20"/>
                <w:lang w:eastAsia="en-US"/>
              </w:rPr>
            </w:pPr>
          </w:p>
        </w:tc>
        <w:tc>
          <w:tcPr>
            <w:tcW w:w="1787" w:type="dxa"/>
            <w:vMerge/>
          </w:tcPr>
          <w:p w14:paraId="3E322553" w14:textId="77777777" w:rsidR="00EA0FB3" w:rsidRPr="00EA0FB3" w:rsidRDefault="00EA0FB3" w:rsidP="00EA0FB3">
            <w:pPr>
              <w:ind w:right="-2"/>
              <w:jc w:val="center"/>
              <w:rPr>
                <w:sz w:val="20"/>
                <w:szCs w:val="20"/>
                <w:lang w:eastAsia="en-US"/>
              </w:rPr>
            </w:pPr>
          </w:p>
        </w:tc>
        <w:tc>
          <w:tcPr>
            <w:tcW w:w="1473" w:type="dxa"/>
            <w:vAlign w:val="center"/>
          </w:tcPr>
          <w:p w14:paraId="24CEBF87" w14:textId="77777777" w:rsidR="00EA0FB3" w:rsidRPr="00EA0FB3" w:rsidRDefault="00EA0FB3" w:rsidP="00EA0FB3">
            <w:pPr>
              <w:ind w:left="-6" w:right="-61"/>
              <w:jc w:val="center"/>
              <w:rPr>
                <w:sz w:val="20"/>
                <w:szCs w:val="20"/>
              </w:rPr>
            </w:pPr>
            <w:r w:rsidRPr="00EA0FB3">
              <w:rPr>
                <w:sz w:val="20"/>
                <w:szCs w:val="20"/>
              </w:rPr>
              <w:t>с 01.07.2025</w:t>
            </w:r>
          </w:p>
        </w:tc>
        <w:tc>
          <w:tcPr>
            <w:tcW w:w="1040" w:type="dxa"/>
            <w:vAlign w:val="center"/>
          </w:tcPr>
          <w:p w14:paraId="2A965C16" w14:textId="77777777" w:rsidR="00EA0FB3" w:rsidRPr="00EA0FB3" w:rsidRDefault="00EA0FB3" w:rsidP="00EA0FB3">
            <w:pPr>
              <w:ind w:left="-105" w:right="-108"/>
              <w:jc w:val="center"/>
              <w:rPr>
                <w:color w:val="000000"/>
                <w:sz w:val="20"/>
                <w:szCs w:val="20"/>
                <w:lang w:eastAsia="en-US"/>
              </w:rPr>
            </w:pPr>
            <w:r w:rsidRPr="00EA0FB3">
              <w:rPr>
                <w:color w:val="000000"/>
                <w:sz w:val="20"/>
                <w:szCs w:val="20"/>
                <w:lang w:eastAsia="en-US"/>
              </w:rPr>
              <w:t>2 524,30</w:t>
            </w:r>
          </w:p>
        </w:tc>
        <w:tc>
          <w:tcPr>
            <w:tcW w:w="709" w:type="dxa"/>
            <w:vAlign w:val="center"/>
          </w:tcPr>
          <w:p w14:paraId="65577AC0" w14:textId="77777777" w:rsidR="00EA0FB3" w:rsidRPr="00EA0FB3" w:rsidRDefault="00EA0FB3" w:rsidP="00EA0FB3">
            <w:pPr>
              <w:ind w:left="-162" w:right="-114"/>
              <w:jc w:val="center"/>
              <w:rPr>
                <w:sz w:val="20"/>
                <w:szCs w:val="20"/>
                <w:lang w:eastAsia="en-US"/>
              </w:rPr>
            </w:pPr>
            <w:r w:rsidRPr="00EA0FB3">
              <w:rPr>
                <w:sz w:val="20"/>
                <w:szCs w:val="20"/>
                <w:lang w:eastAsia="en-US"/>
              </w:rPr>
              <w:t>x</w:t>
            </w:r>
          </w:p>
        </w:tc>
        <w:tc>
          <w:tcPr>
            <w:tcW w:w="851" w:type="dxa"/>
            <w:vAlign w:val="center"/>
          </w:tcPr>
          <w:p w14:paraId="680D11E2" w14:textId="77777777" w:rsidR="00EA0FB3" w:rsidRPr="00EA0FB3" w:rsidRDefault="00EA0FB3" w:rsidP="00EA0FB3">
            <w:pPr>
              <w:ind w:left="-162" w:right="-114"/>
              <w:jc w:val="center"/>
              <w:rPr>
                <w:sz w:val="20"/>
                <w:szCs w:val="20"/>
                <w:lang w:eastAsia="en-US"/>
              </w:rPr>
            </w:pPr>
            <w:r w:rsidRPr="00EA0FB3">
              <w:rPr>
                <w:sz w:val="20"/>
                <w:szCs w:val="20"/>
                <w:lang w:eastAsia="en-US"/>
              </w:rPr>
              <w:t>x</w:t>
            </w:r>
          </w:p>
        </w:tc>
        <w:tc>
          <w:tcPr>
            <w:tcW w:w="708" w:type="dxa"/>
            <w:vAlign w:val="center"/>
          </w:tcPr>
          <w:p w14:paraId="5873E7C9" w14:textId="77777777" w:rsidR="00EA0FB3" w:rsidRPr="00EA0FB3" w:rsidRDefault="00EA0FB3" w:rsidP="00EA0FB3">
            <w:pPr>
              <w:ind w:left="-162" w:right="-114"/>
              <w:jc w:val="center"/>
              <w:rPr>
                <w:sz w:val="20"/>
                <w:szCs w:val="20"/>
                <w:lang w:eastAsia="en-US"/>
              </w:rPr>
            </w:pPr>
            <w:r w:rsidRPr="00EA0FB3">
              <w:rPr>
                <w:sz w:val="20"/>
                <w:szCs w:val="20"/>
                <w:lang w:eastAsia="en-US"/>
              </w:rPr>
              <w:t>x</w:t>
            </w:r>
          </w:p>
        </w:tc>
        <w:tc>
          <w:tcPr>
            <w:tcW w:w="709" w:type="dxa"/>
            <w:vAlign w:val="center"/>
          </w:tcPr>
          <w:p w14:paraId="718FFE4E" w14:textId="77777777" w:rsidR="00EA0FB3" w:rsidRPr="00EA0FB3" w:rsidRDefault="00EA0FB3" w:rsidP="00EA0FB3">
            <w:pPr>
              <w:ind w:left="-162" w:right="-114"/>
              <w:jc w:val="center"/>
              <w:rPr>
                <w:sz w:val="20"/>
                <w:szCs w:val="20"/>
                <w:lang w:eastAsia="en-US"/>
              </w:rPr>
            </w:pPr>
            <w:r w:rsidRPr="00EA0FB3">
              <w:rPr>
                <w:sz w:val="20"/>
                <w:szCs w:val="20"/>
                <w:lang w:eastAsia="en-US"/>
              </w:rPr>
              <w:t>x</w:t>
            </w:r>
          </w:p>
        </w:tc>
        <w:tc>
          <w:tcPr>
            <w:tcW w:w="993" w:type="dxa"/>
            <w:vAlign w:val="center"/>
          </w:tcPr>
          <w:p w14:paraId="3C1BF2F1" w14:textId="77777777" w:rsidR="00EA0FB3" w:rsidRPr="00EA0FB3" w:rsidRDefault="00EA0FB3" w:rsidP="00EA0FB3">
            <w:pPr>
              <w:ind w:left="-162" w:right="-114"/>
              <w:jc w:val="center"/>
              <w:rPr>
                <w:sz w:val="20"/>
                <w:szCs w:val="20"/>
                <w:lang w:eastAsia="en-US"/>
              </w:rPr>
            </w:pPr>
            <w:r w:rsidRPr="00EA0FB3">
              <w:rPr>
                <w:sz w:val="20"/>
                <w:szCs w:val="20"/>
                <w:lang w:eastAsia="en-US"/>
              </w:rPr>
              <w:t>x</w:t>
            </w:r>
          </w:p>
        </w:tc>
      </w:tr>
      <w:tr w:rsidR="00EA0FB3" w:rsidRPr="00EA0FB3" w14:paraId="29080CF2" w14:textId="77777777" w:rsidTr="00606C1B">
        <w:trPr>
          <w:jc w:val="center"/>
        </w:trPr>
        <w:tc>
          <w:tcPr>
            <w:tcW w:w="1631" w:type="dxa"/>
            <w:vMerge/>
          </w:tcPr>
          <w:p w14:paraId="22920659" w14:textId="77777777" w:rsidR="00EA0FB3" w:rsidRPr="00EA0FB3" w:rsidRDefault="00EA0FB3" w:rsidP="00EA0FB3">
            <w:pPr>
              <w:ind w:right="-2"/>
              <w:rPr>
                <w:sz w:val="20"/>
                <w:szCs w:val="20"/>
                <w:lang w:eastAsia="en-US"/>
              </w:rPr>
            </w:pPr>
          </w:p>
        </w:tc>
        <w:tc>
          <w:tcPr>
            <w:tcW w:w="1787" w:type="dxa"/>
            <w:vMerge/>
          </w:tcPr>
          <w:p w14:paraId="570A3C74" w14:textId="77777777" w:rsidR="00EA0FB3" w:rsidRPr="00EA0FB3" w:rsidRDefault="00EA0FB3" w:rsidP="00EA0FB3">
            <w:pPr>
              <w:ind w:right="-2"/>
              <w:jc w:val="center"/>
              <w:rPr>
                <w:sz w:val="20"/>
                <w:szCs w:val="20"/>
                <w:lang w:eastAsia="en-US"/>
              </w:rPr>
            </w:pPr>
          </w:p>
        </w:tc>
        <w:tc>
          <w:tcPr>
            <w:tcW w:w="1473" w:type="dxa"/>
            <w:vAlign w:val="center"/>
          </w:tcPr>
          <w:p w14:paraId="3EBE09DA" w14:textId="77777777" w:rsidR="00EA0FB3" w:rsidRPr="00EA0FB3" w:rsidRDefault="00EA0FB3" w:rsidP="00EA0FB3">
            <w:pPr>
              <w:ind w:left="-6" w:right="-61"/>
              <w:jc w:val="center"/>
              <w:rPr>
                <w:sz w:val="20"/>
                <w:szCs w:val="20"/>
              </w:rPr>
            </w:pPr>
            <w:r w:rsidRPr="00EA0FB3">
              <w:rPr>
                <w:sz w:val="20"/>
                <w:szCs w:val="20"/>
              </w:rPr>
              <w:t>с 01.01.2026</w:t>
            </w:r>
          </w:p>
        </w:tc>
        <w:tc>
          <w:tcPr>
            <w:tcW w:w="1040" w:type="dxa"/>
            <w:vAlign w:val="center"/>
          </w:tcPr>
          <w:p w14:paraId="1B8CD6A0" w14:textId="77777777" w:rsidR="00EA0FB3" w:rsidRPr="00EA0FB3" w:rsidRDefault="00EA0FB3" w:rsidP="00EA0FB3">
            <w:pPr>
              <w:ind w:left="-105" w:right="-108"/>
              <w:jc w:val="center"/>
              <w:rPr>
                <w:color w:val="000000"/>
                <w:sz w:val="20"/>
                <w:szCs w:val="20"/>
                <w:lang w:eastAsia="en-US"/>
              </w:rPr>
            </w:pPr>
            <w:r w:rsidRPr="00EA0FB3">
              <w:rPr>
                <w:color w:val="000000"/>
                <w:sz w:val="20"/>
                <w:szCs w:val="20"/>
                <w:lang w:eastAsia="en-US"/>
              </w:rPr>
              <w:t>2 524,30</w:t>
            </w:r>
          </w:p>
        </w:tc>
        <w:tc>
          <w:tcPr>
            <w:tcW w:w="709" w:type="dxa"/>
            <w:vAlign w:val="center"/>
          </w:tcPr>
          <w:p w14:paraId="05127738" w14:textId="77777777" w:rsidR="00EA0FB3" w:rsidRPr="00EA0FB3" w:rsidRDefault="00EA0FB3" w:rsidP="00EA0FB3">
            <w:pPr>
              <w:ind w:left="-162" w:right="-114"/>
              <w:jc w:val="center"/>
              <w:rPr>
                <w:sz w:val="20"/>
                <w:szCs w:val="20"/>
                <w:lang w:eastAsia="en-US"/>
              </w:rPr>
            </w:pPr>
            <w:r w:rsidRPr="00EA0FB3">
              <w:rPr>
                <w:sz w:val="20"/>
                <w:szCs w:val="20"/>
                <w:lang w:eastAsia="en-US"/>
              </w:rPr>
              <w:t>x</w:t>
            </w:r>
          </w:p>
        </w:tc>
        <w:tc>
          <w:tcPr>
            <w:tcW w:w="851" w:type="dxa"/>
            <w:vAlign w:val="center"/>
          </w:tcPr>
          <w:p w14:paraId="30745093" w14:textId="77777777" w:rsidR="00EA0FB3" w:rsidRPr="00EA0FB3" w:rsidRDefault="00EA0FB3" w:rsidP="00EA0FB3">
            <w:pPr>
              <w:ind w:left="-162" w:right="-114"/>
              <w:jc w:val="center"/>
              <w:rPr>
                <w:sz w:val="20"/>
                <w:szCs w:val="20"/>
                <w:lang w:eastAsia="en-US"/>
              </w:rPr>
            </w:pPr>
            <w:r w:rsidRPr="00EA0FB3">
              <w:rPr>
                <w:sz w:val="20"/>
                <w:szCs w:val="20"/>
                <w:lang w:eastAsia="en-US"/>
              </w:rPr>
              <w:t>x</w:t>
            </w:r>
          </w:p>
        </w:tc>
        <w:tc>
          <w:tcPr>
            <w:tcW w:w="708" w:type="dxa"/>
            <w:vAlign w:val="center"/>
          </w:tcPr>
          <w:p w14:paraId="7943D7D6" w14:textId="77777777" w:rsidR="00EA0FB3" w:rsidRPr="00EA0FB3" w:rsidRDefault="00EA0FB3" w:rsidP="00EA0FB3">
            <w:pPr>
              <w:ind w:left="-162" w:right="-114"/>
              <w:jc w:val="center"/>
              <w:rPr>
                <w:sz w:val="20"/>
                <w:szCs w:val="20"/>
                <w:lang w:eastAsia="en-US"/>
              </w:rPr>
            </w:pPr>
            <w:r w:rsidRPr="00EA0FB3">
              <w:rPr>
                <w:sz w:val="20"/>
                <w:szCs w:val="20"/>
                <w:lang w:eastAsia="en-US"/>
              </w:rPr>
              <w:t>x</w:t>
            </w:r>
          </w:p>
        </w:tc>
        <w:tc>
          <w:tcPr>
            <w:tcW w:w="709" w:type="dxa"/>
            <w:vAlign w:val="center"/>
          </w:tcPr>
          <w:p w14:paraId="3ABC350A" w14:textId="77777777" w:rsidR="00EA0FB3" w:rsidRPr="00EA0FB3" w:rsidRDefault="00EA0FB3" w:rsidP="00EA0FB3">
            <w:pPr>
              <w:ind w:left="-162" w:right="-114"/>
              <w:jc w:val="center"/>
              <w:rPr>
                <w:sz w:val="20"/>
                <w:szCs w:val="20"/>
                <w:lang w:eastAsia="en-US"/>
              </w:rPr>
            </w:pPr>
            <w:r w:rsidRPr="00EA0FB3">
              <w:rPr>
                <w:sz w:val="20"/>
                <w:szCs w:val="20"/>
                <w:lang w:eastAsia="en-US"/>
              </w:rPr>
              <w:t>x</w:t>
            </w:r>
          </w:p>
        </w:tc>
        <w:tc>
          <w:tcPr>
            <w:tcW w:w="993" w:type="dxa"/>
            <w:vAlign w:val="center"/>
          </w:tcPr>
          <w:p w14:paraId="614B83B1" w14:textId="77777777" w:rsidR="00EA0FB3" w:rsidRPr="00EA0FB3" w:rsidRDefault="00EA0FB3" w:rsidP="00EA0FB3">
            <w:pPr>
              <w:ind w:left="-162" w:right="-114"/>
              <w:jc w:val="center"/>
              <w:rPr>
                <w:sz w:val="20"/>
                <w:szCs w:val="20"/>
                <w:lang w:eastAsia="en-US"/>
              </w:rPr>
            </w:pPr>
            <w:r w:rsidRPr="00EA0FB3">
              <w:rPr>
                <w:sz w:val="20"/>
                <w:szCs w:val="20"/>
                <w:lang w:eastAsia="en-US"/>
              </w:rPr>
              <w:t>x</w:t>
            </w:r>
          </w:p>
        </w:tc>
      </w:tr>
      <w:tr w:rsidR="00EA0FB3" w:rsidRPr="00EA0FB3" w14:paraId="5A098747" w14:textId="77777777" w:rsidTr="00606C1B">
        <w:trPr>
          <w:trHeight w:val="189"/>
          <w:jc w:val="center"/>
        </w:trPr>
        <w:tc>
          <w:tcPr>
            <w:tcW w:w="1631" w:type="dxa"/>
            <w:vMerge/>
          </w:tcPr>
          <w:p w14:paraId="34E56C1E" w14:textId="77777777" w:rsidR="00EA0FB3" w:rsidRPr="00EA0FB3" w:rsidRDefault="00EA0FB3" w:rsidP="00EA0FB3">
            <w:pPr>
              <w:ind w:right="-2"/>
              <w:rPr>
                <w:sz w:val="20"/>
                <w:szCs w:val="20"/>
                <w:lang w:eastAsia="en-US"/>
              </w:rPr>
            </w:pPr>
          </w:p>
        </w:tc>
        <w:tc>
          <w:tcPr>
            <w:tcW w:w="1787" w:type="dxa"/>
            <w:vMerge/>
          </w:tcPr>
          <w:p w14:paraId="60718A52" w14:textId="77777777" w:rsidR="00EA0FB3" w:rsidRPr="00EA0FB3" w:rsidRDefault="00EA0FB3" w:rsidP="00EA0FB3">
            <w:pPr>
              <w:ind w:right="-2"/>
              <w:jc w:val="center"/>
              <w:rPr>
                <w:sz w:val="20"/>
                <w:szCs w:val="20"/>
                <w:lang w:eastAsia="en-US"/>
              </w:rPr>
            </w:pPr>
          </w:p>
        </w:tc>
        <w:tc>
          <w:tcPr>
            <w:tcW w:w="1473" w:type="dxa"/>
            <w:vAlign w:val="center"/>
          </w:tcPr>
          <w:p w14:paraId="7ED45A4E" w14:textId="77777777" w:rsidR="00EA0FB3" w:rsidRPr="00EA0FB3" w:rsidRDefault="00EA0FB3" w:rsidP="00EA0FB3">
            <w:pPr>
              <w:ind w:left="-6" w:right="-61"/>
              <w:jc w:val="center"/>
              <w:rPr>
                <w:sz w:val="20"/>
                <w:szCs w:val="20"/>
              </w:rPr>
            </w:pPr>
            <w:r w:rsidRPr="00EA0FB3">
              <w:rPr>
                <w:sz w:val="20"/>
                <w:szCs w:val="20"/>
              </w:rPr>
              <w:t>с 01.10.2026</w:t>
            </w:r>
          </w:p>
        </w:tc>
        <w:tc>
          <w:tcPr>
            <w:tcW w:w="1040" w:type="dxa"/>
            <w:vAlign w:val="center"/>
          </w:tcPr>
          <w:p w14:paraId="33995F78" w14:textId="77777777" w:rsidR="00EA0FB3" w:rsidRPr="00EA0FB3" w:rsidRDefault="00EA0FB3" w:rsidP="00EA0FB3">
            <w:pPr>
              <w:ind w:left="-105" w:right="-108"/>
              <w:jc w:val="center"/>
              <w:rPr>
                <w:color w:val="000000"/>
                <w:sz w:val="20"/>
                <w:szCs w:val="20"/>
                <w:lang w:eastAsia="en-US"/>
              </w:rPr>
            </w:pPr>
            <w:r w:rsidRPr="00EA0FB3">
              <w:rPr>
                <w:color w:val="000000"/>
                <w:sz w:val="20"/>
                <w:szCs w:val="20"/>
                <w:lang w:eastAsia="en-US"/>
              </w:rPr>
              <w:t>2 777,41</w:t>
            </w:r>
          </w:p>
        </w:tc>
        <w:tc>
          <w:tcPr>
            <w:tcW w:w="709" w:type="dxa"/>
            <w:vAlign w:val="center"/>
          </w:tcPr>
          <w:p w14:paraId="1DF03F42" w14:textId="77777777" w:rsidR="00EA0FB3" w:rsidRPr="00EA0FB3" w:rsidRDefault="00EA0FB3" w:rsidP="00EA0FB3">
            <w:pPr>
              <w:ind w:left="-162" w:right="-114"/>
              <w:jc w:val="center"/>
              <w:rPr>
                <w:sz w:val="20"/>
                <w:szCs w:val="20"/>
                <w:lang w:eastAsia="en-US"/>
              </w:rPr>
            </w:pPr>
            <w:r w:rsidRPr="00EA0FB3">
              <w:rPr>
                <w:sz w:val="20"/>
                <w:szCs w:val="20"/>
                <w:lang w:eastAsia="en-US"/>
              </w:rPr>
              <w:t>x</w:t>
            </w:r>
          </w:p>
        </w:tc>
        <w:tc>
          <w:tcPr>
            <w:tcW w:w="851" w:type="dxa"/>
            <w:vAlign w:val="center"/>
          </w:tcPr>
          <w:p w14:paraId="24B79774" w14:textId="77777777" w:rsidR="00EA0FB3" w:rsidRPr="00EA0FB3" w:rsidRDefault="00EA0FB3" w:rsidP="00EA0FB3">
            <w:pPr>
              <w:ind w:left="-162" w:right="-114"/>
              <w:jc w:val="center"/>
              <w:rPr>
                <w:sz w:val="20"/>
                <w:szCs w:val="20"/>
                <w:lang w:eastAsia="en-US"/>
              </w:rPr>
            </w:pPr>
            <w:r w:rsidRPr="00EA0FB3">
              <w:rPr>
                <w:sz w:val="20"/>
                <w:szCs w:val="20"/>
                <w:lang w:eastAsia="en-US"/>
              </w:rPr>
              <w:t>x</w:t>
            </w:r>
          </w:p>
        </w:tc>
        <w:tc>
          <w:tcPr>
            <w:tcW w:w="708" w:type="dxa"/>
            <w:vAlign w:val="center"/>
          </w:tcPr>
          <w:p w14:paraId="3239F3C4" w14:textId="77777777" w:rsidR="00EA0FB3" w:rsidRPr="00EA0FB3" w:rsidRDefault="00EA0FB3" w:rsidP="00EA0FB3">
            <w:pPr>
              <w:ind w:left="-162" w:right="-114"/>
              <w:jc w:val="center"/>
              <w:rPr>
                <w:sz w:val="20"/>
                <w:szCs w:val="20"/>
                <w:lang w:eastAsia="en-US"/>
              </w:rPr>
            </w:pPr>
            <w:r w:rsidRPr="00EA0FB3">
              <w:rPr>
                <w:sz w:val="20"/>
                <w:szCs w:val="20"/>
                <w:lang w:eastAsia="en-US"/>
              </w:rPr>
              <w:t>x</w:t>
            </w:r>
          </w:p>
        </w:tc>
        <w:tc>
          <w:tcPr>
            <w:tcW w:w="709" w:type="dxa"/>
            <w:vAlign w:val="center"/>
          </w:tcPr>
          <w:p w14:paraId="744969A3" w14:textId="77777777" w:rsidR="00EA0FB3" w:rsidRPr="00EA0FB3" w:rsidRDefault="00EA0FB3" w:rsidP="00EA0FB3">
            <w:pPr>
              <w:ind w:left="-162" w:right="-114"/>
              <w:jc w:val="center"/>
              <w:rPr>
                <w:sz w:val="20"/>
                <w:szCs w:val="20"/>
                <w:lang w:eastAsia="en-US"/>
              </w:rPr>
            </w:pPr>
            <w:r w:rsidRPr="00EA0FB3">
              <w:rPr>
                <w:sz w:val="20"/>
                <w:szCs w:val="20"/>
                <w:lang w:eastAsia="en-US"/>
              </w:rPr>
              <w:t>x</w:t>
            </w:r>
          </w:p>
        </w:tc>
        <w:tc>
          <w:tcPr>
            <w:tcW w:w="993" w:type="dxa"/>
            <w:vAlign w:val="center"/>
          </w:tcPr>
          <w:p w14:paraId="3F667E56" w14:textId="77777777" w:rsidR="00EA0FB3" w:rsidRPr="00EA0FB3" w:rsidRDefault="00EA0FB3" w:rsidP="00EA0FB3">
            <w:pPr>
              <w:ind w:left="-162" w:right="-114"/>
              <w:jc w:val="center"/>
              <w:rPr>
                <w:sz w:val="20"/>
                <w:szCs w:val="20"/>
                <w:lang w:eastAsia="en-US"/>
              </w:rPr>
            </w:pPr>
            <w:r w:rsidRPr="00EA0FB3">
              <w:rPr>
                <w:sz w:val="20"/>
                <w:szCs w:val="20"/>
                <w:lang w:eastAsia="en-US"/>
              </w:rPr>
              <w:t>x</w:t>
            </w:r>
          </w:p>
        </w:tc>
      </w:tr>
      <w:tr w:rsidR="00EA0FB3" w:rsidRPr="00EA0FB3" w14:paraId="2E400FC2" w14:textId="77777777" w:rsidTr="00606C1B">
        <w:trPr>
          <w:trHeight w:val="189"/>
          <w:jc w:val="center"/>
        </w:trPr>
        <w:tc>
          <w:tcPr>
            <w:tcW w:w="1631" w:type="dxa"/>
            <w:vMerge/>
          </w:tcPr>
          <w:p w14:paraId="3A97870F" w14:textId="77777777" w:rsidR="00EA0FB3" w:rsidRPr="00EA0FB3" w:rsidRDefault="00EA0FB3" w:rsidP="00EA0FB3">
            <w:pPr>
              <w:ind w:right="-2"/>
              <w:rPr>
                <w:sz w:val="20"/>
                <w:szCs w:val="20"/>
                <w:lang w:eastAsia="en-US"/>
              </w:rPr>
            </w:pPr>
          </w:p>
        </w:tc>
        <w:tc>
          <w:tcPr>
            <w:tcW w:w="1787" w:type="dxa"/>
            <w:vMerge/>
          </w:tcPr>
          <w:p w14:paraId="6225233D" w14:textId="77777777" w:rsidR="00EA0FB3" w:rsidRPr="00EA0FB3" w:rsidRDefault="00EA0FB3" w:rsidP="00EA0FB3">
            <w:pPr>
              <w:ind w:right="-2"/>
              <w:jc w:val="center"/>
              <w:rPr>
                <w:sz w:val="20"/>
                <w:szCs w:val="20"/>
                <w:lang w:eastAsia="en-US"/>
              </w:rPr>
            </w:pPr>
          </w:p>
        </w:tc>
        <w:tc>
          <w:tcPr>
            <w:tcW w:w="1473" w:type="dxa"/>
            <w:vAlign w:val="center"/>
          </w:tcPr>
          <w:p w14:paraId="45C5BE5D" w14:textId="77777777" w:rsidR="00EA0FB3" w:rsidRPr="00EA0FB3" w:rsidRDefault="00EA0FB3" w:rsidP="00EA0FB3">
            <w:pPr>
              <w:ind w:left="-6" w:right="-61"/>
              <w:jc w:val="center"/>
              <w:rPr>
                <w:sz w:val="20"/>
                <w:szCs w:val="20"/>
              </w:rPr>
            </w:pPr>
            <w:r w:rsidRPr="00EA0FB3">
              <w:rPr>
                <w:sz w:val="20"/>
                <w:szCs w:val="20"/>
              </w:rPr>
              <w:t>с 01.01.2027</w:t>
            </w:r>
          </w:p>
        </w:tc>
        <w:tc>
          <w:tcPr>
            <w:tcW w:w="1040" w:type="dxa"/>
            <w:vAlign w:val="center"/>
          </w:tcPr>
          <w:p w14:paraId="4E24E281" w14:textId="77777777" w:rsidR="00EA0FB3" w:rsidRPr="00EA0FB3" w:rsidRDefault="00EA0FB3" w:rsidP="00EA0FB3">
            <w:pPr>
              <w:ind w:left="-105" w:right="-108"/>
              <w:jc w:val="center"/>
              <w:rPr>
                <w:color w:val="000000"/>
                <w:sz w:val="20"/>
                <w:szCs w:val="20"/>
                <w:lang w:eastAsia="en-US"/>
              </w:rPr>
            </w:pPr>
            <w:r w:rsidRPr="00EA0FB3">
              <w:rPr>
                <w:color w:val="000000"/>
                <w:sz w:val="20"/>
                <w:szCs w:val="20"/>
                <w:lang w:eastAsia="en-US"/>
              </w:rPr>
              <w:t>2 707,00</w:t>
            </w:r>
          </w:p>
        </w:tc>
        <w:tc>
          <w:tcPr>
            <w:tcW w:w="709" w:type="dxa"/>
            <w:vAlign w:val="center"/>
          </w:tcPr>
          <w:p w14:paraId="78125E34" w14:textId="77777777" w:rsidR="00EA0FB3" w:rsidRPr="00EA0FB3" w:rsidRDefault="00EA0FB3" w:rsidP="00EA0FB3">
            <w:pPr>
              <w:ind w:left="-162" w:right="-114"/>
              <w:jc w:val="center"/>
              <w:rPr>
                <w:sz w:val="20"/>
                <w:szCs w:val="20"/>
                <w:lang w:eastAsia="en-US"/>
              </w:rPr>
            </w:pPr>
            <w:r w:rsidRPr="00EA0FB3">
              <w:rPr>
                <w:sz w:val="20"/>
                <w:szCs w:val="20"/>
                <w:lang w:eastAsia="en-US"/>
              </w:rPr>
              <w:t>x</w:t>
            </w:r>
          </w:p>
        </w:tc>
        <w:tc>
          <w:tcPr>
            <w:tcW w:w="851" w:type="dxa"/>
            <w:vAlign w:val="center"/>
          </w:tcPr>
          <w:p w14:paraId="73B4EDF1" w14:textId="77777777" w:rsidR="00EA0FB3" w:rsidRPr="00EA0FB3" w:rsidRDefault="00EA0FB3" w:rsidP="00EA0FB3">
            <w:pPr>
              <w:ind w:left="-162" w:right="-114"/>
              <w:jc w:val="center"/>
              <w:rPr>
                <w:sz w:val="20"/>
                <w:szCs w:val="20"/>
                <w:lang w:eastAsia="en-US"/>
              </w:rPr>
            </w:pPr>
            <w:r w:rsidRPr="00EA0FB3">
              <w:rPr>
                <w:sz w:val="20"/>
                <w:szCs w:val="20"/>
                <w:lang w:eastAsia="en-US"/>
              </w:rPr>
              <w:t>x</w:t>
            </w:r>
          </w:p>
        </w:tc>
        <w:tc>
          <w:tcPr>
            <w:tcW w:w="708" w:type="dxa"/>
            <w:vAlign w:val="center"/>
          </w:tcPr>
          <w:p w14:paraId="7F193CE5" w14:textId="77777777" w:rsidR="00EA0FB3" w:rsidRPr="00EA0FB3" w:rsidRDefault="00EA0FB3" w:rsidP="00EA0FB3">
            <w:pPr>
              <w:ind w:left="-162" w:right="-114"/>
              <w:jc w:val="center"/>
              <w:rPr>
                <w:sz w:val="20"/>
                <w:szCs w:val="20"/>
                <w:lang w:eastAsia="en-US"/>
              </w:rPr>
            </w:pPr>
            <w:r w:rsidRPr="00EA0FB3">
              <w:rPr>
                <w:sz w:val="20"/>
                <w:szCs w:val="20"/>
                <w:lang w:eastAsia="en-US"/>
              </w:rPr>
              <w:t>x</w:t>
            </w:r>
          </w:p>
        </w:tc>
        <w:tc>
          <w:tcPr>
            <w:tcW w:w="709" w:type="dxa"/>
            <w:vAlign w:val="center"/>
          </w:tcPr>
          <w:p w14:paraId="06421142" w14:textId="77777777" w:rsidR="00EA0FB3" w:rsidRPr="00EA0FB3" w:rsidRDefault="00EA0FB3" w:rsidP="00EA0FB3">
            <w:pPr>
              <w:ind w:left="-162" w:right="-114"/>
              <w:jc w:val="center"/>
              <w:rPr>
                <w:sz w:val="20"/>
                <w:szCs w:val="20"/>
                <w:lang w:eastAsia="en-US"/>
              </w:rPr>
            </w:pPr>
            <w:r w:rsidRPr="00EA0FB3">
              <w:rPr>
                <w:sz w:val="20"/>
                <w:szCs w:val="20"/>
                <w:lang w:eastAsia="en-US"/>
              </w:rPr>
              <w:t>x</w:t>
            </w:r>
          </w:p>
        </w:tc>
        <w:tc>
          <w:tcPr>
            <w:tcW w:w="993" w:type="dxa"/>
            <w:vAlign w:val="center"/>
          </w:tcPr>
          <w:p w14:paraId="2F9CD264" w14:textId="77777777" w:rsidR="00EA0FB3" w:rsidRPr="00EA0FB3" w:rsidRDefault="00EA0FB3" w:rsidP="00EA0FB3">
            <w:pPr>
              <w:ind w:left="-162" w:right="-114"/>
              <w:jc w:val="center"/>
              <w:rPr>
                <w:sz w:val="20"/>
                <w:szCs w:val="20"/>
                <w:lang w:eastAsia="en-US"/>
              </w:rPr>
            </w:pPr>
            <w:r w:rsidRPr="00EA0FB3">
              <w:rPr>
                <w:sz w:val="20"/>
                <w:szCs w:val="20"/>
                <w:lang w:eastAsia="en-US"/>
              </w:rPr>
              <w:t>x</w:t>
            </w:r>
          </w:p>
        </w:tc>
      </w:tr>
      <w:tr w:rsidR="00EA0FB3" w:rsidRPr="00EA0FB3" w14:paraId="7C28E948" w14:textId="77777777" w:rsidTr="00606C1B">
        <w:trPr>
          <w:trHeight w:val="189"/>
          <w:jc w:val="center"/>
        </w:trPr>
        <w:tc>
          <w:tcPr>
            <w:tcW w:w="1631" w:type="dxa"/>
            <w:vMerge/>
          </w:tcPr>
          <w:p w14:paraId="6AA95F9D" w14:textId="77777777" w:rsidR="00EA0FB3" w:rsidRPr="00EA0FB3" w:rsidRDefault="00EA0FB3" w:rsidP="00EA0FB3">
            <w:pPr>
              <w:ind w:right="-2"/>
              <w:rPr>
                <w:sz w:val="20"/>
                <w:szCs w:val="20"/>
                <w:lang w:eastAsia="en-US"/>
              </w:rPr>
            </w:pPr>
          </w:p>
        </w:tc>
        <w:tc>
          <w:tcPr>
            <w:tcW w:w="1787" w:type="dxa"/>
            <w:vMerge/>
          </w:tcPr>
          <w:p w14:paraId="7EC5F794" w14:textId="77777777" w:rsidR="00EA0FB3" w:rsidRPr="00EA0FB3" w:rsidRDefault="00EA0FB3" w:rsidP="00EA0FB3">
            <w:pPr>
              <w:ind w:right="-2"/>
              <w:jc w:val="center"/>
              <w:rPr>
                <w:sz w:val="20"/>
                <w:szCs w:val="20"/>
                <w:lang w:eastAsia="en-US"/>
              </w:rPr>
            </w:pPr>
          </w:p>
        </w:tc>
        <w:tc>
          <w:tcPr>
            <w:tcW w:w="1473" w:type="dxa"/>
            <w:vAlign w:val="center"/>
          </w:tcPr>
          <w:p w14:paraId="0BB7D80A" w14:textId="77777777" w:rsidR="00EA0FB3" w:rsidRPr="00EA0FB3" w:rsidRDefault="00EA0FB3" w:rsidP="00EA0FB3">
            <w:pPr>
              <w:ind w:left="-6" w:right="-61"/>
              <w:jc w:val="center"/>
              <w:rPr>
                <w:sz w:val="20"/>
                <w:szCs w:val="20"/>
              </w:rPr>
            </w:pPr>
            <w:r w:rsidRPr="00EA0FB3">
              <w:rPr>
                <w:sz w:val="20"/>
                <w:szCs w:val="20"/>
              </w:rPr>
              <w:t>с 01.07.2027</w:t>
            </w:r>
          </w:p>
        </w:tc>
        <w:tc>
          <w:tcPr>
            <w:tcW w:w="1040" w:type="dxa"/>
            <w:vAlign w:val="center"/>
          </w:tcPr>
          <w:p w14:paraId="26E7A112" w14:textId="77777777" w:rsidR="00EA0FB3" w:rsidRPr="00EA0FB3" w:rsidRDefault="00EA0FB3" w:rsidP="00EA0FB3">
            <w:pPr>
              <w:ind w:left="-105" w:right="-108"/>
              <w:jc w:val="center"/>
              <w:rPr>
                <w:color w:val="000000"/>
                <w:sz w:val="20"/>
                <w:szCs w:val="20"/>
                <w:lang w:eastAsia="en-US"/>
              </w:rPr>
            </w:pPr>
            <w:r w:rsidRPr="00EA0FB3">
              <w:rPr>
                <w:color w:val="000000"/>
                <w:sz w:val="20"/>
                <w:szCs w:val="20"/>
                <w:lang w:eastAsia="en-US"/>
              </w:rPr>
              <w:t>2 775,31</w:t>
            </w:r>
          </w:p>
        </w:tc>
        <w:tc>
          <w:tcPr>
            <w:tcW w:w="709" w:type="dxa"/>
            <w:vAlign w:val="center"/>
          </w:tcPr>
          <w:p w14:paraId="1F1AF42D" w14:textId="77777777" w:rsidR="00EA0FB3" w:rsidRPr="00EA0FB3" w:rsidRDefault="00EA0FB3" w:rsidP="00EA0FB3">
            <w:pPr>
              <w:ind w:left="-162" w:right="-114"/>
              <w:jc w:val="center"/>
              <w:rPr>
                <w:sz w:val="20"/>
                <w:szCs w:val="20"/>
                <w:lang w:eastAsia="en-US"/>
              </w:rPr>
            </w:pPr>
            <w:r w:rsidRPr="00EA0FB3">
              <w:rPr>
                <w:sz w:val="20"/>
                <w:szCs w:val="20"/>
                <w:lang w:eastAsia="en-US"/>
              </w:rPr>
              <w:t>x</w:t>
            </w:r>
          </w:p>
        </w:tc>
        <w:tc>
          <w:tcPr>
            <w:tcW w:w="851" w:type="dxa"/>
            <w:vAlign w:val="center"/>
          </w:tcPr>
          <w:p w14:paraId="68162482" w14:textId="77777777" w:rsidR="00EA0FB3" w:rsidRPr="00EA0FB3" w:rsidRDefault="00EA0FB3" w:rsidP="00EA0FB3">
            <w:pPr>
              <w:ind w:left="-162" w:right="-114"/>
              <w:jc w:val="center"/>
              <w:rPr>
                <w:sz w:val="20"/>
                <w:szCs w:val="20"/>
                <w:lang w:eastAsia="en-US"/>
              </w:rPr>
            </w:pPr>
            <w:r w:rsidRPr="00EA0FB3">
              <w:rPr>
                <w:sz w:val="20"/>
                <w:szCs w:val="20"/>
                <w:lang w:eastAsia="en-US"/>
              </w:rPr>
              <w:t>x</w:t>
            </w:r>
          </w:p>
        </w:tc>
        <w:tc>
          <w:tcPr>
            <w:tcW w:w="708" w:type="dxa"/>
            <w:vAlign w:val="center"/>
          </w:tcPr>
          <w:p w14:paraId="348377FA" w14:textId="77777777" w:rsidR="00EA0FB3" w:rsidRPr="00EA0FB3" w:rsidRDefault="00EA0FB3" w:rsidP="00EA0FB3">
            <w:pPr>
              <w:ind w:left="-162" w:right="-114"/>
              <w:jc w:val="center"/>
              <w:rPr>
                <w:sz w:val="20"/>
                <w:szCs w:val="20"/>
                <w:lang w:eastAsia="en-US"/>
              </w:rPr>
            </w:pPr>
            <w:r w:rsidRPr="00EA0FB3">
              <w:rPr>
                <w:sz w:val="20"/>
                <w:szCs w:val="20"/>
                <w:lang w:eastAsia="en-US"/>
              </w:rPr>
              <w:t>x</w:t>
            </w:r>
          </w:p>
        </w:tc>
        <w:tc>
          <w:tcPr>
            <w:tcW w:w="709" w:type="dxa"/>
            <w:vAlign w:val="center"/>
          </w:tcPr>
          <w:p w14:paraId="329E891D" w14:textId="77777777" w:rsidR="00EA0FB3" w:rsidRPr="00EA0FB3" w:rsidRDefault="00EA0FB3" w:rsidP="00EA0FB3">
            <w:pPr>
              <w:ind w:left="-162" w:right="-114"/>
              <w:jc w:val="center"/>
              <w:rPr>
                <w:sz w:val="20"/>
                <w:szCs w:val="20"/>
                <w:lang w:eastAsia="en-US"/>
              </w:rPr>
            </w:pPr>
            <w:r w:rsidRPr="00EA0FB3">
              <w:rPr>
                <w:sz w:val="20"/>
                <w:szCs w:val="20"/>
                <w:lang w:eastAsia="en-US"/>
              </w:rPr>
              <w:t>x</w:t>
            </w:r>
          </w:p>
        </w:tc>
        <w:tc>
          <w:tcPr>
            <w:tcW w:w="993" w:type="dxa"/>
            <w:vAlign w:val="center"/>
          </w:tcPr>
          <w:p w14:paraId="06FEE878" w14:textId="77777777" w:rsidR="00EA0FB3" w:rsidRPr="00EA0FB3" w:rsidRDefault="00EA0FB3" w:rsidP="00EA0FB3">
            <w:pPr>
              <w:ind w:left="-162" w:right="-114"/>
              <w:jc w:val="center"/>
              <w:rPr>
                <w:sz w:val="20"/>
                <w:szCs w:val="20"/>
                <w:lang w:eastAsia="en-US"/>
              </w:rPr>
            </w:pPr>
            <w:r w:rsidRPr="00EA0FB3">
              <w:rPr>
                <w:sz w:val="20"/>
                <w:szCs w:val="20"/>
                <w:lang w:eastAsia="en-US"/>
              </w:rPr>
              <w:t>x</w:t>
            </w:r>
          </w:p>
        </w:tc>
      </w:tr>
      <w:tr w:rsidR="00EA0FB3" w:rsidRPr="00EA0FB3" w14:paraId="36A209FF" w14:textId="77777777" w:rsidTr="00606C1B">
        <w:trPr>
          <w:trHeight w:val="189"/>
          <w:jc w:val="center"/>
        </w:trPr>
        <w:tc>
          <w:tcPr>
            <w:tcW w:w="1631" w:type="dxa"/>
            <w:vMerge/>
          </w:tcPr>
          <w:p w14:paraId="488A5702" w14:textId="77777777" w:rsidR="00EA0FB3" w:rsidRPr="00EA0FB3" w:rsidRDefault="00EA0FB3" w:rsidP="00EA0FB3">
            <w:pPr>
              <w:ind w:right="-2"/>
              <w:rPr>
                <w:sz w:val="20"/>
                <w:szCs w:val="20"/>
                <w:lang w:eastAsia="en-US"/>
              </w:rPr>
            </w:pPr>
          </w:p>
        </w:tc>
        <w:tc>
          <w:tcPr>
            <w:tcW w:w="1787" w:type="dxa"/>
            <w:vMerge/>
          </w:tcPr>
          <w:p w14:paraId="7E38B845" w14:textId="77777777" w:rsidR="00EA0FB3" w:rsidRPr="00EA0FB3" w:rsidRDefault="00EA0FB3" w:rsidP="00EA0FB3">
            <w:pPr>
              <w:ind w:right="-2"/>
              <w:jc w:val="center"/>
              <w:rPr>
                <w:sz w:val="20"/>
                <w:szCs w:val="20"/>
                <w:lang w:eastAsia="en-US"/>
              </w:rPr>
            </w:pPr>
          </w:p>
        </w:tc>
        <w:tc>
          <w:tcPr>
            <w:tcW w:w="1473" w:type="dxa"/>
            <w:vAlign w:val="center"/>
          </w:tcPr>
          <w:p w14:paraId="61023962" w14:textId="77777777" w:rsidR="00EA0FB3" w:rsidRPr="00EA0FB3" w:rsidRDefault="00EA0FB3" w:rsidP="00EA0FB3">
            <w:pPr>
              <w:ind w:left="-6" w:right="-61"/>
              <w:jc w:val="center"/>
              <w:rPr>
                <w:sz w:val="20"/>
                <w:szCs w:val="20"/>
              </w:rPr>
            </w:pPr>
            <w:r w:rsidRPr="00EA0FB3">
              <w:rPr>
                <w:sz w:val="20"/>
                <w:szCs w:val="20"/>
                <w:lang w:eastAsia="en-US"/>
              </w:rPr>
              <w:t>с 01.01.2028</w:t>
            </w:r>
          </w:p>
        </w:tc>
        <w:tc>
          <w:tcPr>
            <w:tcW w:w="1040" w:type="dxa"/>
            <w:vAlign w:val="center"/>
          </w:tcPr>
          <w:p w14:paraId="2D604A6E" w14:textId="77777777" w:rsidR="00EA0FB3" w:rsidRPr="00EA0FB3" w:rsidRDefault="00EA0FB3" w:rsidP="00EA0FB3">
            <w:pPr>
              <w:ind w:left="-105" w:right="-108"/>
              <w:jc w:val="center"/>
              <w:rPr>
                <w:color w:val="000000"/>
                <w:sz w:val="20"/>
                <w:szCs w:val="20"/>
                <w:lang w:eastAsia="en-US"/>
              </w:rPr>
            </w:pPr>
            <w:r w:rsidRPr="00EA0FB3">
              <w:rPr>
                <w:color w:val="000000"/>
                <w:sz w:val="20"/>
                <w:szCs w:val="20"/>
                <w:lang w:eastAsia="en-US"/>
              </w:rPr>
              <w:t>2 775,31</w:t>
            </w:r>
          </w:p>
        </w:tc>
        <w:tc>
          <w:tcPr>
            <w:tcW w:w="709" w:type="dxa"/>
            <w:vAlign w:val="center"/>
          </w:tcPr>
          <w:p w14:paraId="62143207" w14:textId="77777777" w:rsidR="00EA0FB3" w:rsidRPr="00EA0FB3" w:rsidRDefault="00EA0FB3" w:rsidP="00EA0FB3">
            <w:pPr>
              <w:ind w:left="-162" w:right="-114"/>
              <w:jc w:val="center"/>
              <w:rPr>
                <w:sz w:val="20"/>
                <w:szCs w:val="20"/>
                <w:lang w:eastAsia="en-US"/>
              </w:rPr>
            </w:pPr>
            <w:r w:rsidRPr="00EA0FB3">
              <w:rPr>
                <w:sz w:val="20"/>
                <w:szCs w:val="20"/>
                <w:lang w:eastAsia="en-US"/>
              </w:rPr>
              <w:t>x</w:t>
            </w:r>
          </w:p>
        </w:tc>
        <w:tc>
          <w:tcPr>
            <w:tcW w:w="851" w:type="dxa"/>
            <w:vAlign w:val="center"/>
          </w:tcPr>
          <w:p w14:paraId="3BD02F1A" w14:textId="77777777" w:rsidR="00EA0FB3" w:rsidRPr="00EA0FB3" w:rsidRDefault="00EA0FB3" w:rsidP="00EA0FB3">
            <w:pPr>
              <w:ind w:left="-162" w:right="-114"/>
              <w:jc w:val="center"/>
              <w:rPr>
                <w:sz w:val="20"/>
                <w:szCs w:val="20"/>
                <w:lang w:eastAsia="en-US"/>
              </w:rPr>
            </w:pPr>
            <w:r w:rsidRPr="00EA0FB3">
              <w:rPr>
                <w:sz w:val="20"/>
                <w:szCs w:val="20"/>
                <w:lang w:eastAsia="en-US"/>
              </w:rPr>
              <w:t>x</w:t>
            </w:r>
          </w:p>
        </w:tc>
        <w:tc>
          <w:tcPr>
            <w:tcW w:w="708" w:type="dxa"/>
            <w:vAlign w:val="center"/>
          </w:tcPr>
          <w:p w14:paraId="3CABDC40" w14:textId="77777777" w:rsidR="00EA0FB3" w:rsidRPr="00EA0FB3" w:rsidRDefault="00EA0FB3" w:rsidP="00EA0FB3">
            <w:pPr>
              <w:ind w:left="-162" w:right="-114"/>
              <w:jc w:val="center"/>
              <w:rPr>
                <w:sz w:val="20"/>
                <w:szCs w:val="20"/>
                <w:lang w:eastAsia="en-US"/>
              </w:rPr>
            </w:pPr>
            <w:r w:rsidRPr="00EA0FB3">
              <w:rPr>
                <w:sz w:val="20"/>
                <w:szCs w:val="20"/>
                <w:lang w:eastAsia="en-US"/>
              </w:rPr>
              <w:t>x</w:t>
            </w:r>
          </w:p>
        </w:tc>
        <w:tc>
          <w:tcPr>
            <w:tcW w:w="709" w:type="dxa"/>
            <w:vAlign w:val="center"/>
          </w:tcPr>
          <w:p w14:paraId="282D5AFE" w14:textId="77777777" w:rsidR="00EA0FB3" w:rsidRPr="00EA0FB3" w:rsidRDefault="00EA0FB3" w:rsidP="00EA0FB3">
            <w:pPr>
              <w:ind w:left="-162" w:right="-114"/>
              <w:jc w:val="center"/>
              <w:rPr>
                <w:sz w:val="20"/>
                <w:szCs w:val="20"/>
                <w:lang w:eastAsia="en-US"/>
              </w:rPr>
            </w:pPr>
            <w:r w:rsidRPr="00EA0FB3">
              <w:rPr>
                <w:sz w:val="20"/>
                <w:szCs w:val="20"/>
                <w:lang w:eastAsia="en-US"/>
              </w:rPr>
              <w:t>x</w:t>
            </w:r>
          </w:p>
        </w:tc>
        <w:tc>
          <w:tcPr>
            <w:tcW w:w="993" w:type="dxa"/>
            <w:vAlign w:val="center"/>
          </w:tcPr>
          <w:p w14:paraId="6F0890A5" w14:textId="77777777" w:rsidR="00EA0FB3" w:rsidRPr="00EA0FB3" w:rsidRDefault="00EA0FB3" w:rsidP="00EA0FB3">
            <w:pPr>
              <w:ind w:left="-162" w:right="-114"/>
              <w:jc w:val="center"/>
              <w:rPr>
                <w:sz w:val="20"/>
                <w:szCs w:val="20"/>
                <w:lang w:eastAsia="en-US"/>
              </w:rPr>
            </w:pPr>
            <w:r w:rsidRPr="00EA0FB3">
              <w:rPr>
                <w:sz w:val="20"/>
                <w:szCs w:val="20"/>
                <w:lang w:eastAsia="en-US"/>
              </w:rPr>
              <w:t>x</w:t>
            </w:r>
          </w:p>
        </w:tc>
      </w:tr>
      <w:tr w:rsidR="00EA0FB3" w:rsidRPr="00EA0FB3" w14:paraId="3AF4C804" w14:textId="77777777" w:rsidTr="00606C1B">
        <w:trPr>
          <w:trHeight w:val="189"/>
          <w:jc w:val="center"/>
        </w:trPr>
        <w:tc>
          <w:tcPr>
            <w:tcW w:w="1631" w:type="dxa"/>
            <w:vMerge/>
          </w:tcPr>
          <w:p w14:paraId="01663F73" w14:textId="77777777" w:rsidR="00EA0FB3" w:rsidRPr="00EA0FB3" w:rsidRDefault="00EA0FB3" w:rsidP="00EA0FB3">
            <w:pPr>
              <w:ind w:right="-2"/>
              <w:rPr>
                <w:sz w:val="20"/>
                <w:szCs w:val="20"/>
                <w:lang w:eastAsia="en-US"/>
              </w:rPr>
            </w:pPr>
          </w:p>
        </w:tc>
        <w:tc>
          <w:tcPr>
            <w:tcW w:w="1787" w:type="dxa"/>
            <w:vMerge/>
          </w:tcPr>
          <w:p w14:paraId="4A9CE103" w14:textId="77777777" w:rsidR="00EA0FB3" w:rsidRPr="00EA0FB3" w:rsidRDefault="00EA0FB3" w:rsidP="00EA0FB3">
            <w:pPr>
              <w:ind w:right="-2"/>
              <w:jc w:val="center"/>
              <w:rPr>
                <w:sz w:val="20"/>
                <w:szCs w:val="20"/>
                <w:lang w:eastAsia="en-US"/>
              </w:rPr>
            </w:pPr>
          </w:p>
        </w:tc>
        <w:tc>
          <w:tcPr>
            <w:tcW w:w="1473" w:type="dxa"/>
            <w:vAlign w:val="center"/>
          </w:tcPr>
          <w:p w14:paraId="7F711FCE" w14:textId="77777777" w:rsidR="00EA0FB3" w:rsidRPr="00EA0FB3" w:rsidRDefault="00EA0FB3" w:rsidP="00EA0FB3">
            <w:pPr>
              <w:ind w:left="-6" w:right="-61"/>
              <w:jc w:val="center"/>
              <w:rPr>
                <w:sz w:val="20"/>
                <w:szCs w:val="20"/>
              </w:rPr>
            </w:pPr>
            <w:r w:rsidRPr="00EA0FB3">
              <w:rPr>
                <w:sz w:val="20"/>
                <w:szCs w:val="20"/>
                <w:lang w:eastAsia="en-US"/>
              </w:rPr>
              <w:t>с 01.07.2028</w:t>
            </w:r>
          </w:p>
        </w:tc>
        <w:tc>
          <w:tcPr>
            <w:tcW w:w="1040" w:type="dxa"/>
            <w:vAlign w:val="center"/>
          </w:tcPr>
          <w:p w14:paraId="31DE26D6" w14:textId="77777777" w:rsidR="00EA0FB3" w:rsidRPr="00EA0FB3" w:rsidRDefault="00EA0FB3" w:rsidP="00EA0FB3">
            <w:pPr>
              <w:ind w:left="-105" w:right="-108"/>
              <w:jc w:val="center"/>
              <w:rPr>
                <w:color w:val="000000"/>
                <w:sz w:val="20"/>
                <w:szCs w:val="20"/>
                <w:lang w:eastAsia="en-US"/>
              </w:rPr>
            </w:pPr>
            <w:r w:rsidRPr="00EA0FB3">
              <w:rPr>
                <w:color w:val="000000"/>
                <w:sz w:val="20"/>
                <w:szCs w:val="20"/>
                <w:lang w:eastAsia="en-US"/>
              </w:rPr>
              <w:t>2 880,25</w:t>
            </w:r>
          </w:p>
        </w:tc>
        <w:tc>
          <w:tcPr>
            <w:tcW w:w="709" w:type="dxa"/>
            <w:vAlign w:val="center"/>
          </w:tcPr>
          <w:p w14:paraId="3284A31B" w14:textId="77777777" w:rsidR="00EA0FB3" w:rsidRPr="00EA0FB3" w:rsidRDefault="00EA0FB3" w:rsidP="00EA0FB3">
            <w:pPr>
              <w:ind w:left="-162" w:right="-114"/>
              <w:jc w:val="center"/>
              <w:rPr>
                <w:sz w:val="20"/>
                <w:szCs w:val="20"/>
                <w:lang w:eastAsia="en-US"/>
              </w:rPr>
            </w:pPr>
            <w:r w:rsidRPr="00EA0FB3">
              <w:rPr>
                <w:sz w:val="20"/>
                <w:szCs w:val="20"/>
                <w:lang w:eastAsia="en-US"/>
              </w:rPr>
              <w:t>x</w:t>
            </w:r>
          </w:p>
        </w:tc>
        <w:tc>
          <w:tcPr>
            <w:tcW w:w="851" w:type="dxa"/>
            <w:vAlign w:val="center"/>
          </w:tcPr>
          <w:p w14:paraId="2572019A" w14:textId="77777777" w:rsidR="00EA0FB3" w:rsidRPr="00EA0FB3" w:rsidRDefault="00EA0FB3" w:rsidP="00EA0FB3">
            <w:pPr>
              <w:ind w:left="-162" w:right="-114"/>
              <w:jc w:val="center"/>
              <w:rPr>
                <w:sz w:val="20"/>
                <w:szCs w:val="20"/>
                <w:lang w:eastAsia="en-US"/>
              </w:rPr>
            </w:pPr>
            <w:r w:rsidRPr="00EA0FB3">
              <w:rPr>
                <w:sz w:val="20"/>
                <w:szCs w:val="20"/>
                <w:lang w:eastAsia="en-US"/>
              </w:rPr>
              <w:t>x</w:t>
            </w:r>
          </w:p>
        </w:tc>
        <w:tc>
          <w:tcPr>
            <w:tcW w:w="708" w:type="dxa"/>
            <w:vAlign w:val="center"/>
          </w:tcPr>
          <w:p w14:paraId="21B42CAA" w14:textId="77777777" w:rsidR="00EA0FB3" w:rsidRPr="00EA0FB3" w:rsidRDefault="00EA0FB3" w:rsidP="00EA0FB3">
            <w:pPr>
              <w:ind w:left="-162" w:right="-114"/>
              <w:jc w:val="center"/>
              <w:rPr>
                <w:sz w:val="20"/>
                <w:szCs w:val="20"/>
                <w:lang w:eastAsia="en-US"/>
              </w:rPr>
            </w:pPr>
            <w:r w:rsidRPr="00EA0FB3">
              <w:rPr>
                <w:sz w:val="20"/>
                <w:szCs w:val="20"/>
                <w:lang w:eastAsia="en-US"/>
              </w:rPr>
              <w:t>x</w:t>
            </w:r>
          </w:p>
        </w:tc>
        <w:tc>
          <w:tcPr>
            <w:tcW w:w="709" w:type="dxa"/>
            <w:vAlign w:val="center"/>
          </w:tcPr>
          <w:p w14:paraId="182246AF" w14:textId="77777777" w:rsidR="00EA0FB3" w:rsidRPr="00EA0FB3" w:rsidRDefault="00EA0FB3" w:rsidP="00EA0FB3">
            <w:pPr>
              <w:ind w:left="-162" w:right="-114"/>
              <w:jc w:val="center"/>
              <w:rPr>
                <w:sz w:val="20"/>
                <w:szCs w:val="20"/>
                <w:lang w:eastAsia="en-US"/>
              </w:rPr>
            </w:pPr>
            <w:r w:rsidRPr="00EA0FB3">
              <w:rPr>
                <w:sz w:val="20"/>
                <w:szCs w:val="20"/>
                <w:lang w:eastAsia="en-US"/>
              </w:rPr>
              <w:t>x</w:t>
            </w:r>
          </w:p>
        </w:tc>
        <w:tc>
          <w:tcPr>
            <w:tcW w:w="993" w:type="dxa"/>
            <w:vAlign w:val="center"/>
          </w:tcPr>
          <w:p w14:paraId="75FE61A4" w14:textId="77777777" w:rsidR="00EA0FB3" w:rsidRPr="00EA0FB3" w:rsidRDefault="00EA0FB3" w:rsidP="00EA0FB3">
            <w:pPr>
              <w:ind w:left="-162" w:right="-114"/>
              <w:jc w:val="center"/>
              <w:rPr>
                <w:sz w:val="20"/>
                <w:szCs w:val="20"/>
                <w:lang w:eastAsia="en-US"/>
              </w:rPr>
            </w:pPr>
            <w:r w:rsidRPr="00EA0FB3">
              <w:rPr>
                <w:sz w:val="20"/>
                <w:szCs w:val="20"/>
                <w:lang w:eastAsia="en-US"/>
              </w:rPr>
              <w:t>x</w:t>
            </w:r>
          </w:p>
        </w:tc>
      </w:tr>
      <w:tr w:rsidR="00EA0FB3" w:rsidRPr="00EA0FB3" w14:paraId="1C685B41" w14:textId="77777777" w:rsidTr="00606C1B">
        <w:trPr>
          <w:trHeight w:val="185"/>
          <w:jc w:val="center"/>
        </w:trPr>
        <w:tc>
          <w:tcPr>
            <w:tcW w:w="1631" w:type="dxa"/>
            <w:vMerge/>
          </w:tcPr>
          <w:p w14:paraId="5BAA099C" w14:textId="77777777" w:rsidR="00EA0FB3" w:rsidRPr="00EA0FB3" w:rsidRDefault="00EA0FB3" w:rsidP="00EA0FB3">
            <w:pPr>
              <w:ind w:right="-2"/>
              <w:rPr>
                <w:sz w:val="20"/>
                <w:szCs w:val="20"/>
                <w:lang w:eastAsia="en-US"/>
              </w:rPr>
            </w:pPr>
          </w:p>
        </w:tc>
        <w:tc>
          <w:tcPr>
            <w:tcW w:w="1787" w:type="dxa"/>
          </w:tcPr>
          <w:p w14:paraId="253F7C71" w14:textId="77777777" w:rsidR="00EA0FB3" w:rsidRPr="00EA0FB3" w:rsidRDefault="00EA0FB3" w:rsidP="00EA0FB3">
            <w:pPr>
              <w:ind w:left="-78" w:right="-2"/>
              <w:jc w:val="center"/>
              <w:rPr>
                <w:sz w:val="20"/>
                <w:szCs w:val="20"/>
                <w:lang w:eastAsia="en-US"/>
              </w:rPr>
            </w:pPr>
            <w:proofErr w:type="spellStart"/>
            <w:r w:rsidRPr="00EA0FB3">
              <w:rPr>
                <w:sz w:val="20"/>
                <w:szCs w:val="20"/>
                <w:lang w:eastAsia="en-US"/>
              </w:rPr>
              <w:t>Двухставочный</w:t>
            </w:r>
            <w:proofErr w:type="spellEnd"/>
          </w:p>
        </w:tc>
        <w:tc>
          <w:tcPr>
            <w:tcW w:w="1473" w:type="dxa"/>
            <w:vAlign w:val="center"/>
          </w:tcPr>
          <w:p w14:paraId="0F95BB91" w14:textId="77777777" w:rsidR="00EA0FB3" w:rsidRPr="00EA0FB3" w:rsidRDefault="00EA0FB3" w:rsidP="00EA0FB3">
            <w:pPr>
              <w:jc w:val="center"/>
              <w:rPr>
                <w:sz w:val="20"/>
                <w:szCs w:val="20"/>
                <w:lang w:eastAsia="en-US"/>
              </w:rPr>
            </w:pPr>
            <w:r w:rsidRPr="00EA0FB3">
              <w:rPr>
                <w:sz w:val="20"/>
                <w:szCs w:val="20"/>
                <w:lang w:eastAsia="en-US"/>
              </w:rPr>
              <w:t>x</w:t>
            </w:r>
          </w:p>
        </w:tc>
        <w:tc>
          <w:tcPr>
            <w:tcW w:w="1040" w:type="dxa"/>
            <w:vAlign w:val="center"/>
          </w:tcPr>
          <w:p w14:paraId="7E496C35" w14:textId="77777777" w:rsidR="00EA0FB3" w:rsidRPr="00EA0FB3" w:rsidRDefault="00EA0FB3" w:rsidP="00EA0FB3">
            <w:pPr>
              <w:jc w:val="center"/>
              <w:rPr>
                <w:sz w:val="20"/>
                <w:szCs w:val="20"/>
                <w:lang w:eastAsia="en-US"/>
              </w:rPr>
            </w:pPr>
            <w:r w:rsidRPr="00EA0FB3">
              <w:rPr>
                <w:sz w:val="20"/>
                <w:szCs w:val="20"/>
                <w:lang w:eastAsia="en-US"/>
              </w:rPr>
              <w:t>x</w:t>
            </w:r>
          </w:p>
        </w:tc>
        <w:tc>
          <w:tcPr>
            <w:tcW w:w="709" w:type="dxa"/>
            <w:vAlign w:val="center"/>
          </w:tcPr>
          <w:p w14:paraId="61C938D8" w14:textId="77777777" w:rsidR="00EA0FB3" w:rsidRPr="00EA0FB3" w:rsidRDefault="00EA0FB3" w:rsidP="00EA0FB3">
            <w:pPr>
              <w:ind w:left="-162" w:right="-114"/>
              <w:jc w:val="center"/>
              <w:rPr>
                <w:sz w:val="20"/>
                <w:szCs w:val="20"/>
                <w:lang w:eastAsia="en-US"/>
              </w:rPr>
            </w:pPr>
            <w:r w:rsidRPr="00EA0FB3">
              <w:rPr>
                <w:sz w:val="20"/>
                <w:szCs w:val="20"/>
                <w:lang w:eastAsia="en-US"/>
              </w:rPr>
              <w:t>x</w:t>
            </w:r>
          </w:p>
        </w:tc>
        <w:tc>
          <w:tcPr>
            <w:tcW w:w="851" w:type="dxa"/>
            <w:vAlign w:val="center"/>
          </w:tcPr>
          <w:p w14:paraId="7F969F97" w14:textId="77777777" w:rsidR="00EA0FB3" w:rsidRPr="00EA0FB3" w:rsidRDefault="00EA0FB3" w:rsidP="00EA0FB3">
            <w:pPr>
              <w:ind w:left="-162" w:right="-114"/>
              <w:jc w:val="center"/>
              <w:rPr>
                <w:sz w:val="20"/>
                <w:szCs w:val="20"/>
                <w:lang w:eastAsia="en-US"/>
              </w:rPr>
            </w:pPr>
            <w:r w:rsidRPr="00EA0FB3">
              <w:rPr>
                <w:sz w:val="20"/>
                <w:szCs w:val="20"/>
                <w:lang w:eastAsia="en-US"/>
              </w:rPr>
              <w:t>x</w:t>
            </w:r>
          </w:p>
        </w:tc>
        <w:tc>
          <w:tcPr>
            <w:tcW w:w="708" w:type="dxa"/>
            <w:vAlign w:val="center"/>
          </w:tcPr>
          <w:p w14:paraId="50755DFD" w14:textId="77777777" w:rsidR="00EA0FB3" w:rsidRPr="00EA0FB3" w:rsidRDefault="00EA0FB3" w:rsidP="00EA0FB3">
            <w:pPr>
              <w:ind w:left="-162" w:right="-114"/>
              <w:jc w:val="center"/>
              <w:rPr>
                <w:sz w:val="20"/>
                <w:szCs w:val="20"/>
                <w:lang w:eastAsia="en-US"/>
              </w:rPr>
            </w:pPr>
            <w:r w:rsidRPr="00EA0FB3">
              <w:rPr>
                <w:sz w:val="20"/>
                <w:szCs w:val="20"/>
                <w:lang w:eastAsia="en-US"/>
              </w:rPr>
              <w:t>х</w:t>
            </w:r>
          </w:p>
        </w:tc>
        <w:tc>
          <w:tcPr>
            <w:tcW w:w="709" w:type="dxa"/>
            <w:vAlign w:val="center"/>
          </w:tcPr>
          <w:p w14:paraId="41A38FBF" w14:textId="77777777" w:rsidR="00EA0FB3" w:rsidRPr="00EA0FB3" w:rsidRDefault="00EA0FB3" w:rsidP="00EA0FB3">
            <w:pPr>
              <w:ind w:left="-162" w:right="-114"/>
              <w:jc w:val="center"/>
              <w:rPr>
                <w:sz w:val="20"/>
                <w:szCs w:val="20"/>
                <w:lang w:eastAsia="en-US"/>
              </w:rPr>
            </w:pPr>
            <w:r w:rsidRPr="00EA0FB3">
              <w:rPr>
                <w:sz w:val="20"/>
                <w:szCs w:val="20"/>
                <w:lang w:eastAsia="en-US"/>
              </w:rPr>
              <w:t>x</w:t>
            </w:r>
          </w:p>
        </w:tc>
        <w:tc>
          <w:tcPr>
            <w:tcW w:w="993" w:type="dxa"/>
            <w:vAlign w:val="center"/>
          </w:tcPr>
          <w:p w14:paraId="3ACE6E40" w14:textId="77777777" w:rsidR="00EA0FB3" w:rsidRPr="00EA0FB3" w:rsidRDefault="00EA0FB3" w:rsidP="00EA0FB3">
            <w:pPr>
              <w:ind w:left="-162" w:right="-114"/>
              <w:jc w:val="center"/>
              <w:rPr>
                <w:sz w:val="20"/>
                <w:szCs w:val="20"/>
                <w:lang w:eastAsia="en-US"/>
              </w:rPr>
            </w:pPr>
            <w:r w:rsidRPr="00EA0FB3">
              <w:rPr>
                <w:sz w:val="20"/>
                <w:szCs w:val="20"/>
                <w:lang w:eastAsia="en-US"/>
              </w:rPr>
              <w:t>x</w:t>
            </w:r>
          </w:p>
        </w:tc>
      </w:tr>
      <w:tr w:rsidR="00EA0FB3" w:rsidRPr="00EA0FB3" w14:paraId="5AADBC48" w14:textId="77777777" w:rsidTr="00606C1B">
        <w:trPr>
          <w:trHeight w:val="395"/>
          <w:jc w:val="center"/>
        </w:trPr>
        <w:tc>
          <w:tcPr>
            <w:tcW w:w="1631" w:type="dxa"/>
            <w:vMerge/>
          </w:tcPr>
          <w:p w14:paraId="6A818375" w14:textId="77777777" w:rsidR="00EA0FB3" w:rsidRPr="00EA0FB3" w:rsidRDefault="00EA0FB3" w:rsidP="00EA0FB3">
            <w:pPr>
              <w:ind w:right="-2"/>
              <w:rPr>
                <w:sz w:val="20"/>
                <w:szCs w:val="20"/>
                <w:lang w:eastAsia="en-US"/>
              </w:rPr>
            </w:pPr>
          </w:p>
        </w:tc>
        <w:tc>
          <w:tcPr>
            <w:tcW w:w="1787" w:type="dxa"/>
            <w:vAlign w:val="center"/>
          </w:tcPr>
          <w:p w14:paraId="059D1E36" w14:textId="77777777" w:rsidR="00EA0FB3" w:rsidRPr="00EA0FB3" w:rsidRDefault="00EA0FB3" w:rsidP="00EA0FB3">
            <w:pPr>
              <w:ind w:left="-108" w:right="-109"/>
              <w:jc w:val="center"/>
              <w:rPr>
                <w:sz w:val="20"/>
                <w:szCs w:val="20"/>
                <w:lang w:eastAsia="en-US"/>
              </w:rPr>
            </w:pPr>
            <w:r w:rsidRPr="00EA0FB3">
              <w:rPr>
                <w:sz w:val="20"/>
                <w:szCs w:val="20"/>
                <w:lang w:eastAsia="en-US"/>
              </w:rPr>
              <w:t>Ставка за тепловую энергию, руб./Гкал</w:t>
            </w:r>
          </w:p>
        </w:tc>
        <w:tc>
          <w:tcPr>
            <w:tcW w:w="1473" w:type="dxa"/>
            <w:vAlign w:val="center"/>
          </w:tcPr>
          <w:p w14:paraId="779CB702" w14:textId="77777777" w:rsidR="00EA0FB3" w:rsidRPr="00EA0FB3" w:rsidRDefault="00EA0FB3" w:rsidP="00EA0FB3">
            <w:pPr>
              <w:jc w:val="center"/>
              <w:rPr>
                <w:sz w:val="20"/>
                <w:szCs w:val="20"/>
                <w:lang w:eastAsia="en-US"/>
              </w:rPr>
            </w:pPr>
            <w:r w:rsidRPr="00EA0FB3">
              <w:rPr>
                <w:sz w:val="20"/>
                <w:szCs w:val="20"/>
                <w:lang w:eastAsia="en-US"/>
              </w:rPr>
              <w:t>x</w:t>
            </w:r>
          </w:p>
        </w:tc>
        <w:tc>
          <w:tcPr>
            <w:tcW w:w="1040" w:type="dxa"/>
            <w:vAlign w:val="center"/>
          </w:tcPr>
          <w:p w14:paraId="5225CD2C" w14:textId="77777777" w:rsidR="00EA0FB3" w:rsidRPr="00EA0FB3" w:rsidRDefault="00EA0FB3" w:rsidP="00EA0FB3">
            <w:pPr>
              <w:jc w:val="center"/>
              <w:rPr>
                <w:sz w:val="20"/>
                <w:szCs w:val="20"/>
                <w:lang w:eastAsia="en-US"/>
              </w:rPr>
            </w:pPr>
            <w:r w:rsidRPr="00EA0FB3">
              <w:rPr>
                <w:sz w:val="20"/>
                <w:szCs w:val="20"/>
                <w:lang w:eastAsia="en-US"/>
              </w:rPr>
              <w:t>x</w:t>
            </w:r>
          </w:p>
        </w:tc>
        <w:tc>
          <w:tcPr>
            <w:tcW w:w="709" w:type="dxa"/>
            <w:vAlign w:val="center"/>
          </w:tcPr>
          <w:p w14:paraId="0F3CFE28" w14:textId="77777777" w:rsidR="00EA0FB3" w:rsidRPr="00EA0FB3" w:rsidRDefault="00EA0FB3" w:rsidP="00EA0FB3">
            <w:pPr>
              <w:jc w:val="center"/>
              <w:rPr>
                <w:sz w:val="20"/>
                <w:szCs w:val="20"/>
                <w:lang w:eastAsia="en-US"/>
              </w:rPr>
            </w:pPr>
            <w:r w:rsidRPr="00EA0FB3">
              <w:rPr>
                <w:sz w:val="20"/>
                <w:szCs w:val="20"/>
                <w:lang w:eastAsia="en-US"/>
              </w:rPr>
              <w:t>x</w:t>
            </w:r>
          </w:p>
        </w:tc>
        <w:tc>
          <w:tcPr>
            <w:tcW w:w="851" w:type="dxa"/>
            <w:vAlign w:val="center"/>
          </w:tcPr>
          <w:p w14:paraId="31EF10F6" w14:textId="77777777" w:rsidR="00EA0FB3" w:rsidRPr="00EA0FB3" w:rsidRDefault="00EA0FB3" w:rsidP="00EA0FB3">
            <w:pPr>
              <w:jc w:val="center"/>
              <w:rPr>
                <w:sz w:val="20"/>
                <w:szCs w:val="20"/>
                <w:lang w:eastAsia="en-US"/>
              </w:rPr>
            </w:pPr>
            <w:r w:rsidRPr="00EA0FB3">
              <w:rPr>
                <w:sz w:val="20"/>
                <w:szCs w:val="20"/>
                <w:lang w:eastAsia="en-US"/>
              </w:rPr>
              <w:t>x</w:t>
            </w:r>
          </w:p>
        </w:tc>
        <w:tc>
          <w:tcPr>
            <w:tcW w:w="708" w:type="dxa"/>
            <w:vAlign w:val="center"/>
          </w:tcPr>
          <w:p w14:paraId="3B6A6B55" w14:textId="77777777" w:rsidR="00EA0FB3" w:rsidRPr="00EA0FB3" w:rsidRDefault="00EA0FB3" w:rsidP="00EA0FB3">
            <w:pPr>
              <w:jc w:val="center"/>
              <w:rPr>
                <w:sz w:val="20"/>
                <w:szCs w:val="20"/>
                <w:lang w:eastAsia="en-US"/>
              </w:rPr>
            </w:pPr>
            <w:r w:rsidRPr="00EA0FB3">
              <w:rPr>
                <w:sz w:val="20"/>
                <w:szCs w:val="20"/>
                <w:lang w:eastAsia="en-US"/>
              </w:rPr>
              <w:t>х</w:t>
            </w:r>
          </w:p>
        </w:tc>
        <w:tc>
          <w:tcPr>
            <w:tcW w:w="709" w:type="dxa"/>
            <w:vAlign w:val="center"/>
          </w:tcPr>
          <w:p w14:paraId="7CA47E08" w14:textId="77777777" w:rsidR="00EA0FB3" w:rsidRPr="00EA0FB3" w:rsidRDefault="00EA0FB3" w:rsidP="00EA0FB3">
            <w:pPr>
              <w:jc w:val="center"/>
              <w:rPr>
                <w:sz w:val="20"/>
                <w:szCs w:val="20"/>
                <w:lang w:eastAsia="en-US"/>
              </w:rPr>
            </w:pPr>
            <w:r w:rsidRPr="00EA0FB3">
              <w:rPr>
                <w:sz w:val="20"/>
                <w:szCs w:val="20"/>
                <w:lang w:eastAsia="en-US"/>
              </w:rPr>
              <w:t>x</w:t>
            </w:r>
          </w:p>
        </w:tc>
        <w:tc>
          <w:tcPr>
            <w:tcW w:w="993" w:type="dxa"/>
            <w:vAlign w:val="center"/>
          </w:tcPr>
          <w:p w14:paraId="4D83F729" w14:textId="77777777" w:rsidR="00EA0FB3" w:rsidRPr="00EA0FB3" w:rsidRDefault="00EA0FB3" w:rsidP="00EA0FB3">
            <w:pPr>
              <w:jc w:val="center"/>
              <w:rPr>
                <w:sz w:val="20"/>
                <w:szCs w:val="20"/>
                <w:lang w:eastAsia="en-US"/>
              </w:rPr>
            </w:pPr>
            <w:r w:rsidRPr="00EA0FB3">
              <w:rPr>
                <w:sz w:val="20"/>
                <w:szCs w:val="20"/>
                <w:lang w:eastAsia="en-US"/>
              </w:rPr>
              <w:t>x</w:t>
            </w:r>
          </w:p>
        </w:tc>
      </w:tr>
      <w:tr w:rsidR="00EA0FB3" w:rsidRPr="00EA0FB3" w14:paraId="58F00F5B" w14:textId="77777777" w:rsidTr="00606C1B">
        <w:trPr>
          <w:trHeight w:val="1409"/>
          <w:jc w:val="center"/>
        </w:trPr>
        <w:tc>
          <w:tcPr>
            <w:tcW w:w="1631" w:type="dxa"/>
            <w:vMerge/>
          </w:tcPr>
          <w:p w14:paraId="561CEE92" w14:textId="77777777" w:rsidR="00EA0FB3" w:rsidRPr="00EA0FB3" w:rsidRDefault="00EA0FB3" w:rsidP="00EA0FB3">
            <w:pPr>
              <w:ind w:right="-2"/>
              <w:rPr>
                <w:sz w:val="20"/>
                <w:szCs w:val="20"/>
                <w:lang w:eastAsia="en-US"/>
              </w:rPr>
            </w:pPr>
          </w:p>
        </w:tc>
        <w:tc>
          <w:tcPr>
            <w:tcW w:w="1787" w:type="dxa"/>
          </w:tcPr>
          <w:p w14:paraId="2EF93DC4" w14:textId="77777777" w:rsidR="00EA0FB3" w:rsidRPr="00EA0FB3" w:rsidRDefault="00EA0FB3" w:rsidP="00EA0FB3">
            <w:pPr>
              <w:ind w:left="-108" w:right="-109"/>
              <w:jc w:val="center"/>
              <w:rPr>
                <w:sz w:val="20"/>
                <w:szCs w:val="20"/>
                <w:lang w:eastAsia="en-US"/>
              </w:rPr>
            </w:pPr>
            <w:r w:rsidRPr="00EA0FB3">
              <w:rPr>
                <w:sz w:val="20"/>
                <w:szCs w:val="20"/>
                <w:lang w:eastAsia="en-US"/>
              </w:rPr>
              <w:t>Ставка за содержание тепловой мощности, тыс. руб./Гкал/ч в мес.</w:t>
            </w:r>
          </w:p>
        </w:tc>
        <w:tc>
          <w:tcPr>
            <w:tcW w:w="1473" w:type="dxa"/>
            <w:vAlign w:val="center"/>
          </w:tcPr>
          <w:p w14:paraId="2AC3632B" w14:textId="77777777" w:rsidR="00EA0FB3" w:rsidRPr="00EA0FB3" w:rsidRDefault="00EA0FB3" w:rsidP="00EA0FB3">
            <w:pPr>
              <w:jc w:val="center"/>
              <w:rPr>
                <w:sz w:val="20"/>
                <w:szCs w:val="20"/>
                <w:lang w:eastAsia="en-US"/>
              </w:rPr>
            </w:pPr>
            <w:r w:rsidRPr="00EA0FB3">
              <w:rPr>
                <w:sz w:val="20"/>
                <w:szCs w:val="20"/>
                <w:lang w:eastAsia="en-US"/>
              </w:rPr>
              <w:t>x</w:t>
            </w:r>
          </w:p>
        </w:tc>
        <w:tc>
          <w:tcPr>
            <w:tcW w:w="1040" w:type="dxa"/>
            <w:vAlign w:val="center"/>
          </w:tcPr>
          <w:p w14:paraId="24C02FBB" w14:textId="77777777" w:rsidR="00EA0FB3" w:rsidRPr="00EA0FB3" w:rsidRDefault="00EA0FB3" w:rsidP="00EA0FB3">
            <w:pPr>
              <w:jc w:val="center"/>
              <w:rPr>
                <w:sz w:val="20"/>
                <w:szCs w:val="20"/>
                <w:lang w:eastAsia="en-US"/>
              </w:rPr>
            </w:pPr>
            <w:r w:rsidRPr="00EA0FB3">
              <w:rPr>
                <w:sz w:val="20"/>
                <w:szCs w:val="20"/>
                <w:lang w:eastAsia="en-US"/>
              </w:rPr>
              <w:t>x</w:t>
            </w:r>
          </w:p>
        </w:tc>
        <w:tc>
          <w:tcPr>
            <w:tcW w:w="709" w:type="dxa"/>
            <w:vAlign w:val="center"/>
          </w:tcPr>
          <w:p w14:paraId="7BF3DADE" w14:textId="77777777" w:rsidR="00EA0FB3" w:rsidRPr="00EA0FB3" w:rsidRDefault="00EA0FB3" w:rsidP="00EA0FB3">
            <w:pPr>
              <w:jc w:val="center"/>
              <w:rPr>
                <w:sz w:val="20"/>
                <w:szCs w:val="20"/>
                <w:lang w:eastAsia="en-US"/>
              </w:rPr>
            </w:pPr>
            <w:r w:rsidRPr="00EA0FB3">
              <w:rPr>
                <w:sz w:val="20"/>
                <w:szCs w:val="20"/>
                <w:lang w:eastAsia="en-US"/>
              </w:rPr>
              <w:t>x</w:t>
            </w:r>
          </w:p>
        </w:tc>
        <w:tc>
          <w:tcPr>
            <w:tcW w:w="851" w:type="dxa"/>
            <w:vAlign w:val="center"/>
          </w:tcPr>
          <w:p w14:paraId="552070DB" w14:textId="77777777" w:rsidR="00EA0FB3" w:rsidRPr="00EA0FB3" w:rsidRDefault="00EA0FB3" w:rsidP="00EA0FB3">
            <w:pPr>
              <w:jc w:val="center"/>
              <w:rPr>
                <w:sz w:val="20"/>
                <w:szCs w:val="20"/>
                <w:lang w:eastAsia="en-US"/>
              </w:rPr>
            </w:pPr>
            <w:r w:rsidRPr="00EA0FB3">
              <w:rPr>
                <w:sz w:val="20"/>
                <w:szCs w:val="20"/>
                <w:lang w:eastAsia="en-US"/>
              </w:rPr>
              <w:t>x</w:t>
            </w:r>
          </w:p>
        </w:tc>
        <w:tc>
          <w:tcPr>
            <w:tcW w:w="708" w:type="dxa"/>
            <w:vAlign w:val="center"/>
          </w:tcPr>
          <w:p w14:paraId="58966549" w14:textId="77777777" w:rsidR="00EA0FB3" w:rsidRPr="00EA0FB3" w:rsidRDefault="00EA0FB3" w:rsidP="00EA0FB3">
            <w:pPr>
              <w:jc w:val="center"/>
              <w:rPr>
                <w:sz w:val="20"/>
                <w:szCs w:val="20"/>
                <w:lang w:eastAsia="en-US"/>
              </w:rPr>
            </w:pPr>
            <w:r w:rsidRPr="00EA0FB3">
              <w:rPr>
                <w:sz w:val="20"/>
                <w:szCs w:val="20"/>
                <w:lang w:eastAsia="en-US"/>
              </w:rPr>
              <w:t>х</w:t>
            </w:r>
          </w:p>
        </w:tc>
        <w:tc>
          <w:tcPr>
            <w:tcW w:w="709" w:type="dxa"/>
            <w:vAlign w:val="center"/>
          </w:tcPr>
          <w:p w14:paraId="1CB898A8" w14:textId="77777777" w:rsidR="00EA0FB3" w:rsidRPr="00EA0FB3" w:rsidRDefault="00EA0FB3" w:rsidP="00EA0FB3">
            <w:pPr>
              <w:jc w:val="center"/>
              <w:rPr>
                <w:sz w:val="20"/>
                <w:szCs w:val="20"/>
                <w:lang w:eastAsia="en-US"/>
              </w:rPr>
            </w:pPr>
            <w:r w:rsidRPr="00EA0FB3">
              <w:rPr>
                <w:sz w:val="20"/>
                <w:szCs w:val="20"/>
                <w:lang w:eastAsia="en-US"/>
              </w:rPr>
              <w:t>x</w:t>
            </w:r>
          </w:p>
        </w:tc>
        <w:tc>
          <w:tcPr>
            <w:tcW w:w="993" w:type="dxa"/>
            <w:vAlign w:val="center"/>
          </w:tcPr>
          <w:p w14:paraId="70C53786" w14:textId="77777777" w:rsidR="00EA0FB3" w:rsidRPr="00EA0FB3" w:rsidRDefault="00EA0FB3" w:rsidP="00EA0FB3">
            <w:pPr>
              <w:jc w:val="center"/>
              <w:rPr>
                <w:sz w:val="20"/>
                <w:szCs w:val="20"/>
                <w:lang w:eastAsia="en-US"/>
              </w:rPr>
            </w:pPr>
            <w:r w:rsidRPr="00EA0FB3">
              <w:rPr>
                <w:sz w:val="20"/>
                <w:szCs w:val="20"/>
                <w:lang w:eastAsia="en-US"/>
              </w:rPr>
              <w:t>x</w:t>
            </w:r>
          </w:p>
        </w:tc>
      </w:tr>
      <w:tr w:rsidR="00EA0FB3" w:rsidRPr="00EA0FB3" w14:paraId="3775E998" w14:textId="77777777" w:rsidTr="00606C1B">
        <w:trPr>
          <w:trHeight w:val="303"/>
          <w:jc w:val="center"/>
        </w:trPr>
        <w:tc>
          <w:tcPr>
            <w:tcW w:w="1631" w:type="dxa"/>
            <w:vMerge/>
          </w:tcPr>
          <w:p w14:paraId="0C8A03AF" w14:textId="77777777" w:rsidR="00EA0FB3" w:rsidRPr="00EA0FB3" w:rsidRDefault="00EA0FB3" w:rsidP="00EA0FB3">
            <w:pPr>
              <w:jc w:val="center"/>
              <w:rPr>
                <w:sz w:val="20"/>
                <w:szCs w:val="20"/>
                <w:lang w:eastAsia="en-US"/>
              </w:rPr>
            </w:pPr>
          </w:p>
        </w:tc>
        <w:tc>
          <w:tcPr>
            <w:tcW w:w="8270" w:type="dxa"/>
            <w:gridSpan w:val="8"/>
          </w:tcPr>
          <w:p w14:paraId="25BBFA16" w14:textId="77777777" w:rsidR="00EA0FB3" w:rsidRPr="00EA0FB3" w:rsidRDefault="00EA0FB3" w:rsidP="00EA0FB3">
            <w:pPr>
              <w:jc w:val="center"/>
              <w:rPr>
                <w:sz w:val="20"/>
                <w:szCs w:val="20"/>
                <w:lang w:eastAsia="en-US"/>
              </w:rPr>
            </w:pPr>
            <w:r w:rsidRPr="00EA0FB3">
              <w:rPr>
                <w:sz w:val="20"/>
                <w:szCs w:val="20"/>
                <w:lang w:eastAsia="en-US"/>
              </w:rPr>
              <w:t xml:space="preserve">Население (тарифы указываются с учетом НДС) </w:t>
            </w:r>
          </w:p>
        </w:tc>
      </w:tr>
      <w:tr w:rsidR="00EA0FB3" w:rsidRPr="00EA0FB3" w14:paraId="291749DB" w14:textId="77777777" w:rsidTr="00606C1B">
        <w:trPr>
          <w:trHeight w:val="69"/>
          <w:jc w:val="center"/>
        </w:trPr>
        <w:tc>
          <w:tcPr>
            <w:tcW w:w="1631" w:type="dxa"/>
            <w:vMerge/>
          </w:tcPr>
          <w:p w14:paraId="418F509F" w14:textId="77777777" w:rsidR="00EA0FB3" w:rsidRPr="00EA0FB3" w:rsidRDefault="00EA0FB3" w:rsidP="00EA0FB3">
            <w:pPr>
              <w:jc w:val="center"/>
              <w:rPr>
                <w:sz w:val="20"/>
                <w:szCs w:val="20"/>
                <w:lang w:eastAsia="en-US"/>
              </w:rPr>
            </w:pPr>
          </w:p>
        </w:tc>
        <w:tc>
          <w:tcPr>
            <w:tcW w:w="1787" w:type="dxa"/>
            <w:vMerge w:val="restart"/>
            <w:vAlign w:val="center"/>
          </w:tcPr>
          <w:p w14:paraId="3214CCE3" w14:textId="77777777" w:rsidR="00EA0FB3" w:rsidRPr="00EA0FB3" w:rsidRDefault="00EA0FB3" w:rsidP="00EA0FB3">
            <w:pPr>
              <w:ind w:left="-107" w:right="-108" w:firstLine="29"/>
              <w:jc w:val="center"/>
              <w:rPr>
                <w:sz w:val="20"/>
                <w:szCs w:val="20"/>
                <w:lang w:eastAsia="en-US"/>
              </w:rPr>
            </w:pPr>
            <w:r w:rsidRPr="00EA0FB3">
              <w:rPr>
                <w:sz w:val="20"/>
                <w:szCs w:val="20"/>
                <w:lang w:eastAsia="en-US"/>
              </w:rPr>
              <w:t>Одноставочный</w:t>
            </w:r>
          </w:p>
          <w:p w14:paraId="6304F43C" w14:textId="77777777" w:rsidR="00EA0FB3" w:rsidRPr="00EA0FB3" w:rsidRDefault="00EA0FB3" w:rsidP="00EA0FB3">
            <w:pPr>
              <w:ind w:left="-108" w:right="-109"/>
              <w:jc w:val="center"/>
              <w:rPr>
                <w:sz w:val="20"/>
                <w:szCs w:val="20"/>
                <w:lang w:eastAsia="en-US"/>
              </w:rPr>
            </w:pPr>
            <w:r w:rsidRPr="00EA0FB3">
              <w:rPr>
                <w:sz w:val="20"/>
                <w:szCs w:val="20"/>
                <w:lang w:eastAsia="en-US"/>
              </w:rPr>
              <w:t>руб./Гкал</w:t>
            </w:r>
          </w:p>
        </w:tc>
        <w:tc>
          <w:tcPr>
            <w:tcW w:w="1473" w:type="dxa"/>
            <w:vAlign w:val="center"/>
          </w:tcPr>
          <w:p w14:paraId="501A7E7C" w14:textId="77777777" w:rsidR="00EA0FB3" w:rsidRPr="00EA0FB3" w:rsidRDefault="00EA0FB3" w:rsidP="00EA0FB3">
            <w:pPr>
              <w:jc w:val="center"/>
              <w:rPr>
                <w:sz w:val="20"/>
                <w:szCs w:val="20"/>
                <w:lang w:eastAsia="en-US"/>
              </w:rPr>
            </w:pPr>
            <w:r w:rsidRPr="00EA0FB3">
              <w:rPr>
                <w:sz w:val="20"/>
                <w:szCs w:val="20"/>
              </w:rPr>
              <w:t>с 01.01.2024</w:t>
            </w:r>
          </w:p>
        </w:tc>
        <w:tc>
          <w:tcPr>
            <w:tcW w:w="1040" w:type="dxa"/>
            <w:vAlign w:val="center"/>
          </w:tcPr>
          <w:p w14:paraId="237328F9" w14:textId="77777777" w:rsidR="00EA0FB3" w:rsidRPr="00EA0FB3" w:rsidRDefault="00EA0FB3" w:rsidP="00EA0FB3">
            <w:pPr>
              <w:ind w:left="-105" w:right="-108"/>
              <w:jc w:val="center"/>
              <w:rPr>
                <w:color w:val="000000"/>
                <w:sz w:val="20"/>
                <w:szCs w:val="20"/>
                <w:lang w:eastAsia="en-US"/>
              </w:rPr>
            </w:pPr>
            <w:r w:rsidRPr="00EA0FB3">
              <w:rPr>
                <w:color w:val="000000"/>
                <w:sz w:val="20"/>
                <w:szCs w:val="20"/>
                <w:lang w:eastAsia="en-US"/>
              </w:rPr>
              <w:t>2 471,93</w:t>
            </w:r>
          </w:p>
        </w:tc>
        <w:tc>
          <w:tcPr>
            <w:tcW w:w="709" w:type="dxa"/>
            <w:vAlign w:val="center"/>
          </w:tcPr>
          <w:p w14:paraId="13F7AEB4" w14:textId="77777777" w:rsidR="00EA0FB3" w:rsidRPr="00EA0FB3" w:rsidRDefault="00EA0FB3" w:rsidP="00EA0FB3">
            <w:pPr>
              <w:jc w:val="center"/>
              <w:rPr>
                <w:sz w:val="20"/>
                <w:szCs w:val="20"/>
                <w:lang w:eastAsia="en-US"/>
              </w:rPr>
            </w:pPr>
            <w:r w:rsidRPr="00EA0FB3">
              <w:rPr>
                <w:sz w:val="20"/>
                <w:szCs w:val="20"/>
                <w:lang w:eastAsia="en-US"/>
              </w:rPr>
              <w:t>x</w:t>
            </w:r>
          </w:p>
        </w:tc>
        <w:tc>
          <w:tcPr>
            <w:tcW w:w="851" w:type="dxa"/>
            <w:vAlign w:val="center"/>
          </w:tcPr>
          <w:p w14:paraId="1FF5E57E" w14:textId="77777777" w:rsidR="00EA0FB3" w:rsidRPr="00EA0FB3" w:rsidRDefault="00EA0FB3" w:rsidP="00EA0FB3">
            <w:pPr>
              <w:jc w:val="center"/>
              <w:rPr>
                <w:sz w:val="20"/>
                <w:szCs w:val="20"/>
                <w:lang w:eastAsia="en-US"/>
              </w:rPr>
            </w:pPr>
            <w:r w:rsidRPr="00EA0FB3">
              <w:rPr>
                <w:sz w:val="20"/>
                <w:szCs w:val="20"/>
                <w:lang w:eastAsia="en-US"/>
              </w:rPr>
              <w:t>x</w:t>
            </w:r>
          </w:p>
        </w:tc>
        <w:tc>
          <w:tcPr>
            <w:tcW w:w="708" w:type="dxa"/>
            <w:vAlign w:val="center"/>
          </w:tcPr>
          <w:p w14:paraId="3771CBCB" w14:textId="77777777" w:rsidR="00EA0FB3" w:rsidRPr="00EA0FB3" w:rsidRDefault="00EA0FB3" w:rsidP="00EA0FB3">
            <w:pPr>
              <w:jc w:val="center"/>
              <w:rPr>
                <w:sz w:val="20"/>
                <w:szCs w:val="20"/>
                <w:lang w:eastAsia="en-US"/>
              </w:rPr>
            </w:pPr>
            <w:r w:rsidRPr="00EA0FB3">
              <w:rPr>
                <w:sz w:val="20"/>
                <w:szCs w:val="20"/>
                <w:lang w:eastAsia="en-US"/>
              </w:rPr>
              <w:t>х</w:t>
            </w:r>
          </w:p>
        </w:tc>
        <w:tc>
          <w:tcPr>
            <w:tcW w:w="709" w:type="dxa"/>
            <w:vAlign w:val="center"/>
          </w:tcPr>
          <w:p w14:paraId="23A40D5B" w14:textId="77777777" w:rsidR="00EA0FB3" w:rsidRPr="00EA0FB3" w:rsidRDefault="00EA0FB3" w:rsidP="00EA0FB3">
            <w:pPr>
              <w:jc w:val="center"/>
              <w:rPr>
                <w:sz w:val="20"/>
                <w:szCs w:val="20"/>
                <w:lang w:eastAsia="en-US"/>
              </w:rPr>
            </w:pPr>
            <w:r w:rsidRPr="00EA0FB3">
              <w:rPr>
                <w:sz w:val="20"/>
                <w:szCs w:val="20"/>
                <w:lang w:eastAsia="en-US"/>
              </w:rPr>
              <w:t>x</w:t>
            </w:r>
          </w:p>
        </w:tc>
        <w:tc>
          <w:tcPr>
            <w:tcW w:w="993" w:type="dxa"/>
            <w:vAlign w:val="center"/>
          </w:tcPr>
          <w:p w14:paraId="67A11108" w14:textId="77777777" w:rsidR="00EA0FB3" w:rsidRPr="00EA0FB3" w:rsidRDefault="00EA0FB3" w:rsidP="00EA0FB3">
            <w:pPr>
              <w:jc w:val="center"/>
              <w:rPr>
                <w:sz w:val="20"/>
                <w:szCs w:val="20"/>
                <w:lang w:eastAsia="en-US"/>
              </w:rPr>
            </w:pPr>
            <w:r w:rsidRPr="00EA0FB3">
              <w:rPr>
                <w:sz w:val="20"/>
                <w:szCs w:val="20"/>
                <w:lang w:eastAsia="en-US"/>
              </w:rPr>
              <w:t>x</w:t>
            </w:r>
          </w:p>
        </w:tc>
      </w:tr>
      <w:tr w:rsidR="00EA0FB3" w:rsidRPr="00EA0FB3" w14:paraId="3FF303EE" w14:textId="77777777" w:rsidTr="00606C1B">
        <w:trPr>
          <w:trHeight w:val="63"/>
          <w:jc w:val="center"/>
        </w:trPr>
        <w:tc>
          <w:tcPr>
            <w:tcW w:w="1631" w:type="dxa"/>
            <w:vMerge/>
          </w:tcPr>
          <w:p w14:paraId="7D792A40" w14:textId="77777777" w:rsidR="00EA0FB3" w:rsidRPr="00EA0FB3" w:rsidRDefault="00EA0FB3" w:rsidP="00EA0FB3">
            <w:pPr>
              <w:jc w:val="center"/>
              <w:rPr>
                <w:sz w:val="20"/>
                <w:szCs w:val="20"/>
                <w:lang w:eastAsia="en-US"/>
              </w:rPr>
            </w:pPr>
          </w:p>
        </w:tc>
        <w:tc>
          <w:tcPr>
            <w:tcW w:w="1787" w:type="dxa"/>
            <w:vMerge/>
          </w:tcPr>
          <w:p w14:paraId="2C56D555" w14:textId="77777777" w:rsidR="00EA0FB3" w:rsidRPr="00EA0FB3" w:rsidRDefault="00EA0FB3" w:rsidP="00EA0FB3">
            <w:pPr>
              <w:ind w:left="-107" w:right="-108" w:firstLine="29"/>
              <w:jc w:val="center"/>
              <w:rPr>
                <w:sz w:val="20"/>
                <w:szCs w:val="20"/>
                <w:lang w:eastAsia="en-US"/>
              </w:rPr>
            </w:pPr>
          </w:p>
        </w:tc>
        <w:tc>
          <w:tcPr>
            <w:tcW w:w="1473" w:type="dxa"/>
            <w:vAlign w:val="center"/>
          </w:tcPr>
          <w:p w14:paraId="1A42EFEE" w14:textId="77777777" w:rsidR="00EA0FB3" w:rsidRPr="00EA0FB3" w:rsidRDefault="00EA0FB3" w:rsidP="00EA0FB3">
            <w:pPr>
              <w:jc w:val="center"/>
              <w:rPr>
                <w:sz w:val="20"/>
                <w:szCs w:val="20"/>
                <w:lang w:eastAsia="en-US"/>
              </w:rPr>
            </w:pPr>
            <w:r w:rsidRPr="00EA0FB3">
              <w:rPr>
                <w:sz w:val="20"/>
                <w:szCs w:val="20"/>
              </w:rPr>
              <w:t>с 01.07.2024</w:t>
            </w:r>
          </w:p>
        </w:tc>
        <w:tc>
          <w:tcPr>
            <w:tcW w:w="1040" w:type="dxa"/>
            <w:vAlign w:val="center"/>
          </w:tcPr>
          <w:p w14:paraId="14FB2CF8" w14:textId="77777777" w:rsidR="00EA0FB3" w:rsidRPr="00EA0FB3" w:rsidRDefault="00EA0FB3" w:rsidP="00EA0FB3">
            <w:pPr>
              <w:ind w:left="-105" w:right="-108"/>
              <w:jc w:val="center"/>
              <w:rPr>
                <w:color w:val="000000"/>
                <w:sz w:val="20"/>
                <w:szCs w:val="20"/>
                <w:lang w:eastAsia="en-US"/>
              </w:rPr>
            </w:pPr>
            <w:r w:rsidRPr="00EA0FB3">
              <w:rPr>
                <w:color w:val="000000"/>
                <w:sz w:val="20"/>
                <w:szCs w:val="20"/>
                <w:lang w:eastAsia="en-US"/>
              </w:rPr>
              <w:t>2 709,62</w:t>
            </w:r>
          </w:p>
        </w:tc>
        <w:tc>
          <w:tcPr>
            <w:tcW w:w="709" w:type="dxa"/>
            <w:vAlign w:val="center"/>
          </w:tcPr>
          <w:p w14:paraId="02F8DFB8" w14:textId="77777777" w:rsidR="00EA0FB3" w:rsidRPr="00EA0FB3" w:rsidRDefault="00EA0FB3" w:rsidP="00EA0FB3">
            <w:pPr>
              <w:jc w:val="center"/>
              <w:rPr>
                <w:sz w:val="20"/>
                <w:szCs w:val="20"/>
                <w:lang w:eastAsia="en-US"/>
              </w:rPr>
            </w:pPr>
            <w:r w:rsidRPr="00EA0FB3">
              <w:rPr>
                <w:sz w:val="20"/>
                <w:szCs w:val="20"/>
                <w:lang w:eastAsia="en-US"/>
              </w:rPr>
              <w:t>x</w:t>
            </w:r>
          </w:p>
        </w:tc>
        <w:tc>
          <w:tcPr>
            <w:tcW w:w="851" w:type="dxa"/>
            <w:vAlign w:val="center"/>
          </w:tcPr>
          <w:p w14:paraId="20AB3D1C" w14:textId="77777777" w:rsidR="00EA0FB3" w:rsidRPr="00EA0FB3" w:rsidRDefault="00EA0FB3" w:rsidP="00EA0FB3">
            <w:pPr>
              <w:jc w:val="center"/>
              <w:rPr>
                <w:sz w:val="20"/>
                <w:szCs w:val="20"/>
                <w:lang w:eastAsia="en-US"/>
              </w:rPr>
            </w:pPr>
            <w:r w:rsidRPr="00EA0FB3">
              <w:rPr>
                <w:sz w:val="20"/>
                <w:szCs w:val="20"/>
                <w:lang w:eastAsia="en-US"/>
              </w:rPr>
              <w:t>x</w:t>
            </w:r>
          </w:p>
        </w:tc>
        <w:tc>
          <w:tcPr>
            <w:tcW w:w="708" w:type="dxa"/>
            <w:vAlign w:val="center"/>
          </w:tcPr>
          <w:p w14:paraId="6454158B" w14:textId="77777777" w:rsidR="00EA0FB3" w:rsidRPr="00EA0FB3" w:rsidRDefault="00EA0FB3" w:rsidP="00EA0FB3">
            <w:pPr>
              <w:jc w:val="center"/>
              <w:rPr>
                <w:sz w:val="20"/>
                <w:szCs w:val="20"/>
                <w:lang w:eastAsia="en-US"/>
              </w:rPr>
            </w:pPr>
            <w:r w:rsidRPr="00EA0FB3">
              <w:rPr>
                <w:sz w:val="20"/>
                <w:szCs w:val="20"/>
                <w:lang w:eastAsia="en-US"/>
              </w:rPr>
              <w:t>х</w:t>
            </w:r>
          </w:p>
        </w:tc>
        <w:tc>
          <w:tcPr>
            <w:tcW w:w="709" w:type="dxa"/>
            <w:vAlign w:val="center"/>
          </w:tcPr>
          <w:p w14:paraId="08CB5316" w14:textId="77777777" w:rsidR="00EA0FB3" w:rsidRPr="00EA0FB3" w:rsidRDefault="00EA0FB3" w:rsidP="00EA0FB3">
            <w:pPr>
              <w:jc w:val="center"/>
              <w:rPr>
                <w:sz w:val="20"/>
                <w:szCs w:val="20"/>
                <w:lang w:eastAsia="en-US"/>
              </w:rPr>
            </w:pPr>
            <w:r w:rsidRPr="00EA0FB3">
              <w:rPr>
                <w:sz w:val="20"/>
                <w:szCs w:val="20"/>
                <w:lang w:eastAsia="en-US"/>
              </w:rPr>
              <w:t>x</w:t>
            </w:r>
          </w:p>
        </w:tc>
        <w:tc>
          <w:tcPr>
            <w:tcW w:w="993" w:type="dxa"/>
            <w:vAlign w:val="center"/>
          </w:tcPr>
          <w:p w14:paraId="7B3F2172" w14:textId="77777777" w:rsidR="00EA0FB3" w:rsidRPr="00EA0FB3" w:rsidRDefault="00EA0FB3" w:rsidP="00EA0FB3">
            <w:pPr>
              <w:jc w:val="center"/>
              <w:rPr>
                <w:sz w:val="20"/>
                <w:szCs w:val="20"/>
                <w:lang w:eastAsia="en-US"/>
              </w:rPr>
            </w:pPr>
            <w:r w:rsidRPr="00EA0FB3">
              <w:rPr>
                <w:sz w:val="20"/>
                <w:szCs w:val="20"/>
                <w:lang w:eastAsia="en-US"/>
              </w:rPr>
              <w:t>x</w:t>
            </w:r>
          </w:p>
        </w:tc>
      </w:tr>
      <w:tr w:rsidR="00EA0FB3" w:rsidRPr="00EA0FB3" w14:paraId="78F62F64" w14:textId="77777777" w:rsidTr="00606C1B">
        <w:trPr>
          <w:trHeight w:val="63"/>
          <w:jc w:val="center"/>
        </w:trPr>
        <w:tc>
          <w:tcPr>
            <w:tcW w:w="1631" w:type="dxa"/>
            <w:vMerge/>
          </w:tcPr>
          <w:p w14:paraId="68EAA27E" w14:textId="77777777" w:rsidR="00EA0FB3" w:rsidRPr="00EA0FB3" w:rsidRDefault="00EA0FB3" w:rsidP="00EA0FB3">
            <w:pPr>
              <w:jc w:val="center"/>
              <w:rPr>
                <w:sz w:val="20"/>
                <w:szCs w:val="20"/>
                <w:lang w:eastAsia="en-US"/>
              </w:rPr>
            </w:pPr>
          </w:p>
        </w:tc>
        <w:tc>
          <w:tcPr>
            <w:tcW w:w="1787" w:type="dxa"/>
            <w:vMerge/>
          </w:tcPr>
          <w:p w14:paraId="0C689E3C" w14:textId="77777777" w:rsidR="00EA0FB3" w:rsidRPr="00EA0FB3" w:rsidRDefault="00EA0FB3" w:rsidP="00EA0FB3">
            <w:pPr>
              <w:ind w:left="-107" w:right="-108" w:firstLine="29"/>
              <w:jc w:val="center"/>
              <w:rPr>
                <w:sz w:val="20"/>
                <w:szCs w:val="20"/>
                <w:lang w:eastAsia="en-US"/>
              </w:rPr>
            </w:pPr>
          </w:p>
        </w:tc>
        <w:tc>
          <w:tcPr>
            <w:tcW w:w="1473" w:type="dxa"/>
            <w:vAlign w:val="center"/>
          </w:tcPr>
          <w:p w14:paraId="248B0AD6" w14:textId="77777777" w:rsidR="00EA0FB3" w:rsidRPr="00EA0FB3" w:rsidRDefault="00EA0FB3" w:rsidP="00EA0FB3">
            <w:pPr>
              <w:jc w:val="center"/>
              <w:rPr>
                <w:sz w:val="20"/>
                <w:szCs w:val="20"/>
              </w:rPr>
            </w:pPr>
            <w:r w:rsidRPr="00EA0FB3">
              <w:rPr>
                <w:sz w:val="20"/>
                <w:szCs w:val="20"/>
              </w:rPr>
              <w:t>с 01.01.2025</w:t>
            </w:r>
          </w:p>
        </w:tc>
        <w:tc>
          <w:tcPr>
            <w:tcW w:w="1040" w:type="dxa"/>
            <w:vAlign w:val="center"/>
          </w:tcPr>
          <w:p w14:paraId="052B7F93" w14:textId="77777777" w:rsidR="00EA0FB3" w:rsidRPr="00EA0FB3" w:rsidRDefault="00EA0FB3" w:rsidP="00EA0FB3">
            <w:pPr>
              <w:ind w:left="-105" w:right="-108"/>
              <w:jc w:val="center"/>
              <w:rPr>
                <w:color w:val="000000"/>
                <w:sz w:val="20"/>
                <w:szCs w:val="20"/>
                <w:lang w:eastAsia="en-US"/>
              </w:rPr>
            </w:pPr>
            <w:r w:rsidRPr="00EA0FB3">
              <w:rPr>
                <w:color w:val="000000"/>
                <w:sz w:val="20"/>
                <w:szCs w:val="20"/>
                <w:lang w:eastAsia="en-US"/>
              </w:rPr>
              <w:t>2 709,62</w:t>
            </w:r>
          </w:p>
        </w:tc>
        <w:tc>
          <w:tcPr>
            <w:tcW w:w="709" w:type="dxa"/>
            <w:vAlign w:val="center"/>
          </w:tcPr>
          <w:p w14:paraId="70C9D6FB" w14:textId="77777777" w:rsidR="00EA0FB3" w:rsidRPr="00EA0FB3" w:rsidRDefault="00EA0FB3" w:rsidP="00EA0FB3">
            <w:pPr>
              <w:jc w:val="center"/>
              <w:rPr>
                <w:sz w:val="20"/>
                <w:szCs w:val="20"/>
                <w:lang w:eastAsia="en-US"/>
              </w:rPr>
            </w:pPr>
            <w:r w:rsidRPr="00EA0FB3">
              <w:rPr>
                <w:sz w:val="20"/>
                <w:szCs w:val="20"/>
                <w:lang w:eastAsia="en-US"/>
              </w:rPr>
              <w:t>x</w:t>
            </w:r>
          </w:p>
        </w:tc>
        <w:tc>
          <w:tcPr>
            <w:tcW w:w="851" w:type="dxa"/>
            <w:vAlign w:val="center"/>
          </w:tcPr>
          <w:p w14:paraId="0A495E50" w14:textId="77777777" w:rsidR="00EA0FB3" w:rsidRPr="00EA0FB3" w:rsidRDefault="00EA0FB3" w:rsidP="00EA0FB3">
            <w:pPr>
              <w:jc w:val="center"/>
              <w:rPr>
                <w:sz w:val="20"/>
                <w:szCs w:val="20"/>
                <w:lang w:eastAsia="en-US"/>
              </w:rPr>
            </w:pPr>
            <w:r w:rsidRPr="00EA0FB3">
              <w:rPr>
                <w:sz w:val="20"/>
                <w:szCs w:val="20"/>
                <w:lang w:eastAsia="en-US"/>
              </w:rPr>
              <w:t>x</w:t>
            </w:r>
          </w:p>
        </w:tc>
        <w:tc>
          <w:tcPr>
            <w:tcW w:w="708" w:type="dxa"/>
            <w:vAlign w:val="center"/>
          </w:tcPr>
          <w:p w14:paraId="3BB3D1BE" w14:textId="77777777" w:rsidR="00EA0FB3" w:rsidRPr="00EA0FB3" w:rsidRDefault="00EA0FB3" w:rsidP="00EA0FB3">
            <w:pPr>
              <w:jc w:val="center"/>
              <w:rPr>
                <w:sz w:val="20"/>
                <w:szCs w:val="20"/>
                <w:lang w:eastAsia="en-US"/>
              </w:rPr>
            </w:pPr>
            <w:r w:rsidRPr="00EA0FB3">
              <w:rPr>
                <w:sz w:val="20"/>
                <w:szCs w:val="20"/>
                <w:lang w:eastAsia="en-US"/>
              </w:rPr>
              <w:t>х</w:t>
            </w:r>
          </w:p>
        </w:tc>
        <w:tc>
          <w:tcPr>
            <w:tcW w:w="709" w:type="dxa"/>
            <w:vAlign w:val="center"/>
          </w:tcPr>
          <w:p w14:paraId="7C824614" w14:textId="77777777" w:rsidR="00EA0FB3" w:rsidRPr="00EA0FB3" w:rsidRDefault="00EA0FB3" w:rsidP="00EA0FB3">
            <w:pPr>
              <w:jc w:val="center"/>
              <w:rPr>
                <w:sz w:val="20"/>
                <w:szCs w:val="20"/>
                <w:lang w:eastAsia="en-US"/>
              </w:rPr>
            </w:pPr>
            <w:r w:rsidRPr="00EA0FB3">
              <w:rPr>
                <w:sz w:val="20"/>
                <w:szCs w:val="20"/>
                <w:lang w:eastAsia="en-US"/>
              </w:rPr>
              <w:t>x</w:t>
            </w:r>
          </w:p>
        </w:tc>
        <w:tc>
          <w:tcPr>
            <w:tcW w:w="993" w:type="dxa"/>
            <w:vAlign w:val="center"/>
          </w:tcPr>
          <w:p w14:paraId="2CC76839" w14:textId="77777777" w:rsidR="00EA0FB3" w:rsidRPr="00EA0FB3" w:rsidRDefault="00EA0FB3" w:rsidP="00EA0FB3">
            <w:pPr>
              <w:jc w:val="center"/>
              <w:rPr>
                <w:sz w:val="20"/>
                <w:szCs w:val="20"/>
                <w:lang w:eastAsia="en-US"/>
              </w:rPr>
            </w:pPr>
            <w:r w:rsidRPr="00EA0FB3">
              <w:rPr>
                <w:sz w:val="20"/>
                <w:szCs w:val="20"/>
                <w:lang w:eastAsia="en-US"/>
              </w:rPr>
              <w:t>x</w:t>
            </w:r>
          </w:p>
        </w:tc>
      </w:tr>
      <w:tr w:rsidR="00EA0FB3" w:rsidRPr="00EA0FB3" w14:paraId="0A2FCD30" w14:textId="77777777" w:rsidTr="00606C1B">
        <w:trPr>
          <w:trHeight w:val="63"/>
          <w:jc w:val="center"/>
        </w:trPr>
        <w:tc>
          <w:tcPr>
            <w:tcW w:w="1631" w:type="dxa"/>
          </w:tcPr>
          <w:p w14:paraId="1785039F" w14:textId="77777777" w:rsidR="00EA0FB3" w:rsidRPr="00EA0FB3" w:rsidRDefault="00EA0FB3" w:rsidP="00EA0FB3">
            <w:pPr>
              <w:jc w:val="center"/>
              <w:rPr>
                <w:sz w:val="20"/>
                <w:szCs w:val="20"/>
                <w:lang w:eastAsia="en-US"/>
              </w:rPr>
            </w:pPr>
          </w:p>
          <w:p w14:paraId="64E89AA4" w14:textId="77777777" w:rsidR="00EA0FB3" w:rsidRPr="00EA0FB3" w:rsidRDefault="00EA0FB3" w:rsidP="00EA0FB3">
            <w:pPr>
              <w:jc w:val="center"/>
              <w:rPr>
                <w:sz w:val="20"/>
                <w:szCs w:val="20"/>
                <w:lang w:eastAsia="en-US"/>
              </w:rPr>
            </w:pPr>
          </w:p>
          <w:p w14:paraId="4A81620A" w14:textId="77777777" w:rsidR="00EA0FB3" w:rsidRPr="00EA0FB3" w:rsidRDefault="00EA0FB3" w:rsidP="00EA0FB3">
            <w:pPr>
              <w:jc w:val="center"/>
              <w:rPr>
                <w:sz w:val="20"/>
                <w:szCs w:val="20"/>
                <w:lang w:eastAsia="en-US"/>
              </w:rPr>
            </w:pPr>
          </w:p>
          <w:p w14:paraId="609AF904" w14:textId="77777777" w:rsidR="00EA0FB3" w:rsidRPr="00EA0FB3" w:rsidRDefault="00EA0FB3" w:rsidP="00EA0FB3">
            <w:pPr>
              <w:jc w:val="center"/>
              <w:rPr>
                <w:sz w:val="20"/>
                <w:szCs w:val="20"/>
                <w:lang w:eastAsia="en-US"/>
              </w:rPr>
            </w:pPr>
          </w:p>
          <w:p w14:paraId="344FF10F" w14:textId="77777777" w:rsidR="00EA0FB3" w:rsidRPr="00EA0FB3" w:rsidRDefault="00EA0FB3" w:rsidP="00EA0FB3">
            <w:pPr>
              <w:jc w:val="center"/>
              <w:rPr>
                <w:sz w:val="20"/>
                <w:szCs w:val="20"/>
                <w:lang w:eastAsia="en-US"/>
              </w:rPr>
            </w:pPr>
          </w:p>
          <w:p w14:paraId="79DFA7C9" w14:textId="77777777" w:rsidR="00EA0FB3" w:rsidRPr="00EA0FB3" w:rsidRDefault="00EA0FB3" w:rsidP="00EA0FB3">
            <w:pPr>
              <w:jc w:val="center"/>
              <w:rPr>
                <w:sz w:val="20"/>
                <w:szCs w:val="20"/>
                <w:lang w:eastAsia="en-US"/>
              </w:rPr>
            </w:pPr>
          </w:p>
          <w:p w14:paraId="1434B3F9" w14:textId="77777777" w:rsidR="00EA0FB3" w:rsidRPr="00EA0FB3" w:rsidRDefault="00EA0FB3" w:rsidP="00EA0FB3">
            <w:pPr>
              <w:rPr>
                <w:sz w:val="20"/>
                <w:szCs w:val="20"/>
                <w:lang w:eastAsia="en-US"/>
              </w:rPr>
            </w:pPr>
          </w:p>
        </w:tc>
        <w:tc>
          <w:tcPr>
            <w:tcW w:w="1787" w:type="dxa"/>
          </w:tcPr>
          <w:p w14:paraId="44E904F0" w14:textId="77777777" w:rsidR="00EA0FB3" w:rsidRPr="00EA0FB3" w:rsidRDefault="00EA0FB3" w:rsidP="00EA0FB3">
            <w:pPr>
              <w:ind w:left="-107" w:right="-108" w:firstLine="29"/>
              <w:jc w:val="center"/>
              <w:rPr>
                <w:sz w:val="20"/>
                <w:szCs w:val="20"/>
                <w:lang w:eastAsia="en-US"/>
              </w:rPr>
            </w:pPr>
          </w:p>
        </w:tc>
        <w:tc>
          <w:tcPr>
            <w:tcW w:w="1473" w:type="dxa"/>
            <w:vAlign w:val="center"/>
          </w:tcPr>
          <w:p w14:paraId="3A6F4ED8" w14:textId="77777777" w:rsidR="00EA0FB3" w:rsidRPr="00EA0FB3" w:rsidRDefault="00EA0FB3" w:rsidP="00EA0FB3">
            <w:pPr>
              <w:jc w:val="center"/>
              <w:rPr>
                <w:sz w:val="20"/>
                <w:szCs w:val="20"/>
              </w:rPr>
            </w:pPr>
          </w:p>
        </w:tc>
        <w:tc>
          <w:tcPr>
            <w:tcW w:w="1040" w:type="dxa"/>
            <w:vAlign w:val="center"/>
          </w:tcPr>
          <w:p w14:paraId="5B307E46" w14:textId="77777777" w:rsidR="00EA0FB3" w:rsidRPr="00EA0FB3" w:rsidRDefault="00EA0FB3" w:rsidP="00EA0FB3">
            <w:pPr>
              <w:ind w:left="-105" w:right="-108"/>
              <w:jc w:val="center"/>
              <w:rPr>
                <w:color w:val="000000"/>
                <w:sz w:val="20"/>
                <w:szCs w:val="20"/>
                <w:lang w:eastAsia="en-US"/>
              </w:rPr>
            </w:pPr>
          </w:p>
        </w:tc>
        <w:tc>
          <w:tcPr>
            <w:tcW w:w="709" w:type="dxa"/>
            <w:vAlign w:val="center"/>
          </w:tcPr>
          <w:p w14:paraId="6E691A0B" w14:textId="77777777" w:rsidR="00EA0FB3" w:rsidRPr="00EA0FB3" w:rsidRDefault="00EA0FB3" w:rsidP="00EA0FB3">
            <w:pPr>
              <w:jc w:val="center"/>
              <w:rPr>
                <w:sz w:val="20"/>
                <w:szCs w:val="20"/>
                <w:lang w:eastAsia="en-US"/>
              </w:rPr>
            </w:pPr>
          </w:p>
        </w:tc>
        <w:tc>
          <w:tcPr>
            <w:tcW w:w="851" w:type="dxa"/>
            <w:vAlign w:val="center"/>
          </w:tcPr>
          <w:p w14:paraId="5119174C" w14:textId="77777777" w:rsidR="00EA0FB3" w:rsidRPr="00EA0FB3" w:rsidRDefault="00EA0FB3" w:rsidP="00EA0FB3">
            <w:pPr>
              <w:jc w:val="center"/>
              <w:rPr>
                <w:sz w:val="20"/>
                <w:szCs w:val="20"/>
                <w:lang w:eastAsia="en-US"/>
              </w:rPr>
            </w:pPr>
          </w:p>
        </w:tc>
        <w:tc>
          <w:tcPr>
            <w:tcW w:w="708" w:type="dxa"/>
            <w:vAlign w:val="center"/>
          </w:tcPr>
          <w:p w14:paraId="4A9FAFD3" w14:textId="77777777" w:rsidR="00EA0FB3" w:rsidRPr="00EA0FB3" w:rsidRDefault="00EA0FB3" w:rsidP="00EA0FB3">
            <w:pPr>
              <w:jc w:val="center"/>
              <w:rPr>
                <w:sz w:val="20"/>
                <w:szCs w:val="20"/>
                <w:lang w:eastAsia="en-US"/>
              </w:rPr>
            </w:pPr>
          </w:p>
        </w:tc>
        <w:tc>
          <w:tcPr>
            <w:tcW w:w="709" w:type="dxa"/>
            <w:vAlign w:val="center"/>
          </w:tcPr>
          <w:p w14:paraId="6B291D19" w14:textId="77777777" w:rsidR="00EA0FB3" w:rsidRPr="00EA0FB3" w:rsidRDefault="00EA0FB3" w:rsidP="00EA0FB3">
            <w:pPr>
              <w:jc w:val="center"/>
              <w:rPr>
                <w:sz w:val="20"/>
                <w:szCs w:val="20"/>
                <w:lang w:eastAsia="en-US"/>
              </w:rPr>
            </w:pPr>
          </w:p>
        </w:tc>
        <w:tc>
          <w:tcPr>
            <w:tcW w:w="993" w:type="dxa"/>
            <w:vAlign w:val="center"/>
          </w:tcPr>
          <w:p w14:paraId="234E340E" w14:textId="77777777" w:rsidR="00EA0FB3" w:rsidRPr="00EA0FB3" w:rsidRDefault="00EA0FB3" w:rsidP="00EA0FB3">
            <w:pPr>
              <w:jc w:val="center"/>
              <w:rPr>
                <w:sz w:val="20"/>
                <w:szCs w:val="20"/>
                <w:lang w:eastAsia="en-US"/>
              </w:rPr>
            </w:pPr>
          </w:p>
        </w:tc>
      </w:tr>
    </w:tbl>
    <w:p w14:paraId="66DF6494" w14:textId="77777777" w:rsidR="00EA0FB3" w:rsidRPr="00EA0FB3" w:rsidRDefault="00EA0FB3" w:rsidP="00EA0FB3">
      <w:pPr>
        <w:rPr>
          <w:vanish/>
          <w:sz w:val="20"/>
          <w:szCs w:val="20"/>
          <w:lang w:eastAsia="en-US"/>
        </w:rPr>
      </w:pPr>
    </w:p>
    <w:p w14:paraId="2322802C" w14:textId="77777777" w:rsidR="00EA0FB3" w:rsidRPr="00EA0FB3" w:rsidRDefault="00EA0FB3" w:rsidP="00EA0FB3">
      <w:pPr>
        <w:rPr>
          <w:vanish/>
          <w:sz w:val="20"/>
          <w:szCs w:val="20"/>
          <w:lang w:eastAsia="en-US"/>
        </w:rPr>
      </w:pPr>
    </w:p>
    <w:p w14:paraId="7D9BDBDE" w14:textId="77777777" w:rsidR="00EA0FB3" w:rsidRDefault="00EA0FB3" w:rsidP="00EA0FB3">
      <w:pPr>
        <w:rPr>
          <w:vanish/>
          <w:sz w:val="20"/>
          <w:szCs w:val="20"/>
          <w:lang w:eastAsia="en-US"/>
        </w:rPr>
      </w:pPr>
    </w:p>
    <w:p w14:paraId="19D0D4DE" w14:textId="77777777" w:rsidR="000277FE" w:rsidRDefault="000277FE" w:rsidP="00EA0FB3">
      <w:pPr>
        <w:rPr>
          <w:vanish/>
          <w:sz w:val="20"/>
          <w:szCs w:val="20"/>
          <w:lang w:eastAsia="en-US"/>
        </w:rPr>
      </w:pPr>
    </w:p>
    <w:p w14:paraId="6EC3BE9E" w14:textId="77777777" w:rsidR="000277FE" w:rsidRDefault="000277FE" w:rsidP="00EA0FB3">
      <w:pPr>
        <w:rPr>
          <w:vanish/>
          <w:sz w:val="20"/>
          <w:szCs w:val="20"/>
          <w:lang w:eastAsia="en-US"/>
        </w:rPr>
      </w:pPr>
    </w:p>
    <w:p w14:paraId="23748B37" w14:textId="77777777" w:rsidR="000277FE" w:rsidRPr="00EA0FB3" w:rsidRDefault="000277FE" w:rsidP="00EA0FB3">
      <w:pPr>
        <w:rPr>
          <w:vanish/>
          <w:sz w:val="20"/>
          <w:szCs w:val="20"/>
          <w:lang w:eastAsia="en-US"/>
        </w:rPr>
      </w:pPr>
    </w:p>
    <w:p w14:paraId="5F4EC337" w14:textId="77777777" w:rsidR="00EA0FB3" w:rsidRPr="00EA0FB3" w:rsidRDefault="00EA0FB3" w:rsidP="00EA0FB3">
      <w:pPr>
        <w:rPr>
          <w:vanish/>
          <w:sz w:val="20"/>
          <w:szCs w:val="20"/>
          <w:lang w:eastAsia="en-US"/>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985"/>
        <w:gridCol w:w="1417"/>
        <w:gridCol w:w="1134"/>
        <w:gridCol w:w="709"/>
        <w:gridCol w:w="850"/>
        <w:gridCol w:w="709"/>
        <w:gridCol w:w="709"/>
        <w:gridCol w:w="992"/>
      </w:tblGrid>
      <w:tr w:rsidR="00EA0FB3" w:rsidRPr="00EA0FB3" w14:paraId="0BD4BA5E" w14:textId="77777777" w:rsidTr="00606C1B">
        <w:trPr>
          <w:trHeight w:val="282"/>
        </w:trPr>
        <w:tc>
          <w:tcPr>
            <w:tcW w:w="1418" w:type="dxa"/>
            <w:vAlign w:val="center"/>
          </w:tcPr>
          <w:p w14:paraId="6BA400A6" w14:textId="77777777" w:rsidR="00EA0FB3" w:rsidRPr="00EA0FB3" w:rsidRDefault="00EA0FB3" w:rsidP="00EA0FB3">
            <w:pPr>
              <w:tabs>
                <w:tab w:val="left" w:pos="4820"/>
                <w:tab w:val="center" w:pos="6663"/>
              </w:tabs>
              <w:ind w:right="-2"/>
              <w:rPr>
                <w:bCs/>
                <w:color w:val="000000"/>
                <w:kern w:val="32"/>
                <w:sz w:val="20"/>
                <w:szCs w:val="20"/>
                <w:lang w:eastAsia="en-US"/>
              </w:rPr>
            </w:pPr>
            <w:r w:rsidRPr="00EA0FB3">
              <w:rPr>
                <w:bCs/>
                <w:color w:val="000000"/>
                <w:kern w:val="32"/>
                <w:sz w:val="20"/>
                <w:szCs w:val="20"/>
                <w:lang w:eastAsia="en-US"/>
              </w:rPr>
              <w:lastRenderedPageBreak/>
              <w:t>1</w:t>
            </w:r>
          </w:p>
        </w:tc>
        <w:tc>
          <w:tcPr>
            <w:tcW w:w="1985" w:type="dxa"/>
            <w:vAlign w:val="center"/>
          </w:tcPr>
          <w:p w14:paraId="0DB9E12F" w14:textId="77777777" w:rsidR="00EA0FB3" w:rsidRPr="00EA0FB3" w:rsidRDefault="00EA0FB3" w:rsidP="00EA0FB3">
            <w:pPr>
              <w:tabs>
                <w:tab w:val="left" w:pos="4820"/>
                <w:tab w:val="center" w:pos="6663"/>
              </w:tabs>
              <w:ind w:right="-2"/>
              <w:jc w:val="center"/>
              <w:rPr>
                <w:bCs/>
                <w:color w:val="000000"/>
                <w:kern w:val="32"/>
                <w:sz w:val="20"/>
                <w:szCs w:val="20"/>
                <w:lang w:eastAsia="en-US"/>
              </w:rPr>
            </w:pPr>
            <w:r w:rsidRPr="00EA0FB3">
              <w:rPr>
                <w:sz w:val="20"/>
                <w:szCs w:val="20"/>
                <w:lang w:eastAsia="en-US"/>
              </w:rPr>
              <w:t>2</w:t>
            </w:r>
          </w:p>
        </w:tc>
        <w:tc>
          <w:tcPr>
            <w:tcW w:w="1417" w:type="dxa"/>
            <w:vAlign w:val="center"/>
          </w:tcPr>
          <w:p w14:paraId="2F008BBC" w14:textId="77777777" w:rsidR="00EA0FB3" w:rsidRPr="00EA0FB3" w:rsidRDefault="00EA0FB3" w:rsidP="00EA0FB3">
            <w:pPr>
              <w:tabs>
                <w:tab w:val="left" w:pos="4820"/>
                <w:tab w:val="center" w:pos="6663"/>
              </w:tabs>
              <w:ind w:right="-2"/>
              <w:jc w:val="center"/>
              <w:rPr>
                <w:bCs/>
                <w:color w:val="000000"/>
                <w:kern w:val="32"/>
                <w:sz w:val="20"/>
                <w:szCs w:val="20"/>
                <w:lang w:eastAsia="en-US"/>
              </w:rPr>
            </w:pPr>
            <w:r w:rsidRPr="00EA0FB3">
              <w:rPr>
                <w:sz w:val="20"/>
                <w:szCs w:val="20"/>
                <w:lang w:eastAsia="en-US"/>
              </w:rPr>
              <w:t>3</w:t>
            </w:r>
          </w:p>
        </w:tc>
        <w:tc>
          <w:tcPr>
            <w:tcW w:w="1134" w:type="dxa"/>
            <w:vAlign w:val="center"/>
          </w:tcPr>
          <w:p w14:paraId="42FD85F6" w14:textId="77777777" w:rsidR="00EA0FB3" w:rsidRPr="00EA0FB3" w:rsidRDefault="00EA0FB3" w:rsidP="00EA0FB3">
            <w:pPr>
              <w:tabs>
                <w:tab w:val="left" w:pos="4820"/>
                <w:tab w:val="center" w:pos="6663"/>
              </w:tabs>
              <w:ind w:right="-2"/>
              <w:jc w:val="center"/>
              <w:rPr>
                <w:bCs/>
                <w:color w:val="000000"/>
                <w:kern w:val="32"/>
                <w:sz w:val="20"/>
                <w:szCs w:val="20"/>
                <w:lang w:eastAsia="en-US"/>
              </w:rPr>
            </w:pPr>
            <w:r w:rsidRPr="00EA0FB3">
              <w:rPr>
                <w:sz w:val="20"/>
                <w:szCs w:val="20"/>
                <w:lang w:eastAsia="en-US"/>
              </w:rPr>
              <w:t>4</w:t>
            </w:r>
          </w:p>
        </w:tc>
        <w:tc>
          <w:tcPr>
            <w:tcW w:w="709" w:type="dxa"/>
            <w:vAlign w:val="center"/>
          </w:tcPr>
          <w:p w14:paraId="1308FFF8" w14:textId="77777777" w:rsidR="00EA0FB3" w:rsidRPr="00EA0FB3" w:rsidRDefault="00EA0FB3" w:rsidP="00EA0FB3">
            <w:pPr>
              <w:tabs>
                <w:tab w:val="left" w:pos="4820"/>
                <w:tab w:val="center" w:pos="6663"/>
              </w:tabs>
              <w:ind w:right="-2"/>
              <w:jc w:val="center"/>
              <w:rPr>
                <w:bCs/>
                <w:color w:val="000000"/>
                <w:kern w:val="32"/>
                <w:sz w:val="20"/>
                <w:szCs w:val="20"/>
                <w:lang w:eastAsia="en-US"/>
              </w:rPr>
            </w:pPr>
            <w:r w:rsidRPr="00EA0FB3">
              <w:rPr>
                <w:sz w:val="20"/>
                <w:szCs w:val="20"/>
                <w:lang w:eastAsia="en-US"/>
              </w:rPr>
              <w:t>5</w:t>
            </w:r>
          </w:p>
        </w:tc>
        <w:tc>
          <w:tcPr>
            <w:tcW w:w="850" w:type="dxa"/>
            <w:vAlign w:val="center"/>
          </w:tcPr>
          <w:p w14:paraId="5B507926" w14:textId="77777777" w:rsidR="00EA0FB3" w:rsidRPr="00EA0FB3" w:rsidRDefault="00EA0FB3" w:rsidP="00EA0FB3">
            <w:pPr>
              <w:tabs>
                <w:tab w:val="left" w:pos="4820"/>
                <w:tab w:val="center" w:pos="6663"/>
              </w:tabs>
              <w:ind w:right="-2"/>
              <w:jc w:val="center"/>
              <w:rPr>
                <w:bCs/>
                <w:color w:val="000000"/>
                <w:kern w:val="32"/>
                <w:sz w:val="20"/>
                <w:szCs w:val="20"/>
                <w:lang w:eastAsia="en-US"/>
              </w:rPr>
            </w:pPr>
            <w:r w:rsidRPr="00EA0FB3">
              <w:rPr>
                <w:sz w:val="20"/>
                <w:szCs w:val="20"/>
                <w:lang w:eastAsia="en-US"/>
              </w:rPr>
              <w:t>6</w:t>
            </w:r>
          </w:p>
        </w:tc>
        <w:tc>
          <w:tcPr>
            <w:tcW w:w="709" w:type="dxa"/>
            <w:vAlign w:val="center"/>
          </w:tcPr>
          <w:p w14:paraId="39449F84" w14:textId="77777777" w:rsidR="00EA0FB3" w:rsidRPr="00EA0FB3" w:rsidRDefault="00EA0FB3" w:rsidP="00EA0FB3">
            <w:pPr>
              <w:tabs>
                <w:tab w:val="left" w:pos="4820"/>
                <w:tab w:val="center" w:pos="6663"/>
              </w:tabs>
              <w:ind w:right="-2"/>
              <w:jc w:val="center"/>
              <w:rPr>
                <w:bCs/>
                <w:color w:val="000000"/>
                <w:kern w:val="32"/>
                <w:sz w:val="20"/>
                <w:szCs w:val="20"/>
                <w:lang w:eastAsia="en-US"/>
              </w:rPr>
            </w:pPr>
            <w:r w:rsidRPr="00EA0FB3">
              <w:rPr>
                <w:sz w:val="20"/>
                <w:szCs w:val="20"/>
                <w:lang w:eastAsia="en-US"/>
              </w:rPr>
              <w:t>7</w:t>
            </w:r>
          </w:p>
        </w:tc>
        <w:tc>
          <w:tcPr>
            <w:tcW w:w="709" w:type="dxa"/>
            <w:vAlign w:val="center"/>
          </w:tcPr>
          <w:p w14:paraId="18A85655" w14:textId="77777777" w:rsidR="00EA0FB3" w:rsidRPr="00EA0FB3" w:rsidRDefault="00EA0FB3" w:rsidP="00EA0FB3">
            <w:pPr>
              <w:tabs>
                <w:tab w:val="left" w:pos="4820"/>
                <w:tab w:val="center" w:pos="6663"/>
              </w:tabs>
              <w:ind w:right="-2"/>
              <w:jc w:val="center"/>
              <w:rPr>
                <w:bCs/>
                <w:color w:val="000000"/>
                <w:kern w:val="32"/>
                <w:sz w:val="20"/>
                <w:szCs w:val="20"/>
                <w:lang w:eastAsia="en-US"/>
              </w:rPr>
            </w:pPr>
            <w:r w:rsidRPr="00EA0FB3">
              <w:rPr>
                <w:sz w:val="20"/>
                <w:szCs w:val="20"/>
                <w:lang w:eastAsia="en-US"/>
              </w:rPr>
              <w:t>8</w:t>
            </w:r>
          </w:p>
        </w:tc>
        <w:tc>
          <w:tcPr>
            <w:tcW w:w="992" w:type="dxa"/>
            <w:vAlign w:val="center"/>
          </w:tcPr>
          <w:p w14:paraId="0D04CA62" w14:textId="77777777" w:rsidR="00EA0FB3" w:rsidRPr="00EA0FB3" w:rsidRDefault="00EA0FB3" w:rsidP="00EA0FB3">
            <w:pPr>
              <w:tabs>
                <w:tab w:val="left" w:pos="4820"/>
                <w:tab w:val="center" w:pos="6663"/>
              </w:tabs>
              <w:ind w:right="-2"/>
              <w:jc w:val="center"/>
              <w:rPr>
                <w:bCs/>
                <w:color w:val="000000"/>
                <w:kern w:val="32"/>
                <w:sz w:val="20"/>
                <w:szCs w:val="20"/>
                <w:lang w:eastAsia="en-US"/>
              </w:rPr>
            </w:pPr>
            <w:r w:rsidRPr="00EA0FB3">
              <w:rPr>
                <w:sz w:val="20"/>
                <w:szCs w:val="20"/>
                <w:lang w:eastAsia="en-US"/>
              </w:rPr>
              <w:t>9</w:t>
            </w:r>
          </w:p>
        </w:tc>
      </w:tr>
      <w:tr w:rsidR="00EA0FB3" w:rsidRPr="00EA0FB3" w14:paraId="2E4ABE02" w14:textId="77777777" w:rsidTr="00606C1B">
        <w:trPr>
          <w:trHeight w:val="282"/>
        </w:trPr>
        <w:tc>
          <w:tcPr>
            <w:tcW w:w="1418" w:type="dxa"/>
            <w:vMerge w:val="restart"/>
            <w:vAlign w:val="center"/>
          </w:tcPr>
          <w:p w14:paraId="7AFE546E" w14:textId="77777777" w:rsidR="00EA0FB3" w:rsidRPr="00EA0FB3" w:rsidRDefault="00EA0FB3" w:rsidP="00EA0FB3">
            <w:pPr>
              <w:tabs>
                <w:tab w:val="left" w:pos="4820"/>
                <w:tab w:val="center" w:pos="6663"/>
              </w:tabs>
              <w:ind w:right="-2"/>
              <w:jc w:val="center"/>
              <w:rPr>
                <w:bCs/>
                <w:color w:val="000000"/>
                <w:kern w:val="32"/>
                <w:sz w:val="20"/>
                <w:szCs w:val="20"/>
                <w:lang w:eastAsia="en-US"/>
              </w:rPr>
            </w:pPr>
          </w:p>
        </w:tc>
        <w:tc>
          <w:tcPr>
            <w:tcW w:w="1985" w:type="dxa"/>
            <w:vMerge w:val="restart"/>
            <w:vAlign w:val="center"/>
          </w:tcPr>
          <w:p w14:paraId="09F9E737" w14:textId="77777777" w:rsidR="00EA0FB3" w:rsidRPr="00EA0FB3" w:rsidRDefault="00EA0FB3" w:rsidP="00EA0FB3">
            <w:pPr>
              <w:tabs>
                <w:tab w:val="left" w:pos="4820"/>
                <w:tab w:val="center" w:pos="6663"/>
              </w:tabs>
              <w:ind w:right="-2"/>
              <w:jc w:val="center"/>
              <w:rPr>
                <w:sz w:val="20"/>
                <w:szCs w:val="20"/>
                <w:lang w:eastAsia="en-US"/>
              </w:rPr>
            </w:pPr>
          </w:p>
        </w:tc>
        <w:tc>
          <w:tcPr>
            <w:tcW w:w="1417" w:type="dxa"/>
            <w:vAlign w:val="center"/>
          </w:tcPr>
          <w:p w14:paraId="5327E825" w14:textId="77777777" w:rsidR="00EA0FB3" w:rsidRPr="00EA0FB3" w:rsidRDefault="00EA0FB3" w:rsidP="00EA0FB3">
            <w:pPr>
              <w:tabs>
                <w:tab w:val="left" w:pos="4820"/>
                <w:tab w:val="center" w:pos="6663"/>
              </w:tabs>
              <w:ind w:right="-2"/>
              <w:jc w:val="center"/>
              <w:rPr>
                <w:sz w:val="20"/>
                <w:szCs w:val="20"/>
                <w:lang w:eastAsia="en-US"/>
              </w:rPr>
            </w:pPr>
            <w:r w:rsidRPr="00EA0FB3">
              <w:rPr>
                <w:sz w:val="20"/>
                <w:szCs w:val="20"/>
              </w:rPr>
              <w:t>с 01.07.2025</w:t>
            </w:r>
          </w:p>
        </w:tc>
        <w:tc>
          <w:tcPr>
            <w:tcW w:w="1134" w:type="dxa"/>
            <w:vAlign w:val="center"/>
          </w:tcPr>
          <w:p w14:paraId="3D01B200" w14:textId="77777777" w:rsidR="00EA0FB3" w:rsidRPr="00EA0FB3" w:rsidRDefault="00EA0FB3" w:rsidP="00EA0FB3">
            <w:pPr>
              <w:tabs>
                <w:tab w:val="left" w:pos="4820"/>
                <w:tab w:val="center" w:pos="6663"/>
              </w:tabs>
              <w:ind w:right="-2"/>
              <w:jc w:val="center"/>
              <w:rPr>
                <w:color w:val="000000"/>
                <w:sz w:val="20"/>
                <w:szCs w:val="20"/>
                <w:lang w:eastAsia="en-US"/>
              </w:rPr>
            </w:pPr>
            <w:r w:rsidRPr="00EA0FB3">
              <w:rPr>
                <w:color w:val="000000"/>
                <w:sz w:val="20"/>
                <w:szCs w:val="20"/>
                <w:lang w:eastAsia="en-US"/>
              </w:rPr>
              <w:t>3 029,16</w:t>
            </w:r>
          </w:p>
        </w:tc>
        <w:tc>
          <w:tcPr>
            <w:tcW w:w="709" w:type="dxa"/>
            <w:vAlign w:val="center"/>
          </w:tcPr>
          <w:p w14:paraId="05168CAF" w14:textId="77777777" w:rsidR="00EA0FB3" w:rsidRPr="00EA0FB3" w:rsidRDefault="00EA0FB3" w:rsidP="00EA0FB3">
            <w:pPr>
              <w:tabs>
                <w:tab w:val="left" w:pos="4820"/>
                <w:tab w:val="center" w:pos="6663"/>
              </w:tabs>
              <w:ind w:right="-2"/>
              <w:jc w:val="center"/>
              <w:rPr>
                <w:sz w:val="20"/>
                <w:szCs w:val="20"/>
                <w:lang w:eastAsia="en-US"/>
              </w:rPr>
            </w:pPr>
            <w:r w:rsidRPr="00EA0FB3">
              <w:rPr>
                <w:sz w:val="20"/>
                <w:szCs w:val="20"/>
                <w:lang w:eastAsia="en-US"/>
              </w:rPr>
              <w:t>x</w:t>
            </w:r>
          </w:p>
        </w:tc>
        <w:tc>
          <w:tcPr>
            <w:tcW w:w="850" w:type="dxa"/>
            <w:vAlign w:val="center"/>
          </w:tcPr>
          <w:p w14:paraId="4D1FD184" w14:textId="77777777" w:rsidR="00EA0FB3" w:rsidRPr="00EA0FB3" w:rsidRDefault="00EA0FB3" w:rsidP="00EA0FB3">
            <w:pPr>
              <w:tabs>
                <w:tab w:val="left" w:pos="4820"/>
                <w:tab w:val="center" w:pos="6663"/>
              </w:tabs>
              <w:ind w:right="-2"/>
              <w:jc w:val="center"/>
              <w:rPr>
                <w:sz w:val="20"/>
                <w:szCs w:val="20"/>
                <w:lang w:eastAsia="en-US"/>
              </w:rPr>
            </w:pPr>
            <w:r w:rsidRPr="00EA0FB3">
              <w:rPr>
                <w:sz w:val="20"/>
                <w:szCs w:val="20"/>
                <w:lang w:eastAsia="en-US"/>
              </w:rPr>
              <w:t>x</w:t>
            </w:r>
          </w:p>
        </w:tc>
        <w:tc>
          <w:tcPr>
            <w:tcW w:w="709" w:type="dxa"/>
            <w:vAlign w:val="center"/>
          </w:tcPr>
          <w:p w14:paraId="58B59AC8" w14:textId="77777777" w:rsidR="00EA0FB3" w:rsidRPr="00EA0FB3" w:rsidRDefault="00EA0FB3" w:rsidP="00EA0FB3">
            <w:pPr>
              <w:tabs>
                <w:tab w:val="left" w:pos="4820"/>
                <w:tab w:val="center" w:pos="6663"/>
              </w:tabs>
              <w:ind w:right="-2"/>
              <w:jc w:val="center"/>
              <w:rPr>
                <w:sz w:val="20"/>
                <w:szCs w:val="20"/>
                <w:lang w:eastAsia="en-US"/>
              </w:rPr>
            </w:pPr>
            <w:r w:rsidRPr="00EA0FB3">
              <w:rPr>
                <w:sz w:val="20"/>
                <w:szCs w:val="20"/>
                <w:lang w:eastAsia="en-US"/>
              </w:rPr>
              <w:t>х</w:t>
            </w:r>
          </w:p>
        </w:tc>
        <w:tc>
          <w:tcPr>
            <w:tcW w:w="709" w:type="dxa"/>
            <w:vAlign w:val="center"/>
          </w:tcPr>
          <w:p w14:paraId="49FFBEBA" w14:textId="77777777" w:rsidR="00EA0FB3" w:rsidRPr="00EA0FB3" w:rsidRDefault="00EA0FB3" w:rsidP="00EA0FB3">
            <w:pPr>
              <w:tabs>
                <w:tab w:val="left" w:pos="4820"/>
                <w:tab w:val="center" w:pos="6663"/>
              </w:tabs>
              <w:ind w:right="-2"/>
              <w:jc w:val="center"/>
              <w:rPr>
                <w:sz w:val="20"/>
                <w:szCs w:val="20"/>
                <w:lang w:eastAsia="en-US"/>
              </w:rPr>
            </w:pPr>
            <w:r w:rsidRPr="00EA0FB3">
              <w:rPr>
                <w:sz w:val="20"/>
                <w:szCs w:val="20"/>
                <w:lang w:eastAsia="en-US"/>
              </w:rPr>
              <w:t>x</w:t>
            </w:r>
          </w:p>
        </w:tc>
        <w:tc>
          <w:tcPr>
            <w:tcW w:w="992" w:type="dxa"/>
            <w:vAlign w:val="center"/>
          </w:tcPr>
          <w:p w14:paraId="7344B7C4" w14:textId="77777777" w:rsidR="00EA0FB3" w:rsidRPr="00EA0FB3" w:rsidRDefault="00EA0FB3" w:rsidP="00EA0FB3">
            <w:pPr>
              <w:tabs>
                <w:tab w:val="left" w:pos="4820"/>
                <w:tab w:val="center" w:pos="6663"/>
              </w:tabs>
              <w:ind w:right="-2"/>
              <w:jc w:val="center"/>
              <w:rPr>
                <w:sz w:val="20"/>
                <w:szCs w:val="20"/>
                <w:lang w:eastAsia="en-US"/>
              </w:rPr>
            </w:pPr>
            <w:r w:rsidRPr="00EA0FB3">
              <w:rPr>
                <w:sz w:val="20"/>
                <w:szCs w:val="20"/>
                <w:lang w:eastAsia="en-US"/>
              </w:rPr>
              <w:t>x</w:t>
            </w:r>
          </w:p>
        </w:tc>
      </w:tr>
      <w:tr w:rsidR="00EA0FB3" w:rsidRPr="00EA0FB3" w14:paraId="6A068967" w14:textId="77777777" w:rsidTr="00606C1B">
        <w:trPr>
          <w:trHeight w:val="282"/>
        </w:trPr>
        <w:tc>
          <w:tcPr>
            <w:tcW w:w="1418" w:type="dxa"/>
            <w:vMerge/>
            <w:vAlign w:val="center"/>
          </w:tcPr>
          <w:p w14:paraId="04682A79" w14:textId="77777777" w:rsidR="00EA0FB3" w:rsidRPr="00EA0FB3" w:rsidRDefault="00EA0FB3" w:rsidP="00EA0FB3">
            <w:pPr>
              <w:tabs>
                <w:tab w:val="left" w:pos="4820"/>
                <w:tab w:val="center" w:pos="6663"/>
              </w:tabs>
              <w:ind w:right="-2"/>
              <w:jc w:val="center"/>
              <w:rPr>
                <w:bCs/>
                <w:color w:val="000000"/>
                <w:kern w:val="32"/>
                <w:sz w:val="20"/>
                <w:szCs w:val="20"/>
                <w:lang w:eastAsia="en-US"/>
              </w:rPr>
            </w:pPr>
          </w:p>
        </w:tc>
        <w:tc>
          <w:tcPr>
            <w:tcW w:w="1985" w:type="dxa"/>
            <w:vMerge/>
            <w:vAlign w:val="center"/>
          </w:tcPr>
          <w:p w14:paraId="2B320BF8" w14:textId="77777777" w:rsidR="00EA0FB3" w:rsidRPr="00EA0FB3" w:rsidRDefault="00EA0FB3" w:rsidP="00EA0FB3">
            <w:pPr>
              <w:tabs>
                <w:tab w:val="left" w:pos="4820"/>
                <w:tab w:val="center" w:pos="6663"/>
              </w:tabs>
              <w:ind w:right="-2"/>
              <w:jc w:val="center"/>
              <w:rPr>
                <w:sz w:val="20"/>
                <w:szCs w:val="20"/>
                <w:lang w:eastAsia="en-US"/>
              </w:rPr>
            </w:pPr>
          </w:p>
        </w:tc>
        <w:tc>
          <w:tcPr>
            <w:tcW w:w="1417" w:type="dxa"/>
            <w:vAlign w:val="center"/>
          </w:tcPr>
          <w:p w14:paraId="3A0202C9" w14:textId="77777777" w:rsidR="00EA0FB3" w:rsidRPr="00EA0FB3" w:rsidRDefault="00EA0FB3" w:rsidP="00EA0FB3">
            <w:pPr>
              <w:tabs>
                <w:tab w:val="left" w:pos="4820"/>
                <w:tab w:val="center" w:pos="6663"/>
              </w:tabs>
              <w:ind w:right="-2"/>
              <w:jc w:val="center"/>
              <w:rPr>
                <w:sz w:val="20"/>
                <w:szCs w:val="20"/>
                <w:lang w:eastAsia="en-US"/>
              </w:rPr>
            </w:pPr>
            <w:r w:rsidRPr="00EA0FB3">
              <w:rPr>
                <w:sz w:val="20"/>
                <w:szCs w:val="20"/>
              </w:rPr>
              <w:t>с 01.01.2026</w:t>
            </w:r>
          </w:p>
        </w:tc>
        <w:tc>
          <w:tcPr>
            <w:tcW w:w="1134" w:type="dxa"/>
            <w:vAlign w:val="center"/>
          </w:tcPr>
          <w:p w14:paraId="7A319CC0" w14:textId="77777777" w:rsidR="00EA0FB3" w:rsidRPr="00EA0FB3" w:rsidRDefault="00EA0FB3" w:rsidP="00EA0FB3">
            <w:pPr>
              <w:tabs>
                <w:tab w:val="left" w:pos="4820"/>
                <w:tab w:val="center" w:pos="6663"/>
              </w:tabs>
              <w:ind w:right="-2"/>
              <w:jc w:val="center"/>
              <w:rPr>
                <w:sz w:val="20"/>
                <w:szCs w:val="20"/>
                <w:lang w:eastAsia="en-US"/>
              </w:rPr>
            </w:pPr>
            <w:r w:rsidRPr="00EA0FB3">
              <w:rPr>
                <w:color w:val="000000"/>
                <w:sz w:val="20"/>
                <w:szCs w:val="20"/>
                <w:lang w:eastAsia="en-US"/>
              </w:rPr>
              <w:t>3 079,65</w:t>
            </w:r>
          </w:p>
        </w:tc>
        <w:tc>
          <w:tcPr>
            <w:tcW w:w="709" w:type="dxa"/>
            <w:vAlign w:val="center"/>
          </w:tcPr>
          <w:p w14:paraId="5C5779BE" w14:textId="77777777" w:rsidR="00EA0FB3" w:rsidRPr="00EA0FB3" w:rsidRDefault="00EA0FB3" w:rsidP="00EA0FB3">
            <w:pPr>
              <w:tabs>
                <w:tab w:val="left" w:pos="4820"/>
                <w:tab w:val="center" w:pos="6663"/>
              </w:tabs>
              <w:ind w:right="-2"/>
              <w:jc w:val="center"/>
              <w:rPr>
                <w:sz w:val="20"/>
                <w:szCs w:val="20"/>
                <w:lang w:eastAsia="en-US"/>
              </w:rPr>
            </w:pPr>
            <w:r w:rsidRPr="00EA0FB3">
              <w:rPr>
                <w:sz w:val="20"/>
                <w:szCs w:val="20"/>
                <w:lang w:eastAsia="en-US"/>
              </w:rPr>
              <w:t>x</w:t>
            </w:r>
          </w:p>
        </w:tc>
        <w:tc>
          <w:tcPr>
            <w:tcW w:w="850" w:type="dxa"/>
            <w:vAlign w:val="center"/>
          </w:tcPr>
          <w:p w14:paraId="22E661F1" w14:textId="77777777" w:rsidR="00EA0FB3" w:rsidRPr="00EA0FB3" w:rsidRDefault="00EA0FB3" w:rsidP="00EA0FB3">
            <w:pPr>
              <w:tabs>
                <w:tab w:val="left" w:pos="4820"/>
                <w:tab w:val="center" w:pos="6663"/>
              </w:tabs>
              <w:ind w:right="-2"/>
              <w:jc w:val="center"/>
              <w:rPr>
                <w:sz w:val="20"/>
                <w:szCs w:val="20"/>
                <w:lang w:eastAsia="en-US"/>
              </w:rPr>
            </w:pPr>
            <w:r w:rsidRPr="00EA0FB3">
              <w:rPr>
                <w:sz w:val="20"/>
                <w:szCs w:val="20"/>
                <w:lang w:eastAsia="en-US"/>
              </w:rPr>
              <w:t>x</w:t>
            </w:r>
          </w:p>
        </w:tc>
        <w:tc>
          <w:tcPr>
            <w:tcW w:w="709" w:type="dxa"/>
            <w:vAlign w:val="center"/>
          </w:tcPr>
          <w:p w14:paraId="7B480DF3" w14:textId="77777777" w:rsidR="00EA0FB3" w:rsidRPr="00EA0FB3" w:rsidRDefault="00EA0FB3" w:rsidP="00EA0FB3">
            <w:pPr>
              <w:tabs>
                <w:tab w:val="left" w:pos="4820"/>
                <w:tab w:val="center" w:pos="6663"/>
              </w:tabs>
              <w:ind w:right="-2"/>
              <w:jc w:val="center"/>
              <w:rPr>
                <w:sz w:val="20"/>
                <w:szCs w:val="20"/>
                <w:lang w:eastAsia="en-US"/>
              </w:rPr>
            </w:pPr>
            <w:r w:rsidRPr="00EA0FB3">
              <w:rPr>
                <w:sz w:val="20"/>
                <w:szCs w:val="20"/>
                <w:lang w:eastAsia="en-US"/>
              </w:rPr>
              <w:t>х</w:t>
            </w:r>
          </w:p>
        </w:tc>
        <w:tc>
          <w:tcPr>
            <w:tcW w:w="709" w:type="dxa"/>
            <w:vAlign w:val="center"/>
          </w:tcPr>
          <w:p w14:paraId="164C1459" w14:textId="77777777" w:rsidR="00EA0FB3" w:rsidRPr="00EA0FB3" w:rsidRDefault="00EA0FB3" w:rsidP="00EA0FB3">
            <w:pPr>
              <w:tabs>
                <w:tab w:val="left" w:pos="4820"/>
                <w:tab w:val="center" w:pos="6663"/>
              </w:tabs>
              <w:ind w:right="-2"/>
              <w:jc w:val="center"/>
              <w:rPr>
                <w:sz w:val="20"/>
                <w:szCs w:val="20"/>
                <w:lang w:eastAsia="en-US"/>
              </w:rPr>
            </w:pPr>
            <w:r w:rsidRPr="00EA0FB3">
              <w:rPr>
                <w:sz w:val="20"/>
                <w:szCs w:val="20"/>
                <w:lang w:eastAsia="en-US"/>
              </w:rPr>
              <w:t>x</w:t>
            </w:r>
          </w:p>
        </w:tc>
        <w:tc>
          <w:tcPr>
            <w:tcW w:w="992" w:type="dxa"/>
            <w:vAlign w:val="center"/>
          </w:tcPr>
          <w:p w14:paraId="7FB5518D" w14:textId="77777777" w:rsidR="00EA0FB3" w:rsidRPr="00EA0FB3" w:rsidRDefault="00EA0FB3" w:rsidP="00EA0FB3">
            <w:pPr>
              <w:tabs>
                <w:tab w:val="left" w:pos="4820"/>
                <w:tab w:val="center" w:pos="6663"/>
              </w:tabs>
              <w:ind w:right="-2"/>
              <w:jc w:val="center"/>
              <w:rPr>
                <w:sz w:val="20"/>
                <w:szCs w:val="20"/>
                <w:lang w:eastAsia="en-US"/>
              </w:rPr>
            </w:pPr>
            <w:r w:rsidRPr="00EA0FB3">
              <w:rPr>
                <w:sz w:val="20"/>
                <w:szCs w:val="20"/>
                <w:lang w:eastAsia="en-US"/>
              </w:rPr>
              <w:t>x</w:t>
            </w:r>
          </w:p>
        </w:tc>
      </w:tr>
      <w:tr w:rsidR="00EA0FB3" w:rsidRPr="00EA0FB3" w14:paraId="236E7512" w14:textId="77777777" w:rsidTr="00606C1B">
        <w:trPr>
          <w:trHeight w:val="282"/>
        </w:trPr>
        <w:tc>
          <w:tcPr>
            <w:tcW w:w="1418" w:type="dxa"/>
            <w:vMerge/>
            <w:vAlign w:val="center"/>
          </w:tcPr>
          <w:p w14:paraId="17D225F0" w14:textId="77777777" w:rsidR="00EA0FB3" w:rsidRPr="00EA0FB3" w:rsidRDefault="00EA0FB3" w:rsidP="00EA0FB3">
            <w:pPr>
              <w:tabs>
                <w:tab w:val="left" w:pos="4820"/>
                <w:tab w:val="center" w:pos="6663"/>
              </w:tabs>
              <w:ind w:right="-2"/>
              <w:jc w:val="center"/>
              <w:rPr>
                <w:bCs/>
                <w:color w:val="000000"/>
                <w:kern w:val="32"/>
                <w:sz w:val="20"/>
                <w:szCs w:val="20"/>
                <w:lang w:eastAsia="en-US"/>
              </w:rPr>
            </w:pPr>
          </w:p>
        </w:tc>
        <w:tc>
          <w:tcPr>
            <w:tcW w:w="1985" w:type="dxa"/>
            <w:vMerge/>
            <w:vAlign w:val="center"/>
          </w:tcPr>
          <w:p w14:paraId="740622C7" w14:textId="77777777" w:rsidR="00EA0FB3" w:rsidRPr="00EA0FB3" w:rsidRDefault="00EA0FB3" w:rsidP="00EA0FB3">
            <w:pPr>
              <w:tabs>
                <w:tab w:val="left" w:pos="4820"/>
                <w:tab w:val="center" w:pos="6663"/>
              </w:tabs>
              <w:ind w:right="-2"/>
              <w:jc w:val="center"/>
              <w:rPr>
                <w:sz w:val="20"/>
                <w:szCs w:val="20"/>
                <w:lang w:eastAsia="en-US"/>
              </w:rPr>
            </w:pPr>
          </w:p>
        </w:tc>
        <w:tc>
          <w:tcPr>
            <w:tcW w:w="1417" w:type="dxa"/>
            <w:vAlign w:val="center"/>
          </w:tcPr>
          <w:p w14:paraId="2A712E25" w14:textId="77777777" w:rsidR="00EA0FB3" w:rsidRPr="00EA0FB3" w:rsidRDefault="00EA0FB3" w:rsidP="00EA0FB3">
            <w:pPr>
              <w:tabs>
                <w:tab w:val="left" w:pos="4820"/>
                <w:tab w:val="center" w:pos="6663"/>
              </w:tabs>
              <w:ind w:right="-2"/>
              <w:jc w:val="center"/>
              <w:rPr>
                <w:sz w:val="20"/>
                <w:szCs w:val="20"/>
                <w:lang w:eastAsia="en-US"/>
              </w:rPr>
            </w:pPr>
            <w:r w:rsidRPr="00EA0FB3">
              <w:rPr>
                <w:sz w:val="20"/>
                <w:szCs w:val="20"/>
              </w:rPr>
              <w:t>с 01.10.2026</w:t>
            </w:r>
          </w:p>
        </w:tc>
        <w:tc>
          <w:tcPr>
            <w:tcW w:w="1134" w:type="dxa"/>
            <w:vAlign w:val="center"/>
          </w:tcPr>
          <w:p w14:paraId="5304130A" w14:textId="77777777" w:rsidR="00EA0FB3" w:rsidRPr="00EA0FB3" w:rsidRDefault="00EA0FB3" w:rsidP="00EA0FB3">
            <w:pPr>
              <w:tabs>
                <w:tab w:val="left" w:pos="4820"/>
                <w:tab w:val="center" w:pos="6663"/>
              </w:tabs>
              <w:ind w:right="-2"/>
              <w:jc w:val="center"/>
              <w:rPr>
                <w:sz w:val="20"/>
                <w:szCs w:val="20"/>
                <w:lang w:eastAsia="en-US"/>
              </w:rPr>
            </w:pPr>
            <w:r w:rsidRPr="00EA0FB3">
              <w:rPr>
                <w:color w:val="000000"/>
                <w:sz w:val="20"/>
                <w:szCs w:val="20"/>
                <w:lang w:eastAsia="en-US"/>
              </w:rPr>
              <w:t>3 388,44</w:t>
            </w:r>
          </w:p>
        </w:tc>
        <w:tc>
          <w:tcPr>
            <w:tcW w:w="709" w:type="dxa"/>
            <w:vAlign w:val="center"/>
          </w:tcPr>
          <w:p w14:paraId="5E5B390D" w14:textId="77777777" w:rsidR="00EA0FB3" w:rsidRPr="00EA0FB3" w:rsidRDefault="00EA0FB3" w:rsidP="00EA0FB3">
            <w:pPr>
              <w:tabs>
                <w:tab w:val="left" w:pos="4820"/>
                <w:tab w:val="center" w:pos="6663"/>
              </w:tabs>
              <w:ind w:right="-2"/>
              <w:jc w:val="center"/>
              <w:rPr>
                <w:sz w:val="20"/>
                <w:szCs w:val="20"/>
                <w:lang w:eastAsia="en-US"/>
              </w:rPr>
            </w:pPr>
            <w:r w:rsidRPr="00EA0FB3">
              <w:rPr>
                <w:sz w:val="20"/>
                <w:szCs w:val="20"/>
                <w:lang w:eastAsia="en-US"/>
              </w:rPr>
              <w:t>x</w:t>
            </w:r>
          </w:p>
        </w:tc>
        <w:tc>
          <w:tcPr>
            <w:tcW w:w="850" w:type="dxa"/>
            <w:vAlign w:val="center"/>
          </w:tcPr>
          <w:p w14:paraId="6CA8A06E" w14:textId="77777777" w:rsidR="00EA0FB3" w:rsidRPr="00EA0FB3" w:rsidRDefault="00EA0FB3" w:rsidP="00EA0FB3">
            <w:pPr>
              <w:tabs>
                <w:tab w:val="left" w:pos="4820"/>
                <w:tab w:val="center" w:pos="6663"/>
              </w:tabs>
              <w:ind w:right="-2"/>
              <w:jc w:val="center"/>
              <w:rPr>
                <w:sz w:val="20"/>
                <w:szCs w:val="20"/>
                <w:lang w:eastAsia="en-US"/>
              </w:rPr>
            </w:pPr>
            <w:r w:rsidRPr="00EA0FB3">
              <w:rPr>
                <w:sz w:val="20"/>
                <w:szCs w:val="20"/>
                <w:lang w:eastAsia="en-US"/>
              </w:rPr>
              <w:t>x</w:t>
            </w:r>
          </w:p>
        </w:tc>
        <w:tc>
          <w:tcPr>
            <w:tcW w:w="709" w:type="dxa"/>
            <w:vAlign w:val="center"/>
          </w:tcPr>
          <w:p w14:paraId="1C1F8DB4" w14:textId="77777777" w:rsidR="00EA0FB3" w:rsidRPr="00EA0FB3" w:rsidRDefault="00EA0FB3" w:rsidP="00EA0FB3">
            <w:pPr>
              <w:tabs>
                <w:tab w:val="left" w:pos="4820"/>
                <w:tab w:val="center" w:pos="6663"/>
              </w:tabs>
              <w:ind w:right="-2"/>
              <w:jc w:val="center"/>
              <w:rPr>
                <w:sz w:val="20"/>
                <w:szCs w:val="20"/>
                <w:lang w:eastAsia="en-US"/>
              </w:rPr>
            </w:pPr>
            <w:r w:rsidRPr="00EA0FB3">
              <w:rPr>
                <w:sz w:val="20"/>
                <w:szCs w:val="20"/>
                <w:lang w:eastAsia="en-US"/>
              </w:rPr>
              <w:t>х</w:t>
            </w:r>
          </w:p>
        </w:tc>
        <w:tc>
          <w:tcPr>
            <w:tcW w:w="709" w:type="dxa"/>
            <w:vAlign w:val="center"/>
          </w:tcPr>
          <w:p w14:paraId="018C020B" w14:textId="77777777" w:rsidR="00EA0FB3" w:rsidRPr="00EA0FB3" w:rsidRDefault="00EA0FB3" w:rsidP="00EA0FB3">
            <w:pPr>
              <w:tabs>
                <w:tab w:val="left" w:pos="4820"/>
                <w:tab w:val="center" w:pos="6663"/>
              </w:tabs>
              <w:ind w:right="-2"/>
              <w:jc w:val="center"/>
              <w:rPr>
                <w:sz w:val="20"/>
                <w:szCs w:val="20"/>
                <w:lang w:eastAsia="en-US"/>
              </w:rPr>
            </w:pPr>
            <w:r w:rsidRPr="00EA0FB3">
              <w:rPr>
                <w:sz w:val="20"/>
                <w:szCs w:val="20"/>
                <w:lang w:eastAsia="en-US"/>
              </w:rPr>
              <w:t>x</w:t>
            </w:r>
          </w:p>
        </w:tc>
        <w:tc>
          <w:tcPr>
            <w:tcW w:w="992" w:type="dxa"/>
            <w:vAlign w:val="center"/>
          </w:tcPr>
          <w:p w14:paraId="733716B1" w14:textId="77777777" w:rsidR="00EA0FB3" w:rsidRPr="00EA0FB3" w:rsidRDefault="00EA0FB3" w:rsidP="00EA0FB3">
            <w:pPr>
              <w:tabs>
                <w:tab w:val="left" w:pos="4820"/>
                <w:tab w:val="center" w:pos="6663"/>
              </w:tabs>
              <w:ind w:right="-2"/>
              <w:jc w:val="center"/>
              <w:rPr>
                <w:sz w:val="20"/>
                <w:szCs w:val="20"/>
                <w:lang w:eastAsia="en-US"/>
              </w:rPr>
            </w:pPr>
            <w:r w:rsidRPr="00EA0FB3">
              <w:rPr>
                <w:sz w:val="20"/>
                <w:szCs w:val="20"/>
                <w:lang w:eastAsia="en-US"/>
              </w:rPr>
              <w:t>x</w:t>
            </w:r>
          </w:p>
        </w:tc>
      </w:tr>
      <w:tr w:rsidR="00EA0FB3" w:rsidRPr="00EA0FB3" w14:paraId="5B19453E" w14:textId="77777777" w:rsidTr="00606C1B">
        <w:trPr>
          <w:trHeight w:val="282"/>
        </w:trPr>
        <w:tc>
          <w:tcPr>
            <w:tcW w:w="1418" w:type="dxa"/>
            <w:vMerge/>
            <w:vAlign w:val="center"/>
          </w:tcPr>
          <w:p w14:paraId="5F8E00CA" w14:textId="77777777" w:rsidR="00EA0FB3" w:rsidRPr="00EA0FB3" w:rsidRDefault="00EA0FB3" w:rsidP="00EA0FB3">
            <w:pPr>
              <w:tabs>
                <w:tab w:val="left" w:pos="4820"/>
                <w:tab w:val="center" w:pos="6663"/>
              </w:tabs>
              <w:ind w:right="-2"/>
              <w:jc w:val="center"/>
              <w:rPr>
                <w:bCs/>
                <w:color w:val="000000"/>
                <w:kern w:val="32"/>
                <w:sz w:val="20"/>
                <w:szCs w:val="20"/>
                <w:lang w:eastAsia="en-US"/>
              </w:rPr>
            </w:pPr>
          </w:p>
        </w:tc>
        <w:tc>
          <w:tcPr>
            <w:tcW w:w="1985" w:type="dxa"/>
            <w:vMerge/>
            <w:vAlign w:val="center"/>
          </w:tcPr>
          <w:p w14:paraId="65C129A3" w14:textId="77777777" w:rsidR="00EA0FB3" w:rsidRPr="00EA0FB3" w:rsidRDefault="00EA0FB3" w:rsidP="00EA0FB3">
            <w:pPr>
              <w:tabs>
                <w:tab w:val="left" w:pos="4820"/>
                <w:tab w:val="center" w:pos="6663"/>
              </w:tabs>
              <w:ind w:right="-2"/>
              <w:jc w:val="center"/>
              <w:rPr>
                <w:sz w:val="20"/>
                <w:szCs w:val="20"/>
                <w:lang w:eastAsia="en-US"/>
              </w:rPr>
            </w:pPr>
          </w:p>
        </w:tc>
        <w:tc>
          <w:tcPr>
            <w:tcW w:w="1417" w:type="dxa"/>
            <w:vAlign w:val="center"/>
          </w:tcPr>
          <w:p w14:paraId="3E672D67" w14:textId="77777777" w:rsidR="00EA0FB3" w:rsidRPr="00EA0FB3" w:rsidRDefault="00EA0FB3" w:rsidP="00EA0FB3">
            <w:pPr>
              <w:tabs>
                <w:tab w:val="left" w:pos="4820"/>
                <w:tab w:val="center" w:pos="6663"/>
              </w:tabs>
              <w:ind w:right="-2"/>
              <w:jc w:val="center"/>
              <w:rPr>
                <w:sz w:val="20"/>
                <w:szCs w:val="20"/>
                <w:lang w:eastAsia="en-US"/>
              </w:rPr>
            </w:pPr>
            <w:r w:rsidRPr="00EA0FB3">
              <w:rPr>
                <w:sz w:val="20"/>
                <w:szCs w:val="20"/>
              </w:rPr>
              <w:t>с 01.01.2027</w:t>
            </w:r>
          </w:p>
        </w:tc>
        <w:tc>
          <w:tcPr>
            <w:tcW w:w="1134" w:type="dxa"/>
            <w:vAlign w:val="center"/>
          </w:tcPr>
          <w:p w14:paraId="1745A46F" w14:textId="77777777" w:rsidR="00EA0FB3" w:rsidRPr="00EA0FB3" w:rsidRDefault="00EA0FB3" w:rsidP="00EA0FB3">
            <w:pPr>
              <w:tabs>
                <w:tab w:val="left" w:pos="4820"/>
                <w:tab w:val="center" w:pos="6663"/>
              </w:tabs>
              <w:ind w:right="-2"/>
              <w:jc w:val="center"/>
              <w:rPr>
                <w:sz w:val="20"/>
                <w:szCs w:val="20"/>
                <w:lang w:eastAsia="en-US"/>
              </w:rPr>
            </w:pPr>
            <w:r w:rsidRPr="00EA0FB3">
              <w:rPr>
                <w:color w:val="000000"/>
                <w:sz w:val="20"/>
                <w:szCs w:val="20"/>
                <w:lang w:eastAsia="en-US"/>
              </w:rPr>
              <w:t>3 248,40</w:t>
            </w:r>
          </w:p>
        </w:tc>
        <w:tc>
          <w:tcPr>
            <w:tcW w:w="709" w:type="dxa"/>
            <w:vAlign w:val="center"/>
          </w:tcPr>
          <w:p w14:paraId="65C1EBE5" w14:textId="77777777" w:rsidR="00EA0FB3" w:rsidRPr="00EA0FB3" w:rsidRDefault="00EA0FB3" w:rsidP="00EA0FB3">
            <w:pPr>
              <w:tabs>
                <w:tab w:val="left" w:pos="4820"/>
                <w:tab w:val="center" w:pos="6663"/>
              </w:tabs>
              <w:ind w:right="-2"/>
              <w:jc w:val="center"/>
              <w:rPr>
                <w:sz w:val="20"/>
                <w:szCs w:val="20"/>
                <w:lang w:eastAsia="en-US"/>
              </w:rPr>
            </w:pPr>
            <w:r w:rsidRPr="00EA0FB3">
              <w:rPr>
                <w:sz w:val="20"/>
                <w:szCs w:val="20"/>
                <w:lang w:eastAsia="en-US"/>
              </w:rPr>
              <w:t>x</w:t>
            </w:r>
          </w:p>
        </w:tc>
        <w:tc>
          <w:tcPr>
            <w:tcW w:w="850" w:type="dxa"/>
            <w:vAlign w:val="center"/>
          </w:tcPr>
          <w:p w14:paraId="5B83AB86" w14:textId="77777777" w:rsidR="00EA0FB3" w:rsidRPr="00EA0FB3" w:rsidRDefault="00EA0FB3" w:rsidP="00EA0FB3">
            <w:pPr>
              <w:tabs>
                <w:tab w:val="left" w:pos="4820"/>
                <w:tab w:val="center" w:pos="6663"/>
              </w:tabs>
              <w:ind w:right="-2"/>
              <w:jc w:val="center"/>
              <w:rPr>
                <w:sz w:val="20"/>
                <w:szCs w:val="20"/>
                <w:lang w:eastAsia="en-US"/>
              </w:rPr>
            </w:pPr>
            <w:r w:rsidRPr="00EA0FB3">
              <w:rPr>
                <w:sz w:val="20"/>
                <w:szCs w:val="20"/>
                <w:lang w:eastAsia="en-US"/>
              </w:rPr>
              <w:t>x</w:t>
            </w:r>
          </w:p>
        </w:tc>
        <w:tc>
          <w:tcPr>
            <w:tcW w:w="709" w:type="dxa"/>
            <w:vAlign w:val="center"/>
          </w:tcPr>
          <w:p w14:paraId="65580CC4" w14:textId="77777777" w:rsidR="00EA0FB3" w:rsidRPr="00EA0FB3" w:rsidRDefault="00EA0FB3" w:rsidP="00EA0FB3">
            <w:pPr>
              <w:tabs>
                <w:tab w:val="left" w:pos="4820"/>
                <w:tab w:val="center" w:pos="6663"/>
              </w:tabs>
              <w:ind w:right="-2"/>
              <w:jc w:val="center"/>
              <w:rPr>
                <w:sz w:val="20"/>
                <w:szCs w:val="20"/>
                <w:lang w:eastAsia="en-US"/>
              </w:rPr>
            </w:pPr>
            <w:r w:rsidRPr="00EA0FB3">
              <w:rPr>
                <w:sz w:val="20"/>
                <w:szCs w:val="20"/>
                <w:lang w:eastAsia="en-US"/>
              </w:rPr>
              <w:t>х</w:t>
            </w:r>
          </w:p>
        </w:tc>
        <w:tc>
          <w:tcPr>
            <w:tcW w:w="709" w:type="dxa"/>
            <w:vAlign w:val="center"/>
          </w:tcPr>
          <w:p w14:paraId="7DEEBA47" w14:textId="77777777" w:rsidR="00EA0FB3" w:rsidRPr="00EA0FB3" w:rsidRDefault="00EA0FB3" w:rsidP="00EA0FB3">
            <w:pPr>
              <w:tabs>
                <w:tab w:val="left" w:pos="4820"/>
                <w:tab w:val="center" w:pos="6663"/>
              </w:tabs>
              <w:ind w:right="-2"/>
              <w:jc w:val="center"/>
              <w:rPr>
                <w:sz w:val="20"/>
                <w:szCs w:val="20"/>
                <w:lang w:eastAsia="en-US"/>
              </w:rPr>
            </w:pPr>
            <w:r w:rsidRPr="00EA0FB3">
              <w:rPr>
                <w:sz w:val="20"/>
                <w:szCs w:val="20"/>
                <w:lang w:eastAsia="en-US"/>
              </w:rPr>
              <w:t>x</w:t>
            </w:r>
          </w:p>
        </w:tc>
        <w:tc>
          <w:tcPr>
            <w:tcW w:w="992" w:type="dxa"/>
            <w:vAlign w:val="center"/>
          </w:tcPr>
          <w:p w14:paraId="4A6D3865" w14:textId="77777777" w:rsidR="00EA0FB3" w:rsidRPr="00EA0FB3" w:rsidRDefault="00EA0FB3" w:rsidP="00EA0FB3">
            <w:pPr>
              <w:tabs>
                <w:tab w:val="left" w:pos="4820"/>
                <w:tab w:val="center" w:pos="6663"/>
              </w:tabs>
              <w:ind w:right="-2"/>
              <w:jc w:val="center"/>
              <w:rPr>
                <w:sz w:val="20"/>
                <w:szCs w:val="20"/>
                <w:lang w:eastAsia="en-US"/>
              </w:rPr>
            </w:pPr>
            <w:r w:rsidRPr="00EA0FB3">
              <w:rPr>
                <w:sz w:val="20"/>
                <w:szCs w:val="20"/>
                <w:lang w:eastAsia="en-US"/>
              </w:rPr>
              <w:t>x</w:t>
            </w:r>
          </w:p>
        </w:tc>
      </w:tr>
      <w:tr w:rsidR="00EA0FB3" w:rsidRPr="00EA0FB3" w14:paraId="42C9A5A8" w14:textId="77777777" w:rsidTr="00606C1B">
        <w:trPr>
          <w:trHeight w:val="282"/>
        </w:trPr>
        <w:tc>
          <w:tcPr>
            <w:tcW w:w="1418" w:type="dxa"/>
            <w:vMerge/>
            <w:vAlign w:val="center"/>
          </w:tcPr>
          <w:p w14:paraId="73825175" w14:textId="77777777" w:rsidR="00EA0FB3" w:rsidRPr="00EA0FB3" w:rsidRDefault="00EA0FB3" w:rsidP="00EA0FB3">
            <w:pPr>
              <w:tabs>
                <w:tab w:val="left" w:pos="4820"/>
                <w:tab w:val="center" w:pos="6663"/>
              </w:tabs>
              <w:ind w:right="-2"/>
              <w:jc w:val="center"/>
              <w:rPr>
                <w:bCs/>
                <w:color w:val="000000"/>
                <w:kern w:val="32"/>
                <w:sz w:val="20"/>
                <w:szCs w:val="20"/>
                <w:lang w:eastAsia="en-US"/>
              </w:rPr>
            </w:pPr>
          </w:p>
        </w:tc>
        <w:tc>
          <w:tcPr>
            <w:tcW w:w="1985" w:type="dxa"/>
            <w:vMerge/>
            <w:vAlign w:val="center"/>
          </w:tcPr>
          <w:p w14:paraId="697BF1F5" w14:textId="77777777" w:rsidR="00EA0FB3" w:rsidRPr="00EA0FB3" w:rsidRDefault="00EA0FB3" w:rsidP="00EA0FB3">
            <w:pPr>
              <w:tabs>
                <w:tab w:val="left" w:pos="4820"/>
                <w:tab w:val="center" w:pos="6663"/>
              </w:tabs>
              <w:ind w:right="-2"/>
              <w:jc w:val="center"/>
              <w:rPr>
                <w:sz w:val="20"/>
                <w:szCs w:val="20"/>
                <w:lang w:eastAsia="en-US"/>
              </w:rPr>
            </w:pPr>
          </w:p>
        </w:tc>
        <w:tc>
          <w:tcPr>
            <w:tcW w:w="1417" w:type="dxa"/>
            <w:vAlign w:val="center"/>
          </w:tcPr>
          <w:p w14:paraId="52FE38F7" w14:textId="77777777" w:rsidR="00EA0FB3" w:rsidRPr="00EA0FB3" w:rsidRDefault="00EA0FB3" w:rsidP="00EA0FB3">
            <w:pPr>
              <w:tabs>
                <w:tab w:val="left" w:pos="4820"/>
                <w:tab w:val="center" w:pos="6663"/>
              </w:tabs>
              <w:ind w:right="-2"/>
              <w:jc w:val="center"/>
              <w:rPr>
                <w:sz w:val="20"/>
                <w:szCs w:val="20"/>
                <w:lang w:eastAsia="en-US"/>
              </w:rPr>
            </w:pPr>
            <w:r w:rsidRPr="00EA0FB3">
              <w:rPr>
                <w:sz w:val="20"/>
                <w:szCs w:val="20"/>
              </w:rPr>
              <w:t>с 01.07.2027</w:t>
            </w:r>
          </w:p>
        </w:tc>
        <w:tc>
          <w:tcPr>
            <w:tcW w:w="1134" w:type="dxa"/>
            <w:vAlign w:val="center"/>
          </w:tcPr>
          <w:p w14:paraId="7DDC4A52" w14:textId="77777777" w:rsidR="00EA0FB3" w:rsidRPr="00EA0FB3" w:rsidRDefault="00EA0FB3" w:rsidP="00EA0FB3">
            <w:pPr>
              <w:tabs>
                <w:tab w:val="left" w:pos="4820"/>
                <w:tab w:val="center" w:pos="6663"/>
              </w:tabs>
              <w:ind w:right="-2"/>
              <w:jc w:val="center"/>
              <w:rPr>
                <w:sz w:val="20"/>
                <w:szCs w:val="20"/>
                <w:lang w:eastAsia="en-US"/>
              </w:rPr>
            </w:pPr>
            <w:r w:rsidRPr="00EA0FB3">
              <w:rPr>
                <w:color w:val="000000"/>
                <w:sz w:val="20"/>
                <w:szCs w:val="20"/>
                <w:lang w:eastAsia="en-US"/>
              </w:rPr>
              <w:t>3 330,37</w:t>
            </w:r>
          </w:p>
        </w:tc>
        <w:tc>
          <w:tcPr>
            <w:tcW w:w="709" w:type="dxa"/>
            <w:vAlign w:val="center"/>
          </w:tcPr>
          <w:p w14:paraId="071C2FE4" w14:textId="77777777" w:rsidR="00EA0FB3" w:rsidRPr="00EA0FB3" w:rsidRDefault="00EA0FB3" w:rsidP="00EA0FB3">
            <w:pPr>
              <w:tabs>
                <w:tab w:val="left" w:pos="4820"/>
                <w:tab w:val="center" w:pos="6663"/>
              </w:tabs>
              <w:ind w:right="-2"/>
              <w:jc w:val="center"/>
              <w:rPr>
                <w:sz w:val="20"/>
                <w:szCs w:val="20"/>
                <w:lang w:eastAsia="en-US"/>
              </w:rPr>
            </w:pPr>
            <w:r w:rsidRPr="00EA0FB3">
              <w:rPr>
                <w:sz w:val="20"/>
                <w:szCs w:val="20"/>
                <w:lang w:eastAsia="en-US"/>
              </w:rPr>
              <w:t>x</w:t>
            </w:r>
          </w:p>
        </w:tc>
        <w:tc>
          <w:tcPr>
            <w:tcW w:w="850" w:type="dxa"/>
            <w:vAlign w:val="center"/>
          </w:tcPr>
          <w:p w14:paraId="5F65FA4B" w14:textId="77777777" w:rsidR="00EA0FB3" w:rsidRPr="00EA0FB3" w:rsidRDefault="00EA0FB3" w:rsidP="00EA0FB3">
            <w:pPr>
              <w:tabs>
                <w:tab w:val="left" w:pos="4820"/>
                <w:tab w:val="center" w:pos="6663"/>
              </w:tabs>
              <w:ind w:right="-2"/>
              <w:jc w:val="center"/>
              <w:rPr>
                <w:sz w:val="20"/>
                <w:szCs w:val="20"/>
                <w:lang w:eastAsia="en-US"/>
              </w:rPr>
            </w:pPr>
            <w:r w:rsidRPr="00EA0FB3">
              <w:rPr>
                <w:sz w:val="20"/>
                <w:szCs w:val="20"/>
                <w:lang w:eastAsia="en-US"/>
              </w:rPr>
              <w:t>x</w:t>
            </w:r>
          </w:p>
        </w:tc>
        <w:tc>
          <w:tcPr>
            <w:tcW w:w="709" w:type="dxa"/>
            <w:vAlign w:val="center"/>
          </w:tcPr>
          <w:p w14:paraId="663FFF7D" w14:textId="77777777" w:rsidR="00EA0FB3" w:rsidRPr="00EA0FB3" w:rsidRDefault="00EA0FB3" w:rsidP="00EA0FB3">
            <w:pPr>
              <w:tabs>
                <w:tab w:val="left" w:pos="4820"/>
                <w:tab w:val="center" w:pos="6663"/>
              </w:tabs>
              <w:ind w:right="-2"/>
              <w:jc w:val="center"/>
              <w:rPr>
                <w:sz w:val="20"/>
                <w:szCs w:val="20"/>
                <w:lang w:eastAsia="en-US"/>
              </w:rPr>
            </w:pPr>
            <w:r w:rsidRPr="00EA0FB3">
              <w:rPr>
                <w:sz w:val="20"/>
                <w:szCs w:val="20"/>
                <w:lang w:eastAsia="en-US"/>
              </w:rPr>
              <w:t>х</w:t>
            </w:r>
          </w:p>
        </w:tc>
        <w:tc>
          <w:tcPr>
            <w:tcW w:w="709" w:type="dxa"/>
            <w:vAlign w:val="center"/>
          </w:tcPr>
          <w:p w14:paraId="40393BFF" w14:textId="77777777" w:rsidR="00EA0FB3" w:rsidRPr="00EA0FB3" w:rsidRDefault="00EA0FB3" w:rsidP="00EA0FB3">
            <w:pPr>
              <w:tabs>
                <w:tab w:val="left" w:pos="4820"/>
                <w:tab w:val="center" w:pos="6663"/>
              </w:tabs>
              <w:ind w:right="-2"/>
              <w:jc w:val="center"/>
              <w:rPr>
                <w:sz w:val="20"/>
                <w:szCs w:val="20"/>
                <w:lang w:eastAsia="en-US"/>
              </w:rPr>
            </w:pPr>
            <w:r w:rsidRPr="00EA0FB3">
              <w:rPr>
                <w:sz w:val="20"/>
                <w:szCs w:val="20"/>
                <w:lang w:eastAsia="en-US"/>
              </w:rPr>
              <w:t>x</w:t>
            </w:r>
          </w:p>
        </w:tc>
        <w:tc>
          <w:tcPr>
            <w:tcW w:w="992" w:type="dxa"/>
            <w:vAlign w:val="center"/>
          </w:tcPr>
          <w:p w14:paraId="6EBF7A74" w14:textId="77777777" w:rsidR="00EA0FB3" w:rsidRPr="00EA0FB3" w:rsidRDefault="00EA0FB3" w:rsidP="00EA0FB3">
            <w:pPr>
              <w:tabs>
                <w:tab w:val="left" w:pos="4820"/>
                <w:tab w:val="center" w:pos="6663"/>
              </w:tabs>
              <w:ind w:right="-2"/>
              <w:jc w:val="center"/>
              <w:rPr>
                <w:sz w:val="20"/>
                <w:szCs w:val="20"/>
                <w:lang w:eastAsia="en-US"/>
              </w:rPr>
            </w:pPr>
            <w:r w:rsidRPr="00EA0FB3">
              <w:rPr>
                <w:sz w:val="20"/>
                <w:szCs w:val="20"/>
                <w:lang w:eastAsia="en-US"/>
              </w:rPr>
              <w:t>x</w:t>
            </w:r>
          </w:p>
        </w:tc>
      </w:tr>
      <w:tr w:rsidR="00EA0FB3" w:rsidRPr="00EA0FB3" w14:paraId="429FDC18" w14:textId="77777777" w:rsidTr="00606C1B">
        <w:trPr>
          <w:trHeight w:val="130"/>
        </w:trPr>
        <w:tc>
          <w:tcPr>
            <w:tcW w:w="1418" w:type="dxa"/>
            <w:vMerge/>
          </w:tcPr>
          <w:p w14:paraId="4CE4FF10" w14:textId="77777777" w:rsidR="00EA0FB3" w:rsidRPr="00EA0FB3" w:rsidRDefault="00EA0FB3" w:rsidP="00EA0FB3">
            <w:pPr>
              <w:tabs>
                <w:tab w:val="left" w:pos="4820"/>
                <w:tab w:val="center" w:pos="6663"/>
              </w:tabs>
              <w:ind w:right="-2"/>
              <w:jc w:val="center"/>
              <w:rPr>
                <w:bCs/>
                <w:color w:val="000000"/>
                <w:kern w:val="32"/>
                <w:sz w:val="20"/>
                <w:szCs w:val="20"/>
                <w:lang w:eastAsia="en-US"/>
              </w:rPr>
            </w:pPr>
          </w:p>
        </w:tc>
        <w:tc>
          <w:tcPr>
            <w:tcW w:w="1985" w:type="dxa"/>
            <w:vMerge/>
          </w:tcPr>
          <w:p w14:paraId="0819EB46" w14:textId="77777777" w:rsidR="00EA0FB3" w:rsidRPr="00EA0FB3" w:rsidRDefault="00EA0FB3" w:rsidP="00EA0FB3">
            <w:pPr>
              <w:tabs>
                <w:tab w:val="left" w:pos="4820"/>
                <w:tab w:val="center" w:pos="6663"/>
              </w:tabs>
              <w:ind w:right="-2"/>
              <w:jc w:val="center"/>
              <w:rPr>
                <w:bCs/>
                <w:color w:val="000000"/>
                <w:kern w:val="32"/>
                <w:sz w:val="20"/>
                <w:szCs w:val="20"/>
                <w:lang w:eastAsia="en-US"/>
              </w:rPr>
            </w:pPr>
          </w:p>
        </w:tc>
        <w:tc>
          <w:tcPr>
            <w:tcW w:w="1417" w:type="dxa"/>
            <w:vAlign w:val="center"/>
          </w:tcPr>
          <w:p w14:paraId="65638377" w14:textId="77777777" w:rsidR="00EA0FB3" w:rsidRPr="00EA0FB3" w:rsidRDefault="00EA0FB3" w:rsidP="00EA0FB3">
            <w:pPr>
              <w:tabs>
                <w:tab w:val="left" w:pos="4820"/>
                <w:tab w:val="center" w:pos="6663"/>
              </w:tabs>
              <w:ind w:right="-2"/>
              <w:jc w:val="center"/>
              <w:rPr>
                <w:bCs/>
                <w:color w:val="000000"/>
                <w:kern w:val="32"/>
                <w:sz w:val="20"/>
                <w:szCs w:val="20"/>
                <w:lang w:eastAsia="en-US"/>
              </w:rPr>
            </w:pPr>
            <w:r w:rsidRPr="00EA0FB3">
              <w:rPr>
                <w:sz w:val="20"/>
                <w:szCs w:val="20"/>
                <w:lang w:eastAsia="en-US"/>
              </w:rPr>
              <w:t>с 01.01.2028</w:t>
            </w:r>
          </w:p>
        </w:tc>
        <w:tc>
          <w:tcPr>
            <w:tcW w:w="1134" w:type="dxa"/>
            <w:vAlign w:val="center"/>
          </w:tcPr>
          <w:p w14:paraId="35B75E6C" w14:textId="77777777" w:rsidR="00EA0FB3" w:rsidRPr="00EA0FB3" w:rsidRDefault="00EA0FB3" w:rsidP="00EA0FB3">
            <w:pPr>
              <w:ind w:left="-105" w:right="-108"/>
              <w:jc w:val="center"/>
              <w:rPr>
                <w:color w:val="000000"/>
                <w:sz w:val="20"/>
                <w:szCs w:val="20"/>
                <w:lang w:eastAsia="en-US"/>
              </w:rPr>
            </w:pPr>
            <w:r w:rsidRPr="00EA0FB3">
              <w:rPr>
                <w:color w:val="000000"/>
                <w:sz w:val="20"/>
                <w:szCs w:val="20"/>
                <w:lang w:eastAsia="en-US"/>
              </w:rPr>
              <w:t>3 330,37</w:t>
            </w:r>
          </w:p>
        </w:tc>
        <w:tc>
          <w:tcPr>
            <w:tcW w:w="709" w:type="dxa"/>
            <w:vAlign w:val="center"/>
          </w:tcPr>
          <w:p w14:paraId="56AE282E" w14:textId="77777777" w:rsidR="00EA0FB3" w:rsidRPr="00EA0FB3" w:rsidRDefault="00EA0FB3" w:rsidP="00EA0FB3">
            <w:pPr>
              <w:tabs>
                <w:tab w:val="left" w:pos="4820"/>
                <w:tab w:val="center" w:pos="6663"/>
              </w:tabs>
              <w:ind w:right="-2"/>
              <w:jc w:val="center"/>
              <w:rPr>
                <w:bCs/>
                <w:color w:val="000000"/>
                <w:kern w:val="32"/>
                <w:sz w:val="20"/>
                <w:szCs w:val="20"/>
                <w:lang w:eastAsia="en-US"/>
              </w:rPr>
            </w:pPr>
            <w:r w:rsidRPr="00EA0FB3">
              <w:rPr>
                <w:sz w:val="20"/>
                <w:szCs w:val="20"/>
                <w:lang w:eastAsia="en-US"/>
              </w:rPr>
              <w:t>x</w:t>
            </w:r>
          </w:p>
        </w:tc>
        <w:tc>
          <w:tcPr>
            <w:tcW w:w="850" w:type="dxa"/>
            <w:vAlign w:val="center"/>
          </w:tcPr>
          <w:p w14:paraId="72484978" w14:textId="77777777" w:rsidR="00EA0FB3" w:rsidRPr="00EA0FB3" w:rsidRDefault="00EA0FB3" w:rsidP="00EA0FB3">
            <w:pPr>
              <w:tabs>
                <w:tab w:val="left" w:pos="4820"/>
                <w:tab w:val="center" w:pos="6663"/>
              </w:tabs>
              <w:ind w:right="-2"/>
              <w:jc w:val="center"/>
              <w:rPr>
                <w:bCs/>
                <w:color w:val="000000"/>
                <w:kern w:val="32"/>
                <w:sz w:val="20"/>
                <w:szCs w:val="20"/>
                <w:lang w:eastAsia="en-US"/>
              </w:rPr>
            </w:pPr>
            <w:r w:rsidRPr="00EA0FB3">
              <w:rPr>
                <w:sz w:val="20"/>
                <w:szCs w:val="20"/>
                <w:lang w:eastAsia="en-US"/>
              </w:rPr>
              <w:t>x</w:t>
            </w:r>
          </w:p>
        </w:tc>
        <w:tc>
          <w:tcPr>
            <w:tcW w:w="709" w:type="dxa"/>
            <w:vAlign w:val="center"/>
          </w:tcPr>
          <w:p w14:paraId="5A377BD9" w14:textId="77777777" w:rsidR="00EA0FB3" w:rsidRPr="00EA0FB3" w:rsidRDefault="00EA0FB3" w:rsidP="00EA0FB3">
            <w:pPr>
              <w:tabs>
                <w:tab w:val="left" w:pos="4820"/>
                <w:tab w:val="center" w:pos="6663"/>
              </w:tabs>
              <w:ind w:right="-2"/>
              <w:jc w:val="center"/>
              <w:rPr>
                <w:bCs/>
                <w:color w:val="000000"/>
                <w:kern w:val="32"/>
                <w:sz w:val="20"/>
                <w:szCs w:val="20"/>
                <w:lang w:eastAsia="en-US"/>
              </w:rPr>
            </w:pPr>
            <w:r w:rsidRPr="00EA0FB3">
              <w:rPr>
                <w:sz w:val="20"/>
                <w:szCs w:val="20"/>
                <w:lang w:eastAsia="en-US"/>
              </w:rPr>
              <w:t>х</w:t>
            </w:r>
          </w:p>
        </w:tc>
        <w:tc>
          <w:tcPr>
            <w:tcW w:w="709" w:type="dxa"/>
            <w:vAlign w:val="center"/>
          </w:tcPr>
          <w:p w14:paraId="1D972C65" w14:textId="77777777" w:rsidR="00EA0FB3" w:rsidRPr="00EA0FB3" w:rsidRDefault="00EA0FB3" w:rsidP="00EA0FB3">
            <w:pPr>
              <w:tabs>
                <w:tab w:val="left" w:pos="4820"/>
                <w:tab w:val="center" w:pos="6663"/>
              </w:tabs>
              <w:ind w:right="-2"/>
              <w:jc w:val="center"/>
              <w:rPr>
                <w:bCs/>
                <w:color w:val="000000"/>
                <w:kern w:val="32"/>
                <w:sz w:val="20"/>
                <w:szCs w:val="20"/>
                <w:lang w:eastAsia="en-US"/>
              </w:rPr>
            </w:pPr>
            <w:r w:rsidRPr="00EA0FB3">
              <w:rPr>
                <w:sz w:val="20"/>
                <w:szCs w:val="20"/>
                <w:lang w:eastAsia="en-US"/>
              </w:rPr>
              <w:t>x</w:t>
            </w:r>
          </w:p>
        </w:tc>
        <w:tc>
          <w:tcPr>
            <w:tcW w:w="992" w:type="dxa"/>
            <w:vAlign w:val="center"/>
          </w:tcPr>
          <w:p w14:paraId="4B8EDC22" w14:textId="77777777" w:rsidR="00EA0FB3" w:rsidRPr="00EA0FB3" w:rsidRDefault="00EA0FB3" w:rsidP="00EA0FB3">
            <w:pPr>
              <w:tabs>
                <w:tab w:val="left" w:pos="4820"/>
                <w:tab w:val="center" w:pos="6663"/>
              </w:tabs>
              <w:ind w:right="-2"/>
              <w:jc w:val="center"/>
              <w:rPr>
                <w:bCs/>
                <w:color w:val="000000"/>
                <w:kern w:val="32"/>
                <w:sz w:val="20"/>
                <w:szCs w:val="20"/>
                <w:lang w:eastAsia="en-US"/>
              </w:rPr>
            </w:pPr>
            <w:r w:rsidRPr="00EA0FB3">
              <w:rPr>
                <w:sz w:val="20"/>
                <w:szCs w:val="20"/>
                <w:lang w:eastAsia="en-US"/>
              </w:rPr>
              <w:t>x</w:t>
            </w:r>
          </w:p>
        </w:tc>
      </w:tr>
      <w:tr w:rsidR="00EA0FB3" w:rsidRPr="00EA0FB3" w14:paraId="1DE483F8" w14:textId="77777777" w:rsidTr="00606C1B">
        <w:trPr>
          <w:trHeight w:val="77"/>
        </w:trPr>
        <w:tc>
          <w:tcPr>
            <w:tcW w:w="1418" w:type="dxa"/>
            <w:vMerge/>
          </w:tcPr>
          <w:p w14:paraId="09CB5319" w14:textId="77777777" w:rsidR="00EA0FB3" w:rsidRPr="00EA0FB3" w:rsidRDefault="00EA0FB3" w:rsidP="00EA0FB3">
            <w:pPr>
              <w:tabs>
                <w:tab w:val="left" w:pos="4820"/>
                <w:tab w:val="center" w:pos="6663"/>
              </w:tabs>
              <w:ind w:right="-2"/>
              <w:jc w:val="center"/>
              <w:rPr>
                <w:bCs/>
                <w:color w:val="000000"/>
                <w:kern w:val="32"/>
                <w:sz w:val="20"/>
                <w:szCs w:val="20"/>
                <w:lang w:eastAsia="en-US"/>
              </w:rPr>
            </w:pPr>
          </w:p>
        </w:tc>
        <w:tc>
          <w:tcPr>
            <w:tcW w:w="1985" w:type="dxa"/>
            <w:vMerge/>
          </w:tcPr>
          <w:p w14:paraId="583F9968" w14:textId="77777777" w:rsidR="00EA0FB3" w:rsidRPr="00EA0FB3" w:rsidRDefault="00EA0FB3" w:rsidP="00EA0FB3">
            <w:pPr>
              <w:tabs>
                <w:tab w:val="left" w:pos="4820"/>
                <w:tab w:val="center" w:pos="6663"/>
              </w:tabs>
              <w:ind w:right="-2"/>
              <w:jc w:val="center"/>
              <w:rPr>
                <w:bCs/>
                <w:color w:val="000000"/>
                <w:kern w:val="32"/>
                <w:sz w:val="20"/>
                <w:szCs w:val="20"/>
                <w:lang w:eastAsia="en-US"/>
              </w:rPr>
            </w:pPr>
          </w:p>
        </w:tc>
        <w:tc>
          <w:tcPr>
            <w:tcW w:w="1417" w:type="dxa"/>
            <w:vAlign w:val="center"/>
          </w:tcPr>
          <w:p w14:paraId="1AED14E2" w14:textId="77777777" w:rsidR="00EA0FB3" w:rsidRPr="00EA0FB3" w:rsidRDefault="00EA0FB3" w:rsidP="00EA0FB3">
            <w:pPr>
              <w:tabs>
                <w:tab w:val="left" w:pos="4820"/>
                <w:tab w:val="center" w:pos="6663"/>
              </w:tabs>
              <w:ind w:right="-2"/>
              <w:jc w:val="center"/>
              <w:rPr>
                <w:bCs/>
                <w:color w:val="000000"/>
                <w:kern w:val="32"/>
                <w:sz w:val="20"/>
                <w:szCs w:val="20"/>
                <w:lang w:eastAsia="en-US"/>
              </w:rPr>
            </w:pPr>
            <w:r w:rsidRPr="00EA0FB3">
              <w:rPr>
                <w:sz w:val="20"/>
                <w:szCs w:val="20"/>
                <w:lang w:eastAsia="en-US"/>
              </w:rPr>
              <w:t>с 01.07.2028</w:t>
            </w:r>
          </w:p>
        </w:tc>
        <w:tc>
          <w:tcPr>
            <w:tcW w:w="1134" w:type="dxa"/>
            <w:vAlign w:val="center"/>
          </w:tcPr>
          <w:p w14:paraId="1446DD5F" w14:textId="77777777" w:rsidR="00EA0FB3" w:rsidRPr="00EA0FB3" w:rsidRDefault="00EA0FB3" w:rsidP="00EA0FB3">
            <w:pPr>
              <w:ind w:left="-105" w:right="-108"/>
              <w:jc w:val="center"/>
              <w:rPr>
                <w:color w:val="000000"/>
                <w:sz w:val="20"/>
                <w:szCs w:val="20"/>
                <w:lang w:eastAsia="en-US"/>
              </w:rPr>
            </w:pPr>
            <w:r w:rsidRPr="00EA0FB3">
              <w:rPr>
                <w:color w:val="000000"/>
                <w:sz w:val="20"/>
                <w:szCs w:val="20"/>
                <w:lang w:eastAsia="en-US"/>
              </w:rPr>
              <w:t>3 456,30</w:t>
            </w:r>
          </w:p>
        </w:tc>
        <w:tc>
          <w:tcPr>
            <w:tcW w:w="709" w:type="dxa"/>
            <w:vAlign w:val="center"/>
          </w:tcPr>
          <w:p w14:paraId="7DA752FC" w14:textId="77777777" w:rsidR="00EA0FB3" w:rsidRPr="00EA0FB3" w:rsidRDefault="00EA0FB3" w:rsidP="00EA0FB3">
            <w:pPr>
              <w:tabs>
                <w:tab w:val="left" w:pos="4820"/>
                <w:tab w:val="center" w:pos="6663"/>
              </w:tabs>
              <w:ind w:right="-2"/>
              <w:jc w:val="center"/>
              <w:rPr>
                <w:bCs/>
                <w:color w:val="000000"/>
                <w:kern w:val="32"/>
                <w:sz w:val="20"/>
                <w:szCs w:val="20"/>
                <w:lang w:eastAsia="en-US"/>
              </w:rPr>
            </w:pPr>
            <w:r w:rsidRPr="00EA0FB3">
              <w:rPr>
                <w:sz w:val="20"/>
                <w:szCs w:val="20"/>
                <w:lang w:eastAsia="en-US"/>
              </w:rPr>
              <w:t>x</w:t>
            </w:r>
          </w:p>
        </w:tc>
        <w:tc>
          <w:tcPr>
            <w:tcW w:w="850" w:type="dxa"/>
            <w:vAlign w:val="center"/>
          </w:tcPr>
          <w:p w14:paraId="172786B5" w14:textId="77777777" w:rsidR="00EA0FB3" w:rsidRPr="00EA0FB3" w:rsidRDefault="00EA0FB3" w:rsidP="00EA0FB3">
            <w:pPr>
              <w:tabs>
                <w:tab w:val="left" w:pos="4820"/>
                <w:tab w:val="center" w:pos="6663"/>
              </w:tabs>
              <w:ind w:right="-2"/>
              <w:jc w:val="center"/>
              <w:rPr>
                <w:bCs/>
                <w:color w:val="000000"/>
                <w:kern w:val="32"/>
                <w:sz w:val="20"/>
                <w:szCs w:val="20"/>
                <w:lang w:eastAsia="en-US"/>
              </w:rPr>
            </w:pPr>
            <w:r w:rsidRPr="00EA0FB3">
              <w:rPr>
                <w:sz w:val="20"/>
                <w:szCs w:val="20"/>
                <w:lang w:eastAsia="en-US"/>
              </w:rPr>
              <w:t>x</w:t>
            </w:r>
          </w:p>
        </w:tc>
        <w:tc>
          <w:tcPr>
            <w:tcW w:w="709" w:type="dxa"/>
            <w:vAlign w:val="center"/>
          </w:tcPr>
          <w:p w14:paraId="62679CA7" w14:textId="77777777" w:rsidR="00EA0FB3" w:rsidRPr="00EA0FB3" w:rsidRDefault="00EA0FB3" w:rsidP="00EA0FB3">
            <w:pPr>
              <w:tabs>
                <w:tab w:val="left" w:pos="4820"/>
                <w:tab w:val="center" w:pos="6663"/>
              </w:tabs>
              <w:ind w:right="-2"/>
              <w:jc w:val="center"/>
              <w:rPr>
                <w:bCs/>
                <w:color w:val="000000"/>
                <w:kern w:val="32"/>
                <w:sz w:val="20"/>
                <w:szCs w:val="20"/>
                <w:lang w:eastAsia="en-US"/>
              </w:rPr>
            </w:pPr>
            <w:r w:rsidRPr="00EA0FB3">
              <w:rPr>
                <w:sz w:val="20"/>
                <w:szCs w:val="20"/>
                <w:lang w:eastAsia="en-US"/>
              </w:rPr>
              <w:t>х</w:t>
            </w:r>
          </w:p>
        </w:tc>
        <w:tc>
          <w:tcPr>
            <w:tcW w:w="709" w:type="dxa"/>
            <w:vAlign w:val="center"/>
          </w:tcPr>
          <w:p w14:paraId="3BF196C6" w14:textId="77777777" w:rsidR="00EA0FB3" w:rsidRPr="00EA0FB3" w:rsidRDefault="00EA0FB3" w:rsidP="00EA0FB3">
            <w:pPr>
              <w:tabs>
                <w:tab w:val="left" w:pos="4820"/>
                <w:tab w:val="center" w:pos="6663"/>
              </w:tabs>
              <w:ind w:right="-2"/>
              <w:jc w:val="center"/>
              <w:rPr>
                <w:bCs/>
                <w:color w:val="000000"/>
                <w:kern w:val="32"/>
                <w:sz w:val="20"/>
                <w:szCs w:val="20"/>
                <w:lang w:eastAsia="en-US"/>
              </w:rPr>
            </w:pPr>
            <w:r w:rsidRPr="00EA0FB3">
              <w:rPr>
                <w:sz w:val="20"/>
                <w:szCs w:val="20"/>
                <w:lang w:eastAsia="en-US"/>
              </w:rPr>
              <w:t>x</w:t>
            </w:r>
          </w:p>
        </w:tc>
        <w:tc>
          <w:tcPr>
            <w:tcW w:w="992" w:type="dxa"/>
            <w:vAlign w:val="center"/>
          </w:tcPr>
          <w:p w14:paraId="3E31F72E" w14:textId="77777777" w:rsidR="00EA0FB3" w:rsidRPr="00EA0FB3" w:rsidRDefault="00EA0FB3" w:rsidP="00EA0FB3">
            <w:pPr>
              <w:tabs>
                <w:tab w:val="left" w:pos="4820"/>
                <w:tab w:val="center" w:pos="6663"/>
              </w:tabs>
              <w:ind w:right="-2"/>
              <w:jc w:val="center"/>
              <w:rPr>
                <w:bCs/>
                <w:color w:val="000000"/>
                <w:kern w:val="32"/>
                <w:sz w:val="20"/>
                <w:szCs w:val="20"/>
                <w:lang w:eastAsia="en-US"/>
              </w:rPr>
            </w:pPr>
            <w:r w:rsidRPr="00EA0FB3">
              <w:rPr>
                <w:sz w:val="20"/>
                <w:szCs w:val="20"/>
                <w:lang w:eastAsia="en-US"/>
              </w:rPr>
              <w:t>x</w:t>
            </w:r>
          </w:p>
        </w:tc>
      </w:tr>
      <w:tr w:rsidR="00EA0FB3" w:rsidRPr="00EA0FB3" w14:paraId="36FA971D" w14:textId="77777777" w:rsidTr="00606C1B">
        <w:tc>
          <w:tcPr>
            <w:tcW w:w="1418" w:type="dxa"/>
            <w:vMerge/>
          </w:tcPr>
          <w:p w14:paraId="62A775EB" w14:textId="77777777" w:rsidR="00EA0FB3" w:rsidRPr="00EA0FB3" w:rsidRDefault="00EA0FB3" w:rsidP="00EA0FB3">
            <w:pPr>
              <w:tabs>
                <w:tab w:val="left" w:pos="4820"/>
                <w:tab w:val="center" w:pos="6663"/>
              </w:tabs>
              <w:ind w:right="-2"/>
              <w:jc w:val="center"/>
              <w:rPr>
                <w:bCs/>
                <w:color w:val="000000"/>
                <w:kern w:val="32"/>
                <w:sz w:val="20"/>
                <w:szCs w:val="20"/>
                <w:lang w:eastAsia="en-US"/>
              </w:rPr>
            </w:pPr>
          </w:p>
        </w:tc>
        <w:tc>
          <w:tcPr>
            <w:tcW w:w="1985" w:type="dxa"/>
          </w:tcPr>
          <w:p w14:paraId="4D639462" w14:textId="77777777" w:rsidR="00EA0FB3" w:rsidRPr="00EA0FB3" w:rsidRDefault="00EA0FB3" w:rsidP="00EA0FB3">
            <w:pPr>
              <w:tabs>
                <w:tab w:val="left" w:pos="4820"/>
                <w:tab w:val="center" w:pos="6663"/>
              </w:tabs>
              <w:ind w:right="-2"/>
              <w:jc w:val="center"/>
              <w:rPr>
                <w:bCs/>
                <w:color w:val="000000"/>
                <w:kern w:val="32"/>
                <w:sz w:val="20"/>
                <w:szCs w:val="20"/>
                <w:lang w:eastAsia="en-US"/>
              </w:rPr>
            </w:pPr>
            <w:proofErr w:type="spellStart"/>
            <w:r w:rsidRPr="00EA0FB3">
              <w:rPr>
                <w:sz w:val="20"/>
                <w:szCs w:val="20"/>
                <w:lang w:eastAsia="en-US"/>
              </w:rPr>
              <w:t>Двухставочный</w:t>
            </w:r>
            <w:proofErr w:type="spellEnd"/>
          </w:p>
        </w:tc>
        <w:tc>
          <w:tcPr>
            <w:tcW w:w="1417" w:type="dxa"/>
            <w:vAlign w:val="center"/>
          </w:tcPr>
          <w:p w14:paraId="00404F8B" w14:textId="77777777" w:rsidR="00EA0FB3" w:rsidRPr="00EA0FB3" w:rsidRDefault="00EA0FB3" w:rsidP="00EA0FB3">
            <w:pPr>
              <w:tabs>
                <w:tab w:val="left" w:pos="4820"/>
                <w:tab w:val="center" w:pos="6663"/>
              </w:tabs>
              <w:ind w:right="-2"/>
              <w:jc w:val="center"/>
              <w:rPr>
                <w:bCs/>
                <w:color w:val="000000"/>
                <w:kern w:val="32"/>
                <w:sz w:val="20"/>
                <w:szCs w:val="20"/>
                <w:lang w:eastAsia="en-US"/>
              </w:rPr>
            </w:pPr>
            <w:r w:rsidRPr="00EA0FB3">
              <w:rPr>
                <w:sz w:val="20"/>
                <w:szCs w:val="20"/>
                <w:lang w:eastAsia="en-US"/>
              </w:rPr>
              <w:t>x</w:t>
            </w:r>
          </w:p>
        </w:tc>
        <w:tc>
          <w:tcPr>
            <w:tcW w:w="1134" w:type="dxa"/>
            <w:vAlign w:val="center"/>
          </w:tcPr>
          <w:p w14:paraId="3E38361A" w14:textId="77777777" w:rsidR="00EA0FB3" w:rsidRPr="00EA0FB3" w:rsidRDefault="00EA0FB3" w:rsidP="00EA0FB3">
            <w:pPr>
              <w:tabs>
                <w:tab w:val="left" w:pos="4820"/>
                <w:tab w:val="center" w:pos="6663"/>
              </w:tabs>
              <w:ind w:right="-2"/>
              <w:jc w:val="center"/>
              <w:rPr>
                <w:bCs/>
                <w:color w:val="000000"/>
                <w:kern w:val="32"/>
                <w:sz w:val="20"/>
                <w:szCs w:val="20"/>
                <w:lang w:eastAsia="en-US"/>
              </w:rPr>
            </w:pPr>
            <w:r w:rsidRPr="00EA0FB3">
              <w:rPr>
                <w:sz w:val="20"/>
                <w:szCs w:val="20"/>
                <w:lang w:eastAsia="en-US"/>
              </w:rPr>
              <w:t>x</w:t>
            </w:r>
          </w:p>
        </w:tc>
        <w:tc>
          <w:tcPr>
            <w:tcW w:w="709" w:type="dxa"/>
            <w:vAlign w:val="center"/>
          </w:tcPr>
          <w:p w14:paraId="0D805C8A" w14:textId="77777777" w:rsidR="00EA0FB3" w:rsidRPr="00EA0FB3" w:rsidRDefault="00EA0FB3" w:rsidP="00EA0FB3">
            <w:pPr>
              <w:tabs>
                <w:tab w:val="left" w:pos="4820"/>
                <w:tab w:val="center" w:pos="6663"/>
              </w:tabs>
              <w:ind w:right="-2"/>
              <w:jc w:val="center"/>
              <w:rPr>
                <w:bCs/>
                <w:color w:val="000000"/>
                <w:kern w:val="32"/>
                <w:sz w:val="20"/>
                <w:szCs w:val="20"/>
                <w:lang w:eastAsia="en-US"/>
              </w:rPr>
            </w:pPr>
            <w:r w:rsidRPr="00EA0FB3">
              <w:rPr>
                <w:sz w:val="20"/>
                <w:szCs w:val="20"/>
                <w:lang w:eastAsia="en-US"/>
              </w:rPr>
              <w:t>x</w:t>
            </w:r>
          </w:p>
        </w:tc>
        <w:tc>
          <w:tcPr>
            <w:tcW w:w="850" w:type="dxa"/>
            <w:vAlign w:val="center"/>
          </w:tcPr>
          <w:p w14:paraId="106ADAE0" w14:textId="77777777" w:rsidR="00EA0FB3" w:rsidRPr="00EA0FB3" w:rsidRDefault="00EA0FB3" w:rsidP="00EA0FB3">
            <w:pPr>
              <w:tabs>
                <w:tab w:val="left" w:pos="4820"/>
                <w:tab w:val="center" w:pos="6663"/>
              </w:tabs>
              <w:ind w:right="-2"/>
              <w:jc w:val="center"/>
              <w:rPr>
                <w:bCs/>
                <w:color w:val="000000"/>
                <w:kern w:val="32"/>
                <w:sz w:val="20"/>
                <w:szCs w:val="20"/>
                <w:lang w:eastAsia="en-US"/>
              </w:rPr>
            </w:pPr>
            <w:r w:rsidRPr="00EA0FB3">
              <w:rPr>
                <w:sz w:val="20"/>
                <w:szCs w:val="20"/>
                <w:lang w:eastAsia="en-US"/>
              </w:rPr>
              <w:t>x</w:t>
            </w:r>
          </w:p>
        </w:tc>
        <w:tc>
          <w:tcPr>
            <w:tcW w:w="709" w:type="dxa"/>
            <w:vAlign w:val="center"/>
          </w:tcPr>
          <w:p w14:paraId="6E5B7473" w14:textId="77777777" w:rsidR="00EA0FB3" w:rsidRPr="00EA0FB3" w:rsidRDefault="00EA0FB3" w:rsidP="00EA0FB3">
            <w:pPr>
              <w:tabs>
                <w:tab w:val="left" w:pos="4820"/>
                <w:tab w:val="center" w:pos="6663"/>
              </w:tabs>
              <w:ind w:right="-2"/>
              <w:jc w:val="center"/>
              <w:rPr>
                <w:bCs/>
                <w:color w:val="000000"/>
                <w:kern w:val="32"/>
                <w:sz w:val="20"/>
                <w:szCs w:val="20"/>
                <w:lang w:eastAsia="en-US"/>
              </w:rPr>
            </w:pPr>
            <w:r w:rsidRPr="00EA0FB3">
              <w:rPr>
                <w:sz w:val="20"/>
                <w:szCs w:val="20"/>
                <w:lang w:eastAsia="en-US"/>
              </w:rPr>
              <w:t>х</w:t>
            </w:r>
          </w:p>
        </w:tc>
        <w:tc>
          <w:tcPr>
            <w:tcW w:w="709" w:type="dxa"/>
            <w:vAlign w:val="center"/>
          </w:tcPr>
          <w:p w14:paraId="458F5F01" w14:textId="77777777" w:rsidR="00EA0FB3" w:rsidRPr="00EA0FB3" w:rsidRDefault="00EA0FB3" w:rsidP="00EA0FB3">
            <w:pPr>
              <w:tabs>
                <w:tab w:val="left" w:pos="4820"/>
                <w:tab w:val="center" w:pos="6663"/>
              </w:tabs>
              <w:ind w:right="-2"/>
              <w:jc w:val="center"/>
              <w:rPr>
                <w:bCs/>
                <w:color w:val="000000"/>
                <w:kern w:val="32"/>
                <w:sz w:val="20"/>
                <w:szCs w:val="20"/>
                <w:lang w:eastAsia="en-US"/>
              </w:rPr>
            </w:pPr>
            <w:r w:rsidRPr="00EA0FB3">
              <w:rPr>
                <w:sz w:val="20"/>
                <w:szCs w:val="20"/>
                <w:lang w:eastAsia="en-US"/>
              </w:rPr>
              <w:t>x</w:t>
            </w:r>
          </w:p>
        </w:tc>
        <w:tc>
          <w:tcPr>
            <w:tcW w:w="992" w:type="dxa"/>
            <w:vAlign w:val="center"/>
          </w:tcPr>
          <w:p w14:paraId="283C93B0" w14:textId="77777777" w:rsidR="00EA0FB3" w:rsidRPr="00EA0FB3" w:rsidRDefault="00EA0FB3" w:rsidP="00EA0FB3">
            <w:pPr>
              <w:tabs>
                <w:tab w:val="left" w:pos="4820"/>
                <w:tab w:val="center" w:pos="6663"/>
              </w:tabs>
              <w:ind w:right="-2"/>
              <w:jc w:val="center"/>
              <w:rPr>
                <w:bCs/>
                <w:color w:val="000000"/>
                <w:kern w:val="32"/>
                <w:sz w:val="20"/>
                <w:szCs w:val="20"/>
                <w:lang w:eastAsia="en-US"/>
              </w:rPr>
            </w:pPr>
            <w:r w:rsidRPr="00EA0FB3">
              <w:rPr>
                <w:sz w:val="20"/>
                <w:szCs w:val="20"/>
                <w:lang w:eastAsia="en-US"/>
              </w:rPr>
              <w:t>x</w:t>
            </w:r>
          </w:p>
        </w:tc>
      </w:tr>
      <w:tr w:rsidR="00EA0FB3" w:rsidRPr="00EA0FB3" w14:paraId="465447AA" w14:textId="77777777" w:rsidTr="00606C1B">
        <w:tc>
          <w:tcPr>
            <w:tcW w:w="1418" w:type="dxa"/>
            <w:vMerge/>
          </w:tcPr>
          <w:p w14:paraId="4683F4A6" w14:textId="77777777" w:rsidR="00EA0FB3" w:rsidRPr="00EA0FB3" w:rsidRDefault="00EA0FB3" w:rsidP="00EA0FB3">
            <w:pPr>
              <w:tabs>
                <w:tab w:val="left" w:pos="4820"/>
                <w:tab w:val="center" w:pos="6663"/>
              </w:tabs>
              <w:ind w:right="-2"/>
              <w:jc w:val="center"/>
              <w:rPr>
                <w:bCs/>
                <w:color w:val="000000"/>
                <w:kern w:val="32"/>
                <w:sz w:val="20"/>
                <w:szCs w:val="20"/>
                <w:lang w:eastAsia="en-US"/>
              </w:rPr>
            </w:pPr>
          </w:p>
        </w:tc>
        <w:tc>
          <w:tcPr>
            <w:tcW w:w="1985" w:type="dxa"/>
            <w:vAlign w:val="center"/>
          </w:tcPr>
          <w:p w14:paraId="4F4D5839" w14:textId="77777777" w:rsidR="00EA0FB3" w:rsidRPr="00EA0FB3" w:rsidRDefault="00EA0FB3" w:rsidP="00EA0FB3">
            <w:pPr>
              <w:tabs>
                <w:tab w:val="left" w:pos="4820"/>
                <w:tab w:val="center" w:pos="6663"/>
              </w:tabs>
              <w:ind w:right="-2"/>
              <w:jc w:val="center"/>
              <w:rPr>
                <w:bCs/>
                <w:color w:val="000000"/>
                <w:kern w:val="32"/>
                <w:sz w:val="20"/>
                <w:szCs w:val="20"/>
                <w:lang w:eastAsia="en-US"/>
              </w:rPr>
            </w:pPr>
            <w:r w:rsidRPr="00EA0FB3">
              <w:rPr>
                <w:sz w:val="20"/>
                <w:szCs w:val="20"/>
                <w:lang w:eastAsia="en-US"/>
              </w:rPr>
              <w:t>Ставка за тепловую энергию, руб./Гкал</w:t>
            </w:r>
          </w:p>
        </w:tc>
        <w:tc>
          <w:tcPr>
            <w:tcW w:w="1417" w:type="dxa"/>
            <w:vAlign w:val="center"/>
          </w:tcPr>
          <w:p w14:paraId="653E6D54" w14:textId="77777777" w:rsidR="00EA0FB3" w:rsidRPr="00EA0FB3" w:rsidRDefault="00EA0FB3" w:rsidP="00EA0FB3">
            <w:pPr>
              <w:tabs>
                <w:tab w:val="left" w:pos="4820"/>
                <w:tab w:val="center" w:pos="6663"/>
              </w:tabs>
              <w:ind w:right="-2"/>
              <w:jc w:val="center"/>
              <w:rPr>
                <w:bCs/>
                <w:color w:val="000000"/>
                <w:kern w:val="32"/>
                <w:sz w:val="20"/>
                <w:szCs w:val="20"/>
                <w:lang w:eastAsia="en-US"/>
              </w:rPr>
            </w:pPr>
            <w:r w:rsidRPr="00EA0FB3">
              <w:rPr>
                <w:sz w:val="20"/>
                <w:szCs w:val="20"/>
                <w:lang w:eastAsia="en-US"/>
              </w:rPr>
              <w:t>x</w:t>
            </w:r>
          </w:p>
        </w:tc>
        <w:tc>
          <w:tcPr>
            <w:tcW w:w="1134" w:type="dxa"/>
            <w:vAlign w:val="center"/>
          </w:tcPr>
          <w:p w14:paraId="26F51B90" w14:textId="77777777" w:rsidR="00EA0FB3" w:rsidRPr="00EA0FB3" w:rsidRDefault="00EA0FB3" w:rsidP="00EA0FB3">
            <w:pPr>
              <w:tabs>
                <w:tab w:val="left" w:pos="4820"/>
                <w:tab w:val="center" w:pos="6663"/>
              </w:tabs>
              <w:ind w:right="-2"/>
              <w:jc w:val="center"/>
              <w:rPr>
                <w:bCs/>
                <w:color w:val="000000"/>
                <w:kern w:val="32"/>
                <w:sz w:val="20"/>
                <w:szCs w:val="20"/>
                <w:lang w:eastAsia="en-US"/>
              </w:rPr>
            </w:pPr>
            <w:r w:rsidRPr="00EA0FB3">
              <w:rPr>
                <w:sz w:val="20"/>
                <w:szCs w:val="20"/>
                <w:lang w:eastAsia="en-US"/>
              </w:rPr>
              <w:t>x</w:t>
            </w:r>
          </w:p>
        </w:tc>
        <w:tc>
          <w:tcPr>
            <w:tcW w:w="709" w:type="dxa"/>
            <w:vAlign w:val="center"/>
          </w:tcPr>
          <w:p w14:paraId="242F3A4E" w14:textId="77777777" w:rsidR="00EA0FB3" w:rsidRPr="00EA0FB3" w:rsidRDefault="00EA0FB3" w:rsidP="00EA0FB3">
            <w:pPr>
              <w:tabs>
                <w:tab w:val="left" w:pos="4820"/>
                <w:tab w:val="center" w:pos="6663"/>
              </w:tabs>
              <w:ind w:right="-2"/>
              <w:jc w:val="center"/>
              <w:rPr>
                <w:bCs/>
                <w:color w:val="000000"/>
                <w:kern w:val="32"/>
                <w:sz w:val="20"/>
                <w:szCs w:val="20"/>
                <w:lang w:eastAsia="en-US"/>
              </w:rPr>
            </w:pPr>
            <w:r w:rsidRPr="00EA0FB3">
              <w:rPr>
                <w:sz w:val="20"/>
                <w:szCs w:val="20"/>
                <w:lang w:eastAsia="en-US"/>
              </w:rPr>
              <w:t>x</w:t>
            </w:r>
          </w:p>
        </w:tc>
        <w:tc>
          <w:tcPr>
            <w:tcW w:w="850" w:type="dxa"/>
            <w:vAlign w:val="center"/>
          </w:tcPr>
          <w:p w14:paraId="42DC97C1" w14:textId="77777777" w:rsidR="00EA0FB3" w:rsidRPr="00EA0FB3" w:rsidRDefault="00EA0FB3" w:rsidP="00EA0FB3">
            <w:pPr>
              <w:tabs>
                <w:tab w:val="left" w:pos="4820"/>
                <w:tab w:val="center" w:pos="6663"/>
              </w:tabs>
              <w:ind w:right="-2"/>
              <w:jc w:val="center"/>
              <w:rPr>
                <w:bCs/>
                <w:color w:val="000000"/>
                <w:kern w:val="32"/>
                <w:sz w:val="20"/>
                <w:szCs w:val="20"/>
                <w:lang w:eastAsia="en-US"/>
              </w:rPr>
            </w:pPr>
            <w:r w:rsidRPr="00EA0FB3">
              <w:rPr>
                <w:sz w:val="20"/>
                <w:szCs w:val="20"/>
                <w:lang w:eastAsia="en-US"/>
              </w:rPr>
              <w:t>x</w:t>
            </w:r>
          </w:p>
        </w:tc>
        <w:tc>
          <w:tcPr>
            <w:tcW w:w="709" w:type="dxa"/>
            <w:vAlign w:val="center"/>
          </w:tcPr>
          <w:p w14:paraId="23B6A3A7" w14:textId="77777777" w:rsidR="00EA0FB3" w:rsidRPr="00EA0FB3" w:rsidRDefault="00EA0FB3" w:rsidP="00EA0FB3">
            <w:pPr>
              <w:tabs>
                <w:tab w:val="left" w:pos="4820"/>
                <w:tab w:val="center" w:pos="6663"/>
              </w:tabs>
              <w:ind w:right="-2"/>
              <w:jc w:val="center"/>
              <w:rPr>
                <w:bCs/>
                <w:color w:val="000000"/>
                <w:kern w:val="32"/>
                <w:sz w:val="20"/>
                <w:szCs w:val="20"/>
                <w:lang w:eastAsia="en-US"/>
              </w:rPr>
            </w:pPr>
            <w:r w:rsidRPr="00EA0FB3">
              <w:rPr>
                <w:sz w:val="20"/>
                <w:szCs w:val="20"/>
                <w:lang w:eastAsia="en-US"/>
              </w:rPr>
              <w:t>х</w:t>
            </w:r>
          </w:p>
        </w:tc>
        <w:tc>
          <w:tcPr>
            <w:tcW w:w="709" w:type="dxa"/>
            <w:vAlign w:val="center"/>
          </w:tcPr>
          <w:p w14:paraId="30B0FDA8" w14:textId="77777777" w:rsidR="00EA0FB3" w:rsidRPr="00EA0FB3" w:rsidRDefault="00EA0FB3" w:rsidP="00EA0FB3">
            <w:pPr>
              <w:tabs>
                <w:tab w:val="left" w:pos="4820"/>
                <w:tab w:val="center" w:pos="6663"/>
              </w:tabs>
              <w:ind w:right="-2"/>
              <w:jc w:val="center"/>
              <w:rPr>
                <w:bCs/>
                <w:color w:val="000000"/>
                <w:kern w:val="32"/>
                <w:sz w:val="20"/>
                <w:szCs w:val="20"/>
                <w:lang w:eastAsia="en-US"/>
              </w:rPr>
            </w:pPr>
            <w:r w:rsidRPr="00EA0FB3">
              <w:rPr>
                <w:sz w:val="20"/>
                <w:szCs w:val="20"/>
                <w:lang w:eastAsia="en-US"/>
              </w:rPr>
              <w:t>x</w:t>
            </w:r>
          </w:p>
        </w:tc>
        <w:tc>
          <w:tcPr>
            <w:tcW w:w="992" w:type="dxa"/>
            <w:vAlign w:val="center"/>
          </w:tcPr>
          <w:p w14:paraId="10FFF485" w14:textId="77777777" w:rsidR="00EA0FB3" w:rsidRPr="00EA0FB3" w:rsidRDefault="00EA0FB3" w:rsidP="00EA0FB3">
            <w:pPr>
              <w:tabs>
                <w:tab w:val="left" w:pos="4820"/>
                <w:tab w:val="center" w:pos="6663"/>
              </w:tabs>
              <w:ind w:right="-2"/>
              <w:jc w:val="center"/>
              <w:rPr>
                <w:bCs/>
                <w:color w:val="000000"/>
                <w:kern w:val="32"/>
                <w:sz w:val="20"/>
                <w:szCs w:val="20"/>
                <w:lang w:eastAsia="en-US"/>
              </w:rPr>
            </w:pPr>
            <w:r w:rsidRPr="00EA0FB3">
              <w:rPr>
                <w:sz w:val="20"/>
                <w:szCs w:val="20"/>
                <w:lang w:eastAsia="en-US"/>
              </w:rPr>
              <w:t>x</w:t>
            </w:r>
          </w:p>
        </w:tc>
      </w:tr>
      <w:tr w:rsidR="00EA0FB3" w:rsidRPr="00EA0FB3" w14:paraId="14FF4D54" w14:textId="77777777" w:rsidTr="00606C1B">
        <w:tc>
          <w:tcPr>
            <w:tcW w:w="1418" w:type="dxa"/>
            <w:vMerge/>
          </w:tcPr>
          <w:p w14:paraId="2A4E2B30" w14:textId="77777777" w:rsidR="00EA0FB3" w:rsidRPr="00EA0FB3" w:rsidRDefault="00EA0FB3" w:rsidP="00EA0FB3">
            <w:pPr>
              <w:tabs>
                <w:tab w:val="left" w:pos="4820"/>
                <w:tab w:val="center" w:pos="6663"/>
              </w:tabs>
              <w:ind w:right="-2"/>
              <w:jc w:val="center"/>
              <w:rPr>
                <w:bCs/>
                <w:color w:val="000000"/>
                <w:kern w:val="32"/>
                <w:sz w:val="20"/>
                <w:szCs w:val="20"/>
                <w:lang w:eastAsia="en-US"/>
              </w:rPr>
            </w:pPr>
          </w:p>
        </w:tc>
        <w:tc>
          <w:tcPr>
            <w:tcW w:w="1985" w:type="dxa"/>
          </w:tcPr>
          <w:p w14:paraId="13DB8F88" w14:textId="77777777" w:rsidR="00EA0FB3" w:rsidRPr="00EA0FB3" w:rsidRDefault="00EA0FB3" w:rsidP="00EA0FB3">
            <w:pPr>
              <w:tabs>
                <w:tab w:val="left" w:pos="4820"/>
                <w:tab w:val="center" w:pos="6663"/>
              </w:tabs>
              <w:ind w:right="-2"/>
              <w:jc w:val="center"/>
              <w:rPr>
                <w:bCs/>
                <w:color w:val="000000"/>
                <w:kern w:val="32"/>
                <w:sz w:val="20"/>
                <w:szCs w:val="20"/>
                <w:lang w:eastAsia="en-US"/>
              </w:rPr>
            </w:pPr>
            <w:r w:rsidRPr="00EA0FB3">
              <w:rPr>
                <w:sz w:val="20"/>
                <w:szCs w:val="20"/>
                <w:lang w:eastAsia="en-US"/>
              </w:rPr>
              <w:t>Ставка за содержание тепловой мощности, тыс. руб./Гкал/ч в мес.</w:t>
            </w:r>
          </w:p>
        </w:tc>
        <w:tc>
          <w:tcPr>
            <w:tcW w:w="1417" w:type="dxa"/>
            <w:vAlign w:val="center"/>
          </w:tcPr>
          <w:p w14:paraId="691E05A2" w14:textId="77777777" w:rsidR="00EA0FB3" w:rsidRPr="00EA0FB3" w:rsidRDefault="00EA0FB3" w:rsidP="00EA0FB3">
            <w:pPr>
              <w:tabs>
                <w:tab w:val="left" w:pos="4820"/>
                <w:tab w:val="center" w:pos="6663"/>
              </w:tabs>
              <w:ind w:right="-2"/>
              <w:jc w:val="center"/>
              <w:rPr>
                <w:bCs/>
                <w:color w:val="000000"/>
                <w:kern w:val="32"/>
                <w:sz w:val="20"/>
                <w:szCs w:val="20"/>
                <w:lang w:eastAsia="en-US"/>
              </w:rPr>
            </w:pPr>
            <w:r w:rsidRPr="00EA0FB3">
              <w:rPr>
                <w:sz w:val="20"/>
                <w:szCs w:val="20"/>
                <w:lang w:eastAsia="en-US"/>
              </w:rPr>
              <w:t>x</w:t>
            </w:r>
          </w:p>
        </w:tc>
        <w:tc>
          <w:tcPr>
            <w:tcW w:w="1134" w:type="dxa"/>
            <w:vAlign w:val="center"/>
          </w:tcPr>
          <w:p w14:paraId="3FCAFEA7" w14:textId="77777777" w:rsidR="00EA0FB3" w:rsidRPr="00EA0FB3" w:rsidRDefault="00EA0FB3" w:rsidP="00EA0FB3">
            <w:pPr>
              <w:tabs>
                <w:tab w:val="left" w:pos="4820"/>
                <w:tab w:val="center" w:pos="6663"/>
              </w:tabs>
              <w:ind w:right="-2"/>
              <w:jc w:val="center"/>
              <w:rPr>
                <w:bCs/>
                <w:color w:val="000000"/>
                <w:kern w:val="32"/>
                <w:sz w:val="20"/>
                <w:szCs w:val="20"/>
                <w:lang w:eastAsia="en-US"/>
              </w:rPr>
            </w:pPr>
            <w:r w:rsidRPr="00EA0FB3">
              <w:rPr>
                <w:sz w:val="20"/>
                <w:szCs w:val="20"/>
                <w:lang w:eastAsia="en-US"/>
              </w:rPr>
              <w:t>x</w:t>
            </w:r>
          </w:p>
        </w:tc>
        <w:tc>
          <w:tcPr>
            <w:tcW w:w="709" w:type="dxa"/>
            <w:vAlign w:val="center"/>
          </w:tcPr>
          <w:p w14:paraId="69982E99" w14:textId="77777777" w:rsidR="00EA0FB3" w:rsidRPr="00EA0FB3" w:rsidRDefault="00EA0FB3" w:rsidP="00EA0FB3">
            <w:pPr>
              <w:tabs>
                <w:tab w:val="left" w:pos="4820"/>
                <w:tab w:val="center" w:pos="6663"/>
              </w:tabs>
              <w:ind w:right="-2"/>
              <w:jc w:val="center"/>
              <w:rPr>
                <w:bCs/>
                <w:color w:val="000000"/>
                <w:kern w:val="32"/>
                <w:sz w:val="20"/>
                <w:szCs w:val="20"/>
                <w:lang w:eastAsia="en-US"/>
              </w:rPr>
            </w:pPr>
            <w:r w:rsidRPr="00EA0FB3">
              <w:rPr>
                <w:sz w:val="20"/>
                <w:szCs w:val="20"/>
                <w:lang w:eastAsia="en-US"/>
              </w:rPr>
              <w:t>x</w:t>
            </w:r>
          </w:p>
        </w:tc>
        <w:tc>
          <w:tcPr>
            <w:tcW w:w="850" w:type="dxa"/>
            <w:vAlign w:val="center"/>
          </w:tcPr>
          <w:p w14:paraId="0E408CEF" w14:textId="77777777" w:rsidR="00EA0FB3" w:rsidRPr="00EA0FB3" w:rsidRDefault="00EA0FB3" w:rsidP="00EA0FB3">
            <w:pPr>
              <w:tabs>
                <w:tab w:val="left" w:pos="4820"/>
                <w:tab w:val="center" w:pos="6663"/>
              </w:tabs>
              <w:ind w:right="-2"/>
              <w:jc w:val="center"/>
              <w:rPr>
                <w:bCs/>
                <w:color w:val="000000"/>
                <w:kern w:val="32"/>
                <w:sz w:val="20"/>
                <w:szCs w:val="20"/>
                <w:lang w:eastAsia="en-US"/>
              </w:rPr>
            </w:pPr>
            <w:r w:rsidRPr="00EA0FB3">
              <w:rPr>
                <w:sz w:val="20"/>
                <w:szCs w:val="20"/>
                <w:lang w:eastAsia="en-US"/>
              </w:rPr>
              <w:t>x</w:t>
            </w:r>
          </w:p>
        </w:tc>
        <w:tc>
          <w:tcPr>
            <w:tcW w:w="709" w:type="dxa"/>
            <w:vAlign w:val="center"/>
          </w:tcPr>
          <w:p w14:paraId="5D6B6F22" w14:textId="77777777" w:rsidR="00EA0FB3" w:rsidRPr="00EA0FB3" w:rsidRDefault="00EA0FB3" w:rsidP="00EA0FB3">
            <w:pPr>
              <w:tabs>
                <w:tab w:val="left" w:pos="4820"/>
                <w:tab w:val="center" w:pos="6663"/>
              </w:tabs>
              <w:ind w:right="-2"/>
              <w:jc w:val="center"/>
              <w:rPr>
                <w:bCs/>
                <w:color w:val="000000"/>
                <w:kern w:val="32"/>
                <w:sz w:val="20"/>
                <w:szCs w:val="20"/>
                <w:lang w:eastAsia="en-US"/>
              </w:rPr>
            </w:pPr>
            <w:r w:rsidRPr="00EA0FB3">
              <w:rPr>
                <w:sz w:val="20"/>
                <w:szCs w:val="20"/>
                <w:lang w:eastAsia="en-US"/>
              </w:rPr>
              <w:t>х</w:t>
            </w:r>
          </w:p>
        </w:tc>
        <w:tc>
          <w:tcPr>
            <w:tcW w:w="709" w:type="dxa"/>
            <w:vAlign w:val="center"/>
          </w:tcPr>
          <w:p w14:paraId="7D936209" w14:textId="77777777" w:rsidR="00EA0FB3" w:rsidRPr="00EA0FB3" w:rsidRDefault="00EA0FB3" w:rsidP="00EA0FB3">
            <w:pPr>
              <w:tabs>
                <w:tab w:val="left" w:pos="4820"/>
                <w:tab w:val="center" w:pos="6663"/>
              </w:tabs>
              <w:ind w:right="-2"/>
              <w:jc w:val="center"/>
              <w:rPr>
                <w:bCs/>
                <w:color w:val="000000"/>
                <w:kern w:val="32"/>
                <w:sz w:val="20"/>
                <w:szCs w:val="20"/>
                <w:lang w:eastAsia="en-US"/>
              </w:rPr>
            </w:pPr>
            <w:r w:rsidRPr="00EA0FB3">
              <w:rPr>
                <w:sz w:val="20"/>
                <w:szCs w:val="20"/>
                <w:lang w:eastAsia="en-US"/>
              </w:rPr>
              <w:t>x</w:t>
            </w:r>
          </w:p>
        </w:tc>
        <w:tc>
          <w:tcPr>
            <w:tcW w:w="992" w:type="dxa"/>
            <w:vAlign w:val="center"/>
          </w:tcPr>
          <w:p w14:paraId="1A24E8AF" w14:textId="77777777" w:rsidR="00EA0FB3" w:rsidRPr="00EA0FB3" w:rsidRDefault="00EA0FB3" w:rsidP="00EA0FB3">
            <w:pPr>
              <w:tabs>
                <w:tab w:val="left" w:pos="4820"/>
                <w:tab w:val="center" w:pos="6663"/>
              </w:tabs>
              <w:ind w:right="-2"/>
              <w:jc w:val="center"/>
              <w:rPr>
                <w:bCs/>
                <w:color w:val="000000"/>
                <w:kern w:val="32"/>
                <w:sz w:val="20"/>
                <w:szCs w:val="20"/>
                <w:lang w:eastAsia="en-US"/>
              </w:rPr>
            </w:pPr>
            <w:r w:rsidRPr="00EA0FB3">
              <w:rPr>
                <w:sz w:val="20"/>
                <w:szCs w:val="20"/>
                <w:lang w:eastAsia="en-US"/>
              </w:rPr>
              <w:t>x</w:t>
            </w:r>
          </w:p>
        </w:tc>
      </w:tr>
    </w:tbl>
    <w:p w14:paraId="21465B7F" w14:textId="77777777" w:rsidR="00EA0FB3" w:rsidRPr="00EA0FB3" w:rsidRDefault="00EA0FB3" w:rsidP="00EA0FB3">
      <w:pPr>
        <w:tabs>
          <w:tab w:val="left" w:pos="9214"/>
        </w:tabs>
        <w:ind w:left="-1075" w:right="-739" w:firstLine="6604"/>
        <w:rPr>
          <w:sz w:val="20"/>
          <w:szCs w:val="20"/>
          <w:lang w:eastAsia="en-US"/>
        </w:rPr>
      </w:pPr>
    </w:p>
    <w:p w14:paraId="2330D1A8" w14:textId="77777777" w:rsidR="00EA0FB3" w:rsidRPr="00EA0FB3" w:rsidRDefault="00EA0FB3" w:rsidP="00EA0FB3">
      <w:pPr>
        <w:tabs>
          <w:tab w:val="left" w:pos="4820"/>
          <w:tab w:val="center" w:pos="6663"/>
        </w:tabs>
        <w:ind w:left="4820" w:right="-2"/>
        <w:jc w:val="center"/>
        <w:rPr>
          <w:bCs/>
          <w:color w:val="000000"/>
          <w:kern w:val="32"/>
          <w:sz w:val="20"/>
          <w:szCs w:val="20"/>
          <w:lang w:eastAsia="en-US"/>
        </w:rPr>
      </w:pPr>
    </w:p>
    <w:p w14:paraId="22E7EE8D" w14:textId="77777777" w:rsidR="00EA0FB3" w:rsidRPr="00EA0FB3" w:rsidRDefault="00EA0FB3" w:rsidP="00EA0FB3">
      <w:pPr>
        <w:tabs>
          <w:tab w:val="left" w:pos="4820"/>
          <w:tab w:val="center" w:pos="6663"/>
        </w:tabs>
        <w:ind w:left="4820" w:right="-2"/>
        <w:jc w:val="center"/>
        <w:rPr>
          <w:bCs/>
          <w:color w:val="000000"/>
          <w:kern w:val="32"/>
          <w:sz w:val="20"/>
          <w:szCs w:val="20"/>
          <w:lang w:eastAsia="en-US"/>
        </w:rPr>
      </w:pPr>
    </w:p>
    <w:p w14:paraId="36B76CDE" w14:textId="77777777" w:rsidR="00EA0FB3" w:rsidRPr="00EA0FB3" w:rsidRDefault="00EA0FB3" w:rsidP="00EA0FB3">
      <w:pPr>
        <w:tabs>
          <w:tab w:val="left" w:pos="4820"/>
          <w:tab w:val="center" w:pos="6663"/>
        </w:tabs>
        <w:ind w:left="4820" w:right="-2"/>
        <w:jc w:val="center"/>
        <w:rPr>
          <w:bCs/>
          <w:color w:val="000000"/>
          <w:kern w:val="32"/>
          <w:sz w:val="20"/>
          <w:szCs w:val="20"/>
          <w:lang w:eastAsia="en-US"/>
        </w:rPr>
      </w:pPr>
    </w:p>
    <w:p w14:paraId="35D84BBA" w14:textId="77777777" w:rsidR="00EA0FB3" w:rsidRPr="00EA0FB3" w:rsidRDefault="00EA0FB3" w:rsidP="00EA0FB3">
      <w:pPr>
        <w:tabs>
          <w:tab w:val="left" w:pos="4820"/>
          <w:tab w:val="center" w:pos="6663"/>
        </w:tabs>
        <w:ind w:left="4820" w:right="-2"/>
        <w:jc w:val="center"/>
        <w:rPr>
          <w:bCs/>
          <w:color w:val="000000"/>
          <w:kern w:val="32"/>
          <w:sz w:val="20"/>
          <w:szCs w:val="20"/>
          <w:lang w:eastAsia="en-US"/>
        </w:rPr>
      </w:pPr>
    </w:p>
    <w:p w14:paraId="45DDF88F" w14:textId="77777777" w:rsidR="00EA0FB3" w:rsidRPr="00EA0FB3" w:rsidRDefault="00EA0FB3" w:rsidP="00EA0FB3">
      <w:pPr>
        <w:tabs>
          <w:tab w:val="left" w:pos="4820"/>
          <w:tab w:val="center" w:pos="6663"/>
        </w:tabs>
        <w:ind w:left="4820" w:right="-2"/>
        <w:jc w:val="center"/>
        <w:rPr>
          <w:bCs/>
          <w:color w:val="000000"/>
          <w:kern w:val="32"/>
          <w:sz w:val="20"/>
          <w:szCs w:val="20"/>
          <w:lang w:eastAsia="en-US"/>
        </w:rPr>
      </w:pPr>
    </w:p>
    <w:p w14:paraId="6F95658E" w14:textId="77777777" w:rsidR="00EA0FB3" w:rsidRPr="00EA0FB3" w:rsidRDefault="00EA0FB3" w:rsidP="00EA0FB3">
      <w:pPr>
        <w:tabs>
          <w:tab w:val="left" w:pos="4820"/>
          <w:tab w:val="center" w:pos="6663"/>
        </w:tabs>
        <w:ind w:left="4820" w:right="-2"/>
        <w:jc w:val="center"/>
        <w:rPr>
          <w:bCs/>
          <w:color w:val="000000"/>
          <w:kern w:val="32"/>
          <w:sz w:val="20"/>
          <w:szCs w:val="20"/>
          <w:lang w:eastAsia="en-US"/>
        </w:rPr>
      </w:pPr>
    </w:p>
    <w:p w14:paraId="5165F019" w14:textId="77777777" w:rsidR="00EA0FB3" w:rsidRPr="00EA0FB3" w:rsidRDefault="00EA0FB3" w:rsidP="00EA0FB3">
      <w:pPr>
        <w:tabs>
          <w:tab w:val="left" w:pos="4820"/>
          <w:tab w:val="center" w:pos="6663"/>
        </w:tabs>
        <w:ind w:left="4820" w:right="-2"/>
        <w:jc w:val="center"/>
        <w:rPr>
          <w:bCs/>
          <w:color w:val="000000"/>
          <w:kern w:val="32"/>
          <w:sz w:val="20"/>
          <w:szCs w:val="20"/>
          <w:lang w:eastAsia="en-US"/>
        </w:rPr>
      </w:pPr>
    </w:p>
    <w:p w14:paraId="4EB8BE21" w14:textId="77777777" w:rsidR="00EA0FB3" w:rsidRPr="00EA0FB3" w:rsidRDefault="00EA0FB3" w:rsidP="00EA0FB3">
      <w:pPr>
        <w:tabs>
          <w:tab w:val="left" w:pos="4820"/>
          <w:tab w:val="center" w:pos="6663"/>
        </w:tabs>
        <w:ind w:left="4820" w:right="-2"/>
        <w:jc w:val="center"/>
        <w:rPr>
          <w:bCs/>
          <w:color w:val="000000"/>
          <w:kern w:val="32"/>
          <w:sz w:val="20"/>
          <w:szCs w:val="20"/>
          <w:lang w:eastAsia="en-US"/>
        </w:rPr>
      </w:pPr>
    </w:p>
    <w:p w14:paraId="2062EA08" w14:textId="77777777" w:rsidR="00EA0FB3" w:rsidRPr="00EA0FB3" w:rsidRDefault="00EA0FB3" w:rsidP="00EA0FB3">
      <w:pPr>
        <w:tabs>
          <w:tab w:val="left" w:pos="4820"/>
          <w:tab w:val="center" w:pos="6663"/>
        </w:tabs>
        <w:ind w:left="4820" w:right="-2"/>
        <w:jc w:val="center"/>
        <w:rPr>
          <w:bCs/>
          <w:color w:val="000000"/>
          <w:kern w:val="32"/>
          <w:sz w:val="20"/>
          <w:szCs w:val="20"/>
          <w:lang w:eastAsia="en-US"/>
        </w:rPr>
      </w:pPr>
    </w:p>
    <w:p w14:paraId="0DB8F9EB" w14:textId="77777777" w:rsidR="00EA0FB3" w:rsidRPr="00EA0FB3" w:rsidRDefault="00EA0FB3" w:rsidP="00EA0FB3">
      <w:pPr>
        <w:tabs>
          <w:tab w:val="left" w:pos="4820"/>
          <w:tab w:val="center" w:pos="6663"/>
        </w:tabs>
        <w:ind w:left="4820" w:right="-2"/>
        <w:jc w:val="center"/>
        <w:rPr>
          <w:bCs/>
          <w:color w:val="000000"/>
          <w:kern w:val="32"/>
          <w:sz w:val="20"/>
          <w:szCs w:val="20"/>
          <w:lang w:eastAsia="en-US"/>
        </w:rPr>
      </w:pPr>
    </w:p>
    <w:p w14:paraId="0C586B04" w14:textId="77777777" w:rsidR="00EA0FB3" w:rsidRPr="00EA0FB3" w:rsidRDefault="00EA0FB3" w:rsidP="00EA0FB3">
      <w:pPr>
        <w:tabs>
          <w:tab w:val="left" w:pos="4820"/>
          <w:tab w:val="center" w:pos="6663"/>
        </w:tabs>
        <w:ind w:left="4820" w:right="-2"/>
        <w:jc w:val="center"/>
        <w:rPr>
          <w:bCs/>
          <w:color w:val="000000"/>
          <w:kern w:val="32"/>
          <w:sz w:val="20"/>
          <w:szCs w:val="20"/>
          <w:lang w:eastAsia="en-US"/>
        </w:rPr>
      </w:pPr>
    </w:p>
    <w:p w14:paraId="370E263C" w14:textId="77777777" w:rsidR="00EA0FB3" w:rsidRPr="00EA0FB3" w:rsidRDefault="00EA0FB3" w:rsidP="00EA0FB3">
      <w:pPr>
        <w:tabs>
          <w:tab w:val="left" w:pos="4820"/>
          <w:tab w:val="center" w:pos="6663"/>
        </w:tabs>
        <w:ind w:left="4820" w:right="-2"/>
        <w:jc w:val="center"/>
        <w:rPr>
          <w:bCs/>
          <w:color w:val="000000"/>
          <w:kern w:val="32"/>
          <w:sz w:val="20"/>
          <w:szCs w:val="20"/>
          <w:lang w:eastAsia="en-US"/>
        </w:rPr>
      </w:pPr>
    </w:p>
    <w:p w14:paraId="34DDA4F6" w14:textId="77777777" w:rsidR="00EA0FB3" w:rsidRPr="00EA0FB3" w:rsidRDefault="00EA0FB3" w:rsidP="00EA0FB3">
      <w:pPr>
        <w:tabs>
          <w:tab w:val="left" w:pos="4820"/>
          <w:tab w:val="center" w:pos="6663"/>
        </w:tabs>
        <w:ind w:left="4820" w:right="-2"/>
        <w:jc w:val="center"/>
        <w:rPr>
          <w:bCs/>
          <w:color w:val="000000"/>
          <w:kern w:val="32"/>
          <w:sz w:val="20"/>
          <w:szCs w:val="20"/>
          <w:lang w:eastAsia="en-US"/>
        </w:rPr>
      </w:pPr>
    </w:p>
    <w:p w14:paraId="360E510D" w14:textId="77777777" w:rsidR="00EA0FB3" w:rsidRPr="00EA0FB3" w:rsidRDefault="00EA0FB3" w:rsidP="00EA0FB3">
      <w:pPr>
        <w:tabs>
          <w:tab w:val="left" w:pos="4820"/>
          <w:tab w:val="center" w:pos="6663"/>
        </w:tabs>
        <w:ind w:left="4820" w:right="-2"/>
        <w:jc w:val="center"/>
        <w:rPr>
          <w:bCs/>
          <w:color w:val="000000"/>
          <w:kern w:val="32"/>
          <w:sz w:val="20"/>
          <w:szCs w:val="20"/>
          <w:lang w:eastAsia="en-US"/>
        </w:rPr>
      </w:pPr>
    </w:p>
    <w:p w14:paraId="5E4837D6" w14:textId="77777777" w:rsidR="00EA0FB3" w:rsidRPr="00EA0FB3" w:rsidRDefault="00EA0FB3" w:rsidP="00EA0FB3">
      <w:pPr>
        <w:tabs>
          <w:tab w:val="left" w:pos="4820"/>
          <w:tab w:val="center" w:pos="6663"/>
        </w:tabs>
        <w:ind w:left="4820" w:right="-2"/>
        <w:jc w:val="center"/>
        <w:rPr>
          <w:bCs/>
          <w:color w:val="000000"/>
          <w:kern w:val="32"/>
          <w:sz w:val="20"/>
          <w:szCs w:val="20"/>
          <w:lang w:eastAsia="en-US"/>
        </w:rPr>
      </w:pPr>
    </w:p>
    <w:p w14:paraId="1392FDF6" w14:textId="77777777" w:rsidR="00EA0FB3" w:rsidRPr="00EA0FB3" w:rsidRDefault="00EA0FB3" w:rsidP="00EA0FB3">
      <w:pPr>
        <w:tabs>
          <w:tab w:val="left" w:pos="4820"/>
          <w:tab w:val="center" w:pos="6663"/>
        </w:tabs>
        <w:ind w:left="4820" w:right="-2"/>
        <w:jc w:val="center"/>
        <w:rPr>
          <w:bCs/>
          <w:color w:val="000000"/>
          <w:kern w:val="32"/>
          <w:sz w:val="20"/>
          <w:szCs w:val="20"/>
          <w:lang w:eastAsia="en-US"/>
        </w:rPr>
      </w:pPr>
    </w:p>
    <w:p w14:paraId="09258B74" w14:textId="77777777" w:rsidR="00EA0FB3" w:rsidRPr="00EA0FB3" w:rsidRDefault="00EA0FB3" w:rsidP="00EA0FB3">
      <w:pPr>
        <w:tabs>
          <w:tab w:val="left" w:pos="4820"/>
          <w:tab w:val="center" w:pos="6663"/>
        </w:tabs>
        <w:ind w:left="4820" w:right="-2"/>
        <w:jc w:val="center"/>
        <w:rPr>
          <w:bCs/>
          <w:color w:val="000000"/>
          <w:kern w:val="32"/>
          <w:sz w:val="20"/>
          <w:szCs w:val="20"/>
          <w:lang w:eastAsia="en-US"/>
        </w:rPr>
      </w:pPr>
    </w:p>
    <w:p w14:paraId="0063A6C1" w14:textId="77777777" w:rsidR="00EA0FB3" w:rsidRPr="00EA0FB3" w:rsidRDefault="00EA0FB3" w:rsidP="00EA0FB3">
      <w:pPr>
        <w:tabs>
          <w:tab w:val="left" w:pos="4820"/>
          <w:tab w:val="center" w:pos="6663"/>
        </w:tabs>
        <w:ind w:left="4820" w:right="-2"/>
        <w:jc w:val="center"/>
        <w:rPr>
          <w:bCs/>
          <w:color w:val="000000"/>
          <w:kern w:val="32"/>
          <w:sz w:val="20"/>
          <w:szCs w:val="20"/>
          <w:lang w:eastAsia="en-US"/>
        </w:rPr>
      </w:pPr>
    </w:p>
    <w:p w14:paraId="0A00E3C7" w14:textId="77777777" w:rsidR="00EA0FB3" w:rsidRPr="00EA0FB3" w:rsidRDefault="00EA0FB3" w:rsidP="00EA0FB3">
      <w:pPr>
        <w:tabs>
          <w:tab w:val="left" w:pos="4820"/>
          <w:tab w:val="center" w:pos="6663"/>
        </w:tabs>
        <w:ind w:left="4820" w:right="-2"/>
        <w:jc w:val="center"/>
        <w:rPr>
          <w:bCs/>
          <w:color w:val="000000"/>
          <w:kern w:val="32"/>
          <w:sz w:val="20"/>
          <w:szCs w:val="20"/>
          <w:lang w:eastAsia="en-US"/>
        </w:rPr>
      </w:pPr>
    </w:p>
    <w:p w14:paraId="5F2EFC78" w14:textId="77777777" w:rsidR="00EA0FB3" w:rsidRPr="00EA0FB3" w:rsidRDefault="00EA0FB3" w:rsidP="00EA0FB3">
      <w:pPr>
        <w:tabs>
          <w:tab w:val="left" w:pos="4820"/>
          <w:tab w:val="center" w:pos="6663"/>
        </w:tabs>
        <w:ind w:left="4820" w:right="-2"/>
        <w:jc w:val="center"/>
        <w:rPr>
          <w:bCs/>
          <w:color w:val="000000"/>
          <w:kern w:val="32"/>
          <w:sz w:val="28"/>
          <w:szCs w:val="28"/>
          <w:lang w:eastAsia="en-US"/>
        </w:rPr>
      </w:pPr>
    </w:p>
    <w:p w14:paraId="28987222" w14:textId="77777777" w:rsidR="00EA0FB3" w:rsidRPr="00EA0FB3" w:rsidRDefault="00EA0FB3" w:rsidP="00EA0FB3">
      <w:pPr>
        <w:tabs>
          <w:tab w:val="left" w:pos="4820"/>
          <w:tab w:val="center" w:pos="6663"/>
        </w:tabs>
        <w:ind w:left="4820" w:right="-2"/>
        <w:jc w:val="center"/>
        <w:rPr>
          <w:bCs/>
          <w:color w:val="000000"/>
          <w:kern w:val="32"/>
          <w:sz w:val="28"/>
          <w:szCs w:val="28"/>
          <w:lang w:eastAsia="en-US"/>
        </w:rPr>
      </w:pPr>
    </w:p>
    <w:p w14:paraId="7B5F5824" w14:textId="77777777" w:rsidR="00EA0FB3" w:rsidRPr="00EA0FB3" w:rsidRDefault="00EA0FB3" w:rsidP="00EA0FB3">
      <w:pPr>
        <w:tabs>
          <w:tab w:val="left" w:pos="4820"/>
          <w:tab w:val="center" w:pos="6663"/>
        </w:tabs>
        <w:ind w:left="4820" w:right="-2"/>
        <w:jc w:val="center"/>
        <w:rPr>
          <w:bCs/>
          <w:color w:val="000000"/>
          <w:kern w:val="32"/>
          <w:sz w:val="28"/>
          <w:szCs w:val="28"/>
          <w:lang w:eastAsia="en-US"/>
        </w:rPr>
      </w:pPr>
    </w:p>
    <w:p w14:paraId="13C55C76" w14:textId="77777777" w:rsidR="00EA0FB3" w:rsidRPr="00EA0FB3" w:rsidRDefault="00EA0FB3" w:rsidP="00EA0FB3">
      <w:pPr>
        <w:tabs>
          <w:tab w:val="left" w:pos="4820"/>
          <w:tab w:val="center" w:pos="6663"/>
        </w:tabs>
        <w:ind w:left="4820" w:right="-2"/>
        <w:jc w:val="center"/>
        <w:rPr>
          <w:bCs/>
          <w:color w:val="000000"/>
          <w:kern w:val="32"/>
          <w:sz w:val="28"/>
          <w:szCs w:val="28"/>
          <w:lang w:eastAsia="en-US"/>
        </w:rPr>
      </w:pPr>
    </w:p>
    <w:p w14:paraId="1578C641" w14:textId="77777777" w:rsidR="00EA0FB3" w:rsidRPr="00EA0FB3" w:rsidRDefault="00EA0FB3" w:rsidP="00EA0FB3">
      <w:pPr>
        <w:tabs>
          <w:tab w:val="left" w:pos="4820"/>
          <w:tab w:val="center" w:pos="6663"/>
        </w:tabs>
        <w:ind w:left="4820" w:right="-2"/>
        <w:jc w:val="center"/>
        <w:rPr>
          <w:bCs/>
          <w:color w:val="000000"/>
          <w:kern w:val="32"/>
          <w:sz w:val="28"/>
          <w:szCs w:val="28"/>
          <w:lang w:eastAsia="en-US"/>
        </w:rPr>
      </w:pPr>
    </w:p>
    <w:p w14:paraId="555A659B" w14:textId="77777777" w:rsidR="00EA0FB3" w:rsidRPr="00EA0FB3" w:rsidRDefault="00EA0FB3" w:rsidP="00EA0FB3">
      <w:pPr>
        <w:tabs>
          <w:tab w:val="left" w:pos="4820"/>
          <w:tab w:val="center" w:pos="6663"/>
        </w:tabs>
        <w:ind w:left="4820" w:right="-2"/>
        <w:jc w:val="center"/>
        <w:rPr>
          <w:bCs/>
          <w:color w:val="000000"/>
          <w:kern w:val="32"/>
          <w:sz w:val="28"/>
          <w:szCs w:val="28"/>
          <w:lang w:eastAsia="en-US"/>
        </w:rPr>
      </w:pPr>
    </w:p>
    <w:p w14:paraId="07F8DBC8" w14:textId="77777777" w:rsidR="00EA0FB3" w:rsidRPr="00EA0FB3" w:rsidRDefault="00EA0FB3" w:rsidP="00EA0FB3">
      <w:pPr>
        <w:tabs>
          <w:tab w:val="left" w:pos="4820"/>
          <w:tab w:val="center" w:pos="6663"/>
        </w:tabs>
        <w:ind w:left="4820" w:right="-2"/>
        <w:jc w:val="center"/>
        <w:rPr>
          <w:bCs/>
          <w:color w:val="000000"/>
          <w:kern w:val="32"/>
          <w:sz w:val="28"/>
          <w:szCs w:val="28"/>
          <w:lang w:eastAsia="en-US"/>
        </w:rPr>
      </w:pPr>
    </w:p>
    <w:p w14:paraId="71142D6B" w14:textId="77777777" w:rsidR="00EA0FB3" w:rsidRPr="00EA0FB3" w:rsidRDefault="00EA0FB3" w:rsidP="00EA0FB3">
      <w:pPr>
        <w:tabs>
          <w:tab w:val="left" w:pos="4820"/>
          <w:tab w:val="center" w:pos="6663"/>
        </w:tabs>
        <w:ind w:left="4820" w:right="-2"/>
        <w:jc w:val="center"/>
        <w:rPr>
          <w:bCs/>
          <w:color w:val="000000"/>
          <w:kern w:val="32"/>
          <w:sz w:val="28"/>
          <w:szCs w:val="28"/>
          <w:lang w:eastAsia="en-US"/>
        </w:rPr>
      </w:pPr>
    </w:p>
    <w:p w14:paraId="2E1F50B1" w14:textId="77777777" w:rsidR="00EA0FB3" w:rsidRPr="00EA0FB3" w:rsidRDefault="00EA0FB3" w:rsidP="00EA0FB3">
      <w:pPr>
        <w:tabs>
          <w:tab w:val="left" w:pos="4820"/>
          <w:tab w:val="center" w:pos="6663"/>
        </w:tabs>
        <w:ind w:left="4820" w:right="-2"/>
        <w:jc w:val="center"/>
        <w:rPr>
          <w:bCs/>
          <w:color w:val="000000"/>
          <w:kern w:val="32"/>
          <w:sz w:val="28"/>
          <w:szCs w:val="28"/>
          <w:lang w:eastAsia="en-US"/>
        </w:rPr>
      </w:pPr>
    </w:p>
    <w:p w14:paraId="026762A8" w14:textId="77777777" w:rsidR="00EA0FB3" w:rsidRPr="00EA0FB3" w:rsidRDefault="00EA0FB3" w:rsidP="00EA0FB3">
      <w:pPr>
        <w:tabs>
          <w:tab w:val="left" w:pos="4820"/>
          <w:tab w:val="center" w:pos="6663"/>
        </w:tabs>
        <w:ind w:left="4820" w:right="-2"/>
        <w:jc w:val="center"/>
        <w:rPr>
          <w:bCs/>
          <w:color w:val="000000"/>
          <w:kern w:val="32"/>
          <w:sz w:val="28"/>
          <w:szCs w:val="28"/>
          <w:lang w:eastAsia="en-US"/>
        </w:rPr>
      </w:pPr>
    </w:p>
    <w:p w14:paraId="53407E07" w14:textId="77777777" w:rsidR="00EA0FB3" w:rsidRPr="00EA0FB3" w:rsidRDefault="00EA0FB3" w:rsidP="00EA0FB3">
      <w:pPr>
        <w:tabs>
          <w:tab w:val="left" w:pos="4820"/>
          <w:tab w:val="center" w:pos="6663"/>
        </w:tabs>
        <w:ind w:left="4820" w:right="-2"/>
        <w:jc w:val="center"/>
        <w:rPr>
          <w:bCs/>
          <w:color w:val="000000"/>
          <w:kern w:val="32"/>
          <w:sz w:val="28"/>
          <w:szCs w:val="28"/>
          <w:lang w:eastAsia="en-US"/>
        </w:rPr>
      </w:pPr>
    </w:p>
    <w:p w14:paraId="6C2FB8D2" w14:textId="77777777" w:rsidR="00EA0FB3" w:rsidRPr="00EA0FB3" w:rsidRDefault="00EA0FB3" w:rsidP="00EA0FB3">
      <w:pPr>
        <w:tabs>
          <w:tab w:val="left" w:pos="4820"/>
          <w:tab w:val="center" w:pos="6663"/>
        </w:tabs>
        <w:ind w:left="4820" w:right="-2"/>
        <w:jc w:val="center"/>
        <w:rPr>
          <w:bCs/>
          <w:color w:val="000000"/>
          <w:kern w:val="32"/>
          <w:sz w:val="28"/>
          <w:szCs w:val="28"/>
          <w:lang w:eastAsia="en-US"/>
        </w:rPr>
      </w:pPr>
    </w:p>
    <w:p w14:paraId="7DD23ECE" w14:textId="77777777" w:rsidR="00EA0FB3" w:rsidRPr="00EA0FB3" w:rsidRDefault="00EA0FB3" w:rsidP="00EA0FB3">
      <w:pPr>
        <w:tabs>
          <w:tab w:val="left" w:pos="4820"/>
          <w:tab w:val="center" w:pos="6663"/>
        </w:tabs>
        <w:ind w:left="4820" w:right="-2"/>
        <w:jc w:val="center"/>
        <w:rPr>
          <w:bCs/>
          <w:color w:val="000000"/>
          <w:kern w:val="32"/>
          <w:sz w:val="28"/>
          <w:szCs w:val="28"/>
          <w:lang w:eastAsia="en-US"/>
        </w:rPr>
      </w:pPr>
    </w:p>
    <w:p w14:paraId="05C0620C" w14:textId="77777777" w:rsidR="00EA0FB3" w:rsidRPr="00EA0FB3" w:rsidRDefault="00EA0FB3" w:rsidP="00EA0FB3">
      <w:pPr>
        <w:tabs>
          <w:tab w:val="left" w:pos="4820"/>
          <w:tab w:val="center" w:pos="6663"/>
        </w:tabs>
        <w:ind w:left="4820" w:right="-2"/>
        <w:jc w:val="center"/>
        <w:rPr>
          <w:bCs/>
          <w:color w:val="000000"/>
          <w:kern w:val="32"/>
          <w:sz w:val="28"/>
          <w:szCs w:val="28"/>
          <w:lang w:eastAsia="en-US"/>
        </w:rPr>
      </w:pPr>
    </w:p>
    <w:p w14:paraId="407E078E" w14:textId="77777777" w:rsidR="00EA0FB3" w:rsidRPr="00EA0FB3" w:rsidRDefault="00EA0FB3" w:rsidP="00EA0FB3">
      <w:pPr>
        <w:tabs>
          <w:tab w:val="left" w:pos="4820"/>
          <w:tab w:val="center" w:pos="6663"/>
        </w:tabs>
        <w:ind w:left="4820" w:right="-2"/>
        <w:jc w:val="center"/>
        <w:rPr>
          <w:bCs/>
          <w:color w:val="000000"/>
          <w:kern w:val="32"/>
          <w:sz w:val="28"/>
          <w:szCs w:val="28"/>
          <w:lang w:eastAsia="en-US"/>
        </w:rPr>
      </w:pPr>
    </w:p>
    <w:p w14:paraId="3DF497F8" w14:textId="77777777" w:rsidR="00EA0FB3" w:rsidRPr="00EA0FB3" w:rsidRDefault="00EA0FB3" w:rsidP="00EA0FB3">
      <w:pPr>
        <w:tabs>
          <w:tab w:val="left" w:pos="4820"/>
          <w:tab w:val="center" w:pos="6663"/>
        </w:tabs>
        <w:ind w:left="4820" w:right="-2"/>
        <w:jc w:val="center"/>
        <w:rPr>
          <w:bCs/>
          <w:color w:val="000000"/>
          <w:kern w:val="32"/>
          <w:sz w:val="28"/>
          <w:szCs w:val="28"/>
          <w:lang w:eastAsia="en-US"/>
        </w:rPr>
      </w:pPr>
    </w:p>
    <w:p w14:paraId="6B76E693" w14:textId="77777777" w:rsidR="00EA0FB3" w:rsidRPr="00EA0FB3" w:rsidRDefault="00EA0FB3" w:rsidP="00EA0FB3">
      <w:pPr>
        <w:tabs>
          <w:tab w:val="left" w:pos="4820"/>
          <w:tab w:val="center" w:pos="6663"/>
        </w:tabs>
        <w:ind w:right="-2"/>
        <w:rPr>
          <w:bCs/>
          <w:color w:val="000000"/>
          <w:kern w:val="32"/>
          <w:sz w:val="28"/>
          <w:szCs w:val="28"/>
          <w:lang w:eastAsia="en-US"/>
        </w:rPr>
      </w:pPr>
    </w:p>
    <w:p w14:paraId="490D8476" w14:textId="0490C558" w:rsidR="000277FE" w:rsidRPr="003019F4" w:rsidRDefault="000277FE" w:rsidP="000277FE">
      <w:pPr>
        <w:tabs>
          <w:tab w:val="left" w:pos="9214"/>
        </w:tabs>
        <w:ind w:left="-1075" w:right="-739" w:firstLine="5895"/>
      </w:pPr>
      <w:r w:rsidRPr="003019F4">
        <w:t xml:space="preserve">Приложение </w:t>
      </w:r>
      <w:r>
        <w:t>№ 20</w:t>
      </w:r>
      <w:r>
        <w:t>8</w:t>
      </w:r>
      <w:r>
        <w:t xml:space="preserve"> </w:t>
      </w:r>
      <w:r w:rsidRPr="003019F4">
        <w:t xml:space="preserve">к </w:t>
      </w:r>
      <w:r>
        <w:t>протоколу</w:t>
      </w:r>
      <w:r w:rsidRPr="003019F4">
        <w:t xml:space="preserve"> № </w:t>
      </w:r>
      <w:r>
        <w:t>98</w:t>
      </w:r>
    </w:p>
    <w:p w14:paraId="269F87A6" w14:textId="77777777" w:rsidR="000277FE" w:rsidRPr="003019F4" w:rsidRDefault="000277FE" w:rsidP="000277FE">
      <w:pPr>
        <w:tabs>
          <w:tab w:val="left" w:pos="9214"/>
        </w:tabs>
        <w:ind w:left="-1075" w:right="-739" w:firstLine="5895"/>
      </w:pPr>
      <w:r w:rsidRPr="003019F4">
        <w:t>заседания правления Региональной</w:t>
      </w:r>
    </w:p>
    <w:p w14:paraId="5123AA8B" w14:textId="77777777" w:rsidR="000277FE" w:rsidRPr="003019F4" w:rsidRDefault="000277FE" w:rsidP="000277FE">
      <w:pPr>
        <w:tabs>
          <w:tab w:val="left" w:pos="9214"/>
        </w:tabs>
        <w:ind w:left="-1075" w:right="-739" w:firstLine="5895"/>
      </w:pPr>
      <w:r w:rsidRPr="003019F4">
        <w:t>энергетической комиссии</w:t>
      </w:r>
    </w:p>
    <w:p w14:paraId="60527C06" w14:textId="77777777" w:rsidR="000277FE" w:rsidRDefault="000277FE" w:rsidP="000277FE">
      <w:pPr>
        <w:tabs>
          <w:tab w:val="left" w:pos="9214"/>
        </w:tabs>
        <w:ind w:left="-1075" w:right="-739" w:firstLine="5895"/>
      </w:pPr>
      <w:r w:rsidRPr="003019F4">
        <w:t xml:space="preserve">Кузбасса от </w:t>
      </w:r>
      <w:r>
        <w:t>19</w:t>
      </w:r>
      <w:r w:rsidRPr="003019F4">
        <w:t>.1</w:t>
      </w:r>
      <w:r>
        <w:t>2</w:t>
      </w:r>
      <w:r w:rsidRPr="003019F4">
        <w:t>.2025</w:t>
      </w:r>
    </w:p>
    <w:p w14:paraId="10008D58" w14:textId="77777777" w:rsidR="00EA0FB3" w:rsidRPr="00EA0FB3" w:rsidRDefault="00EA0FB3" w:rsidP="00EA0FB3">
      <w:pPr>
        <w:tabs>
          <w:tab w:val="left" w:pos="4820"/>
          <w:tab w:val="center" w:pos="6663"/>
        </w:tabs>
        <w:ind w:left="4820" w:right="-2"/>
        <w:jc w:val="center"/>
        <w:rPr>
          <w:bCs/>
          <w:color w:val="000000"/>
          <w:kern w:val="32"/>
          <w:lang w:eastAsia="en-US"/>
        </w:rPr>
      </w:pPr>
    </w:p>
    <w:p w14:paraId="003B1E2C" w14:textId="77777777" w:rsidR="00EA0FB3" w:rsidRPr="00EA0FB3" w:rsidRDefault="00EA0FB3" w:rsidP="00EA0FB3">
      <w:pPr>
        <w:ind w:right="-2" w:firstLine="709"/>
        <w:jc w:val="center"/>
        <w:rPr>
          <w:b/>
          <w:bCs/>
          <w:lang w:eastAsia="en-US"/>
        </w:rPr>
      </w:pPr>
      <w:r w:rsidRPr="00EA0FB3">
        <w:rPr>
          <w:b/>
          <w:bCs/>
          <w:kern w:val="32"/>
          <w:lang w:eastAsia="en-US"/>
        </w:rPr>
        <w:t xml:space="preserve">Долгосрочные тарифы ОАО «РЖД» (филиал Кузбасский территориальный участок Западно-Сибирской дирекции </w:t>
      </w:r>
      <w:r w:rsidRPr="00EA0FB3">
        <w:rPr>
          <w:b/>
          <w:bCs/>
          <w:kern w:val="32"/>
          <w:lang w:eastAsia="en-US"/>
        </w:rPr>
        <w:br/>
        <w:t xml:space="preserve">по тепловодоснабжению - структурное подразделение Центральной дирекции по тепловодоснабжению) </w:t>
      </w:r>
      <w:r w:rsidRPr="00EA0FB3">
        <w:rPr>
          <w:b/>
          <w:bCs/>
          <w:color w:val="000000"/>
          <w:kern w:val="32"/>
          <w:lang w:eastAsia="en-US"/>
        </w:rPr>
        <w:t xml:space="preserve">по узлу теплоснабжения - котельная </w:t>
      </w:r>
      <w:r w:rsidRPr="00EA0FB3">
        <w:rPr>
          <w:b/>
          <w:bCs/>
          <w:color w:val="000000"/>
          <w:kern w:val="32"/>
          <w:lang w:eastAsia="en-US"/>
        </w:rPr>
        <w:br/>
        <w:t xml:space="preserve">ТЧ-15 на ст. Новокузнецк-Сортировочный </w:t>
      </w:r>
      <w:r w:rsidRPr="00EA0FB3">
        <w:rPr>
          <w:b/>
          <w:bCs/>
          <w:kern w:val="32"/>
          <w:lang w:val="x-none" w:eastAsia="en-US"/>
        </w:rPr>
        <w:t xml:space="preserve">на тепловую энергию, </w:t>
      </w:r>
      <w:r w:rsidRPr="00EA0FB3">
        <w:rPr>
          <w:b/>
          <w:bCs/>
          <w:kern w:val="32"/>
          <w:lang w:eastAsia="en-US"/>
        </w:rPr>
        <w:t xml:space="preserve">поставляемую теплоснабжающим организациям, теплосетевым организациям, приобретающим тепловую энергию с целью компенсации потерь тепловой энергии, </w:t>
      </w:r>
      <w:r w:rsidRPr="00EA0FB3">
        <w:rPr>
          <w:b/>
          <w:lang w:eastAsia="en-US"/>
        </w:rPr>
        <w:t>на период с 01.01.</w:t>
      </w:r>
      <w:r w:rsidRPr="00EA0FB3">
        <w:rPr>
          <w:b/>
          <w:bCs/>
        </w:rPr>
        <w:t>2024 по</w:t>
      </w:r>
      <w:r w:rsidRPr="00EA0FB3">
        <w:rPr>
          <w:b/>
          <w:bCs/>
          <w:lang w:eastAsia="en-US"/>
        </w:rPr>
        <w:t xml:space="preserve"> 31.12.2028</w:t>
      </w:r>
    </w:p>
    <w:p w14:paraId="7701301C" w14:textId="77777777" w:rsidR="00EA0FB3" w:rsidRPr="00EA0FB3" w:rsidRDefault="00EA0FB3" w:rsidP="00EA0FB3">
      <w:pPr>
        <w:ind w:left="601" w:right="-142"/>
        <w:jc w:val="center"/>
        <w:rPr>
          <w:sz w:val="22"/>
          <w:szCs w:val="22"/>
          <w:lang w:eastAsia="en-US"/>
        </w:rPr>
      </w:pPr>
    </w:p>
    <w:tbl>
      <w:tblPr>
        <w:tblW w:w="99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1"/>
        <w:gridCol w:w="1833"/>
        <w:gridCol w:w="1559"/>
        <w:gridCol w:w="992"/>
        <w:gridCol w:w="625"/>
        <w:gridCol w:w="851"/>
        <w:gridCol w:w="708"/>
        <w:gridCol w:w="709"/>
        <w:gridCol w:w="993"/>
      </w:tblGrid>
      <w:tr w:rsidR="00EA0FB3" w:rsidRPr="00EA0FB3" w14:paraId="43F0DBF9" w14:textId="77777777" w:rsidTr="00606C1B">
        <w:trPr>
          <w:trHeight w:val="276"/>
          <w:jc w:val="center"/>
        </w:trPr>
        <w:tc>
          <w:tcPr>
            <w:tcW w:w="1631" w:type="dxa"/>
            <w:vMerge w:val="restart"/>
            <w:vAlign w:val="center"/>
          </w:tcPr>
          <w:p w14:paraId="039F8FDF" w14:textId="77777777" w:rsidR="00EA0FB3" w:rsidRPr="00EA0FB3" w:rsidRDefault="00EA0FB3" w:rsidP="00EA0FB3">
            <w:pPr>
              <w:ind w:left="-80" w:right="-106"/>
              <w:jc w:val="center"/>
              <w:rPr>
                <w:sz w:val="22"/>
                <w:szCs w:val="22"/>
                <w:lang w:eastAsia="en-US"/>
              </w:rPr>
            </w:pPr>
            <w:r w:rsidRPr="00EA0FB3">
              <w:rPr>
                <w:sz w:val="22"/>
                <w:szCs w:val="22"/>
              </w:rPr>
              <w:br w:type="page"/>
            </w:r>
            <w:r w:rsidRPr="00EA0FB3">
              <w:rPr>
                <w:sz w:val="22"/>
                <w:szCs w:val="22"/>
                <w:lang w:eastAsia="en-US"/>
              </w:rPr>
              <w:t>Наименование регулируемой организации</w:t>
            </w:r>
            <w:r w:rsidRPr="00EA0FB3">
              <w:rPr>
                <w:bCs/>
                <w:color w:val="000000"/>
                <w:kern w:val="32"/>
                <w:sz w:val="22"/>
                <w:szCs w:val="22"/>
                <w:lang w:eastAsia="en-US"/>
              </w:rPr>
              <w:t xml:space="preserve"> </w:t>
            </w:r>
          </w:p>
        </w:tc>
        <w:tc>
          <w:tcPr>
            <w:tcW w:w="1833" w:type="dxa"/>
            <w:vMerge w:val="restart"/>
            <w:vAlign w:val="center"/>
          </w:tcPr>
          <w:p w14:paraId="1B5F1CE1" w14:textId="77777777" w:rsidR="00EA0FB3" w:rsidRPr="00EA0FB3" w:rsidRDefault="00EA0FB3" w:rsidP="00EA0FB3">
            <w:pPr>
              <w:ind w:right="-2"/>
              <w:jc w:val="center"/>
              <w:rPr>
                <w:sz w:val="22"/>
                <w:szCs w:val="22"/>
                <w:lang w:eastAsia="en-US"/>
              </w:rPr>
            </w:pPr>
            <w:r w:rsidRPr="00EA0FB3">
              <w:rPr>
                <w:sz w:val="22"/>
                <w:szCs w:val="22"/>
                <w:lang w:eastAsia="en-US"/>
              </w:rPr>
              <w:t>Вид тарифа</w:t>
            </w:r>
          </w:p>
        </w:tc>
        <w:tc>
          <w:tcPr>
            <w:tcW w:w="1559" w:type="dxa"/>
            <w:vMerge w:val="restart"/>
            <w:vAlign w:val="center"/>
          </w:tcPr>
          <w:p w14:paraId="2AE3A66D" w14:textId="77777777" w:rsidR="00EA0FB3" w:rsidRPr="00EA0FB3" w:rsidRDefault="00EA0FB3" w:rsidP="00EA0FB3">
            <w:pPr>
              <w:ind w:right="-2"/>
              <w:jc w:val="center"/>
              <w:rPr>
                <w:sz w:val="22"/>
                <w:szCs w:val="22"/>
                <w:lang w:eastAsia="en-US"/>
              </w:rPr>
            </w:pPr>
            <w:r w:rsidRPr="00EA0FB3">
              <w:rPr>
                <w:sz w:val="22"/>
                <w:szCs w:val="22"/>
                <w:lang w:eastAsia="en-US"/>
              </w:rPr>
              <w:t>Период</w:t>
            </w:r>
          </w:p>
        </w:tc>
        <w:tc>
          <w:tcPr>
            <w:tcW w:w="992" w:type="dxa"/>
            <w:vMerge w:val="restart"/>
            <w:vAlign w:val="center"/>
          </w:tcPr>
          <w:p w14:paraId="7A747065" w14:textId="77777777" w:rsidR="00EA0FB3" w:rsidRPr="00EA0FB3" w:rsidRDefault="00EA0FB3" w:rsidP="00EA0FB3">
            <w:pPr>
              <w:ind w:right="-2"/>
              <w:jc w:val="center"/>
              <w:rPr>
                <w:sz w:val="22"/>
                <w:szCs w:val="22"/>
                <w:lang w:eastAsia="en-US"/>
              </w:rPr>
            </w:pPr>
            <w:r w:rsidRPr="00EA0FB3">
              <w:rPr>
                <w:sz w:val="22"/>
                <w:szCs w:val="22"/>
                <w:lang w:eastAsia="en-US"/>
              </w:rPr>
              <w:t>Вода</w:t>
            </w:r>
          </w:p>
        </w:tc>
        <w:tc>
          <w:tcPr>
            <w:tcW w:w="2893" w:type="dxa"/>
            <w:gridSpan w:val="4"/>
            <w:vAlign w:val="center"/>
          </w:tcPr>
          <w:p w14:paraId="6008D9DC" w14:textId="77777777" w:rsidR="00EA0FB3" w:rsidRPr="00EA0FB3" w:rsidRDefault="00EA0FB3" w:rsidP="00EA0FB3">
            <w:pPr>
              <w:ind w:right="-2"/>
              <w:jc w:val="center"/>
              <w:rPr>
                <w:sz w:val="22"/>
                <w:szCs w:val="22"/>
                <w:lang w:eastAsia="en-US"/>
              </w:rPr>
            </w:pPr>
            <w:r w:rsidRPr="00EA0FB3">
              <w:rPr>
                <w:sz w:val="22"/>
                <w:szCs w:val="22"/>
                <w:lang w:eastAsia="en-US"/>
              </w:rPr>
              <w:t>Отборный пар давлением</w:t>
            </w:r>
          </w:p>
        </w:tc>
        <w:tc>
          <w:tcPr>
            <w:tcW w:w="993" w:type="dxa"/>
            <w:vMerge w:val="restart"/>
            <w:vAlign w:val="center"/>
          </w:tcPr>
          <w:p w14:paraId="4E9AC0D6" w14:textId="77777777" w:rsidR="00EA0FB3" w:rsidRPr="00EA0FB3" w:rsidRDefault="00EA0FB3" w:rsidP="00EA0FB3">
            <w:pPr>
              <w:ind w:left="-164" w:right="-109"/>
              <w:jc w:val="center"/>
              <w:rPr>
                <w:sz w:val="22"/>
                <w:szCs w:val="22"/>
                <w:lang w:eastAsia="en-US"/>
              </w:rPr>
            </w:pPr>
            <w:r w:rsidRPr="00EA0FB3">
              <w:rPr>
                <w:sz w:val="22"/>
                <w:szCs w:val="22"/>
                <w:lang w:eastAsia="en-US"/>
              </w:rPr>
              <w:t>Острый</w:t>
            </w:r>
          </w:p>
          <w:p w14:paraId="21E4AB82" w14:textId="77777777" w:rsidR="00EA0FB3" w:rsidRPr="00EA0FB3" w:rsidRDefault="00EA0FB3" w:rsidP="00EA0FB3">
            <w:pPr>
              <w:ind w:left="-164" w:right="-109"/>
              <w:jc w:val="center"/>
              <w:rPr>
                <w:sz w:val="22"/>
                <w:szCs w:val="22"/>
                <w:lang w:eastAsia="en-US"/>
              </w:rPr>
            </w:pPr>
            <w:r w:rsidRPr="00EA0FB3">
              <w:rPr>
                <w:sz w:val="22"/>
                <w:szCs w:val="22"/>
                <w:lang w:eastAsia="en-US"/>
              </w:rPr>
              <w:t xml:space="preserve"> и </w:t>
            </w:r>
          </w:p>
          <w:p w14:paraId="5C9464EE" w14:textId="77777777" w:rsidR="00EA0FB3" w:rsidRPr="00EA0FB3" w:rsidRDefault="00EA0FB3" w:rsidP="00EA0FB3">
            <w:pPr>
              <w:ind w:left="-164" w:right="-109"/>
              <w:jc w:val="center"/>
              <w:rPr>
                <w:sz w:val="22"/>
                <w:szCs w:val="22"/>
                <w:lang w:eastAsia="en-US"/>
              </w:rPr>
            </w:pPr>
            <w:proofErr w:type="spellStart"/>
            <w:r w:rsidRPr="00EA0FB3">
              <w:rPr>
                <w:sz w:val="22"/>
                <w:szCs w:val="22"/>
                <w:lang w:eastAsia="en-US"/>
              </w:rPr>
              <w:t>редуци-рованный</w:t>
            </w:r>
            <w:proofErr w:type="spellEnd"/>
            <w:r w:rsidRPr="00EA0FB3">
              <w:rPr>
                <w:sz w:val="22"/>
                <w:szCs w:val="22"/>
                <w:lang w:eastAsia="en-US"/>
              </w:rPr>
              <w:t xml:space="preserve"> пар</w:t>
            </w:r>
          </w:p>
        </w:tc>
      </w:tr>
      <w:tr w:rsidR="00EA0FB3" w:rsidRPr="00EA0FB3" w14:paraId="48D57AF3" w14:textId="77777777" w:rsidTr="00606C1B">
        <w:trPr>
          <w:trHeight w:val="911"/>
          <w:jc w:val="center"/>
        </w:trPr>
        <w:tc>
          <w:tcPr>
            <w:tcW w:w="1631" w:type="dxa"/>
            <w:vMerge/>
            <w:tcBorders>
              <w:bottom w:val="single" w:sz="4" w:space="0" w:color="auto"/>
            </w:tcBorders>
            <w:vAlign w:val="center"/>
          </w:tcPr>
          <w:p w14:paraId="0A33AD50" w14:textId="77777777" w:rsidR="00EA0FB3" w:rsidRPr="00EA0FB3" w:rsidRDefault="00EA0FB3" w:rsidP="00EA0FB3">
            <w:pPr>
              <w:ind w:left="-108" w:right="-125"/>
              <w:jc w:val="center"/>
              <w:rPr>
                <w:bCs/>
                <w:color w:val="000000"/>
                <w:kern w:val="32"/>
                <w:sz w:val="22"/>
                <w:szCs w:val="22"/>
                <w:lang w:eastAsia="en-US"/>
              </w:rPr>
            </w:pPr>
          </w:p>
        </w:tc>
        <w:tc>
          <w:tcPr>
            <w:tcW w:w="1833" w:type="dxa"/>
            <w:vMerge/>
            <w:tcBorders>
              <w:bottom w:val="single" w:sz="4" w:space="0" w:color="auto"/>
            </w:tcBorders>
          </w:tcPr>
          <w:p w14:paraId="7B8C7EF8" w14:textId="77777777" w:rsidR="00EA0FB3" w:rsidRPr="00EA0FB3" w:rsidRDefault="00EA0FB3" w:rsidP="00EA0FB3">
            <w:pPr>
              <w:ind w:right="-2"/>
              <w:jc w:val="center"/>
              <w:rPr>
                <w:sz w:val="22"/>
                <w:szCs w:val="22"/>
                <w:lang w:eastAsia="en-US"/>
              </w:rPr>
            </w:pPr>
          </w:p>
        </w:tc>
        <w:tc>
          <w:tcPr>
            <w:tcW w:w="1559" w:type="dxa"/>
            <w:vMerge/>
            <w:tcBorders>
              <w:bottom w:val="single" w:sz="4" w:space="0" w:color="auto"/>
            </w:tcBorders>
          </w:tcPr>
          <w:p w14:paraId="57EFF70A" w14:textId="77777777" w:rsidR="00EA0FB3" w:rsidRPr="00EA0FB3" w:rsidRDefault="00EA0FB3" w:rsidP="00EA0FB3">
            <w:pPr>
              <w:ind w:right="-2"/>
              <w:jc w:val="center"/>
              <w:rPr>
                <w:sz w:val="22"/>
                <w:szCs w:val="22"/>
                <w:lang w:eastAsia="en-US"/>
              </w:rPr>
            </w:pPr>
          </w:p>
        </w:tc>
        <w:tc>
          <w:tcPr>
            <w:tcW w:w="992" w:type="dxa"/>
            <w:vMerge/>
            <w:tcBorders>
              <w:bottom w:val="single" w:sz="4" w:space="0" w:color="auto"/>
            </w:tcBorders>
          </w:tcPr>
          <w:p w14:paraId="2BE519B8" w14:textId="77777777" w:rsidR="00EA0FB3" w:rsidRPr="00EA0FB3" w:rsidRDefault="00EA0FB3" w:rsidP="00EA0FB3">
            <w:pPr>
              <w:ind w:right="-2"/>
              <w:jc w:val="center"/>
              <w:rPr>
                <w:sz w:val="22"/>
                <w:szCs w:val="22"/>
                <w:lang w:eastAsia="en-US"/>
              </w:rPr>
            </w:pPr>
          </w:p>
        </w:tc>
        <w:tc>
          <w:tcPr>
            <w:tcW w:w="625" w:type="dxa"/>
            <w:tcBorders>
              <w:bottom w:val="single" w:sz="4" w:space="0" w:color="auto"/>
            </w:tcBorders>
            <w:vAlign w:val="center"/>
          </w:tcPr>
          <w:p w14:paraId="0F186E94" w14:textId="77777777" w:rsidR="00EA0FB3" w:rsidRPr="00EA0FB3" w:rsidRDefault="00EA0FB3" w:rsidP="00EA0FB3">
            <w:pPr>
              <w:ind w:left="-108" w:right="-108"/>
              <w:jc w:val="center"/>
              <w:rPr>
                <w:sz w:val="22"/>
                <w:szCs w:val="22"/>
                <w:vertAlign w:val="superscript"/>
                <w:lang w:eastAsia="en-US"/>
              </w:rPr>
            </w:pPr>
            <w:r w:rsidRPr="00EA0FB3">
              <w:rPr>
                <w:sz w:val="22"/>
                <w:szCs w:val="22"/>
                <w:lang w:eastAsia="en-US"/>
              </w:rPr>
              <w:t>от 1,2 до 2,5 кг/см²</w:t>
            </w:r>
          </w:p>
        </w:tc>
        <w:tc>
          <w:tcPr>
            <w:tcW w:w="851" w:type="dxa"/>
            <w:tcBorders>
              <w:bottom w:val="single" w:sz="4" w:space="0" w:color="auto"/>
            </w:tcBorders>
            <w:vAlign w:val="center"/>
          </w:tcPr>
          <w:p w14:paraId="3756E93A" w14:textId="77777777" w:rsidR="00EA0FB3" w:rsidRPr="00EA0FB3" w:rsidRDefault="00EA0FB3" w:rsidP="00EA0FB3">
            <w:pPr>
              <w:ind w:right="-2"/>
              <w:jc w:val="center"/>
              <w:rPr>
                <w:sz w:val="22"/>
                <w:szCs w:val="22"/>
                <w:lang w:eastAsia="en-US"/>
              </w:rPr>
            </w:pPr>
            <w:r w:rsidRPr="00EA0FB3">
              <w:rPr>
                <w:sz w:val="22"/>
                <w:szCs w:val="22"/>
                <w:lang w:eastAsia="en-US"/>
              </w:rPr>
              <w:t>от 2,5 до 7,0 кг/см²</w:t>
            </w:r>
          </w:p>
        </w:tc>
        <w:tc>
          <w:tcPr>
            <w:tcW w:w="708" w:type="dxa"/>
            <w:tcBorders>
              <w:bottom w:val="single" w:sz="4" w:space="0" w:color="auto"/>
            </w:tcBorders>
            <w:vAlign w:val="center"/>
          </w:tcPr>
          <w:p w14:paraId="1C3E1829" w14:textId="77777777" w:rsidR="00EA0FB3" w:rsidRPr="00EA0FB3" w:rsidRDefault="00EA0FB3" w:rsidP="00EA0FB3">
            <w:pPr>
              <w:ind w:left="-108" w:right="-108"/>
              <w:jc w:val="center"/>
              <w:rPr>
                <w:sz w:val="22"/>
                <w:szCs w:val="22"/>
                <w:lang w:eastAsia="en-US"/>
              </w:rPr>
            </w:pPr>
            <w:r w:rsidRPr="00EA0FB3">
              <w:rPr>
                <w:sz w:val="22"/>
                <w:szCs w:val="22"/>
                <w:lang w:eastAsia="en-US"/>
              </w:rPr>
              <w:t xml:space="preserve">от 7,0 </w:t>
            </w:r>
          </w:p>
          <w:p w14:paraId="15319851" w14:textId="77777777" w:rsidR="00EA0FB3" w:rsidRPr="00EA0FB3" w:rsidRDefault="00EA0FB3" w:rsidP="00EA0FB3">
            <w:pPr>
              <w:ind w:left="-108" w:right="-108"/>
              <w:jc w:val="center"/>
              <w:rPr>
                <w:sz w:val="22"/>
                <w:szCs w:val="22"/>
                <w:lang w:eastAsia="en-US"/>
              </w:rPr>
            </w:pPr>
            <w:r w:rsidRPr="00EA0FB3">
              <w:rPr>
                <w:sz w:val="22"/>
                <w:szCs w:val="22"/>
                <w:lang w:eastAsia="en-US"/>
              </w:rPr>
              <w:t>до 13,0 кг/см²</w:t>
            </w:r>
          </w:p>
        </w:tc>
        <w:tc>
          <w:tcPr>
            <w:tcW w:w="709" w:type="dxa"/>
            <w:tcBorders>
              <w:bottom w:val="single" w:sz="4" w:space="0" w:color="auto"/>
            </w:tcBorders>
            <w:vAlign w:val="center"/>
          </w:tcPr>
          <w:p w14:paraId="2AAD107A" w14:textId="77777777" w:rsidR="00EA0FB3" w:rsidRPr="00EA0FB3" w:rsidRDefault="00EA0FB3" w:rsidP="00EA0FB3">
            <w:pPr>
              <w:ind w:left="-108" w:right="-108"/>
              <w:jc w:val="center"/>
              <w:rPr>
                <w:sz w:val="22"/>
                <w:szCs w:val="22"/>
                <w:lang w:eastAsia="en-US"/>
              </w:rPr>
            </w:pPr>
            <w:r w:rsidRPr="00EA0FB3">
              <w:rPr>
                <w:sz w:val="22"/>
                <w:szCs w:val="22"/>
                <w:lang w:eastAsia="en-US"/>
              </w:rPr>
              <w:t>свыше 13,0 кг/см²</w:t>
            </w:r>
          </w:p>
        </w:tc>
        <w:tc>
          <w:tcPr>
            <w:tcW w:w="993" w:type="dxa"/>
            <w:vMerge/>
            <w:tcBorders>
              <w:bottom w:val="single" w:sz="4" w:space="0" w:color="auto"/>
            </w:tcBorders>
          </w:tcPr>
          <w:p w14:paraId="4C5DE2E0" w14:textId="77777777" w:rsidR="00EA0FB3" w:rsidRPr="00EA0FB3" w:rsidRDefault="00EA0FB3" w:rsidP="00EA0FB3">
            <w:pPr>
              <w:ind w:right="-2"/>
              <w:jc w:val="center"/>
              <w:rPr>
                <w:sz w:val="22"/>
                <w:szCs w:val="22"/>
                <w:lang w:eastAsia="en-US"/>
              </w:rPr>
            </w:pPr>
          </w:p>
        </w:tc>
      </w:tr>
      <w:tr w:rsidR="00EA0FB3" w:rsidRPr="00EA0FB3" w14:paraId="4720CB51" w14:textId="77777777" w:rsidTr="00606C1B">
        <w:trPr>
          <w:trHeight w:val="91"/>
          <w:jc w:val="center"/>
        </w:trPr>
        <w:tc>
          <w:tcPr>
            <w:tcW w:w="1631" w:type="dxa"/>
            <w:tcBorders>
              <w:bottom w:val="single" w:sz="4" w:space="0" w:color="auto"/>
            </w:tcBorders>
            <w:vAlign w:val="center"/>
          </w:tcPr>
          <w:p w14:paraId="40DA925F" w14:textId="77777777" w:rsidR="00EA0FB3" w:rsidRPr="00EA0FB3" w:rsidRDefault="00EA0FB3" w:rsidP="00EA0FB3">
            <w:pPr>
              <w:ind w:left="-108" w:right="-125"/>
              <w:jc w:val="center"/>
              <w:rPr>
                <w:bCs/>
                <w:color w:val="000000"/>
                <w:kern w:val="32"/>
                <w:sz w:val="22"/>
                <w:szCs w:val="22"/>
                <w:lang w:eastAsia="en-US"/>
              </w:rPr>
            </w:pPr>
            <w:r w:rsidRPr="00EA0FB3">
              <w:rPr>
                <w:bCs/>
                <w:color w:val="000000"/>
                <w:kern w:val="32"/>
                <w:sz w:val="22"/>
                <w:szCs w:val="22"/>
                <w:lang w:eastAsia="en-US"/>
              </w:rPr>
              <w:t>1</w:t>
            </w:r>
          </w:p>
        </w:tc>
        <w:tc>
          <w:tcPr>
            <w:tcW w:w="1833" w:type="dxa"/>
            <w:tcBorders>
              <w:bottom w:val="single" w:sz="4" w:space="0" w:color="auto"/>
            </w:tcBorders>
            <w:vAlign w:val="center"/>
          </w:tcPr>
          <w:p w14:paraId="1C2E150A" w14:textId="77777777" w:rsidR="00EA0FB3" w:rsidRPr="00EA0FB3" w:rsidRDefault="00EA0FB3" w:rsidP="00EA0FB3">
            <w:pPr>
              <w:ind w:right="-2"/>
              <w:jc w:val="center"/>
              <w:rPr>
                <w:sz w:val="22"/>
                <w:szCs w:val="22"/>
                <w:lang w:eastAsia="en-US"/>
              </w:rPr>
            </w:pPr>
            <w:r w:rsidRPr="00EA0FB3">
              <w:rPr>
                <w:sz w:val="22"/>
                <w:szCs w:val="22"/>
                <w:lang w:eastAsia="en-US"/>
              </w:rPr>
              <w:t>2</w:t>
            </w:r>
          </w:p>
        </w:tc>
        <w:tc>
          <w:tcPr>
            <w:tcW w:w="1559" w:type="dxa"/>
            <w:tcBorders>
              <w:bottom w:val="single" w:sz="4" w:space="0" w:color="auto"/>
            </w:tcBorders>
            <w:vAlign w:val="center"/>
          </w:tcPr>
          <w:p w14:paraId="2EE9E1E6" w14:textId="77777777" w:rsidR="00EA0FB3" w:rsidRPr="00EA0FB3" w:rsidRDefault="00EA0FB3" w:rsidP="00EA0FB3">
            <w:pPr>
              <w:ind w:right="-2"/>
              <w:jc w:val="center"/>
              <w:rPr>
                <w:sz w:val="22"/>
                <w:szCs w:val="22"/>
                <w:lang w:eastAsia="en-US"/>
              </w:rPr>
            </w:pPr>
            <w:r w:rsidRPr="00EA0FB3">
              <w:rPr>
                <w:sz w:val="22"/>
                <w:szCs w:val="22"/>
                <w:lang w:eastAsia="en-US"/>
              </w:rPr>
              <w:t>3</w:t>
            </w:r>
          </w:p>
        </w:tc>
        <w:tc>
          <w:tcPr>
            <w:tcW w:w="992" w:type="dxa"/>
            <w:tcBorders>
              <w:bottom w:val="single" w:sz="4" w:space="0" w:color="auto"/>
            </w:tcBorders>
            <w:vAlign w:val="center"/>
          </w:tcPr>
          <w:p w14:paraId="5D8BF00C" w14:textId="77777777" w:rsidR="00EA0FB3" w:rsidRPr="00EA0FB3" w:rsidRDefault="00EA0FB3" w:rsidP="00EA0FB3">
            <w:pPr>
              <w:ind w:right="-2"/>
              <w:jc w:val="center"/>
              <w:rPr>
                <w:sz w:val="22"/>
                <w:szCs w:val="22"/>
                <w:lang w:eastAsia="en-US"/>
              </w:rPr>
            </w:pPr>
            <w:r w:rsidRPr="00EA0FB3">
              <w:rPr>
                <w:sz w:val="22"/>
                <w:szCs w:val="22"/>
                <w:lang w:eastAsia="en-US"/>
              </w:rPr>
              <w:t>4</w:t>
            </w:r>
          </w:p>
        </w:tc>
        <w:tc>
          <w:tcPr>
            <w:tcW w:w="625" w:type="dxa"/>
            <w:tcBorders>
              <w:bottom w:val="single" w:sz="4" w:space="0" w:color="auto"/>
            </w:tcBorders>
            <w:vAlign w:val="center"/>
          </w:tcPr>
          <w:p w14:paraId="5C84DEBD" w14:textId="77777777" w:rsidR="00EA0FB3" w:rsidRPr="00EA0FB3" w:rsidRDefault="00EA0FB3" w:rsidP="00EA0FB3">
            <w:pPr>
              <w:ind w:left="-108" w:right="-108"/>
              <w:jc w:val="center"/>
              <w:rPr>
                <w:sz w:val="22"/>
                <w:szCs w:val="22"/>
                <w:lang w:eastAsia="en-US"/>
              </w:rPr>
            </w:pPr>
            <w:r w:rsidRPr="00EA0FB3">
              <w:rPr>
                <w:sz w:val="22"/>
                <w:szCs w:val="22"/>
                <w:lang w:eastAsia="en-US"/>
              </w:rPr>
              <w:t>5</w:t>
            </w:r>
          </w:p>
        </w:tc>
        <w:tc>
          <w:tcPr>
            <w:tcW w:w="851" w:type="dxa"/>
            <w:tcBorders>
              <w:bottom w:val="single" w:sz="4" w:space="0" w:color="auto"/>
            </w:tcBorders>
            <w:vAlign w:val="center"/>
          </w:tcPr>
          <w:p w14:paraId="7061E574" w14:textId="77777777" w:rsidR="00EA0FB3" w:rsidRPr="00EA0FB3" w:rsidRDefault="00EA0FB3" w:rsidP="00EA0FB3">
            <w:pPr>
              <w:ind w:right="-2"/>
              <w:jc w:val="center"/>
              <w:rPr>
                <w:sz w:val="22"/>
                <w:szCs w:val="22"/>
                <w:lang w:eastAsia="en-US"/>
              </w:rPr>
            </w:pPr>
            <w:r w:rsidRPr="00EA0FB3">
              <w:rPr>
                <w:sz w:val="22"/>
                <w:szCs w:val="22"/>
                <w:lang w:eastAsia="en-US"/>
              </w:rPr>
              <w:t>6</w:t>
            </w:r>
          </w:p>
        </w:tc>
        <w:tc>
          <w:tcPr>
            <w:tcW w:w="708" w:type="dxa"/>
            <w:tcBorders>
              <w:bottom w:val="single" w:sz="4" w:space="0" w:color="auto"/>
            </w:tcBorders>
            <w:vAlign w:val="center"/>
          </w:tcPr>
          <w:p w14:paraId="76AC8973" w14:textId="77777777" w:rsidR="00EA0FB3" w:rsidRPr="00EA0FB3" w:rsidRDefault="00EA0FB3" w:rsidP="00EA0FB3">
            <w:pPr>
              <w:ind w:left="-108" w:right="-108"/>
              <w:jc w:val="center"/>
              <w:rPr>
                <w:sz w:val="22"/>
                <w:szCs w:val="22"/>
                <w:lang w:eastAsia="en-US"/>
              </w:rPr>
            </w:pPr>
            <w:r w:rsidRPr="00EA0FB3">
              <w:rPr>
                <w:sz w:val="22"/>
                <w:szCs w:val="22"/>
                <w:lang w:eastAsia="en-US"/>
              </w:rPr>
              <w:t>7</w:t>
            </w:r>
          </w:p>
        </w:tc>
        <w:tc>
          <w:tcPr>
            <w:tcW w:w="709" w:type="dxa"/>
            <w:tcBorders>
              <w:bottom w:val="single" w:sz="4" w:space="0" w:color="auto"/>
            </w:tcBorders>
            <w:vAlign w:val="center"/>
          </w:tcPr>
          <w:p w14:paraId="5421F9C9" w14:textId="77777777" w:rsidR="00EA0FB3" w:rsidRPr="00EA0FB3" w:rsidRDefault="00EA0FB3" w:rsidP="00EA0FB3">
            <w:pPr>
              <w:ind w:left="-108" w:right="-108"/>
              <w:jc w:val="center"/>
              <w:rPr>
                <w:sz w:val="22"/>
                <w:szCs w:val="22"/>
                <w:lang w:eastAsia="en-US"/>
              </w:rPr>
            </w:pPr>
            <w:r w:rsidRPr="00EA0FB3">
              <w:rPr>
                <w:sz w:val="22"/>
                <w:szCs w:val="22"/>
                <w:lang w:eastAsia="en-US"/>
              </w:rPr>
              <w:t>8</w:t>
            </w:r>
          </w:p>
        </w:tc>
        <w:tc>
          <w:tcPr>
            <w:tcW w:w="993" w:type="dxa"/>
            <w:tcBorders>
              <w:bottom w:val="single" w:sz="4" w:space="0" w:color="auto"/>
            </w:tcBorders>
            <w:vAlign w:val="center"/>
          </w:tcPr>
          <w:p w14:paraId="36787B59" w14:textId="77777777" w:rsidR="00EA0FB3" w:rsidRPr="00EA0FB3" w:rsidRDefault="00EA0FB3" w:rsidP="00EA0FB3">
            <w:pPr>
              <w:ind w:right="-2"/>
              <w:jc w:val="center"/>
              <w:rPr>
                <w:sz w:val="22"/>
                <w:szCs w:val="22"/>
                <w:lang w:eastAsia="en-US"/>
              </w:rPr>
            </w:pPr>
            <w:r w:rsidRPr="00EA0FB3">
              <w:rPr>
                <w:sz w:val="22"/>
                <w:szCs w:val="22"/>
                <w:lang w:eastAsia="en-US"/>
              </w:rPr>
              <w:t>9</w:t>
            </w:r>
          </w:p>
        </w:tc>
      </w:tr>
      <w:tr w:rsidR="00EA0FB3" w:rsidRPr="00EA0FB3" w14:paraId="2AF644D6" w14:textId="77777777" w:rsidTr="00606C1B">
        <w:trPr>
          <w:trHeight w:val="377"/>
          <w:jc w:val="center"/>
        </w:trPr>
        <w:tc>
          <w:tcPr>
            <w:tcW w:w="1631" w:type="dxa"/>
            <w:vMerge w:val="restart"/>
            <w:vAlign w:val="center"/>
          </w:tcPr>
          <w:p w14:paraId="5024AEED" w14:textId="77777777" w:rsidR="00EA0FB3" w:rsidRPr="00EA0FB3" w:rsidRDefault="00EA0FB3" w:rsidP="00EA0FB3">
            <w:pPr>
              <w:ind w:left="-80" w:right="-106"/>
              <w:jc w:val="center"/>
              <w:rPr>
                <w:sz w:val="22"/>
                <w:szCs w:val="22"/>
                <w:lang w:eastAsia="en-US"/>
              </w:rPr>
            </w:pPr>
            <w:r w:rsidRPr="00EA0FB3">
              <w:rPr>
                <w:sz w:val="22"/>
                <w:szCs w:val="22"/>
                <w:lang w:eastAsia="en-US"/>
              </w:rPr>
              <w:t xml:space="preserve">ОАО «РЖД» (филиал Кузбасский </w:t>
            </w:r>
            <w:proofErr w:type="spellStart"/>
            <w:r w:rsidRPr="00EA0FB3">
              <w:rPr>
                <w:sz w:val="22"/>
                <w:szCs w:val="22"/>
                <w:lang w:eastAsia="en-US"/>
              </w:rPr>
              <w:t>террито-риальный</w:t>
            </w:r>
            <w:proofErr w:type="spellEnd"/>
            <w:r w:rsidRPr="00EA0FB3">
              <w:rPr>
                <w:sz w:val="22"/>
                <w:szCs w:val="22"/>
                <w:lang w:eastAsia="en-US"/>
              </w:rPr>
              <w:t xml:space="preserve"> участок Западно-Сибирской дирекции по </w:t>
            </w:r>
            <w:proofErr w:type="spellStart"/>
            <w:proofErr w:type="gramStart"/>
            <w:r w:rsidRPr="00EA0FB3">
              <w:rPr>
                <w:sz w:val="22"/>
                <w:szCs w:val="22"/>
                <w:lang w:eastAsia="en-US"/>
              </w:rPr>
              <w:t>тепловодо</w:t>
            </w:r>
            <w:proofErr w:type="spellEnd"/>
            <w:r w:rsidRPr="00EA0FB3">
              <w:rPr>
                <w:sz w:val="22"/>
                <w:szCs w:val="22"/>
                <w:lang w:eastAsia="en-US"/>
              </w:rPr>
              <w:t>-снабжению</w:t>
            </w:r>
            <w:proofErr w:type="gramEnd"/>
            <w:r w:rsidRPr="00EA0FB3">
              <w:rPr>
                <w:sz w:val="22"/>
                <w:szCs w:val="22"/>
                <w:lang w:eastAsia="en-US"/>
              </w:rPr>
              <w:t xml:space="preserve"> - структурное подразделение Центральной дирекции по </w:t>
            </w:r>
            <w:proofErr w:type="spellStart"/>
            <w:proofErr w:type="gramStart"/>
            <w:r w:rsidRPr="00EA0FB3">
              <w:rPr>
                <w:sz w:val="22"/>
                <w:szCs w:val="22"/>
                <w:lang w:eastAsia="en-US"/>
              </w:rPr>
              <w:t>тепловодо</w:t>
            </w:r>
            <w:proofErr w:type="spellEnd"/>
            <w:r w:rsidRPr="00EA0FB3">
              <w:rPr>
                <w:sz w:val="22"/>
                <w:szCs w:val="22"/>
                <w:lang w:eastAsia="en-US"/>
              </w:rPr>
              <w:t>-снабжению</w:t>
            </w:r>
            <w:proofErr w:type="gramEnd"/>
            <w:r w:rsidRPr="00EA0FB3">
              <w:rPr>
                <w:sz w:val="22"/>
                <w:szCs w:val="22"/>
                <w:lang w:eastAsia="en-US"/>
              </w:rPr>
              <w:t>)</w:t>
            </w:r>
            <w:r w:rsidRPr="00EA0FB3">
              <w:rPr>
                <w:sz w:val="22"/>
                <w:szCs w:val="22"/>
                <w:lang w:eastAsia="en-US"/>
              </w:rPr>
              <w:br/>
              <w:t xml:space="preserve"> по узлу теплоснабжения - котельная </w:t>
            </w:r>
            <w:r w:rsidRPr="00EA0FB3">
              <w:rPr>
                <w:sz w:val="22"/>
                <w:szCs w:val="22"/>
                <w:lang w:eastAsia="en-US"/>
              </w:rPr>
              <w:br/>
              <w:t>ТЧ-15 на ст. Новокузнецк-Сортировочный</w:t>
            </w:r>
          </w:p>
        </w:tc>
        <w:tc>
          <w:tcPr>
            <w:tcW w:w="8270" w:type="dxa"/>
            <w:gridSpan w:val="8"/>
          </w:tcPr>
          <w:p w14:paraId="2A57A566" w14:textId="77777777" w:rsidR="00EA0FB3" w:rsidRPr="00EA0FB3" w:rsidRDefault="00EA0FB3" w:rsidP="00EA0FB3">
            <w:pPr>
              <w:ind w:right="-994"/>
              <w:jc w:val="center"/>
              <w:rPr>
                <w:sz w:val="22"/>
                <w:szCs w:val="22"/>
                <w:lang w:eastAsia="en-US"/>
              </w:rPr>
            </w:pPr>
            <w:r w:rsidRPr="00EA0FB3">
              <w:rPr>
                <w:sz w:val="22"/>
                <w:szCs w:val="22"/>
                <w:lang w:eastAsia="en-US"/>
              </w:rPr>
              <w:t xml:space="preserve">Для потребителей, в случае отсутствия дифференциации тарифов </w:t>
            </w:r>
          </w:p>
          <w:p w14:paraId="7F70F1B9" w14:textId="77777777" w:rsidR="00EA0FB3" w:rsidRPr="00EA0FB3" w:rsidRDefault="00EA0FB3" w:rsidP="00EA0FB3">
            <w:pPr>
              <w:ind w:right="-994"/>
              <w:jc w:val="center"/>
              <w:rPr>
                <w:sz w:val="22"/>
                <w:szCs w:val="22"/>
                <w:lang w:eastAsia="en-US"/>
              </w:rPr>
            </w:pPr>
            <w:r w:rsidRPr="00EA0FB3">
              <w:rPr>
                <w:sz w:val="22"/>
                <w:szCs w:val="22"/>
                <w:lang w:eastAsia="en-US"/>
              </w:rPr>
              <w:t xml:space="preserve">по схеме подключения (без НДС) </w:t>
            </w:r>
          </w:p>
        </w:tc>
      </w:tr>
      <w:tr w:rsidR="00EA0FB3" w:rsidRPr="00EA0FB3" w14:paraId="5E31AECC" w14:textId="77777777" w:rsidTr="00606C1B">
        <w:trPr>
          <w:jc w:val="center"/>
        </w:trPr>
        <w:tc>
          <w:tcPr>
            <w:tcW w:w="1631" w:type="dxa"/>
            <w:vMerge/>
          </w:tcPr>
          <w:p w14:paraId="44BB9EAF" w14:textId="77777777" w:rsidR="00EA0FB3" w:rsidRPr="00EA0FB3" w:rsidRDefault="00EA0FB3" w:rsidP="00EA0FB3">
            <w:pPr>
              <w:ind w:left="-220" w:right="-125"/>
              <w:jc w:val="center"/>
              <w:rPr>
                <w:sz w:val="22"/>
                <w:szCs w:val="22"/>
                <w:lang w:eastAsia="en-US"/>
              </w:rPr>
            </w:pPr>
          </w:p>
        </w:tc>
        <w:tc>
          <w:tcPr>
            <w:tcW w:w="1833" w:type="dxa"/>
            <w:vMerge w:val="restart"/>
            <w:vAlign w:val="center"/>
          </w:tcPr>
          <w:p w14:paraId="6CC36A5A" w14:textId="77777777" w:rsidR="00EA0FB3" w:rsidRPr="00EA0FB3" w:rsidRDefault="00EA0FB3" w:rsidP="00EA0FB3">
            <w:pPr>
              <w:ind w:left="-107" w:right="-2"/>
              <w:jc w:val="center"/>
              <w:rPr>
                <w:sz w:val="22"/>
                <w:szCs w:val="22"/>
                <w:lang w:eastAsia="en-US"/>
              </w:rPr>
            </w:pPr>
            <w:r w:rsidRPr="00EA0FB3">
              <w:rPr>
                <w:sz w:val="22"/>
                <w:szCs w:val="22"/>
                <w:lang w:eastAsia="en-US"/>
              </w:rPr>
              <w:t>Одноставочный</w:t>
            </w:r>
          </w:p>
          <w:p w14:paraId="1FD3E32D" w14:textId="77777777" w:rsidR="00EA0FB3" w:rsidRPr="00EA0FB3" w:rsidRDefault="00EA0FB3" w:rsidP="00EA0FB3">
            <w:pPr>
              <w:ind w:right="-2"/>
              <w:jc w:val="center"/>
              <w:rPr>
                <w:sz w:val="22"/>
                <w:szCs w:val="22"/>
                <w:lang w:eastAsia="en-US"/>
              </w:rPr>
            </w:pPr>
            <w:r w:rsidRPr="00EA0FB3">
              <w:rPr>
                <w:sz w:val="22"/>
                <w:szCs w:val="22"/>
                <w:lang w:eastAsia="en-US"/>
              </w:rPr>
              <w:t>руб./Гкал</w:t>
            </w:r>
          </w:p>
        </w:tc>
        <w:tc>
          <w:tcPr>
            <w:tcW w:w="1559" w:type="dxa"/>
            <w:vAlign w:val="center"/>
          </w:tcPr>
          <w:p w14:paraId="1EBEFF28" w14:textId="77777777" w:rsidR="00EA0FB3" w:rsidRPr="00EA0FB3" w:rsidRDefault="00EA0FB3" w:rsidP="00EA0FB3">
            <w:pPr>
              <w:ind w:left="-6" w:right="-61"/>
              <w:jc w:val="center"/>
              <w:rPr>
                <w:sz w:val="22"/>
                <w:szCs w:val="22"/>
              </w:rPr>
            </w:pPr>
            <w:r w:rsidRPr="00EA0FB3">
              <w:rPr>
                <w:sz w:val="22"/>
                <w:szCs w:val="22"/>
              </w:rPr>
              <w:t>с 01.01.2024</w:t>
            </w:r>
          </w:p>
        </w:tc>
        <w:tc>
          <w:tcPr>
            <w:tcW w:w="992" w:type="dxa"/>
            <w:vAlign w:val="center"/>
          </w:tcPr>
          <w:p w14:paraId="204F51CA" w14:textId="77777777" w:rsidR="00EA0FB3" w:rsidRPr="00EA0FB3" w:rsidRDefault="00EA0FB3" w:rsidP="00EA0FB3">
            <w:pPr>
              <w:ind w:left="-105" w:right="-108"/>
              <w:jc w:val="center"/>
              <w:rPr>
                <w:color w:val="000000"/>
                <w:sz w:val="22"/>
                <w:szCs w:val="22"/>
                <w:lang w:eastAsia="en-US"/>
              </w:rPr>
            </w:pPr>
            <w:r w:rsidRPr="00EA0FB3">
              <w:rPr>
                <w:color w:val="000000"/>
                <w:sz w:val="22"/>
                <w:szCs w:val="22"/>
                <w:lang w:eastAsia="en-US"/>
              </w:rPr>
              <w:t>2 059,94</w:t>
            </w:r>
          </w:p>
        </w:tc>
        <w:tc>
          <w:tcPr>
            <w:tcW w:w="625" w:type="dxa"/>
            <w:vAlign w:val="center"/>
          </w:tcPr>
          <w:p w14:paraId="1E0164F6"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851" w:type="dxa"/>
            <w:vAlign w:val="center"/>
          </w:tcPr>
          <w:p w14:paraId="368AFC26"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8" w:type="dxa"/>
            <w:vAlign w:val="center"/>
          </w:tcPr>
          <w:p w14:paraId="0CF7FBEC"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9" w:type="dxa"/>
            <w:vAlign w:val="center"/>
          </w:tcPr>
          <w:p w14:paraId="20885677"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993" w:type="dxa"/>
            <w:vAlign w:val="center"/>
          </w:tcPr>
          <w:p w14:paraId="2969E2E2"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r>
      <w:tr w:rsidR="00EA0FB3" w:rsidRPr="00EA0FB3" w14:paraId="54A68F28" w14:textId="77777777" w:rsidTr="00606C1B">
        <w:trPr>
          <w:jc w:val="center"/>
        </w:trPr>
        <w:tc>
          <w:tcPr>
            <w:tcW w:w="1631" w:type="dxa"/>
            <w:vMerge/>
          </w:tcPr>
          <w:p w14:paraId="330BB8E1" w14:textId="77777777" w:rsidR="00EA0FB3" w:rsidRPr="00EA0FB3" w:rsidRDefault="00EA0FB3" w:rsidP="00EA0FB3">
            <w:pPr>
              <w:ind w:right="-2"/>
              <w:rPr>
                <w:sz w:val="22"/>
                <w:szCs w:val="22"/>
                <w:lang w:eastAsia="en-US"/>
              </w:rPr>
            </w:pPr>
          </w:p>
        </w:tc>
        <w:tc>
          <w:tcPr>
            <w:tcW w:w="1833" w:type="dxa"/>
            <w:vMerge/>
          </w:tcPr>
          <w:p w14:paraId="63C05160" w14:textId="77777777" w:rsidR="00EA0FB3" w:rsidRPr="00EA0FB3" w:rsidRDefault="00EA0FB3" w:rsidP="00EA0FB3">
            <w:pPr>
              <w:ind w:right="-2"/>
              <w:jc w:val="center"/>
              <w:rPr>
                <w:sz w:val="22"/>
                <w:szCs w:val="22"/>
                <w:lang w:eastAsia="en-US"/>
              </w:rPr>
            </w:pPr>
          </w:p>
        </w:tc>
        <w:tc>
          <w:tcPr>
            <w:tcW w:w="1559" w:type="dxa"/>
            <w:vAlign w:val="center"/>
          </w:tcPr>
          <w:p w14:paraId="63FEAE35" w14:textId="77777777" w:rsidR="00EA0FB3" w:rsidRPr="00EA0FB3" w:rsidRDefault="00EA0FB3" w:rsidP="00EA0FB3">
            <w:pPr>
              <w:ind w:left="-6" w:right="-61"/>
              <w:jc w:val="center"/>
              <w:rPr>
                <w:sz w:val="22"/>
                <w:szCs w:val="22"/>
              </w:rPr>
            </w:pPr>
            <w:r w:rsidRPr="00EA0FB3">
              <w:rPr>
                <w:sz w:val="22"/>
                <w:szCs w:val="22"/>
              </w:rPr>
              <w:t>с 01.07.2024</w:t>
            </w:r>
          </w:p>
        </w:tc>
        <w:tc>
          <w:tcPr>
            <w:tcW w:w="992" w:type="dxa"/>
            <w:vAlign w:val="center"/>
          </w:tcPr>
          <w:p w14:paraId="3C6E1B65" w14:textId="77777777" w:rsidR="00EA0FB3" w:rsidRPr="00EA0FB3" w:rsidRDefault="00EA0FB3" w:rsidP="00EA0FB3">
            <w:pPr>
              <w:ind w:left="-105" w:right="-108"/>
              <w:jc w:val="center"/>
              <w:rPr>
                <w:color w:val="000000"/>
                <w:sz w:val="22"/>
                <w:szCs w:val="22"/>
                <w:lang w:eastAsia="en-US"/>
              </w:rPr>
            </w:pPr>
            <w:r w:rsidRPr="00EA0FB3">
              <w:rPr>
                <w:color w:val="000000"/>
                <w:sz w:val="22"/>
                <w:szCs w:val="22"/>
                <w:lang w:eastAsia="en-US"/>
              </w:rPr>
              <w:t>2 258,02</w:t>
            </w:r>
          </w:p>
        </w:tc>
        <w:tc>
          <w:tcPr>
            <w:tcW w:w="625" w:type="dxa"/>
            <w:vAlign w:val="center"/>
          </w:tcPr>
          <w:p w14:paraId="671DB9FF"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851" w:type="dxa"/>
            <w:vAlign w:val="center"/>
          </w:tcPr>
          <w:p w14:paraId="7A755056"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8" w:type="dxa"/>
            <w:vAlign w:val="center"/>
          </w:tcPr>
          <w:p w14:paraId="0197F83E"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9" w:type="dxa"/>
            <w:vAlign w:val="center"/>
          </w:tcPr>
          <w:p w14:paraId="3E1B25E2"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993" w:type="dxa"/>
            <w:vAlign w:val="center"/>
          </w:tcPr>
          <w:p w14:paraId="32893442"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r>
      <w:tr w:rsidR="00EA0FB3" w:rsidRPr="00EA0FB3" w14:paraId="1ABB7A08" w14:textId="77777777" w:rsidTr="00606C1B">
        <w:trPr>
          <w:jc w:val="center"/>
        </w:trPr>
        <w:tc>
          <w:tcPr>
            <w:tcW w:w="1631" w:type="dxa"/>
            <w:vMerge/>
          </w:tcPr>
          <w:p w14:paraId="14CEE0CD" w14:textId="77777777" w:rsidR="00EA0FB3" w:rsidRPr="00EA0FB3" w:rsidRDefault="00EA0FB3" w:rsidP="00EA0FB3">
            <w:pPr>
              <w:ind w:right="-2"/>
              <w:rPr>
                <w:sz w:val="22"/>
                <w:szCs w:val="22"/>
                <w:lang w:eastAsia="en-US"/>
              </w:rPr>
            </w:pPr>
          </w:p>
        </w:tc>
        <w:tc>
          <w:tcPr>
            <w:tcW w:w="1833" w:type="dxa"/>
            <w:vMerge/>
          </w:tcPr>
          <w:p w14:paraId="5F92E832" w14:textId="77777777" w:rsidR="00EA0FB3" w:rsidRPr="00EA0FB3" w:rsidRDefault="00EA0FB3" w:rsidP="00EA0FB3">
            <w:pPr>
              <w:ind w:right="-2"/>
              <w:jc w:val="center"/>
              <w:rPr>
                <w:sz w:val="22"/>
                <w:szCs w:val="22"/>
                <w:lang w:eastAsia="en-US"/>
              </w:rPr>
            </w:pPr>
          </w:p>
        </w:tc>
        <w:tc>
          <w:tcPr>
            <w:tcW w:w="1559" w:type="dxa"/>
            <w:vAlign w:val="center"/>
          </w:tcPr>
          <w:p w14:paraId="21E2AA32" w14:textId="77777777" w:rsidR="00EA0FB3" w:rsidRPr="00EA0FB3" w:rsidRDefault="00EA0FB3" w:rsidP="00EA0FB3">
            <w:pPr>
              <w:ind w:left="-6" w:right="-61"/>
              <w:jc w:val="center"/>
              <w:rPr>
                <w:sz w:val="22"/>
                <w:szCs w:val="22"/>
              </w:rPr>
            </w:pPr>
            <w:r w:rsidRPr="00EA0FB3">
              <w:rPr>
                <w:sz w:val="22"/>
                <w:szCs w:val="22"/>
              </w:rPr>
              <w:t>с 01.01.2025</w:t>
            </w:r>
          </w:p>
        </w:tc>
        <w:tc>
          <w:tcPr>
            <w:tcW w:w="992" w:type="dxa"/>
            <w:vAlign w:val="center"/>
          </w:tcPr>
          <w:p w14:paraId="0FA80673" w14:textId="77777777" w:rsidR="00EA0FB3" w:rsidRPr="00EA0FB3" w:rsidRDefault="00EA0FB3" w:rsidP="00EA0FB3">
            <w:pPr>
              <w:ind w:left="-105" w:right="-108"/>
              <w:jc w:val="center"/>
              <w:rPr>
                <w:color w:val="000000"/>
                <w:sz w:val="22"/>
                <w:szCs w:val="22"/>
                <w:lang w:eastAsia="en-US"/>
              </w:rPr>
            </w:pPr>
            <w:r w:rsidRPr="00EA0FB3">
              <w:rPr>
                <w:color w:val="000000"/>
                <w:sz w:val="22"/>
                <w:szCs w:val="22"/>
                <w:lang w:eastAsia="en-US"/>
              </w:rPr>
              <w:t>2 258,02</w:t>
            </w:r>
          </w:p>
        </w:tc>
        <w:tc>
          <w:tcPr>
            <w:tcW w:w="625" w:type="dxa"/>
            <w:vAlign w:val="center"/>
          </w:tcPr>
          <w:p w14:paraId="3C0C2BCA"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851" w:type="dxa"/>
            <w:vAlign w:val="center"/>
          </w:tcPr>
          <w:p w14:paraId="39F8BF32"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8" w:type="dxa"/>
            <w:vAlign w:val="center"/>
          </w:tcPr>
          <w:p w14:paraId="16CBC0B3"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9" w:type="dxa"/>
            <w:vAlign w:val="center"/>
          </w:tcPr>
          <w:p w14:paraId="21AC5D35"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993" w:type="dxa"/>
            <w:vAlign w:val="center"/>
          </w:tcPr>
          <w:p w14:paraId="6C808D59"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r>
      <w:tr w:rsidR="00EA0FB3" w:rsidRPr="00EA0FB3" w14:paraId="56182F11" w14:textId="77777777" w:rsidTr="00606C1B">
        <w:trPr>
          <w:jc w:val="center"/>
        </w:trPr>
        <w:tc>
          <w:tcPr>
            <w:tcW w:w="1631" w:type="dxa"/>
            <w:vMerge/>
          </w:tcPr>
          <w:p w14:paraId="2545518F" w14:textId="77777777" w:rsidR="00EA0FB3" w:rsidRPr="00EA0FB3" w:rsidRDefault="00EA0FB3" w:rsidP="00EA0FB3">
            <w:pPr>
              <w:ind w:right="-2"/>
              <w:rPr>
                <w:sz w:val="22"/>
                <w:szCs w:val="22"/>
                <w:lang w:eastAsia="en-US"/>
              </w:rPr>
            </w:pPr>
          </w:p>
        </w:tc>
        <w:tc>
          <w:tcPr>
            <w:tcW w:w="1833" w:type="dxa"/>
            <w:vMerge/>
          </w:tcPr>
          <w:p w14:paraId="6F56ADD1" w14:textId="77777777" w:rsidR="00EA0FB3" w:rsidRPr="00EA0FB3" w:rsidRDefault="00EA0FB3" w:rsidP="00EA0FB3">
            <w:pPr>
              <w:ind w:right="-2"/>
              <w:jc w:val="center"/>
              <w:rPr>
                <w:sz w:val="22"/>
                <w:szCs w:val="22"/>
                <w:lang w:eastAsia="en-US"/>
              </w:rPr>
            </w:pPr>
          </w:p>
        </w:tc>
        <w:tc>
          <w:tcPr>
            <w:tcW w:w="1559" w:type="dxa"/>
            <w:vAlign w:val="center"/>
          </w:tcPr>
          <w:p w14:paraId="6B572714" w14:textId="77777777" w:rsidR="00EA0FB3" w:rsidRPr="00EA0FB3" w:rsidRDefault="00EA0FB3" w:rsidP="00EA0FB3">
            <w:pPr>
              <w:ind w:left="-6" w:right="-61"/>
              <w:jc w:val="center"/>
              <w:rPr>
                <w:sz w:val="22"/>
                <w:szCs w:val="22"/>
              </w:rPr>
            </w:pPr>
            <w:r w:rsidRPr="00EA0FB3">
              <w:rPr>
                <w:sz w:val="22"/>
                <w:szCs w:val="22"/>
              </w:rPr>
              <w:t>с 01.07.2025</w:t>
            </w:r>
          </w:p>
        </w:tc>
        <w:tc>
          <w:tcPr>
            <w:tcW w:w="992" w:type="dxa"/>
            <w:vAlign w:val="center"/>
          </w:tcPr>
          <w:p w14:paraId="098329B9" w14:textId="77777777" w:rsidR="00EA0FB3" w:rsidRPr="00EA0FB3" w:rsidRDefault="00EA0FB3" w:rsidP="00EA0FB3">
            <w:pPr>
              <w:ind w:left="-105" w:right="-108"/>
              <w:jc w:val="center"/>
              <w:rPr>
                <w:color w:val="000000"/>
                <w:sz w:val="22"/>
                <w:szCs w:val="22"/>
                <w:lang w:eastAsia="en-US"/>
              </w:rPr>
            </w:pPr>
            <w:r w:rsidRPr="00EA0FB3">
              <w:rPr>
                <w:color w:val="000000"/>
                <w:sz w:val="22"/>
                <w:szCs w:val="22"/>
                <w:lang w:eastAsia="en-US"/>
              </w:rPr>
              <w:t>2 524,30</w:t>
            </w:r>
          </w:p>
        </w:tc>
        <w:tc>
          <w:tcPr>
            <w:tcW w:w="625" w:type="dxa"/>
            <w:vAlign w:val="center"/>
          </w:tcPr>
          <w:p w14:paraId="07E450A3"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851" w:type="dxa"/>
            <w:vAlign w:val="center"/>
          </w:tcPr>
          <w:p w14:paraId="5CF63A0E"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8" w:type="dxa"/>
            <w:vAlign w:val="center"/>
          </w:tcPr>
          <w:p w14:paraId="6D1E17CE"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9" w:type="dxa"/>
            <w:vAlign w:val="center"/>
          </w:tcPr>
          <w:p w14:paraId="3684292E"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993" w:type="dxa"/>
            <w:vAlign w:val="center"/>
          </w:tcPr>
          <w:p w14:paraId="072CA08E"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r>
      <w:tr w:rsidR="00EA0FB3" w:rsidRPr="00EA0FB3" w14:paraId="78E54068" w14:textId="77777777" w:rsidTr="00606C1B">
        <w:trPr>
          <w:jc w:val="center"/>
        </w:trPr>
        <w:tc>
          <w:tcPr>
            <w:tcW w:w="1631" w:type="dxa"/>
            <w:vMerge/>
          </w:tcPr>
          <w:p w14:paraId="78D283F4" w14:textId="77777777" w:rsidR="00EA0FB3" w:rsidRPr="00EA0FB3" w:rsidRDefault="00EA0FB3" w:rsidP="00EA0FB3">
            <w:pPr>
              <w:ind w:right="-2"/>
              <w:rPr>
                <w:sz w:val="22"/>
                <w:szCs w:val="22"/>
                <w:lang w:eastAsia="en-US"/>
              </w:rPr>
            </w:pPr>
          </w:p>
        </w:tc>
        <w:tc>
          <w:tcPr>
            <w:tcW w:w="1833" w:type="dxa"/>
            <w:vMerge/>
          </w:tcPr>
          <w:p w14:paraId="3F1D0D3E" w14:textId="77777777" w:rsidR="00EA0FB3" w:rsidRPr="00EA0FB3" w:rsidRDefault="00EA0FB3" w:rsidP="00EA0FB3">
            <w:pPr>
              <w:ind w:right="-2"/>
              <w:jc w:val="center"/>
              <w:rPr>
                <w:sz w:val="22"/>
                <w:szCs w:val="22"/>
                <w:lang w:eastAsia="en-US"/>
              </w:rPr>
            </w:pPr>
          </w:p>
        </w:tc>
        <w:tc>
          <w:tcPr>
            <w:tcW w:w="1559" w:type="dxa"/>
            <w:vAlign w:val="center"/>
          </w:tcPr>
          <w:p w14:paraId="5891E90D" w14:textId="77777777" w:rsidR="00EA0FB3" w:rsidRPr="00EA0FB3" w:rsidRDefault="00EA0FB3" w:rsidP="00EA0FB3">
            <w:pPr>
              <w:ind w:left="-6" w:right="-61"/>
              <w:jc w:val="center"/>
              <w:rPr>
                <w:sz w:val="22"/>
                <w:szCs w:val="22"/>
              </w:rPr>
            </w:pPr>
            <w:r w:rsidRPr="00EA0FB3">
              <w:rPr>
                <w:sz w:val="22"/>
                <w:szCs w:val="22"/>
              </w:rPr>
              <w:t>с 01.01.2026</w:t>
            </w:r>
          </w:p>
        </w:tc>
        <w:tc>
          <w:tcPr>
            <w:tcW w:w="992" w:type="dxa"/>
            <w:vAlign w:val="center"/>
          </w:tcPr>
          <w:p w14:paraId="70A67648" w14:textId="77777777" w:rsidR="00EA0FB3" w:rsidRPr="00EA0FB3" w:rsidRDefault="00EA0FB3" w:rsidP="00EA0FB3">
            <w:pPr>
              <w:ind w:left="-105" w:right="-108"/>
              <w:jc w:val="center"/>
              <w:rPr>
                <w:color w:val="000000"/>
                <w:sz w:val="22"/>
                <w:szCs w:val="22"/>
                <w:lang w:eastAsia="en-US"/>
              </w:rPr>
            </w:pPr>
            <w:r w:rsidRPr="00EA0FB3">
              <w:rPr>
                <w:color w:val="000000"/>
                <w:sz w:val="22"/>
                <w:szCs w:val="22"/>
                <w:lang w:eastAsia="en-US"/>
              </w:rPr>
              <w:t>2 524,30</w:t>
            </w:r>
          </w:p>
        </w:tc>
        <w:tc>
          <w:tcPr>
            <w:tcW w:w="625" w:type="dxa"/>
            <w:vAlign w:val="center"/>
          </w:tcPr>
          <w:p w14:paraId="3D148AD6"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851" w:type="dxa"/>
            <w:vAlign w:val="center"/>
          </w:tcPr>
          <w:p w14:paraId="581F161F"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8" w:type="dxa"/>
            <w:vAlign w:val="center"/>
          </w:tcPr>
          <w:p w14:paraId="3BA0900F"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9" w:type="dxa"/>
            <w:vAlign w:val="center"/>
          </w:tcPr>
          <w:p w14:paraId="19C35F66"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993" w:type="dxa"/>
            <w:vAlign w:val="center"/>
          </w:tcPr>
          <w:p w14:paraId="772F9E9F"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r>
      <w:tr w:rsidR="00EA0FB3" w:rsidRPr="00EA0FB3" w14:paraId="6BCE1EF2" w14:textId="77777777" w:rsidTr="00606C1B">
        <w:trPr>
          <w:trHeight w:val="189"/>
          <w:jc w:val="center"/>
        </w:trPr>
        <w:tc>
          <w:tcPr>
            <w:tcW w:w="1631" w:type="dxa"/>
            <w:vMerge/>
          </w:tcPr>
          <w:p w14:paraId="0DE4BF5C" w14:textId="77777777" w:rsidR="00EA0FB3" w:rsidRPr="00EA0FB3" w:rsidRDefault="00EA0FB3" w:rsidP="00EA0FB3">
            <w:pPr>
              <w:ind w:right="-2"/>
              <w:rPr>
                <w:sz w:val="22"/>
                <w:szCs w:val="22"/>
                <w:lang w:eastAsia="en-US"/>
              </w:rPr>
            </w:pPr>
          </w:p>
        </w:tc>
        <w:tc>
          <w:tcPr>
            <w:tcW w:w="1833" w:type="dxa"/>
            <w:vMerge/>
          </w:tcPr>
          <w:p w14:paraId="1B8DDD5A" w14:textId="77777777" w:rsidR="00EA0FB3" w:rsidRPr="00EA0FB3" w:rsidRDefault="00EA0FB3" w:rsidP="00EA0FB3">
            <w:pPr>
              <w:ind w:right="-2"/>
              <w:jc w:val="center"/>
              <w:rPr>
                <w:sz w:val="22"/>
                <w:szCs w:val="22"/>
                <w:lang w:eastAsia="en-US"/>
              </w:rPr>
            </w:pPr>
          </w:p>
        </w:tc>
        <w:tc>
          <w:tcPr>
            <w:tcW w:w="1559" w:type="dxa"/>
            <w:vAlign w:val="center"/>
          </w:tcPr>
          <w:p w14:paraId="2C7190A0" w14:textId="77777777" w:rsidR="00EA0FB3" w:rsidRPr="00EA0FB3" w:rsidRDefault="00EA0FB3" w:rsidP="00EA0FB3">
            <w:pPr>
              <w:ind w:left="-6" w:right="-61"/>
              <w:jc w:val="center"/>
              <w:rPr>
                <w:sz w:val="22"/>
                <w:szCs w:val="22"/>
              </w:rPr>
            </w:pPr>
            <w:r w:rsidRPr="00EA0FB3">
              <w:rPr>
                <w:sz w:val="22"/>
                <w:szCs w:val="22"/>
              </w:rPr>
              <w:t>с 01.10.2026</w:t>
            </w:r>
          </w:p>
        </w:tc>
        <w:tc>
          <w:tcPr>
            <w:tcW w:w="992" w:type="dxa"/>
            <w:vAlign w:val="center"/>
          </w:tcPr>
          <w:p w14:paraId="1BC6162E" w14:textId="77777777" w:rsidR="00EA0FB3" w:rsidRPr="00EA0FB3" w:rsidRDefault="00EA0FB3" w:rsidP="00EA0FB3">
            <w:pPr>
              <w:ind w:left="-105" w:right="-108"/>
              <w:jc w:val="center"/>
              <w:rPr>
                <w:color w:val="000000"/>
                <w:sz w:val="22"/>
                <w:szCs w:val="22"/>
                <w:lang w:eastAsia="en-US"/>
              </w:rPr>
            </w:pPr>
            <w:r w:rsidRPr="00EA0FB3">
              <w:rPr>
                <w:color w:val="000000"/>
                <w:sz w:val="22"/>
                <w:szCs w:val="22"/>
                <w:lang w:eastAsia="en-US"/>
              </w:rPr>
              <w:t>2 777,41</w:t>
            </w:r>
          </w:p>
        </w:tc>
        <w:tc>
          <w:tcPr>
            <w:tcW w:w="625" w:type="dxa"/>
            <w:vAlign w:val="center"/>
          </w:tcPr>
          <w:p w14:paraId="194DA433"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851" w:type="dxa"/>
            <w:vAlign w:val="center"/>
          </w:tcPr>
          <w:p w14:paraId="52A108ED"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8" w:type="dxa"/>
            <w:vAlign w:val="center"/>
          </w:tcPr>
          <w:p w14:paraId="06E0421F"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9" w:type="dxa"/>
            <w:vAlign w:val="center"/>
          </w:tcPr>
          <w:p w14:paraId="64554074"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993" w:type="dxa"/>
            <w:vAlign w:val="center"/>
          </w:tcPr>
          <w:p w14:paraId="35968DE3"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r>
      <w:tr w:rsidR="00EA0FB3" w:rsidRPr="00EA0FB3" w14:paraId="1FA9D746" w14:textId="77777777" w:rsidTr="00606C1B">
        <w:trPr>
          <w:trHeight w:val="189"/>
          <w:jc w:val="center"/>
        </w:trPr>
        <w:tc>
          <w:tcPr>
            <w:tcW w:w="1631" w:type="dxa"/>
            <w:vMerge/>
          </w:tcPr>
          <w:p w14:paraId="5D860FD1" w14:textId="77777777" w:rsidR="00EA0FB3" w:rsidRPr="00EA0FB3" w:rsidRDefault="00EA0FB3" w:rsidP="00EA0FB3">
            <w:pPr>
              <w:ind w:right="-2"/>
              <w:rPr>
                <w:sz w:val="22"/>
                <w:szCs w:val="22"/>
                <w:lang w:eastAsia="en-US"/>
              </w:rPr>
            </w:pPr>
          </w:p>
        </w:tc>
        <w:tc>
          <w:tcPr>
            <w:tcW w:w="1833" w:type="dxa"/>
            <w:vMerge/>
          </w:tcPr>
          <w:p w14:paraId="7B199FF6" w14:textId="77777777" w:rsidR="00EA0FB3" w:rsidRPr="00EA0FB3" w:rsidRDefault="00EA0FB3" w:rsidP="00EA0FB3">
            <w:pPr>
              <w:ind w:right="-2"/>
              <w:jc w:val="center"/>
              <w:rPr>
                <w:sz w:val="22"/>
                <w:szCs w:val="22"/>
                <w:lang w:eastAsia="en-US"/>
              </w:rPr>
            </w:pPr>
          </w:p>
        </w:tc>
        <w:tc>
          <w:tcPr>
            <w:tcW w:w="1559" w:type="dxa"/>
            <w:vAlign w:val="center"/>
          </w:tcPr>
          <w:p w14:paraId="211A94CF" w14:textId="77777777" w:rsidR="00EA0FB3" w:rsidRPr="00EA0FB3" w:rsidRDefault="00EA0FB3" w:rsidP="00EA0FB3">
            <w:pPr>
              <w:ind w:left="-6" w:right="-61"/>
              <w:jc w:val="center"/>
              <w:rPr>
                <w:sz w:val="22"/>
                <w:szCs w:val="22"/>
              </w:rPr>
            </w:pPr>
            <w:r w:rsidRPr="00EA0FB3">
              <w:rPr>
                <w:sz w:val="22"/>
                <w:szCs w:val="22"/>
              </w:rPr>
              <w:t>с 01.01.2027</w:t>
            </w:r>
          </w:p>
        </w:tc>
        <w:tc>
          <w:tcPr>
            <w:tcW w:w="992" w:type="dxa"/>
            <w:vAlign w:val="center"/>
          </w:tcPr>
          <w:p w14:paraId="13CB872B" w14:textId="77777777" w:rsidR="00EA0FB3" w:rsidRPr="00EA0FB3" w:rsidRDefault="00EA0FB3" w:rsidP="00EA0FB3">
            <w:pPr>
              <w:ind w:left="-105" w:right="-108"/>
              <w:jc w:val="center"/>
              <w:rPr>
                <w:color w:val="000000"/>
                <w:sz w:val="22"/>
                <w:szCs w:val="22"/>
                <w:lang w:eastAsia="en-US"/>
              </w:rPr>
            </w:pPr>
            <w:r w:rsidRPr="00EA0FB3">
              <w:rPr>
                <w:color w:val="000000"/>
                <w:sz w:val="22"/>
                <w:szCs w:val="22"/>
                <w:lang w:eastAsia="en-US"/>
              </w:rPr>
              <w:t>2 707,00</w:t>
            </w:r>
          </w:p>
        </w:tc>
        <w:tc>
          <w:tcPr>
            <w:tcW w:w="625" w:type="dxa"/>
            <w:vAlign w:val="center"/>
          </w:tcPr>
          <w:p w14:paraId="020D386B"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851" w:type="dxa"/>
            <w:vAlign w:val="center"/>
          </w:tcPr>
          <w:p w14:paraId="503A1266"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8" w:type="dxa"/>
            <w:vAlign w:val="center"/>
          </w:tcPr>
          <w:p w14:paraId="5EE0AF5E"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9" w:type="dxa"/>
            <w:vAlign w:val="center"/>
          </w:tcPr>
          <w:p w14:paraId="6CB49199"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993" w:type="dxa"/>
            <w:vAlign w:val="center"/>
          </w:tcPr>
          <w:p w14:paraId="66427C5D"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r>
      <w:tr w:rsidR="00EA0FB3" w:rsidRPr="00EA0FB3" w14:paraId="6CE2B280" w14:textId="77777777" w:rsidTr="00606C1B">
        <w:trPr>
          <w:trHeight w:val="189"/>
          <w:jc w:val="center"/>
        </w:trPr>
        <w:tc>
          <w:tcPr>
            <w:tcW w:w="1631" w:type="dxa"/>
            <w:vMerge/>
          </w:tcPr>
          <w:p w14:paraId="51B469F3" w14:textId="77777777" w:rsidR="00EA0FB3" w:rsidRPr="00EA0FB3" w:rsidRDefault="00EA0FB3" w:rsidP="00EA0FB3">
            <w:pPr>
              <w:ind w:right="-2"/>
              <w:rPr>
                <w:sz w:val="22"/>
                <w:szCs w:val="22"/>
                <w:lang w:eastAsia="en-US"/>
              </w:rPr>
            </w:pPr>
          </w:p>
        </w:tc>
        <w:tc>
          <w:tcPr>
            <w:tcW w:w="1833" w:type="dxa"/>
            <w:vMerge/>
          </w:tcPr>
          <w:p w14:paraId="11518119" w14:textId="77777777" w:rsidR="00EA0FB3" w:rsidRPr="00EA0FB3" w:rsidRDefault="00EA0FB3" w:rsidP="00EA0FB3">
            <w:pPr>
              <w:ind w:right="-2"/>
              <w:jc w:val="center"/>
              <w:rPr>
                <w:sz w:val="22"/>
                <w:szCs w:val="22"/>
                <w:lang w:eastAsia="en-US"/>
              </w:rPr>
            </w:pPr>
          </w:p>
        </w:tc>
        <w:tc>
          <w:tcPr>
            <w:tcW w:w="1559" w:type="dxa"/>
            <w:vAlign w:val="center"/>
          </w:tcPr>
          <w:p w14:paraId="7ED24C2F" w14:textId="77777777" w:rsidR="00EA0FB3" w:rsidRPr="00EA0FB3" w:rsidRDefault="00EA0FB3" w:rsidP="00EA0FB3">
            <w:pPr>
              <w:ind w:left="-6" w:right="-61"/>
              <w:jc w:val="center"/>
              <w:rPr>
                <w:sz w:val="22"/>
                <w:szCs w:val="22"/>
              </w:rPr>
            </w:pPr>
            <w:r w:rsidRPr="00EA0FB3">
              <w:rPr>
                <w:sz w:val="22"/>
                <w:szCs w:val="22"/>
              </w:rPr>
              <w:t>с 01.07.2027</w:t>
            </w:r>
          </w:p>
        </w:tc>
        <w:tc>
          <w:tcPr>
            <w:tcW w:w="992" w:type="dxa"/>
            <w:vAlign w:val="center"/>
          </w:tcPr>
          <w:p w14:paraId="64C19870" w14:textId="77777777" w:rsidR="00EA0FB3" w:rsidRPr="00EA0FB3" w:rsidRDefault="00EA0FB3" w:rsidP="00EA0FB3">
            <w:pPr>
              <w:ind w:left="-105" w:right="-108"/>
              <w:jc w:val="center"/>
              <w:rPr>
                <w:color w:val="000000"/>
                <w:sz w:val="22"/>
                <w:szCs w:val="22"/>
                <w:lang w:eastAsia="en-US"/>
              </w:rPr>
            </w:pPr>
            <w:r w:rsidRPr="00EA0FB3">
              <w:rPr>
                <w:color w:val="000000"/>
                <w:sz w:val="22"/>
                <w:szCs w:val="22"/>
                <w:lang w:eastAsia="en-US"/>
              </w:rPr>
              <w:t>2 775,31</w:t>
            </w:r>
          </w:p>
        </w:tc>
        <w:tc>
          <w:tcPr>
            <w:tcW w:w="625" w:type="dxa"/>
            <w:vAlign w:val="center"/>
          </w:tcPr>
          <w:p w14:paraId="7201FA25"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851" w:type="dxa"/>
            <w:vAlign w:val="center"/>
          </w:tcPr>
          <w:p w14:paraId="50E64823"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8" w:type="dxa"/>
            <w:vAlign w:val="center"/>
          </w:tcPr>
          <w:p w14:paraId="2D6A59BB"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9" w:type="dxa"/>
            <w:vAlign w:val="center"/>
          </w:tcPr>
          <w:p w14:paraId="64012DCD"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993" w:type="dxa"/>
            <w:vAlign w:val="center"/>
          </w:tcPr>
          <w:p w14:paraId="1C470DA2"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r>
      <w:tr w:rsidR="00EA0FB3" w:rsidRPr="00EA0FB3" w14:paraId="24DFA706" w14:textId="77777777" w:rsidTr="00606C1B">
        <w:trPr>
          <w:trHeight w:val="189"/>
          <w:jc w:val="center"/>
        </w:trPr>
        <w:tc>
          <w:tcPr>
            <w:tcW w:w="1631" w:type="dxa"/>
            <w:vMerge/>
          </w:tcPr>
          <w:p w14:paraId="4FE6D09C" w14:textId="77777777" w:rsidR="00EA0FB3" w:rsidRPr="00EA0FB3" w:rsidRDefault="00EA0FB3" w:rsidP="00EA0FB3">
            <w:pPr>
              <w:ind w:right="-2"/>
              <w:rPr>
                <w:sz w:val="22"/>
                <w:szCs w:val="22"/>
                <w:lang w:eastAsia="en-US"/>
              </w:rPr>
            </w:pPr>
          </w:p>
        </w:tc>
        <w:tc>
          <w:tcPr>
            <w:tcW w:w="1833" w:type="dxa"/>
            <w:vMerge/>
          </w:tcPr>
          <w:p w14:paraId="64DDD11A" w14:textId="77777777" w:rsidR="00EA0FB3" w:rsidRPr="00EA0FB3" w:rsidRDefault="00EA0FB3" w:rsidP="00EA0FB3">
            <w:pPr>
              <w:ind w:right="-2"/>
              <w:jc w:val="center"/>
              <w:rPr>
                <w:sz w:val="22"/>
                <w:szCs w:val="22"/>
                <w:lang w:eastAsia="en-US"/>
              </w:rPr>
            </w:pPr>
          </w:p>
        </w:tc>
        <w:tc>
          <w:tcPr>
            <w:tcW w:w="1559" w:type="dxa"/>
            <w:vAlign w:val="center"/>
          </w:tcPr>
          <w:p w14:paraId="2CABC9E2" w14:textId="77777777" w:rsidR="00EA0FB3" w:rsidRPr="00EA0FB3" w:rsidRDefault="00EA0FB3" w:rsidP="00EA0FB3">
            <w:pPr>
              <w:ind w:left="-6" w:right="-61"/>
              <w:jc w:val="center"/>
              <w:rPr>
                <w:sz w:val="22"/>
                <w:szCs w:val="22"/>
              </w:rPr>
            </w:pPr>
            <w:r w:rsidRPr="00EA0FB3">
              <w:rPr>
                <w:sz w:val="22"/>
                <w:szCs w:val="22"/>
                <w:lang w:eastAsia="en-US"/>
              </w:rPr>
              <w:t>с 01.01.2028</w:t>
            </w:r>
          </w:p>
        </w:tc>
        <w:tc>
          <w:tcPr>
            <w:tcW w:w="992" w:type="dxa"/>
            <w:vAlign w:val="center"/>
          </w:tcPr>
          <w:p w14:paraId="556CAB1B" w14:textId="77777777" w:rsidR="00EA0FB3" w:rsidRPr="00EA0FB3" w:rsidRDefault="00EA0FB3" w:rsidP="00EA0FB3">
            <w:pPr>
              <w:ind w:left="-105" w:right="-108"/>
              <w:jc w:val="center"/>
              <w:rPr>
                <w:color w:val="000000"/>
                <w:sz w:val="22"/>
                <w:szCs w:val="22"/>
                <w:lang w:eastAsia="en-US"/>
              </w:rPr>
            </w:pPr>
            <w:r w:rsidRPr="00EA0FB3">
              <w:rPr>
                <w:color w:val="000000"/>
                <w:sz w:val="22"/>
                <w:szCs w:val="22"/>
                <w:lang w:eastAsia="en-US"/>
              </w:rPr>
              <w:t>2 775,31</w:t>
            </w:r>
          </w:p>
        </w:tc>
        <w:tc>
          <w:tcPr>
            <w:tcW w:w="625" w:type="dxa"/>
            <w:vAlign w:val="center"/>
          </w:tcPr>
          <w:p w14:paraId="44ED1A01"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851" w:type="dxa"/>
            <w:vAlign w:val="center"/>
          </w:tcPr>
          <w:p w14:paraId="570B611E"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8" w:type="dxa"/>
            <w:vAlign w:val="center"/>
          </w:tcPr>
          <w:p w14:paraId="6A99A40C"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9" w:type="dxa"/>
            <w:vAlign w:val="center"/>
          </w:tcPr>
          <w:p w14:paraId="23374CA2"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993" w:type="dxa"/>
            <w:vAlign w:val="center"/>
          </w:tcPr>
          <w:p w14:paraId="1B83A863"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r>
      <w:tr w:rsidR="00EA0FB3" w:rsidRPr="00EA0FB3" w14:paraId="6F4056F3" w14:textId="77777777" w:rsidTr="00606C1B">
        <w:trPr>
          <w:trHeight w:val="189"/>
          <w:jc w:val="center"/>
        </w:trPr>
        <w:tc>
          <w:tcPr>
            <w:tcW w:w="1631" w:type="dxa"/>
            <w:vMerge/>
          </w:tcPr>
          <w:p w14:paraId="3317487A" w14:textId="77777777" w:rsidR="00EA0FB3" w:rsidRPr="00EA0FB3" w:rsidRDefault="00EA0FB3" w:rsidP="00EA0FB3">
            <w:pPr>
              <w:ind w:right="-2"/>
              <w:rPr>
                <w:sz w:val="22"/>
                <w:szCs w:val="22"/>
                <w:lang w:eastAsia="en-US"/>
              </w:rPr>
            </w:pPr>
          </w:p>
        </w:tc>
        <w:tc>
          <w:tcPr>
            <w:tcW w:w="1833" w:type="dxa"/>
            <w:vMerge/>
          </w:tcPr>
          <w:p w14:paraId="1F444C1C" w14:textId="77777777" w:rsidR="00EA0FB3" w:rsidRPr="00EA0FB3" w:rsidRDefault="00EA0FB3" w:rsidP="00EA0FB3">
            <w:pPr>
              <w:ind w:right="-2"/>
              <w:jc w:val="center"/>
              <w:rPr>
                <w:sz w:val="22"/>
                <w:szCs w:val="22"/>
                <w:lang w:eastAsia="en-US"/>
              </w:rPr>
            </w:pPr>
          </w:p>
        </w:tc>
        <w:tc>
          <w:tcPr>
            <w:tcW w:w="1559" w:type="dxa"/>
            <w:vAlign w:val="center"/>
          </w:tcPr>
          <w:p w14:paraId="1A289535" w14:textId="77777777" w:rsidR="00EA0FB3" w:rsidRPr="00EA0FB3" w:rsidRDefault="00EA0FB3" w:rsidP="00EA0FB3">
            <w:pPr>
              <w:ind w:left="-6" w:right="-61"/>
              <w:jc w:val="center"/>
              <w:rPr>
                <w:sz w:val="22"/>
                <w:szCs w:val="22"/>
              </w:rPr>
            </w:pPr>
            <w:r w:rsidRPr="00EA0FB3">
              <w:rPr>
                <w:sz w:val="22"/>
                <w:szCs w:val="22"/>
                <w:lang w:eastAsia="en-US"/>
              </w:rPr>
              <w:t>с 01.07.2028</w:t>
            </w:r>
          </w:p>
        </w:tc>
        <w:tc>
          <w:tcPr>
            <w:tcW w:w="992" w:type="dxa"/>
            <w:vAlign w:val="center"/>
          </w:tcPr>
          <w:p w14:paraId="21F0CD3A" w14:textId="77777777" w:rsidR="00EA0FB3" w:rsidRPr="00EA0FB3" w:rsidRDefault="00EA0FB3" w:rsidP="00EA0FB3">
            <w:pPr>
              <w:ind w:left="-105" w:right="-108"/>
              <w:jc w:val="center"/>
              <w:rPr>
                <w:color w:val="000000"/>
                <w:sz w:val="22"/>
                <w:szCs w:val="22"/>
                <w:lang w:eastAsia="en-US"/>
              </w:rPr>
            </w:pPr>
            <w:r w:rsidRPr="00EA0FB3">
              <w:rPr>
                <w:color w:val="000000"/>
                <w:sz w:val="22"/>
                <w:szCs w:val="22"/>
                <w:lang w:eastAsia="en-US"/>
              </w:rPr>
              <w:t>2 880,25</w:t>
            </w:r>
          </w:p>
        </w:tc>
        <w:tc>
          <w:tcPr>
            <w:tcW w:w="625" w:type="dxa"/>
            <w:vAlign w:val="center"/>
          </w:tcPr>
          <w:p w14:paraId="2DFDDBAD"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851" w:type="dxa"/>
            <w:vAlign w:val="center"/>
          </w:tcPr>
          <w:p w14:paraId="7EE138C3"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8" w:type="dxa"/>
            <w:vAlign w:val="center"/>
          </w:tcPr>
          <w:p w14:paraId="214B8488"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9" w:type="dxa"/>
            <w:vAlign w:val="center"/>
          </w:tcPr>
          <w:p w14:paraId="69281A43"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993" w:type="dxa"/>
            <w:vAlign w:val="center"/>
          </w:tcPr>
          <w:p w14:paraId="428479C5"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r>
      <w:tr w:rsidR="00EA0FB3" w:rsidRPr="00EA0FB3" w14:paraId="3C02C3E8" w14:textId="77777777" w:rsidTr="00606C1B">
        <w:trPr>
          <w:trHeight w:val="185"/>
          <w:jc w:val="center"/>
        </w:trPr>
        <w:tc>
          <w:tcPr>
            <w:tcW w:w="1631" w:type="dxa"/>
            <w:vMerge/>
          </w:tcPr>
          <w:p w14:paraId="1254A70F" w14:textId="77777777" w:rsidR="00EA0FB3" w:rsidRPr="00EA0FB3" w:rsidRDefault="00EA0FB3" w:rsidP="00EA0FB3">
            <w:pPr>
              <w:ind w:right="-2"/>
              <w:rPr>
                <w:sz w:val="22"/>
                <w:szCs w:val="22"/>
                <w:lang w:eastAsia="en-US"/>
              </w:rPr>
            </w:pPr>
          </w:p>
        </w:tc>
        <w:tc>
          <w:tcPr>
            <w:tcW w:w="1833" w:type="dxa"/>
          </w:tcPr>
          <w:p w14:paraId="5499AAD0" w14:textId="77777777" w:rsidR="00EA0FB3" w:rsidRPr="00EA0FB3" w:rsidRDefault="00EA0FB3" w:rsidP="00EA0FB3">
            <w:pPr>
              <w:ind w:left="-78" w:right="-2"/>
              <w:jc w:val="center"/>
              <w:rPr>
                <w:sz w:val="22"/>
                <w:szCs w:val="22"/>
                <w:lang w:eastAsia="en-US"/>
              </w:rPr>
            </w:pPr>
            <w:proofErr w:type="spellStart"/>
            <w:r w:rsidRPr="00EA0FB3">
              <w:rPr>
                <w:sz w:val="22"/>
                <w:szCs w:val="22"/>
                <w:lang w:eastAsia="en-US"/>
              </w:rPr>
              <w:t>Двухставочный</w:t>
            </w:r>
            <w:proofErr w:type="spellEnd"/>
          </w:p>
        </w:tc>
        <w:tc>
          <w:tcPr>
            <w:tcW w:w="1559" w:type="dxa"/>
            <w:vAlign w:val="center"/>
          </w:tcPr>
          <w:p w14:paraId="263AC887" w14:textId="77777777" w:rsidR="00EA0FB3" w:rsidRPr="00EA0FB3" w:rsidRDefault="00EA0FB3" w:rsidP="00EA0FB3">
            <w:pPr>
              <w:jc w:val="center"/>
              <w:rPr>
                <w:sz w:val="22"/>
                <w:szCs w:val="22"/>
                <w:lang w:eastAsia="en-US"/>
              </w:rPr>
            </w:pPr>
            <w:r w:rsidRPr="00EA0FB3">
              <w:rPr>
                <w:sz w:val="22"/>
                <w:szCs w:val="22"/>
                <w:lang w:eastAsia="en-US"/>
              </w:rPr>
              <w:t>x</w:t>
            </w:r>
          </w:p>
        </w:tc>
        <w:tc>
          <w:tcPr>
            <w:tcW w:w="992" w:type="dxa"/>
            <w:vAlign w:val="center"/>
          </w:tcPr>
          <w:p w14:paraId="382BAA27" w14:textId="77777777" w:rsidR="00EA0FB3" w:rsidRPr="00EA0FB3" w:rsidRDefault="00EA0FB3" w:rsidP="00EA0FB3">
            <w:pPr>
              <w:jc w:val="center"/>
              <w:rPr>
                <w:sz w:val="22"/>
                <w:szCs w:val="22"/>
                <w:lang w:eastAsia="en-US"/>
              </w:rPr>
            </w:pPr>
            <w:r w:rsidRPr="00EA0FB3">
              <w:rPr>
                <w:sz w:val="22"/>
                <w:szCs w:val="22"/>
                <w:lang w:eastAsia="en-US"/>
              </w:rPr>
              <w:t>x</w:t>
            </w:r>
          </w:p>
        </w:tc>
        <w:tc>
          <w:tcPr>
            <w:tcW w:w="625" w:type="dxa"/>
            <w:vAlign w:val="center"/>
          </w:tcPr>
          <w:p w14:paraId="7E2B5C1A"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851" w:type="dxa"/>
            <w:vAlign w:val="center"/>
          </w:tcPr>
          <w:p w14:paraId="60794BA7"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8" w:type="dxa"/>
            <w:vAlign w:val="center"/>
          </w:tcPr>
          <w:p w14:paraId="28582966" w14:textId="77777777" w:rsidR="00EA0FB3" w:rsidRPr="00EA0FB3" w:rsidRDefault="00EA0FB3" w:rsidP="00EA0FB3">
            <w:pPr>
              <w:ind w:left="-162" w:right="-114"/>
              <w:jc w:val="center"/>
              <w:rPr>
                <w:sz w:val="22"/>
                <w:szCs w:val="22"/>
                <w:lang w:eastAsia="en-US"/>
              </w:rPr>
            </w:pPr>
            <w:r w:rsidRPr="00EA0FB3">
              <w:rPr>
                <w:sz w:val="22"/>
                <w:szCs w:val="22"/>
                <w:lang w:eastAsia="en-US"/>
              </w:rPr>
              <w:t>х</w:t>
            </w:r>
          </w:p>
        </w:tc>
        <w:tc>
          <w:tcPr>
            <w:tcW w:w="709" w:type="dxa"/>
            <w:vAlign w:val="center"/>
          </w:tcPr>
          <w:p w14:paraId="5938FED4"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993" w:type="dxa"/>
            <w:vAlign w:val="center"/>
          </w:tcPr>
          <w:p w14:paraId="7A94DD82"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r>
      <w:tr w:rsidR="00EA0FB3" w:rsidRPr="00EA0FB3" w14:paraId="4B22D6FC" w14:textId="77777777" w:rsidTr="00606C1B">
        <w:trPr>
          <w:trHeight w:val="395"/>
          <w:jc w:val="center"/>
        </w:trPr>
        <w:tc>
          <w:tcPr>
            <w:tcW w:w="1631" w:type="dxa"/>
            <w:vMerge/>
          </w:tcPr>
          <w:p w14:paraId="5122628A" w14:textId="77777777" w:rsidR="00EA0FB3" w:rsidRPr="00EA0FB3" w:rsidRDefault="00EA0FB3" w:rsidP="00EA0FB3">
            <w:pPr>
              <w:ind w:right="-2"/>
              <w:rPr>
                <w:sz w:val="22"/>
                <w:szCs w:val="22"/>
                <w:lang w:eastAsia="en-US"/>
              </w:rPr>
            </w:pPr>
          </w:p>
        </w:tc>
        <w:tc>
          <w:tcPr>
            <w:tcW w:w="1833" w:type="dxa"/>
            <w:vAlign w:val="center"/>
          </w:tcPr>
          <w:p w14:paraId="2F2B1802" w14:textId="77777777" w:rsidR="00EA0FB3" w:rsidRPr="00EA0FB3" w:rsidRDefault="00EA0FB3" w:rsidP="00EA0FB3">
            <w:pPr>
              <w:ind w:left="-108" w:right="-109"/>
              <w:jc w:val="center"/>
              <w:rPr>
                <w:sz w:val="22"/>
                <w:szCs w:val="22"/>
                <w:lang w:eastAsia="en-US"/>
              </w:rPr>
            </w:pPr>
            <w:r w:rsidRPr="00EA0FB3">
              <w:rPr>
                <w:sz w:val="22"/>
                <w:szCs w:val="22"/>
                <w:lang w:eastAsia="en-US"/>
              </w:rPr>
              <w:t>Ставка за тепловую энергию, руб./Гкал</w:t>
            </w:r>
          </w:p>
        </w:tc>
        <w:tc>
          <w:tcPr>
            <w:tcW w:w="1559" w:type="dxa"/>
            <w:vAlign w:val="center"/>
          </w:tcPr>
          <w:p w14:paraId="2344D055" w14:textId="77777777" w:rsidR="00EA0FB3" w:rsidRPr="00EA0FB3" w:rsidRDefault="00EA0FB3" w:rsidP="00EA0FB3">
            <w:pPr>
              <w:jc w:val="center"/>
              <w:rPr>
                <w:sz w:val="22"/>
                <w:szCs w:val="22"/>
                <w:lang w:eastAsia="en-US"/>
              </w:rPr>
            </w:pPr>
            <w:r w:rsidRPr="00EA0FB3">
              <w:rPr>
                <w:sz w:val="22"/>
                <w:szCs w:val="22"/>
                <w:lang w:eastAsia="en-US"/>
              </w:rPr>
              <w:t>x</w:t>
            </w:r>
          </w:p>
        </w:tc>
        <w:tc>
          <w:tcPr>
            <w:tcW w:w="992" w:type="dxa"/>
            <w:vAlign w:val="center"/>
          </w:tcPr>
          <w:p w14:paraId="21F90AEC" w14:textId="77777777" w:rsidR="00EA0FB3" w:rsidRPr="00EA0FB3" w:rsidRDefault="00EA0FB3" w:rsidP="00EA0FB3">
            <w:pPr>
              <w:jc w:val="center"/>
              <w:rPr>
                <w:sz w:val="22"/>
                <w:szCs w:val="22"/>
                <w:lang w:eastAsia="en-US"/>
              </w:rPr>
            </w:pPr>
            <w:r w:rsidRPr="00EA0FB3">
              <w:rPr>
                <w:sz w:val="22"/>
                <w:szCs w:val="22"/>
                <w:lang w:eastAsia="en-US"/>
              </w:rPr>
              <w:t>x</w:t>
            </w:r>
          </w:p>
        </w:tc>
        <w:tc>
          <w:tcPr>
            <w:tcW w:w="625" w:type="dxa"/>
            <w:vAlign w:val="center"/>
          </w:tcPr>
          <w:p w14:paraId="6A24C27E" w14:textId="77777777" w:rsidR="00EA0FB3" w:rsidRPr="00EA0FB3" w:rsidRDefault="00EA0FB3" w:rsidP="00EA0FB3">
            <w:pPr>
              <w:jc w:val="center"/>
              <w:rPr>
                <w:sz w:val="22"/>
                <w:szCs w:val="22"/>
                <w:lang w:eastAsia="en-US"/>
              </w:rPr>
            </w:pPr>
            <w:r w:rsidRPr="00EA0FB3">
              <w:rPr>
                <w:sz w:val="22"/>
                <w:szCs w:val="22"/>
                <w:lang w:eastAsia="en-US"/>
              </w:rPr>
              <w:t>x</w:t>
            </w:r>
          </w:p>
        </w:tc>
        <w:tc>
          <w:tcPr>
            <w:tcW w:w="851" w:type="dxa"/>
            <w:vAlign w:val="center"/>
          </w:tcPr>
          <w:p w14:paraId="1F4655E9" w14:textId="77777777" w:rsidR="00EA0FB3" w:rsidRPr="00EA0FB3" w:rsidRDefault="00EA0FB3" w:rsidP="00EA0FB3">
            <w:pPr>
              <w:jc w:val="center"/>
              <w:rPr>
                <w:sz w:val="22"/>
                <w:szCs w:val="22"/>
                <w:lang w:eastAsia="en-US"/>
              </w:rPr>
            </w:pPr>
            <w:r w:rsidRPr="00EA0FB3">
              <w:rPr>
                <w:sz w:val="22"/>
                <w:szCs w:val="22"/>
                <w:lang w:eastAsia="en-US"/>
              </w:rPr>
              <w:t>x</w:t>
            </w:r>
          </w:p>
        </w:tc>
        <w:tc>
          <w:tcPr>
            <w:tcW w:w="708" w:type="dxa"/>
            <w:vAlign w:val="center"/>
          </w:tcPr>
          <w:p w14:paraId="685A81F7" w14:textId="77777777" w:rsidR="00EA0FB3" w:rsidRPr="00EA0FB3" w:rsidRDefault="00EA0FB3" w:rsidP="00EA0FB3">
            <w:pPr>
              <w:jc w:val="center"/>
              <w:rPr>
                <w:sz w:val="22"/>
                <w:szCs w:val="22"/>
                <w:lang w:eastAsia="en-US"/>
              </w:rPr>
            </w:pPr>
            <w:r w:rsidRPr="00EA0FB3">
              <w:rPr>
                <w:sz w:val="22"/>
                <w:szCs w:val="22"/>
                <w:lang w:eastAsia="en-US"/>
              </w:rPr>
              <w:t>х</w:t>
            </w:r>
          </w:p>
        </w:tc>
        <w:tc>
          <w:tcPr>
            <w:tcW w:w="709" w:type="dxa"/>
            <w:vAlign w:val="center"/>
          </w:tcPr>
          <w:p w14:paraId="7338D504" w14:textId="77777777" w:rsidR="00EA0FB3" w:rsidRPr="00EA0FB3" w:rsidRDefault="00EA0FB3" w:rsidP="00EA0FB3">
            <w:pPr>
              <w:jc w:val="center"/>
              <w:rPr>
                <w:sz w:val="22"/>
                <w:szCs w:val="22"/>
                <w:lang w:eastAsia="en-US"/>
              </w:rPr>
            </w:pPr>
            <w:r w:rsidRPr="00EA0FB3">
              <w:rPr>
                <w:sz w:val="22"/>
                <w:szCs w:val="22"/>
                <w:lang w:eastAsia="en-US"/>
              </w:rPr>
              <w:t>x</w:t>
            </w:r>
          </w:p>
        </w:tc>
        <w:tc>
          <w:tcPr>
            <w:tcW w:w="993" w:type="dxa"/>
            <w:vAlign w:val="center"/>
          </w:tcPr>
          <w:p w14:paraId="6650F70F" w14:textId="77777777" w:rsidR="00EA0FB3" w:rsidRPr="00EA0FB3" w:rsidRDefault="00EA0FB3" w:rsidP="00EA0FB3">
            <w:pPr>
              <w:jc w:val="center"/>
              <w:rPr>
                <w:sz w:val="22"/>
                <w:szCs w:val="22"/>
                <w:lang w:eastAsia="en-US"/>
              </w:rPr>
            </w:pPr>
            <w:r w:rsidRPr="00EA0FB3">
              <w:rPr>
                <w:sz w:val="22"/>
                <w:szCs w:val="22"/>
                <w:lang w:eastAsia="en-US"/>
              </w:rPr>
              <w:t>x</w:t>
            </w:r>
          </w:p>
        </w:tc>
      </w:tr>
      <w:tr w:rsidR="00EA0FB3" w:rsidRPr="00EA0FB3" w14:paraId="7AFD6250" w14:textId="77777777" w:rsidTr="00606C1B">
        <w:trPr>
          <w:trHeight w:val="1409"/>
          <w:jc w:val="center"/>
        </w:trPr>
        <w:tc>
          <w:tcPr>
            <w:tcW w:w="1631" w:type="dxa"/>
            <w:vMerge/>
          </w:tcPr>
          <w:p w14:paraId="129E67E7" w14:textId="77777777" w:rsidR="00EA0FB3" w:rsidRPr="00EA0FB3" w:rsidRDefault="00EA0FB3" w:rsidP="00EA0FB3">
            <w:pPr>
              <w:ind w:right="-2"/>
              <w:rPr>
                <w:sz w:val="22"/>
                <w:szCs w:val="22"/>
                <w:lang w:eastAsia="en-US"/>
              </w:rPr>
            </w:pPr>
          </w:p>
        </w:tc>
        <w:tc>
          <w:tcPr>
            <w:tcW w:w="1833" w:type="dxa"/>
          </w:tcPr>
          <w:p w14:paraId="6204C10A" w14:textId="77777777" w:rsidR="00EA0FB3" w:rsidRPr="00EA0FB3" w:rsidRDefault="00EA0FB3" w:rsidP="00EA0FB3">
            <w:pPr>
              <w:ind w:left="-108" w:right="-109"/>
              <w:jc w:val="center"/>
              <w:rPr>
                <w:sz w:val="22"/>
                <w:szCs w:val="22"/>
                <w:lang w:eastAsia="en-US"/>
              </w:rPr>
            </w:pPr>
            <w:r w:rsidRPr="00EA0FB3">
              <w:rPr>
                <w:sz w:val="22"/>
                <w:szCs w:val="22"/>
                <w:lang w:eastAsia="en-US"/>
              </w:rPr>
              <w:t>Ставка за содержание тепловой мощности, тыс. руб./Гкал/ч в мес.</w:t>
            </w:r>
          </w:p>
        </w:tc>
        <w:tc>
          <w:tcPr>
            <w:tcW w:w="1559" w:type="dxa"/>
            <w:vAlign w:val="center"/>
          </w:tcPr>
          <w:p w14:paraId="6B6E7858" w14:textId="77777777" w:rsidR="00EA0FB3" w:rsidRPr="00EA0FB3" w:rsidRDefault="00EA0FB3" w:rsidP="00EA0FB3">
            <w:pPr>
              <w:jc w:val="center"/>
              <w:rPr>
                <w:sz w:val="22"/>
                <w:szCs w:val="22"/>
                <w:lang w:eastAsia="en-US"/>
              </w:rPr>
            </w:pPr>
            <w:r w:rsidRPr="00EA0FB3">
              <w:rPr>
                <w:sz w:val="22"/>
                <w:szCs w:val="22"/>
                <w:lang w:eastAsia="en-US"/>
              </w:rPr>
              <w:t>x</w:t>
            </w:r>
          </w:p>
        </w:tc>
        <w:tc>
          <w:tcPr>
            <w:tcW w:w="992" w:type="dxa"/>
            <w:vAlign w:val="center"/>
          </w:tcPr>
          <w:p w14:paraId="080BAE66" w14:textId="77777777" w:rsidR="00EA0FB3" w:rsidRPr="00EA0FB3" w:rsidRDefault="00EA0FB3" w:rsidP="00EA0FB3">
            <w:pPr>
              <w:jc w:val="center"/>
              <w:rPr>
                <w:sz w:val="22"/>
                <w:szCs w:val="22"/>
                <w:lang w:eastAsia="en-US"/>
              </w:rPr>
            </w:pPr>
            <w:r w:rsidRPr="00EA0FB3">
              <w:rPr>
                <w:sz w:val="22"/>
                <w:szCs w:val="22"/>
                <w:lang w:eastAsia="en-US"/>
              </w:rPr>
              <w:t>x</w:t>
            </w:r>
          </w:p>
        </w:tc>
        <w:tc>
          <w:tcPr>
            <w:tcW w:w="625" w:type="dxa"/>
            <w:vAlign w:val="center"/>
          </w:tcPr>
          <w:p w14:paraId="432E3E38" w14:textId="77777777" w:rsidR="00EA0FB3" w:rsidRPr="00EA0FB3" w:rsidRDefault="00EA0FB3" w:rsidP="00EA0FB3">
            <w:pPr>
              <w:jc w:val="center"/>
              <w:rPr>
                <w:sz w:val="22"/>
                <w:szCs w:val="22"/>
                <w:lang w:eastAsia="en-US"/>
              </w:rPr>
            </w:pPr>
            <w:r w:rsidRPr="00EA0FB3">
              <w:rPr>
                <w:sz w:val="22"/>
                <w:szCs w:val="22"/>
                <w:lang w:eastAsia="en-US"/>
              </w:rPr>
              <w:t>x</w:t>
            </w:r>
          </w:p>
        </w:tc>
        <w:tc>
          <w:tcPr>
            <w:tcW w:w="851" w:type="dxa"/>
            <w:vAlign w:val="center"/>
          </w:tcPr>
          <w:p w14:paraId="6015C8E7" w14:textId="77777777" w:rsidR="00EA0FB3" w:rsidRPr="00EA0FB3" w:rsidRDefault="00EA0FB3" w:rsidP="00EA0FB3">
            <w:pPr>
              <w:jc w:val="center"/>
              <w:rPr>
                <w:sz w:val="22"/>
                <w:szCs w:val="22"/>
                <w:lang w:eastAsia="en-US"/>
              </w:rPr>
            </w:pPr>
            <w:r w:rsidRPr="00EA0FB3">
              <w:rPr>
                <w:sz w:val="22"/>
                <w:szCs w:val="22"/>
                <w:lang w:eastAsia="en-US"/>
              </w:rPr>
              <w:t>x</w:t>
            </w:r>
          </w:p>
        </w:tc>
        <w:tc>
          <w:tcPr>
            <w:tcW w:w="708" w:type="dxa"/>
            <w:vAlign w:val="center"/>
          </w:tcPr>
          <w:p w14:paraId="3EC92899" w14:textId="77777777" w:rsidR="00EA0FB3" w:rsidRPr="00EA0FB3" w:rsidRDefault="00EA0FB3" w:rsidP="00EA0FB3">
            <w:pPr>
              <w:jc w:val="center"/>
              <w:rPr>
                <w:sz w:val="22"/>
                <w:szCs w:val="22"/>
                <w:lang w:eastAsia="en-US"/>
              </w:rPr>
            </w:pPr>
            <w:r w:rsidRPr="00EA0FB3">
              <w:rPr>
                <w:sz w:val="22"/>
                <w:szCs w:val="22"/>
                <w:lang w:eastAsia="en-US"/>
              </w:rPr>
              <w:t>х</w:t>
            </w:r>
          </w:p>
        </w:tc>
        <w:tc>
          <w:tcPr>
            <w:tcW w:w="709" w:type="dxa"/>
            <w:vAlign w:val="center"/>
          </w:tcPr>
          <w:p w14:paraId="462757E3" w14:textId="77777777" w:rsidR="00EA0FB3" w:rsidRPr="00EA0FB3" w:rsidRDefault="00EA0FB3" w:rsidP="00EA0FB3">
            <w:pPr>
              <w:jc w:val="center"/>
              <w:rPr>
                <w:sz w:val="22"/>
                <w:szCs w:val="22"/>
                <w:lang w:eastAsia="en-US"/>
              </w:rPr>
            </w:pPr>
            <w:r w:rsidRPr="00EA0FB3">
              <w:rPr>
                <w:sz w:val="22"/>
                <w:szCs w:val="22"/>
                <w:lang w:eastAsia="en-US"/>
              </w:rPr>
              <w:t>x</w:t>
            </w:r>
          </w:p>
        </w:tc>
        <w:tc>
          <w:tcPr>
            <w:tcW w:w="993" w:type="dxa"/>
            <w:vAlign w:val="center"/>
          </w:tcPr>
          <w:p w14:paraId="6E63854A" w14:textId="77777777" w:rsidR="00EA0FB3" w:rsidRPr="00EA0FB3" w:rsidRDefault="00EA0FB3" w:rsidP="00EA0FB3">
            <w:pPr>
              <w:jc w:val="center"/>
              <w:rPr>
                <w:sz w:val="22"/>
                <w:szCs w:val="22"/>
                <w:lang w:eastAsia="en-US"/>
              </w:rPr>
            </w:pPr>
            <w:r w:rsidRPr="00EA0FB3">
              <w:rPr>
                <w:sz w:val="22"/>
                <w:szCs w:val="22"/>
                <w:lang w:eastAsia="en-US"/>
              </w:rPr>
              <w:t>x</w:t>
            </w:r>
          </w:p>
        </w:tc>
      </w:tr>
      <w:tr w:rsidR="00EA0FB3" w:rsidRPr="00EA0FB3" w14:paraId="672F0811" w14:textId="77777777" w:rsidTr="00606C1B">
        <w:trPr>
          <w:trHeight w:val="303"/>
          <w:jc w:val="center"/>
        </w:trPr>
        <w:tc>
          <w:tcPr>
            <w:tcW w:w="1631" w:type="dxa"/>
            <w:vMerge/>
          </w:tcPr>
          <w:p w14:paraId="65B18FC5" w14:textId="77777777" w:rsidR="00EA0FB3" w:rsidRPr="00EA0FB3" w:rsidRDefault="00EA0FB3" w:rsidP="00EA0FB3">
            <w:pPr>
              <w:jc w:val="center"/>
              <w:rPr>
                <w:sz w:val="22"/>
                <w:szCs w:val="22"/>
                <w:lang w:eastAsia="en-US"/>
              </w:rPr>
            </w:pPr>
          </w:p>
        </w:tc>
        <w:tc>
          <w:tcPr>
            <w:tcW w:w="8270" w:type="dxa"/>
            <w:gridSpan w:val="8"/>
          </w:tcPr>
          <w:p w14:paraId="67E56A61" w14:textId="77777777" w:rsidR="00EA0FB3" w:rsidRPr="00EA0FB3" w:rsidRDefault="00EA0FB3" w:rsidP="00EA0FB3">
            <w:pPr>
              <w:jc w:val="center"/>
              <w:rPr>
                <w:sz w:val="22"/>
                <w:szCs w:val="22"/>
                <w:lang w:eastAsia="en-US"/>
              </w:rPr>
            </w:pPr>
            <w:r w:rsidRPr="00EA0FB3">
              <w:rPr>
                <w:sz w:val="22"/>
                <w:szCs w:val="22"/>
                <w:lang w:eastAsia="en-US"/>
              </w:rPr>
              <w:t xml:space="preserve">Население (тарифы указываются с учетом НДС) </w:t>
            </w:r>
          </w:p>
        </w:tc>
      </w:tr>
      <w:tr w:rsidR="00EA0FB3" w:rsidRPr="00EA0FB3" w14:paraId="57623917" w14:textId="77777777" w:rsidTr="00606C1B">
        <w:trPr>
          <w:trHeight w:val="577"/>
          <w:jc w:val="center"/>
        </w:trPr>
        <w:tc>
          <w:tcPr>
            <w:tcW w:w="1631" w:type="dxa"/>
            <w:vMerge/>
          </w:tcPr>
          <w:p w14:paraId="1255658C" w14:textId="77777777" w:rsidR="00EA0FB3" w:rsidRPr="00EA0FB3" w:rsidRDefault="00EA0FB3" w:rsidP="00EA0FB3">
            <w:pPr>
              <w:jc w:val="center"/>
              <w:rPr>
                <w:sz w:val="22"/>
                <w:szCs w:val="22"/>
                <w:lang w:eastAsia="en-US"/>
              </w:rPr>
            </w:pPr>
          </w:p>
        </w:tc>
        <w:tc>
          <w:tcPr>
            <w:tcW w:w="1833" w:type="dxa"/>
          </w:tcPr>
          <w:p w14:paraId="71255884" w14:textId="77777777" w:rsidR="00EA0FB3" w:rsidRPr="00EA0FB3" w:rsidRDefault="00EA0FB3" w:rsidP="00EA0FB3">
            <w:pPr>
              <w:ind w:left="-107" w:right="-108" w:firstLine="29"/>
              <w:jc w:val="center"/>
              <w:rPr>
                <w:sz w:val="22"/>
                <w:szCs w:val="22"/>
                <w:lang w:eastAsia="en-US"/>
              </w:rPr>
            </w:pPr>
            <w:r w:rsidRPr="00EA0FB3">
              <w:rPr>
                <w:sz w:val="22"/>
                <w:szCs w:val="22"/>
                <w:lang w:eastAsia="en-US"/>
              </w:rPr>
              <w:t>Одноставочный</w:t>
            </w:r>
          </w:p>
          <w:p w14:paraId="40C1A3AF" w14:textId="77777777" w:rsidR="00EA0FB3" w:rsidRPr="00EA0FB3" w:rsidRDefault="00EA0FB3" w:rsidP="00EA0FB3">
            <w:pPr>
              <w:ind w:left="-108" w:right="-109"/>
              <w:jc w:val="center"/>
              <w:rPr>
                <w:sz w:val="22"/>
                <w:szCs w:val="22"/>
                <w:lang w:eastAsia="en-US"/>
              </w:rPr>
            </w:pPr>
            <w:r w:rsidRPr="00EA0FB3">
              <w:rPr>
                <w:sz w:val="22"/>
                <w:szCs w:val="22"/>
                <w:lang w:eastAsia="en-US"/>
              </w:rPr>
              <w:t>руб./Гкал</w:t>
            </w:r>
          </w:p>
        </w:tc>
        <w:tc>
          <w:tcPr>
            <w:tcW w:w="1559" w:type="dxa"/>
            <w:vAlign w:val="center"/>
          </w:tcPr>
          <w:p w14:paraId="5FB1416C" w14:textId="77777777" w:rsidR="00EA0FB3" w:rsidRPr="00EA0FB3" w:rsidRDefault="00EA0FB3" w:rsidP="00EA0FB3">
            <w:pPr>
              <w:jc w:val="center"/>
              <w:rPr>
                <w:sz w:val="22"/>
                <w:szCs w:val="22"/>
                <w:lang w:eastAsia="en-US"/>
              </w:rPr>
            </w:pPr>
            <w:r w:rsidRPr="00EA0FB3">
              <w:rPr>
                <w:sz w:val="22"/>
                <w:szCs w:val="22"/>
                <w:lang w:eastAsia="en-US"/>
              </w:rPr>
              <w:t>x</w:t>
            </w:r>
          </w:p>
        </w:tc>
        <w:tc>
          <w:tcPr>
            <w:tcW w:w="992" w:type="dxa"/>
            <w:vAlign w:val="center"/>
          </w:tcPr>
          <w:p w14:paraId="2E27A5B3" w14:textId="77777777" w:rsidR="00EA0FB3" w:rsidRPr="00EA0FB3" w:rsidRDefault="00EA0FB3" w:rsidP="00EA0FB3">
            <w:pPr>
              <w:jc w:val="center"/>
              <w:rPr>
                <w:sz w:val="22"/>
                <w:szCs w:val="22"/>
                <w:lang w:eastAsia="en-US"/>
              </w:rPr>
            </w:pPr>
            <w:r w:rsidRPr="00EA0FB3">
              <w:rPr>
                <w:sz w:val="22"/>
                <w:szCs w:val="22"/>
                <w:lang w:eastAsia="en-US"/>
              </w:rPr>
              <w:t>x</w:t>
            </w:r>
          </w:p>
        </w:tc>
        <w:tc>
          <w:tcPr>
            <w:tcW w:w="625" w:type="dxa"/>
            <w:vAlign w:val="center"/>
          </w:tcPr>
          <w:p w14:paraId="420C9939" w14:textId="77777777" w:rsidR="00EA0FB3" w:rsidRPr="00EA0FB3" w:rsidRDefault="00EA0FB3" w:rsidP="00EA0FB3">
            <w:pPr>
              <w:jc w:val="center"/>
              <w:rPr>
                <w:sz w:val="22"/>
                <w:szCs w:val="22"/>
                <w:lang w:eastAsia="en-US"/>
              </w:rPr>
            </w:pPr>
            <w:r w:rsidRPr="00EA0FB3">
              <w:rPr>
                <w:sz w:val="22"/>
                <w:szCs w:val="22"/>
                <w:lang w:eastAsia="en-US"/>
              </w:rPr>
              <w:t>x</w:t>
            </w:r>
          </w:p>
        </w:tc>
        <w:tc>
          <w:tcPr>
            <w:tcW w:w="851" w:type="dxa"/>
            <w:vAlign w:val="center"/>
          </w:tcPr>
          <w:p w14:paraId="785EE756" w14:textId="77777777" w:rsidR="00EA0FB3" w:rsidRPr="00EA0FB3" w:rsidRDefault="00EA0FB3" w:rsidP="00EA0FB3">
            <w:pPr>
              <w:jc w:val="center"/>
              <w:rPr>
                <w:sz w:val="22"/>
                <w:szCs w:val="22"/>
                <w:lang w:eastAsia="en-US"/>
              </w:rPr>
            </w:pPr>
            <w:r w:rsidRPr="00EA0FB3">
              <w:rPr>
                <w:sz w:val="22"/>
                <w:szCs w:val="22"/>
                <w:lang w:eastAsia="en-US"/>
              </w:rPr>
              <w:t>x</w:t>
            </w:r>
          </w:p>
        </w:tc>
        <w:tc>
          <w:tcPr>
            <w:tcW w:w="708" w:type="dxa"/>
            <w:vAlign w:val="center"/>
          </w:tcPr>
          <w:p w14:paraId="6BDDC0F4" w14:textId="77777777" w:rsidR="00EA0FB3" w:rsidRPr="00EA0FB3" w:rsidRDefault="00EA0FB3" w:rsidP="00EA0FB3">
            <w:pPr>
              <w:jc w:val="center"/>
              <w:rPr>
                <w:sz w:val="22"/>
                <w:szCs w:val="22"/>
                <w:lang w:eastAsia="en-US"/>
              </w:rPr>
            </w:pPr>
            <w:r w:rsidRPr="00EA0FB3">
              <w:rPr>
                <w:sz w:val="22"/>
                <w:szCs w:val="22"/>
                <w:lang w:eastAsia="en-US"/>
              </w:rPr>
              <w:t>х</w:t>
            </w:r>
          </w:p>
        </w:tc>
        <w:tc>
          <w:tcPr>
            <w:tcW w:w="709" w:type="dxa"/>
            <w:vAlign w:val="center"/>
          </w:tcPr>
          <w:p w14:paraId="35405471" w14:textId="77777777" w:rsidR="00EA0FB3" w:rsidRPr="00EA0FB3" w:rsidRDefault="00EA0FB3" w:rsidP="00EA0FB3">
            <w:pPr>
              <w:jc w:val="center"/>
              <w:rPr>
                <w:sz w:val="22"/>
                <w:szCs w:val="22"/>
                <w:lang w:eastAsia="en-US"/>
              </w:rPr>
            </w:pPr>
            <w:r w:rsidRPr="00EA0FB3">
              <w:rPr>
                <w:sz w:val="22"/>
                <w:szCs w:val="22"/>
                <w:lang w:eastAsia="en-US"/>
              </w:rPr>
              <w:t>x</w:t>
            </w:r>
          </w:p>
        </w:tc>
        <w:tc>
          <w:tcPr>
            <w:tcW w:w="993" w:type="dxa"/>
            <w:vAlign w:val="center"/>
          </w:tcPr>
          <w:p w14:paraId="7FF43A01" w14:textId="77777777" w:rsidR="00EA0FB3" w:rsidRPr="00EA0FB3" w:rsidRDefault="00EA0FB3" w:rsidP="00EA0FB3">
            <w:pPr>
              <w:jc w:val="center"/>
              <w:rPr>
                <w:sz w:val="22"/>
                <w:szCs w:val="22"/>
                <w:lang w:eastAsia="en-US"/>
              </w:rPr>
            </w:pPr>
            <w:r w:rsidRPr="00EA0FB3">
              <w:rPr>
                <w:sz w:val="22"/>
                <w:szCs w:val="22"/>
                <w:lang w:eastAsia="en-US"/>
              </w:rPr>
              <w:t>x</w:t>
            </w:r>
          </w:p>
        </w:tc>
      </w:tr>
      <w:tr w:rsidR="00EA0FB3" w:rsidRPr="00EA0FB3" w14:paraId="6F96BF6D" w14:textId="77777777" w:rsidTr="00606C1B">
        <w:trPr>
          <w:trHeight w:val="132"/>
          <w:jc w:val="center"/>
        </w:trPr>
        <w:tc>
          <w:tcPr>
            <w:tcW w:w="1631" w:type="dxa"/>
            <w:vMerge/>
          </w:tcPr>
          <w:p w14:paraId="6E350397" w14:textId="77777777" w:rsidR="00EA0FB3" w:rsidRPr="00EA0FB3" w:rsidRDefault="00EA0FB3" w:rsidP="00EA0FB3">
            <w:pPr>
              <w:jc w:val="center"/>
              <w:rPr>
                <w:sz w:val="22"/>
                <w:szCs w:val="22"/>
                <w:lang w:eastAsia="en-US"/>
              </w:rPr>
            </w:pPr>
          </w:p>
        </w:tc>
        <w:tc>
          <w:tcPr>
            <w:tcW w:w="1833" w:type="dxa"/>
          </w:tcPr>
          <w:p w14:paraId="02D7A8B4" w14:textId="77777777" w:rsidR="00EA0FB3" w:rsidRPr="00EA0FB3" w:rsidRDefault="00EA0FB3" w:rsidP="00EA0FB3">
            <w:pPr>
              <w:ind w:left="-107" w:right="-108" w:firstLine="29"/>
              <w:jc w:val="center"/>
              <w:rPr>
                <w:sz w:val="22"/>
                <w:szCs w:val="22"/>
                <w:lang w:eastAsia="en-US"/>
              </w:rPr>
            </w:pPr>
            <w:proofErr w:type="spellStart"/>
            <w:r w:rsidRPr="00EA0FB3">
              <w:rPr>
                <w:sz w:val="22"/>
                <w:szCs w:val="22"/>
                <w:lang w:eastAsia="en-US"/>
              </w:rPr>
              <w:t>Двухставочный</w:t>
            </w:r>
            <w:proofErr w:type="spellEnd"/>
          </w:p>
        </w:tc>
        <w:tc>
          <w:tcPr>
            <w:tcW w:w="1559" w:type="dxa"/>
            <w:vAlign w:val="center"/>
          </w:tcPr>
          <w:p w14:paraId="266FA3C9" w14:textId="77777777" w:rsidR="00EA0FB3" w:rsidRPr="00EA0FB3" w:rsidRDefault="00EA0FB3" w:rsidP="00EA0FB3">
            <w:pPr>
              <w:jc w:val="center"/>
              <w:rPr>
                <w:sz w:val="22"/>
                <w:szCs w:val="22"/>
                <w:lang w:eastAsia="en-US"/>
              </w:rPr>
            </w:pPr>
            <w:r w:rsidRPr="00EA0FB3">
              <w:rPr>
                <w:sz w:val="22"/>
                <w:szCs w:val="22"/>
                <w:lang w:eastAsia="en-US"/>
              </w:rPr>
              <w:t>x</w:t>
            </w:r>
          </w:p>
        </w:tc>
        <w:tc>
          <w:tcPr>
            <w:tcW w:w="992" w:type="dxa"/>
            <w:vAlign w:val="center"/>
          </w:tcPr>
          <w:p w14:paraId="23EB17D0" w14:textId="77777777" w:rsidR="00EA0FB3" w:rsidRPr="00EA0FB3" w:rsidRDefault="00EA0FB3" w:rsidP="00EA0FB3">
            <w:pPr>
              <w:jc w:val="center"/>
              <w:rPr>
                <w:sz w:val="22"/>
                <w:szCs w:val="22"/>
                <w:lang w:eastAsia="en-US"/>
              </w:rPr>
            </w:pPr>
            <w:r w:rsidRPr="00EA0FB3">
              <w:rPr>
                <w:sz w:val="22"/>
                <w:szCs w:val="22"/>
                <w:lang w:eastAsia="en-US"/>
              </w:rPr>
              <w:t>x</w:t>
            </w:r>
          </w:p>
        </w:tc>
        <w:tc>
          <w:tcPr>
            <w:tcW w:w="625" w:type="dxa"/>
            <w:vAlign w:val="center"/>
          </w:tcPr>
          <w:p w14:paraId="0CFD3D1D" w14:textId="77777777" w:rsidR="00EA0FB3" w:rsidRPr="00EA0FB3" w:rsidRDefault="00EA0FB3" w:rsidP="00EA0FB3">
            <w:pPr>
              <w:jc w:val="center"/>
              <w:rPr>
                <w:sz w:val="22"/>
                <w:szCs w:val="22"/>
                <w:lang w:eastAsia="en-US"/>
              </w:rPr>
            </w:pPr>
            <w:r w:rsidRPr="00EA0FB3">
              <w:rPr>
                <w:sz w:val="22"/>
                <w:szCs w:val="22"/>
                <w:lang w:eastAsia="en-US"/>
              </w:rPr>
              <w:t>x</w:t>
            </w:r>
          </w:p>
        </w:tc>
        <w:tc>
          <w:tcPr>
            <w:tcW w:w="851" w:type="dxa"/>
            <w:vAlign w:val="center"/>
          </w:tcPr>
          <w:p w14:paraId="6A1E3E00" w14:textId="77777777" w:rsidR="00EA0FB3" w:rsidRPr="00EA0FB3" w:rsidRDefault="00EA0FB3" w:rsidP="00EA0FB3">
            <w:pPr>
              <w:jc w:val="center"/>
              <w:rPr>
                <w:sz w:val="22"/>
                <w:szCs w:val="22"/>
                <w:lang w:eastAsia="en-US"/>
              </w:rPr>
            </w:pPr>
            <w:r w:rsidRPr="00EA0FB3">
              <w:rPr>
                <w:sz w:val="22"/>
                <w:szCs w:val="22"/>
                <w:lang w:eastAsia="en-US"/>
              </w:rPr>
              <w:t>x</w:t>
            </w:r>
          </w:p>
        </w:tc>
        <w:tc>
          <w:tcPr>
            <w:tcW w:w="708" w:type="dxa"/>
            <w:vAlign w:val="center"/>
          </w:tcPr>
          <w:p w14:paraId="253D763F" w14:textId="77777777" w:rsidR="00EA0FB3" w:rsidRPr="00EA0FB3" w:rsidRDefault="00EA0FB3" w:rsidP="00EA0FB3">
            <w:pPr>
              <w:jc w:val="center"/>
              <w:rPr>
                <w:sz w:val="22"/>
                <w:szCs w:val="22"/>
                <w:lang w:eastAsia="en-US"/>
              </w:rPr>
            </w:pPr>
            <w:r w:rsidRPr="00EA0FB3">
              <w:rPr>
                <w:sz w:val="22"/>
                <w:szCs w:val="22"/>
                <w:lang w:eastAsia="en-US"/>
              </w:rPr>
              <w:t>х</w:t>
            </w:r>
          </w:p>
        </w:tc>
        <w:tc>
          <w:tcPr>
            <w:tcW w:w="709" w:type="dxa"/>
            <w:vAlign w:val="center"/>
          </w:tcPr>
          <w:p w14:paraId="41EE061C" w14:textId="77777777" w:rsidR="00EA0FB3" w:rsidRPr="00EA0FB3" w:rsidRDefault="00EA0FB3" w:rsidP="00EA0FB3">
            <w:pPr>
              <w:jc w:val="center"/>
              <w:rPr>
                <w:sz w:val="22"/>
                <w:szCs w:val="22"/>
                <w:lang w:eastAsia="en-US"/>
              </w:rPr>
            </w:pPr>
            <w:r w:rsidRPr="00EA0FB3">
              <w:rPr>
                <w:sz w:val="22"/>
                <w:szCs w:val="22"/>
                <w:lang w:eastAsia="en-US"/>
              </w:rPr>
              <w:t>x</w:t>
            </w:r>
          </w:p>
        </w:tc>
        <w:tc>
          <w:tcPr>
            <w:tcW w:w="993" w:type="dxa"/>
            <w:vAlign w:val="center"/>
          </w:tcPr>
          <w:p w14:paraId="636D34FD" w14:textId="77777777" w:rsidR="00EA0FB3" w:rsidRPr="00EA0FB3" w:rsidRDefault="00EA0FB3" w:rsidP="00EA0FB3">
            <w:pPr>
              <w:jc w:val="center"/>
              <w:rPr>
                <w:sz w:val="22"/>
                <w:szCs w:val="22"/>
                <w:lang w:eastAsia="en-US"/>
              </w:rPr>
            </w:pPr>
            <w:r w:rsidRPr="00EA0FB3">
              <w:rPr>
                <w:sz w:val="22"/>
                <w:szCs w:val="22"/>
                <w:lang w:eastAsia="en-US"/>
              </w:rPr>
              <w:t>x</w:t>
            </w:r>
          </w:p>
        </w:tc>
      </w:tr>
      <w:tr w:rsidR="00EA0FB3" w:rsidRPr="00EA0FB3" w14:paraId="14115254" w14:textId="77777777" w:rsidTr="00606C1B">
        <w:trPr>
          <w:trHeight w:val="1040"/>
          <w:jc w:val="center"/>
        </w:trPr>
        <w:tc>
          <w:tcPr>
            <w:tcW w:w="1631" w:type="dxa"/>
            <w:vMerge/>
          </w:tcPr>
          <w:p w14:paraId="053A998F" w14:textId="77777777" w:rsidR="00EA0FB3" w:rsidRPr="00EA0FB3" w:rsidRDefault="00EA0FB3" w:rsidP="00EA0FB3">
            <w:pPr>
              <w:jc w:val="center"/>
              <w:rPr>
                <w:sz w:val="22"/>
                <w:szCs w:val="22"/>
                <w:lang w:eastAsia="en-US"/>
              </w:rPr>
            </w:pPr>
          </w:p>
        </w:tc>
        <w:tc>
          <w:tcPr>
            <w:tcW w:w="1833" w:type="dxa"/>
            <w:vAlign w:val="center"/>
          </w:tcPr>
          <w:p w14:paraId="3421B839" w14:textId="77777777" w:rsidR="00EA0FB3" w:rsidRPr="00EA0FB3" w:rsidRDefault="00EA0FB3" w:rsidP="00EA0FB3">
            <w:pPr>
              <w:ind w:left="-107" w:right="-108" w:firstLine="29"/>
              <w:jc w:val="center"/>
              <w:rPr>
                <w:sz w:val="22"/>
                <w:szCs w:val="22"/>
                <w:lang w:eastAsia="en-US"/>
              </w:rPr>
            </w:pPr>
            <w:r w:rsidRPr="00EA0FB3">
              <w:rPr>
                <w:sz w:val="22"/>
                <w:szCs w:val="22"/>
                <w:lang w:eastAsia="en-US"/>
              </w:rPr>
              <w:t>Ставка за тепловую энергию, руб./Гкал</w:t>
            </w:r>
          </w:p>
        </w:tc>
        <w:tc>
          <w:tcPr>
            <w:tcW w:w="1559" w:type="dxa"/>
            <w:vAlign w:val="center"/>
          </w:tcPr>
          <w:p w14:paraId="0CA5422B" w14:textId="77777777" w:rsidR="00EA0FB3" w:rsidRPr="00EA0FB3" w:rsidRDefault="00EA0FB3" w:rsidP="00EA0FB3">
            <w:pPr>
              <w:jc w:val="center"/>
              <w:rPr>
                <w:sz w:val="22"/>
                <w:szCs w:val="22"/>
                <w:lang w:eastAsia="en-US"/>
              </w:rPr>
            </w:pPr>
            <w:r w:rsidRPr="00EA0FB3">
              <w:rPr>
                <w:sz w:val="22"/>
                <w:szCs w:val="22"/>
                <w:lang w:eastAsia="en-US"/>
              </w:rPr>
              <w:t>x</w:t>
            </w:r>
          </w:p>
        </w:tc>
        <w:tc>
          <w:tcPr>
            <w:tcW w:w="992" w:type="dxa"/>
            <w:vAlign w:val="center"/>
          </w:tcPr>
          <w:p w14:paraId="3AE82ED5" w14:textId="77777777" w:rsidR="00EA0FB3" w:rsidRPr="00EA0FB3" w:rsidRDefault="00EA0FB3" w:rsidP="00EA0FB3">
            <w:pPr>
              <w:jc w:val="center"/>
              <w:rPr>
                <w:sz w:val="22"/>
                <w:szCs w:val="22"/>
                <w:lang w:eastAsia="en-US"/>
              </w:rPr>
            </w:pPr>
            <w:r w:rsidRPr="00EA0FB3">
              <w:rPr>
                <w:sz w:val="22"/>
                <w:szCs w:val="22"/>
                <w:lang w:eastAsia="en-US"/>
              </w:rPr>
              <w:t>x</w:t>
            </w:r>
          </w:p>
        </w:tc>
        <w:tc>
          <w:tcPr>
            <w:tcW w:w="625" w:type="dxa"/>
            <w:vAlign w:val="center"/>
          </w:tcPr>
          <w:p w14:paraId="78597898" w14:textId="77777777" w:rsidR="00EA0FB3" w:rsidRPr="00EA0FB3" w:rsidRDefault="00EA0FB3" w:rsidP="00EA0FB3">
            <w:pPr>
              <w:jc w:val="center"/>
              <w:rPr>
                <w:sz w:val="22"/>
                <w:szCs w:val="22"/>
                <w:lang w:eastAsia="en-US"/>
              </w:rPr>
            </w:pPr>
            <w:r w:rsidRPr="00EA0FB3">
              <w:rPr>
                <w:sz w:val="22"/>
                <w:szCs w:val="22"/>
                <w:lang w:eastAsia="en-US"/>
              </w:rPr>
              <w:t>x</w:t>
            </w:r>
          </w:p>
        </w:tc>
        <w:tc>
          <w:tcPr>
            <w:tcW w:w="851" w:type="dxa"/>
            <w:vAlign w:val="center"/>
          </w:tcPr>
          <w:p w14:paraId="1B74498B" w14:textId="77777777" w:rsidR="00EA0FB3" w:rsidRPr="00EA0FB3" w:rsidRDefault="00EA0FB3" w:rsidP="00EA0FB3">
            <w:pPr>
              <w:jc w:val="center"/>
              <w:rPr>
                <w:sz w:val="22"/>
                <w:szCs w:val="22"/>
                <w:lang w:eastAsia="en-US"/>
              </w:rPr>
            </w:pPr>
            <w:r w:rsidRPr="00EA0FB3">
              <w:rPr>
                <w:sz w:val="22"/>
                <w:szCs w:val="22"/>
                <w:lang w:eastAsia="en-US"/>
              </w:rPr>
              <w:t>x</w:t>
            </w:r>
          </w:p>
        </w:tc>
        <w:tc>
          <w:tcPr>
            <w:tcW w:w="708" w:type="dxa"/>
            <w:vAlign w:val="center"/>
          </w:tcPr>
          <w:p w14:paraId="573629BE" w14:textId="77777777" w:rsidR="00EA0FB3" w:rsidRPr="00EA0FB3" w:rsidRDefault="00EA0FB3" w:rsidP="00EA0FB3">
            <w:pPr>
              <w:jc w:val="center"/>
              <w:rPr>
                <w:sz w:val="22"/>
                <w:szCs w:val="22"/>
                <w:lang w:eastAsia="en-US"/>
              </w:rPr>
            </w:pPr>
            <w:r w:rsidRPr="00EA0FB3">
              <w:rPr>
                <w:sz w:val="22"/>
                <w:szCs w:val="22"/>
                <w:lang w:eastAsia="en-US"/>
              </w:rPr>
              <w:t>х</w:t>
            </w:r>
          </w:p>
        </w:tc>
        <w:tc>
          <w:tcPr>
            <w:tcW w:w="709" w:type="dxa"/>
            <w:vAlign w:val="center"/>
          </w:tcPr>
          <w:p w14:paraId="53EC4C78" w14:textId="77777777" w:rsidR="00EA0FB3" w:rsidRPr="00EA0FB3" w:rsidRDefault="00EA0FB3" w:rsidP="00EA0FB3">
            <w:pPr>
              <w:jc w:val="center"/>
              <w:rPr>
                <w:sz w:val="22"/>
                <w:szCs w:val="22"/>
                <w:lang w:eastAsia="en-US"/>
              </w:rPr>
            </w:pPr>
            <w:r w:rsidRPr="00EA0FB3">
              <w:rPr>
                <w:sz w:val="22"/>
                <w:szCs w:val="22"/>
                <w:lang w:eastAsia="en-US"/>
              </w:rPr>
              <w:t>x</w:t>
            </w:r>
          </w:p>
        </w:tc>
        <w:tc>
          <w:tcPr>
            <w:tcW w:w="993" w:type="dxa"/>
            <w:vAlign w:val="center"/>
          </w:tcPr>
          <w:p w14:paraId="2B3E6765" w14:textId="77777777" w:rsidR="00EA0FB3" w:rsidRPr="00EA0FB3" w:rsidRDefault="00EA0FB3" w:rsidP="00EA0FB3">
            <w:pPr>
              <w:jc w:val="center"/>
              <w:rPr>
                <w:sz w:val="22"/>
                <w:szCs w:val="22"/>
                <w:lang w:eastAsia="en-US"/>
              </w:rPr>
            </w:pPr>
            <w:r w:rsidRPr="00EA0FB3">
              <w:rPr>
                <w:sz w:val="22"/>
                <w:szCs w:val="22"/>
                <w:lang w:eastAsia="en-US"/>
              </w:rPr>
              <w:t>x</w:t>
            </w:r>
          </w:p>
        </w:tc>
      </w:tr>
    </w:tbl>
    <w:p w14:paraId="779022AD" w14:textId="77777777" w:rsidR="00EA0FB3" w:rsidRPr="00EA0FB3" w:rsidRDefault="00EA0FB3" w:rsidP="00EA0FB3">
      <w:pPr>
        <w:rPr>
          <w:sz w:val="22"/>
          <w:szCs w:val="22"/>
          <w:lang w:eastAsia="en-US"/>
        </w:rPr>
      </w:pPr>
    </w:p>
    <w:p w14:paraId="6F8F2F98" w14:textId="77777777" w:rsidR="00EA0FB3" w:rsidRPr="00EA0FB3" w:rsidRDefault="00EA0FB3" w:rsidP="00EA0FB3">
      <w:pPr>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3"/>
        <w:gridCol w:w="2187"/>
        <w:gridCol w:w="1065"/>
        <w:gridCol w:w="1065"/>
        <w:gridCol w:w="676"/>
        <w:gridCol w:w="805"/>
        <w:gridCol w:w="676"/>
        <w:gridCol w:w="676"/>
        <w:gridCol w:w="902"/>
      </w:tblGrid>
      <w:tr w:rsidR="00EA0FB3" w:rsidRPr="00EA0FB3" w14:paraId="3C58FE2C" w14:textId="77777777" w:rsidTr="00606C1B">
        <w:tc>
          <w:tcPr>
            <w:tcW w:w="1358" w:type="dxa"/>
            <w:vAlign w:val="center"/>
          </w:tcPr>
          <w:p w14:paraId="6321D806" w14:textId="77777777" w:rsidR="00EA0FB3" w:rsidRPr="00EA0FB3" w:rsidRDefault="00EA0FB3" w:rsidP="00EA0FB3">
            <w:pPr>
              <w:jc w:val="center"/>
              <w:rPr>
                <w:sz w:val="22"/>
                <w:szCs w:val="22"/>
                <w:lang w:eastAsia="en-US"/>
              </w:rPr>
            </w:pPr>
            <w:r w:rsidRPr="00EA0FB3">
              <w:rPr>
                <w:bCs/>
                <w:color w:val="000000"/>
                <w:kern w:val="32"/>
                <w:sz w:val="22"/>
                <w:szCs w:val="22"/>
                <w:lang w:eastAsia="en-US"/>
              </w:rPr>
              <w:t>1</w:t>
            </w:r>
          </w:p>
        </w:tc>
        <w:tc>
          <w:tcPr>
            <w:tcW w:w="2245" w:type="dxa"/>
            <w:vAlign w:val="center"/>
          </w:tcPr>
          <w:p w14:paraId="2469371F" w14:textId="77777777" w:rsidR="00EA0FB3" w:rsidRPr="00EA0FB3" w:rsidRDefault="00EA0FB3" w:rsidP="00EA0FB3">
            <w:pPr>
              <w:jc w:val="center"/>
              <w:rPr>
                <w:sz w:val="22"/>
                <w:szCs w:val="22"/>
                <w:lang w:eastAsia="en-US"/>
              </w:rPr>
            </w:pPr>
            <w:r w:rsidRPr="00EA0FB3">
              <w:rPr>
                <w:sz w:val="22"/>
                <w:szCs w:val="22"/>
                <w:lang w:eastAsia="en-US"/>
              </w:rPr>
              <w:t>2</w:t>
            </w:r>
          </w:p>
        </w:tc>
        <w:tc>
          <w:tcPr>
            <w:tcW w:w="1115" w:type="dxa"/>
            <w:vAlign w:val="center"/>
          </w:tcPr>
          <w:p w14:paraId="73746B0A" w14:textId="77777777" w:rsidR="00EA0FB3" w:rsidRPr="00EA0FB3" w:rsidRDefault="00EA0FB3" w:rsidP="00EA0FB3">
            <w:pPr>
              <w:jc w:val="center"/>
              <w:rPr>
                <w:sz w:val="22"/>
                <w:szCs w:val="22"/>
                <w:lang w:eastAsia="en-US"/>
              </w:rPr>
            </w:pPr>
            <w:r w:rsidRPr="00EA0FB3">
              <w:rPr>
                <w:sz w:val="22"/>
                <w:szCs w:val="22"/>
                <w:lang w:eastAsia="en-US"/>
              </w:rPr>
              <w:t>3</w:t>
            </w:r>
          </w:p>
        </w:tc>
        <w:tc>
          <w:tcPr>
            <w:tcW w:w="1115" w:type="dxa"/>
            <w:vAlign w:val="center"/>
          </w:tcPr>
          <w:p w14:paraId="543B431C" w14:textId="77777777" w:rsidR="00EA0FB3" w:rsidRPr="00EA0FB3" w:rsidRDefault="00EA0FB3" w:rsidP="00EA0FB3">
            <w:pPr>
              <w:jc w:val="center"/>
              <w:rPr>
                <w:sz w:val="22"/>
                <w:szCs w:val="22"/>
                <w:lang w:eastAsia="en-US"/>
              </w:rPr>
            </w:pPr>
            <w:r w:rsidRPr="00EA0FB3">
              <w:rPr>
                <w:sz w:val="22"/>
                <w:szCs w:val="22"/>
                <w:lang w:eastAsia="en-US"/>
              </w:rPr>
              <w:t>4</w:t>
            </w:r>
          </w:p>
        </w:tc>
        <w:tc>
          <w:tcPr>
            <w:tcW w:w="700" w:type="dxa"/>
            <w:vAlign w:val="center"/>
          </w:tcPr>
          <w:p w14:paraId="008A7958" w14:textId="77777777" w:rsidR="00EA0FB3" w:rsidRPr="00EA0FB3" w:rsidRDefault="00EA0FB3" w:rsidP="00EA0FB3">
            <w:pPr>
              <w:jc w:val="center"/>
              <w:rPr>
                <w:sz w:val="22"/>
                <w:szCs w:val="22"/>
                <w:lang w:eastAsia="en-US"/>
              </w:rPr>
            </w:pPr>
            <w:r w:rsidRPr="00EA0FB3">
              <w:rPr>
                <w:sz w:val="22"/>
                <w:szCs w:val="22"/>
                <w:lang w:eastAsia="en-US"/>
              </w:rPr>
              <w:t>5</w:t>
            </w:r>
          </w:p>
        </w:tc>
        <w:tc>
          <w:tcPr>
            <w:tcW w:w="838" w:type="dxa"/>
            <w:vAlign w:val="center"/>
          </w:tcPr>
          <w:p w14:paraId="5B5DD539" w14:textId="77777777" w:rsidR="00EA0FB3" w:rsidRPr="00EA0FB3" w:rsidRDefault="00EA0FB3" w:rsidP="00EA0FB3">
            <w:pPr>
              <w:jc w:val="center"/>
              <w:rPr>
                <w:sz w:val="22"/>
                <w:szCs w:val="22"/>
                <w:lang w:eastAsia="en-US"/>
              </w:rPr>
            </w:pPr>
            <w:r w:rsidRPr="00EA0FB3">
              <w:rPr>
                <w:sz w:val="22"/>
                <w:szCs w:val="22"/>
                <w:lang w:eastAsia="en-US"/>
              </w:rPr>
              <w:t>6</w:t>
            </w:r>
          </w:p>
        </w:tc>
        <w:tc>
          <w:tcPr>
            <w:tcW w:w="700" w:type="dxa"/>
            <w:vAlign w:val="center"/>
          </w:tcPr>
          <w:p w14:paraId="39C9C4A6" w14:textId="77777777" w:rsidR="00EA0FB3" w:rsidRPr="00EA0FB3" w:rsidRDefault="00EA0FB3" w:rsidP="00EA0FB3">
            <w:pPr>
              <w:jc w:val="center"/>
              <w:rPr>
                <w:sz w:val="22"/>
                <w:szCs w:val="22"/>
                <w:lang w:eastAsia="en-US"/>
              </w:rPr>
            </w:pPr>
            <w:r w:rsidRPr="00EA0FB3">
              <w:rPr>
                <w:sz w:val="22"/>
                <w:szCs w:val="22"/>
                <w:lang w:eastAsia="en-US"/>
              </w:rPr>
              <w:t>7</w:t>
            </w:r>
          </w:p>
        </w:tc>
        <w:tc>
          <w:tcPr>
            <w:tcW w:w="700" w:type="dxa"/>
            <w:vAlign w:val="center"/>
          </w:tcPr>
          <w:p w14:paraId="0C89EA8D" w14:textId="77777777" w:rsidR="00EA0FB3" w:rsidRPr="00EA0FB3" w:rsidRDefault="00EA0FB3" w:rsidP="00EA0FB3">
            <w:pPr>
              <w:jc w:val="center"/>
              <w:rPr>
                <w:sz w:val="22"/>
                <w:szCs w:val="22"/>
                <w:lang w:eastAsia="en-US"/>
              </w:rPr>
            </w:pPr>
            <w:r w:rsidRPr="00EA0FB3">
              <w:rPr>
                <w:sz w:val="22"/>
                <w:szCs w:val="22"/>
                <w:lang w:eastAsia="en-US"/>
              </w:rPr>
              <w:t>8</w:t>
            </w:r>
          </w:p>
        </w:tc>
        <w:tc>
          <w:tcPr>
            <w:tcW w:w="941" w:type="dxa"/>
            <w:vAlign w:val="center"/>
          </w:tcPr>
          <w:p w14:paraId="21F7D953" w14:textId="77777777" w:rsidR="00EA0FB3" w:rsidRPr="00EA0FB3" w:rsidRDefault="00EA0FB3" w:rsidP="00EA0FB3">
            <w:pPr>
              <w:jc w:val="center"/>
              <w:rPr>
                <w:sz w:val="22"/>
                <w:szCs w:val="22"/>
                <w:lang w:eastAsia="en-US"/>
              </w:rPr>
            </w:pPr>
            <w:r w:rsidRPr="00EA0FB3">
              <w:rPr>
                <w:sz w:val="22"/>
                <w:szCs w:val="22"/>
                <w:lang w:eastAsia="en-US"/>
              </w:rPr>
              <w:t>9</w:t>
            </w:r>
          </w:p>
        </w:tc>
      </w:tr>
      <w:tr w:rsidR="00EA0FB3" w:rsidRPr="00EA0FB3" w14:paraId="5B21AC8B" w14:textId="77777777" w:rsidTr="00606C1B">
        <w:tc>
          <w:tcPr>
            <w:tcW w:w="1358" w:type="dxa"/>
          </w:tcPr>
          <w:p w14:paraId="3D1BC097" w14:textId="77777777" w:rsidR="00EA0FB3" w:rsidRPr="00EA0FB3" w:rsidRDefault="00EA0FB3" w:rsidP="00EA0FB3">
            <w:pPr>
              <w:rPr>
                <w:sz w:val="22"/>
                <w:szCs w:val="22"/>
                <w:lang w:eastAsia="en-US"/>
              </w:rPr>
            </w:pPr>
          </w:p>
        </w:tc>
        <w:tc>
          <w:tcPr>
            <w:tcW w:w="2245" w:type="dxa"/>
          </w:tcPr>
          <w:p w14:paraId="6CB83C31" w14:textId="77777777" w:rsidR="00EA0FB3" w:rsidRPr="00EA0FB3" w:rsidRDefault="00EA0FB3" w:rsidP="00EA0FB3">
            <w:pPr>
              <w:jc w:val="center"/>
              <w:rPr>
                <w:sz w:val="22"/>
                <w:szCs w:val="22"/>
                <w:lang w:eastAsia="en-US"/>
              </w:rPr>
            </w:pPr>
            <w:r w:rsidRPr="00EA0FB3">
              <w:rPr>
                <w:sz w:val="22"/>
                <w:szCs w:val="22"/>
                <w:lang w:eastAsia="en-US"/>
              </w:rPr>
              <w:t>Ставка за содержание тепловой мощности, тыс. руб./Гкал/ч в мес.</w:t>
            </w:r>
          </w:p>
        </w:tc>
        <w:tc>
          <w:tcPr>
            <w:tcW w:w="1115" w:type="dxa"/>
            <w:vAlign w:val="center"/>
          </w:tcPr>
          <w:p w14:paraId="72EA0DBF" w14:textId="77777777" w:rsidR="00EA0FB3" w:rsidRPr="00EA0FB3" w:rsidRDefault="00EA0FB3" w:rsidP="00EA0FB3">
            <w:pPr>
              <w:jc w:val="center"/>
              <w:rPr>
                <w:sz w:val="22"/>
                <w:szCs w:val="22"/>
                <w:lang w:eastAsia="en-US"/>
              </w:rPr>
            </w:pPr>
            <w:r w:rsidRPr="00EA0FB3">
              <w:rPr>
                <w:sz w:val="22"/>
                <w:szCs w:val="22"/>
                <w:lang w:eastAsia="en-US"/>
              </w:rPr>
              <w:t>x</w:t>
            </w:r>
          </w:p>
        </w:tc>
        <w:tc>
          <w:tcPr>
            <w:tcW w:w="1115" w:type="dxa"/>
            <w:vAlign w:val="center"/>
          </w:tcPr>
          <w:p w14:paraId="181E5299" w14:textId="77777777" w:rsidR="00EA0FB3" w:rsidRPr="00EA0FB3" w:rsidRDefault="00EA0FB3" w:rsidP="00EA0FB3">
            <w:pPr>
              <w:jc w:val="center"/>
              <w:rPr>
                <w:sz w:val="22"/>
                <w:szCs w:val="22"/>
                <w:lang w:eastAsia="en-US"/>
              </w:rPr>
            </w:pPr>
            <w:r w:rsidRPr="00EA0FB3">
              <w:rPr>
                <w:sz w:val="22"/>
                <w:szCs w:val="22"/>
                <w:lang w:eastAsia="en-US"/>
              </w:rPr>
              <w:t>x</w:t>
            </w:r>
          </w:p>
        </w:tc>
        <w:tc>
          <w:tcPr>
            <w:tcW w:w="700" w:type="dxa"/>
            <w:vAlign w:val="center"/>
          </w:tcPr>
          <w:p w14:paraId="5E5374F2" w14:textId="77777777" w:rsidR="00EA0FB3" w:rsidRPr="00EA0FB3" w:rsidRDefault="00EA0FB3" w:rsidP="00EA0FB3">
            <w:pPr>
              <w:jc w:val="center"/>
              <w:rPr>
                <w:sz w:val="22"/>
                <w:szCs w:val="22"/>
                <w:lang w:eastAsia="en-US"/>
              </w:rPr>
            </w:pPr>
            <w:r w:rsidRPr="00EA0FB3">
              <w:rPr>
                <w:sz w:val="22"/>
                <w:szCs w:val="22"/>
                <w:lang w:eastAsia="en-US"/>
              </w:rPr>
              <w:t>x</w:t>
            </w:r>
          </w:p>
        </w:tc>
        <w:tc>
          <w:tcPr>
            <w:tcW w:w="838" w:type="dxa"/>
            <w:vAlign w:val="center"/>
          </w:tcPr>
          <w:p w14:paraId="42BA5F0D" w14:textId="77777777" w:rsidR="00EA0FB3" w:rsidRPr="00EA0FB3" w:rsidRDefault="00EA0FB3" w:rsidP="00EA0FB3">
            <w:pPr>
              <w:jc w:val="center"/>
              <w:rPr>
                <w:sz w:val="22"/>
                <w:szCs w:val="22"/>
                <w:lang w:eastAsia="en-US"/>
              </w:rPr>
            </w:pPr>
            <w:r w:rsidRPr="00EA0FB3">
              <w:rPr>
                <w:sz w:val="22"/>
                <w:szCs w:val="22"/>
                <w:lang w:eastAsia="en-US"/>
              </w:rPr>
              <w:t>x</w:t>
            </w:r>
          </w:p>
        </w:tc>
        <w:tc>
          <w:tcPr>
            <w:tcW w:w="700" w:type="dxa"/>
            <w:vAlign w:val="center"/>
          </w:tcPr>
          <w:p w14:paraId="02DD4839" w14:textId="77777777" w:rsidR="00EA0FB3" w:rsidRPr="00EA0FB3" w:rsidRDefault="00EA0FB3" w:rsidP="00EA0FB3">
            <w:pPr>
              <w:jc w:val="center"/>
              <w:rPr>
                <w:sz w:val="22"/>
                <w:szCs w:val="22"/>
                <w:lang w:eastAsia="en-US"/>
              </w:rPr>
            </w:pPr>
            <w:r w:rsidRPr="00EA0FB3">
              <w:rPr>
                <w:sz w:val="22"/>
                <w:szCs w:val="22"/>
                <w:lang w:eastAsia="en-US"/>
              </w:rPr>
              <w:t>х</w:t>
            </w:r>
          </w:p>
        </w:tc>
        <w:tc>
          <w:tcPr>
            <w:tcW w:w="700" w:type="dxa"/>
            <w:vAlign w:val="center"/>
          </w:tcPr>
          <w:p w14:paraId="7E2865A8" w14:textId="77777777" w:rsidR="00EA0FB3" w:rsidRPr="00EA0FB3" w:rsidRDefault="00EA0FB3" w:rsidP="00EA0FB3">
            <w:pPr>
              <w:jc w:val="center"/>
              <w:rPr>
                <w:sz w:val="22"/>
                <w:szCs w:val="22"/>
                <w:lang w:eastAsia="en-US"/>
              </w:rPr>
            </w:pPr>
            <w:r w:rsidRPr="00EA0FB3">
              <w:rPr>
                <w:sz w:val="22"/>
                <w:szCs w:val="22"/>
                <w:lang w:eastAsia="en-US"/>
              </w:rPr>
              <w:t>x</w:t>
            </w:r>
          </w:p>
        </w:tc>
        <w:tc>
          <w:tcPr>
            <w:tcW w:w="941" w:type="dxa"/>
            <w:vAlign w:val="center"/>
          </w:tcPr>
          <w:p w14:paraId="6ED0CBA7" w14:textId="77777777" w:rsidR="00EA0FB3" w:rsidRPr="00EA0FB3" w:rsidRDefault="00EA0FB3" w:rsidP="00EA0FB3">
            <w:pPr>
              <w:jc w:val="center"/>
              <w:rPr>
                <w:sz w:val="22"/>
                <w:szCs w:val="22"/>
                <w:lang w:eastAsia="en-US"/>
              </w:rPr>
            </w:pPr>
            <w:r w:rsidRPr="00EA0FB3">
              <w:rPr>
                <w:sz w:val="22"/>
                <w:szCs w:val="22"/>
                <w:lang w:eastAsia="en-US"/>
              </w:rPr>
              <w:t>x</w:t>
            </w:r>
          </w:p>
        </w:tc>
      </w:tr>
    </w:tbl>
    <w:p w14:paraId="35E53979" w14:textId="77777777" w:rsidR="00EA0FB3" w:rsidRPr="00EA0FB3" w:rsidRDefault="00EA0FB3" w:rsidP="00EA0FB3">
      <w:pPr>
        <w:rPr>
          <w:lang w:eastAsia="en-US"/>
        </w:rPr>
      </w:pPr>
    </w:p>
    <w:p w14:paraId="35DA9CCB" w14:textId="77777777" w:rsidR="00EA0FB3" w:rsidRPr="00EA0FB3" w:rsidRDefault="00EA0FB3" w:rsidP="00EA0FB3">
      <w:pPr>
        <w:rPr>
          <w:lang w:eastAsia="en-US"/>
        </w:rPr>
      </w:pPr>
    </w:p>
    <w:p w14:paraId="1EBDD650" w14:textId="77777777" w:rsidR="00EA0FB3" w:rsidRPr="00EA0FB3" w:rsidRDefault="00EA0FB3" w:rsidP="00EA0FB3">
      <w:pPr>
        <w:rPr>
          <w:lang w:eastAsia="en-US"/>
        </w:rPr>
      </w:pPr>
    </w:p>
    <w:p w14:paraId="73D3883C" w14:textId="77777777" w:rsidR="00EA0FB3" w:rsidRPr="00EA0FB3" w:rsidRDefault="00EA0FB3" w:rsidP="00EA0FB3">
      <w:pPr>
        <w:rPr>
          <w:lang w:eastAsia="en-US"/>
        </w:rPr>
      </w:pPr>
    </w:p>
    <w:p w14:paraId="151E6973" w14:textId="77777777" w:rsidR="00EA0FB3" w:rsidRPr="00EA0FB3" w:rsidRDefault="00EA0FB3" w:rsidP="00EA0FB3">
      <w:pPr>
        <w:rPr>
          <w:lang w:eastAsia="en-US"/>
        </w:rPr>
      </w:pPr>
    </w:p>
    <w:p w14:paraId="4AC019CC" w14:textId="77777777" w:rsidR="00EA0FB3" w:rsidRPr="00EA0FB3" w:rsidRDefault="00EA0FB3" w:rsidP="00EA0FB3">
      <w:pPr>
        <w:rPr>
          <w:lang w:eastAsia="en-US"/>
        </w:rPr>
      </w:pPr>
    </w:p>
    <w:p w14:paraId="46AA89B7" w14:textId="77777777" w:rsidR="00EA0FB3" w:rsidRPr="00EA0FB3" w:rsidRDefault="00EA0FB3" w:rsidP="00EA0FB3">
      <w:pPr>
        <w:rPr>
          <w:lang w:eastAsia="en-US"/>
        </w:rPr>
      </w:pPr>
    </w:p>
    <w:p w14:paraId="17720CD2" w14:textId="77777777" w:rsidR="00EA0FB3" w:rsidRPr="00EA0FB3" w:rsidRDefault="00EA0FB3" w:rsidP="00EA0FB3">
      <w:pPr>
        <w:rPr>
          <w:lang w:eastAsia="en-US"/>
        </w:rPr>
      </w:pPr>
    </w:p>
    <w:p w14:paraId="0D6297E1" w14:textId="77777777" w:rsidR="00EA0FB3" w:rsidRPr="00EA0FB3" w:rsidRDefault="00EA0FB3" w:rsidP="00EA0FB3">
      <w:pPr>
        <w:rPr>
          <w:lang w:eastAsia="en-US"/>
        </w:rPr>
      </w:pPr>
    </w:p>
    <w:p w14:paraId="1A694013" w14:textId="77777777" w:rsidR="00EA0FB3" w:rsidRPr="00EA0FB3" w:rsidRDefault="00EA0FB3" w:rsidP="00EA0FB3">
      <w:pPr>
        <w:rPr>
          <w:lang w:eastAsia="en-US"/>
        </w:rPr>
      </w:pPr>
    </w:p>
    <w:p w14:paraId="52CBC842" w14:textId="77777777" w:rsidR="00EA0FB3" w:rsidRPr="00EA0FB3" w:rsidRDefault="00EA0FB3" w:rsidP="00EA0FB3">
      <w:pPr>
        <w:tabs>
          <w:tab w:val="left" w:pos="5245"/>
        </w:tabs>
        <w:ind w:right="-1"/>
        <w:rPr>
          <w:sz w:val="28"/>
          <w:szCs w:val="28"/>
        </w:rPr>
      </w:pPr>
    </w:p>
    <w:p w14:paraId="6ECE5E05" w14:textId="77777777" w:rsidR="00EA0FB3" w:rsidRPr="00EA0FB3" w:rsidRDefault="00EA0FB3" w:rsidP="00EA0FB3">
      <w:pPr>
        <w:rPr>
          <w:lang w:eastAsia="en-US"/>
        </w:rPr>
      </w:pPr>
    </w:p>
    <w:p w14:paraId="7DF9E20B" w14:textId="77777777" w:rsidR="00EA0FB3" w:rsidRPr="00EA0FB3" w:rsidRDefault="00EA0FB3" w:rsidP="00EA0FB3">
      <w:pPr>
        <w:rPr>
          <w:lang w:eastAsia="en-US"/>
        </w:rPr>
      </w:pPr>
    </w:p>
    <w:p w14:paraId="7661C67D" w14:textId="77777777" w:rsidR="00EA0FB3" w:rsidRPr="00EA0FB3" w:rsidRDefault="00EA0FB3" w:rsidP="00EA0FB3">
      <w:pPr>
        <w:rPr>
          <w:lang w:eastAsia="en-US"/>
        </w:rPr>
      </w:pPr>
    </w:p>
    <w:p w14:paraId="2008AB6A" w14:textId="77777777" w:rsidR="00EA0FB3" w:rsidRPr="00EA0FB3" w:rsidRDefault="00EA0FB3" w:rsidP="00EA0FB3">
      <w:pPr>
        <w:rPr>
          <w:lang w:eastAsia="en-US"/>
        </w:rPr>
      </w:pPr>
    </w:p>
    <w:p w14:paraId="07A4BAAF" w14:textId="77777777" w:rsidR="00EA0FB3" w:rsidRPr="00EA0FB3" w:rsidRDefault="00EA0FB3" w:rsidP="00EA0FB3">
      <w:pPr>
        <w:rPr>
          <w:lang w:eastAsia="en-US"/>
        </w:rPr>
      </w:pPr>
    </w:p>
    <w:p w14:paraId="559A6F64" w14:textId="77777777" w:rsidR="00EA0FB3" w:rsidRPr="00EA0FB3" w:rsidRDefault="00EA0FB3" w:rsidP="00EA0FB3">
      <w:pPr>
        <w:rPr>
          <w:lang w:eastAsia="en-US"/>
        </w:rPr>
      </w:pPr>
    </w:p>
    <w:p w14:paraId="20B0226D" w14:textId="77777777" w:rsidR="00EA0FB3" w:rsidRPr="00EA0FB3" w:rsidRDefault="00EA0FB3" w:rsidP="00EA0FB3">
      <w:pPr>
        <w:rPr>
          <w:lang w:eastAsia="en-US"/>
        </w:rPr>
      </w:pPr>
    </w:p>
    <w:p w14:paraId="202573EF" w14:textId="77777777" w:rsidR="00EA0FB3" w:rsidRPr="00EA0FB3" w:rsidRDefault="00EA0FB3" w:rsidP="00EA0FB3">
      <w:pPr>
        <w:rPr>
          <w:lang w:eastAsia="en-US"/>
        </w:rPr>
      </w:pPr>
    </w:p>
    <w:p w14:paraId="57DD647A" w14:textId="77777777" w:rsidR="00EA0FB3" w:rsidRPr="00EA0FB3" w:rsidRDefault="00EA0FB3" w:rsidP="00EA0FB3">
      <w:pPr>
        <w:rPr>
          <w:lang w:eastAsia="en-US"/>
        </w:rPr>
      </w:pPr>
    </w:p>
    <w:p w14:paraId="63646F30" w14:textId="77777777" w:rsidR="00EA0FB3" w:rsidRPr="00EA0FB3" w:rsidRDefault="00EA0FB3" w:rsidP="00EA0FB3">
      <w:pPr>
        <w:rPr>
          <w:lang w:eastAsia="en-US"/>
        </w:rPr>
      </w:pPr>
    </w:p>
    <w:p w14:paraId="1F0A8099" w14:textId="77777777" w:rsidR="00EA0FB3" w:rsidRPr="00EA0FB3" w:rsidRDefault="00EA0FB3" w:rsidP="00EA0FB3">
      <w:pPr>
        <w:rPr>
          <w:lang w:eastAsia="en-US"/>
        </w:rPr>
      </w:pPr>
    </w:p>
    <w:p w14:paraId="70F4203B" w14:textId="77777777" w:rsidR="00EA0FB3" w:rsidRPr="00EA0FB3" w:rsidRDefault="00EA0FB3" w:rsidP="00EA0FB3">
      <w:pPr>
        <w:rPr>
          <w:lang w:eastAsia="en-US"/>
        </w:rPr>
      </w:pPr>
    </w:p>
    <w:p w14:paraId="60856F8B" w14:textId="77777777" w:rsidR="00EA0FB3" w:rsidRPr="00EA0FB3" w:rsidRDefault="00EA0FB3" w:rsidP="00EA0FB3">
      <w:pPr>
        <w:rPr>
          <w:lang w:eastAsia="en-US"/>
        </w:rPr>
      </w:pPr>
    </w:p>
    <w:p w14:paraId="7A1507ED" w14:textId="77777777" w:rsidR="00EA0FB3" w:rsidRPr="00EA0FB3" w:rsidRDefault="00EA0FB3" w:rsidP="00EA0FB3">
      <w:pPr>
        <w:rPr>
          <w:lang w:eastAsia="en-US"/>
        </w:rPr>
      </w:pPr>
    </w:p>
    <w:p w14:paraId="13DE0689" w14:textId="77777777" w:rsidR="00EA0FB3" w:rsidRPr="00EA0FB3" w:rsidRDefault="00EA0FB3" w:rsidP="00EA0FB3">
      <w:pPr>
        <w:rPr>
          <w:lang w:eastAsia="en-US"/>
        </w:rPr>
      </w:pPr>
    </w:p>
    <w:p w14:paraId="47AD7DED" w14:textId="77777777" w:rsidR="00EA0FB3" w:rsidRPr="00EA0FB3" w:rsidRDefault="00EA0FB3" w:rsidP="00EA0FB3">
      <w:pPr>
        <w:rPr>
          <w:lang w:eastAsia="en-US"/>
        </w:rPr>
      </w:pPr>
    </w:p>
    <w:p w14:paraId="65C4C3DD" w14:textId="77777777" w:rsidR="00EA0FB3" w:rsidRPr="00EA0FB3" w:rsidRDefault="00EA0FB3" w:rsidP="00EA0FB3">
      <w:pPr>
        <w:rPr>
          <w:lang w:eastAsia="en-US"/>
        </w:rPr>
      </w:pPr>
    </w:p>
    <w:p w14:paraId="489ADC29" w14:textId="77777777" w:rsidR="00EA0FB3" w:rsidRPr="00EA0FB3" w:rsidRDefault="00EA0FB3" w:rsidP="00EA0FB3">
      <w:pPr>
        <w:rPr>
          <w:lang w:eastAsia="en-US"/>
        </w:rPr>
      </w:pPr>
    </w:p>
    <w:p w14:paraId="77FCF9CB" w14:textId="77777777" w:rsidR="00EA0FB3" w:rsidRPr="00EA0FB3" w:rsidRDefault="00EA0FB3" w:rsidP="00EA0FB3">
      <w:pPr>
        <w:rPr>
          <w:lang w:eastAsia="en-US"/>
        </w:rPr>
      </w:pPr>
    </w:p>
    <w:p w14:paraId="3F07C5F9" w14:textId="77777777" w:rsidR="00EA0FB3" w:rsidRPr="00EA0FB3" w:rsidRDefault="00EA0FB3" w:rsidP="00EA0FB3">
      <w:pPr>
        <w:rPr>
          <w:lang w:eastAsia="en-US"/>
        </w:rPr>
      </w:pPr>
    </w:p>
    <w:p w14:paraId="2842CA95" w14:textId="77777777" w:rsidR="00EA0FB3" w:rsidRPr="00EA0FB3" w:rsidRDefault="00EA0FB3" w:rsidP="00EA0FB3">
      <w:pPr>
        <w:rPr>
          <w:lang w:eastAsia="en-US"/>
        </w:rPr>
      </w:pPr>
    </w:p>
    <w:p w14:paraId="256289E7" w14:textId="77777777" w:rsidR="00EA0FB3" w:rsidRPr="00EA0FB3" w:rsidRDefault="00EA0FB3" w:rsidP="00EA0FB3">
      <w:pPr>
        <w:rPr>
          <w:lang w:eastAsia="en-US"/>
        </w:rPr>
      </w:pPr>
    </w:p>
    <w:p w14:paraId="5051193E" w14:textId="77777777" w:rsidR="00EA0FB3" w:rsidRPr="00EA0FB3" w:rsidRDefault="00EA0FB3" w:rsidP="00EA0FB3">
      <w:pPr>
        <w:rPr>
          <w:lang w:eastAsia="en-US"/>
        </w:rPr>
      </w:pPr>
    </w:p>
    <w:p w14:paraId="52422D73" w14:textId="77777777" w:rsidR="00EA0FB3" w:rsidRPr="00EA0FB3" w:rsidRDefault="00EA0FB3" w:rsidP="00EA0FB3">
      <w:pPr>
        <w:rPr>
          <w:lang w:eastAsia="en-US"/>
        </w:rPr>
      </w:pPr>
    </w:p>
    <w:p w14:paraId="4FD66B05" w14:textId="77777777" w:rsidR="00EA0FB3" w:rsidRPr="00EA0FB3" w:rsidRDefault="00EA0FB3" w:rsidP="00EA0FB3">
      <w:pPr>
        <w:rPr>
          <w:lang w:eastAsia="en-US"/>
        </w:rPr>
      </w:pPr>
    </w:p>
    <w:p w14:paraId="6FD47B46" w14:textId="77777777" w:rsidR="00EA0FB3" w:rsidRPr="00EA0FB3" w:rsidRDefault="00EA0FB3" w:rsidP="00EA0FB3">
      <w:pPr>
        <w:rPr>
          <w:lang w:eastAsia="en-US"/>
        </w:rPr>
      </w:pPr>
    </w:p>
    <w:p w14:paraId="458A322D" w14:textId="77777777" w:rsidR="00EA0FB3" w:rsidRPr="00EA0FB3" w:rsidRDefault="00EA0FB3" w:rsidP="00EA0FB3">
      <w:pPr>
        <w:rPr>
          <w:lang w:eastAsia="en-US"/>
        </w:rPr>
      </w:pPr>
    </w:p>
    <w:p w14:paraId="61B3CB07" w14:textId="77777777" w:rsidR="00EA0FB3" w:rsidRPr="00EA0FB3" w:rsidRDefault="00EA0FB3" w:rsidP="00EA0FB3">
      <w:pPr>
        <w:rPr>
          <w:lang w:eastAsia="en-US"/>
        </w:rPr>
      </w:pPr>
    </w:p>
    <w:p w14:paraId="4980ADD9" w14:textId="77777777" w:rsidR="00EA0FB3" w:rsidRPr="00EA0FB3" w:rsidRDefault="00EA0FB3" w:rsidP="00EA0FB3">
      <w:pPr>
        <w:rPr>
          <w:lang w:eastAsia="en-US"/>
        </w:rPr>
      </w:pPr>
    </w:p>
    <w:p w14:paraId="689A43A8" w14:textId="77777777" w:rsidR="00EA0FB3" w:rsidRPr="00EA0FB3" w:rsidRDefault="00EA0FB3" w:rsidP="00EA0FB3">
      <w:pPr>
        <w:rPr>
          <w:lang w:eastAsia="en-US"/>
        </w:rPr>
      </w:pPr>
    </w:p>
    <w:p w14:paraId="01227E78" w14:textId="77777777" w:rsidR="00EA0FB3" w:rsidRPr="00EA0FB3" w:rsidRDefault="00EA0FB3" w:rsidP="00EA0FB3">
      <w:pPr>
        <w:rPr>
          <w:lang w:eastAsia="en-US"/>
        </w:rPr>
      </w:pPr>
    </w:p>
    <w:p w14:paraId="235A6D6E" w14:textId="77777777" w:rsidR="00EA0FB3" w:rsidRPr="00EA0FB3" w:rsidRDefault="00EA0FB3" w:rsidP="00EA0FB3">
      <w:pPr>
        <w:rPr>
          <w:lang w:eastAsia="en-US"/>
        </w:rPr>
      </w:pPr>
    </w:p>
    <w:p w14:paraId="5F24D267" w14:textId="77777777" w:rsidR="00EA0FB3" w:rsidRPr="00EA0FB3" w:rsidRDefault="00EA0FB3" w:rsidP="00EA0FB3">
      <w:pPr>
        <w:rPr>
          <w:lang w:eastAsia="en-US"/>
        </w:rPr>
      </w:pPr>
    </w:p>
    <w:p w14:paraId="470CF6E7" w14:textId="1B0F557E" w:rsidR="00EC6F65" w:rsidRPr="003019F4" w:rsidRDefault="00EC6F65" w:rsidP="00EC6F65">
      <w:pPr>
        <w:tabs>
          <w:tab w:val="left" w:pos="9214"/>
        </w:tabs>
        <w:ind w:left="-1075" w:right="-739" w:firstLine="5895"/>
      </w:pPr>
      <w:r w:rsidRPr="003019F4">
        <w:lastRenderedPageBreak/>
        <w:t xml:space="preserve">Приложение </w:t>
      </w:r>
      <w:r>
        <w:t>№ 20</w:t>
      </w:r>
      <w:r>
        <w:t>9</w:t>
      </w:r>
      <w:r>
        <w:t xml:space="preserve"> </w:t>
      </w:r>
      <w:r w:rsidRPr="003019F4">
        <w:t xml:space="preserve">к </w:t>
      </w:r>
      <w:r>
        <w:t>протоколу</w:t>
      </w:r>
      <w:r w:rsidRPr="003019F4">
        <w:t xml:space="preserve"> № </w:t>
      </w:r>
      <w:r>
        <w:t>98</w:t>
      </w:r>
    </w:p>
    <w:p w14:paraId="5768CD84" w14:textId="77777777" w:rsidR="00EC6F65" w:rsidRPr="003019F4" w:rsidRDefault="00EC6F65" w:rsidP="00EC6F65">
      <w:pPr>
        <w:tabs>
          <w:tab w:val="left" w:pos="9214"/>
        </w:tabs>
        <w:ind w:left="-1075" w:right="-739" w:firstLine="5895"/>
      </w:pPr>
      <w:r w:rsidRPr="003019F4">
        <w:t>заседания правления Региональной</w:t>
      </w:r>
    </w:p>
    <w:p w14:paraId="6AA1135F" w14:textId="77777777" w:rsidR="00EC6F65" w:rsidRPr="003019F4" w:rsidRDefault="00EC6F65" w:rsidP="00EC6F65">
      <w:pPr>
        <w:tabs>
          <w:tab w:val="left" w:pos="9214"/>
        </w:tabs>
        <w:ind w:left="-1075" w:right="-739" w:firstLine="5895"/>
      </w:pPr>
      <w:r w:rsidRPr="003019F4">
        <w:t>энергетической комиссии</w:t>
      </w:r>
    </w:p>
    <w:p w14:paraId="40711C39" w14:textId="77777777" w:rsidR="00EC6F65" w:rsidRDefault="00EC6F65" w:rsidP="00EC6F65">
      <w:pPr>
        <w:tabs>
          <w:tab w:val="left" w:pos="9214"/>
        </w:tabs>
        <w:ind w:left="-1075" w:right="-739" w:firstLine="5895"/>
      </w:pPr>
      <w:r w:rsidRPr="003019F4">
        <w:t xml:space="preserve">Кузбасса от </w:t>
      </w:r>
      <w:r>
        <w:t>19</w:t>
      </w:r>
      <w:r w:rsidRPr="003019F4">
        <w:t>.1</w:t>
      </w:r>
      <w:r>
        <w:t>2</w:t>
      </w:r>
      <w:r w:rsidRPr="003019F4">
        <w:t>.2025</w:t>
      </w:r>
    </w:p>
    <w:p w14:paraId="79F3D27D" w14:textId="56654B4D" w:rsidR="00EA0FB3" w:rsidRPr="00EA0FB3" w:rsidRDefault="00EA0FB3" w:rsidP="00EA0FB3">
      <w:pPr>
        <w:tabs>
          <w:tab w:val="left" w:pos="9214"/>
        </w:tabs>
        <w:ind w:left="-1075" w:right="-739" w:firstLine="6604"/>
        <w:rPr>
          <w:lang w:eastAsia="en-US"/>
        </w:rPr>
      </w:pPr>
    </w:p>
    <w:p w14:paraId="19DEF98D" w14:textId="77777777" w:rsidR="00EA0FB3" w:rsidRPr="00EA0FB3" w:rsidRDefault="00EA0FB3" w:rsidP="00EA0FB3">
      <w:pPr>
        <w:tabs>
          <w:tab w:val="left" w:pos="9214"/>
        </w:tabs>
        <w:ind w:left="-1075" w:right="-739" w:firstLine="6604"/>
        <w:rPr>
          <w:sz w:val="28"/>
          <w:szCs w:val="28"/>
          <w:lang w:eastAsia="en-US"/>
        </w:rPr>
      </w:pPr>
    </w:p>
    <w:p w14:paraId="1A185EAE" w14:textId="77777777" w:rsidR="00EA0FB3" w:rsidRPr="00EA0FB3" w:rsidRDefault="00EA0FB3" w:rsidP="00EA0FB3">
      <w:pPr>
        <w:ind w:firstLine="709"/>
        <w:jc w:val="center"/>
        <w:rPr>
          <w:b/>
          <w:bCs/>
          <w:color w:val="000000"/>
          <w:kern w:val="32"/>
          <w:lang w:eastAsia="en-US"/>
        </w:rPr>
      </w:pPr>
      <w:r w:rsidRPr="00EA0FB3">
        <w:rPr>
          <w:b/>
          <w:bCs/>
          <w:color w:val="000000"/>
          <w:kern w:val="32"/>
          <w:lang w:eastAsia="en-US"/>
        </w:rPr>
        <w:t xml:space="preserve">Долгосрочные тарифы ОАО «РЖД» (филиал Кузбасский территориальный участок Западно-Сибирской дирекции </w:t>
      </w:r>
      <w:r w:rsidRPr="00EA0FB3">
        <w:rPr>
          <w:b/>
          <w:bCs/>
          <w:color w:val="000000"/>
          <w:kern w:val="32"/>
          <w:lang w:eastAsia="en-US"/>
        </w:rPr>
        <w:br/>
        <w:t xml:space="preserve">по тепловодоснабжению – структурное подразделение Центральной дирекции по тепловодоснабжению) по узлу теплоснабжения - котельная </w:t>
      </w:r>
      <w:r w:rsidRPr="00EA0FB3">
        <w:rPr>
          <w:b/>
          <w:bCs/>
          <w:color w:val="000000"/>
          <w:kern w:val="32"/>
          <w:lang w:eastAsia="en-US"/>
        </w:rPr>
        <w:br/>
        <w:t>ТЧ-15 на ст. Новокузнецк-Сортировочный на тепловую энергию, реализуемую на потребительском рынке Новокузнецкого городского округа через сети ООО «</w:t>
      </w:r>
      <w:proofErr w:type="spellStart"/>
      <w:r w:rsidRPr="00EA0FB3">
        <w:rPr>
          <w:b/>
          <w:bCs/>
          <w:color w:val="000000"/>
          <w:kern w:val="32"/>
          <w:lang w:eastAsia="en-US"/>
        </w:rPr>
        <w:t>СибЭнерго</w:t>
      </w:r>
      <w:proofErr w:type="spellEnd"/>
      <w:r w:rsidRPr="00EA0FB3">
        <w:rPr>
          <w:b/>
          <w:bCs/>
          <w:color w:val="000000"/>
          <w:kern w:val="32"/>
          <w:lang w:eastAsia="en-US"/>
        </w:rPr>
        <w:t>», на период с 01.01.2024 по 31.12.2028</w:t>
      </w:r>
    </w:p>
    <w:p w14:paraId="33F5057D" w14:textId="77777777" w:rsidR="00EA0FB3" w:rsidRPr="00EA0FB3" w:rsidRDefault="00EA0FB3" w:rsidP="00EA0FB3">
      <w:pPr>
        <w:ind w:right="-425"/>
        <w:jc w:val="center"/>
        <w:rPr>
          <w:color w:val="FF0000"/>
          <w:sz w:val="28"/>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2"/>
        <w:gridCol w:w="2028"/>
        <w:gridCol w:w="1357"/>
        <w:gridCol w:w="894"/>
        <w:gridCol w:w="596"/>
        <w:gridCol w:w="770"/>
        <w:gridCol w:w="722"/>
        <w:gridCol w:w="647"/>
        <w:gridCol w:w="749"/>
      </w:tblGrid>
      <w:tr w:rsidR="00EA0FB3" w:rsidRPr="00EA0FB3" w14:paraId="5C1549B1" w14:textId="77777777" w:rsidTr="00606C1B">
        <w:trPr>
          <w:trHeight w:val="276"/>
          <w:jc w:val="center"/>
        </w:trPr>
        <w:tc>
          <w:tcPr>
            <w:tcW w:w="1786" w:type="dxa"/>
            <w:vMerge w:val="restart"/>
            <w:vAlign w:val="center"/>
          </w:tcPr>
          <w:p w14:paraId="59E062CD" w14:textId="77777777" w:rsidR="00EA0FB3" w:rsidRPr="00EA0FB3" w:rsidRDefault="00EA0FB3" w:rsidP="00EA0FB3">
            <w:pPr>
              <w:ind w:right="-2"/>
              <w:jc w:val="center"/>
              <w:rPr>
                <w:sz w:val="20"/>
                <w:szCs w:val="20"/>
                <w:lang w:eastAsia="en-US"/>
              </w:rPr>
            </w:pPr>
            <w:r w:rsidRPr="00EA0FB3">
              <w:rPr>
                <w:sz w:val="20"/>
                <w:szCs w:val="20"/>
              </w:rPr>
              <w:br w:type="page"/>
            </w:r>
            <w:r w:rsidRPr="00EA0FB3">
              <w:rPr>
                <w:sz w:val="20"/>
                <w:szCs w:val="20"/>
                <w:lang w:eastAsia="en-US"/>
              </w:rPr>
              <w:t>Наименование регулируемой организации</w:t>
            </w:r>
          </w:p>
        </w:tc>
        <w:tc>
          <w:tcPr>
            <w:tcW w:w="2299" w:type="dxa"/>
            <w:vMerge w:val="restart"/>
            <w:vAlign w:val="center"/>
          </w:tcPr>
          <w:p w14:paraId="103B3CE0" w14:textId="77777777" w:rsidR="00EA0FB3" w:rsidRPr="00EA0FB3" w:rsidRDefault="00EA0FB3" w:rsidP="00EA0FB3">
            <w:pPr>
              <w:ind w:right="-2"/>
              <w:jc w:val="center"/>
              <w:rPr>
                <w:sz w:val="20"/>
                <w:szCs w:val="20"/>
                <w:lang w:eastAsia="en-US"/>
              </w:rPr>
            </w:pPr>
            <w:r w:rsidRPr="00EA0FB3">
              <w:rPr>
                <w:sz w:val="20"/>
                <w:szCs w:val="20"/>
                <w:lang w:eastAsia="en-US"/>
              </w:rPr>
              <w:t>Вид тарифа</w:t>
            </w:r>
          </w:p>
        </w:tc>
        <w:tc>
          <w:tcPr>
            <w:tcW w:w="1526" w:type="dxa"/>
            <w:vMerge w:val="restart"/>
            <w:vAlign w:val="center"/>
          </w:tcPr>
          <w:p w14:paraId="4B9B0E27" w14:textId="77777777" w:rsidR="00EA0FB3" w:rsidRPr="00EA0FB3" w:rsidRDefault="00EA0FB3" w:rsidP="00EA0FB3">
            <w:pPr>
              <w:ind w:right="-2"/>
              <w:jc w:val="center"/>
              <w:rPr>
                <w:sz w:val="20"/>
                <w:szCs w:val="20"/>
                <w:lang w:eastAsia="en-US"/>
              </w:rPr>
            </w:pPr>
            <w:r w:rsidRPr="00EA0FB3">
              <w:rPr>
                <w:sz w:val="20"/>
                <w:szCs w:val="20"/>
                <w:lang w:eastAsia="en-US"/>
              </w:rPr>
              <w:t>Период</w:t>
            </w:r>
          </w:p>
        </w:tc>
        <w:tc>
          <w:tcPr>
            <w:tcW w:w="993" w:type="dxa"/>
            <w:vMerge w:val="restart"/>
            <w:vAlign w:val="center"/>
          </w:tcPr>
          <w:p w14:paraId="167AD187" w14:textId="77777777" w:rsidR="00EA0FB3" w:rsidRPr="00EA0FB3" w:rsidRDefault="00EA0FB3" w:rsidP="00EA0FB3">
            <w:pPr>
              <w:ind w:right="-2"/>
              <w:jc w:val="center"/>
              <w:rPr>
                <w:sz w:val="20"/>
                <w:szCs w:val="20"/>
                <w:lang w:eastAsia="en-US"/>
              </w:rPr>
            </w:pPr>
            <w:r w:rsidRPr="00EA0FB3">
              <w:rPr>
                <w:sz w:val="20"/>
                <w:szCs w:val="20"/>
                <w:lang w:eastAsia="en-US"/>
              </w:rPr>
              <w:t>Вода</w:t>
            </w:r>
          </w:p>
        </w:tc>
        <w:tc>
          <w:tcPr>
            <w:tcW w:w="3005" w:type="dxa"/>
            <w:gridSpan w:val="4"/>
            <w:vAlign w:val="center"/>
          </w:tcPr>
          <w:p w14:paraId="00C4D5FA" w14:textId="77777777" w:rsidR="00EA0FB3" w:rsidRPr="00EA0FB3" w:rsidRDefault="00EA0FB3" w:rsidP="00EA0FB3">
            <w:pPr>
              <w:ind w:right="-2"/>
              <w:jc w:val="center"/>
              <w:rPr>
                <w:sz w:val="20"/>
                <w:szCs w:val="20"/>
                <w:lang w:eastAsia="en-US"/>
              </w:rPr>
            </w:pPr>
            <w:r w:rsidRPr="00EA0FB3">
              <w:rPr>
                <w:sz w:val="20"/>
                <w:szCs w:val="20"/>
                <w:lang w:eastAsia="en-US"/>
              </w:rPr>
              <w:t>Отборный пар давлением</w:t>
            </w:r>
          </w:p>
        </w:tc>
        <w:tc>
          <w:tcPr>
            <w:tcW w:w="826" w:type="dxa"/>
            <w:vMerge w:val="restart"/>
            <w:vAlign w:val="center"/>
          </w:tcPr>
          <w:p w14:paraId="1A519890" w14:textId="77777777" w:rsidR="00EA0FB3" w:rsidRPr="00EA0FB3" w:rsidRDefault="00EA0FB3" w:rsidP="00EA0FB3">
            <w:pPr>
              <w:ind w:left="-108" w:right="-109" w:firstLine="8"/>
              <w:jc w:val="center"/>
              <w:rPr>
                <w:sz w:val="20"/>
                <w:szCs w:val="20"/>
                <w:lang w:eastAsia="en-US"/>
              </w:rPr>
            </w:pPr>
            <w:r w:rsidRPr="00EA0FB3">
              <w:rPr>
                <w:sz w:val="20"/>
                <w:szCs w:val="20"/>
                <w:lang w:eastAsia="en-US"/>
              </w:rPr>
              <w:t>Острый</w:t>
            </w:r>
          </w:p>
          <w:p w14:paraId="47567D64" w14:textId="77777777" w:rsidR="00EA0FB3" w:rsidRPr="00EA0FB3" w:rsidRDefault="00EA0FB3" w:rsidP="00EA0FB3">
            <w:pPr>
              <w:ind w:left="-108" w:right="-109" w:firstLine="8"/>
              <w:jc w:val="center"/>
              <w:rPr>
                <w:sz w:val="20"/>
                <w:szCs w:val="20"/>
                <w:lang w:eastAsia="en-US"/>
              </w:rPr>
            </w:pPr>
            <w:r w:rsidRPr="00EA0FB3">
              <w:rPr>
                <w:sz w:val="20"/>
                <w:szCs w:val="20"/>
                <w:lang w:eastAsia="en-US"/>
              </w:rPr>
              <w:t xml:space="preserve"> и </w:t>
            </w:r>
            <w:proofErr w:type="spellStart"/>
            <w:proofErr w:type="gramStart"/>
            <w:r w:rsidRPr="00EA0FB3">
              <w:rPr>
                <w:sz w:val="20"/>
                <w:szCs w:val="20"/>
                <w:lang w:eastAsia="en-US"/>
              </w:rPr>
              <w:t>реду</w:t>
            </w:r>
            <w:proofErr w:type="spellEnd"/>
            <w:r w:rsidRPr="00EA0FB3">
              <w:rPr>
                <w:sz w:val="20"/>
                <w:szCs w:val="20"/>
                <w:lang w:eastAsia="en-US"/>
              </w:rPr>
              <w:t>-</w:t>
            </w:r>
            <w:proofErr w:type="spellStart"/>
            <w:r w:rsidRPr="00EA0FB3">
              <w:rPr>
                <w:sz w:val="20"/>
                <w:szCs w:val="20"/>
                <w:lang w:eastAsia="en-US"/>
              </w:rPr>
              <w:t>циро</w:t>
            </w:r>
            <w:proofErr w:type="spellEnd"/>
            <w:r w:rsidRPr="00EA0FB3">
              <w:rPr>
                <w:sz w:val="20"/>
                <w:szCs w:val="20"/>
                <w:lang w:eastAsia="en-US"/>
              </w:rPr>
              <w:t>-ванный</w:t>
            </w:r>
            <w:proofErr w:type="gramEnd"/>
            <w:r w:rsidRPr="00EA0FB3">
              <w:rPr>
                <w:sz w:val="20"/>
                <w:szCs w:val="20"/>
                <w:lang w:eastAsia="en-US"/>
              </w:rPr>
              <w:t xml:space="preserve"> пар</w:t>
            </w:r>
          </w:p>
        </w:tc>
      </w:tr>
      <w:tr w:rsidR="00EA0FB3" w:rsidRPr="00EA0FB3" w14:paraId="19254B62" w14:textId="77777777" w:rsidTr="00606C1B">
        <w:trPr>
          <w:cantSplit/>
          <w:trHeight w:val="1340"/>
          <w:jc w:val="center"/>
        </w:trPr>
        <w:tc>
          <w:tcPr>
            <w:tcW w:w="1786" w:type="dxa"/>
            <w:vMerge/>
            <w:tcBorders>
              <w:bottom w:val="single" w:sz="4" w:space="0" w:color="auto"/>
            </w:tcBorders>
            <w:vAlign w:val="center"/>
          </w:tcPr>
          <w:p w14:paraId="37B90416" w14:textId="77777777" w:rsidR="00EA0FB3" w:rsidRPr="00EA0FB3" w:rsidRDefault="00EA0FB3" w:rsidP="00EA0FB3">
            <w:pPr>
              <w:ind w:left="-108" w:right="-125"/>
              <w:jc w:val="center"/>
              <w:rPr>
                <w:bCs/>
                <w:color w:val="000000"/>
                <w:kern w:val="32"/>
                <w:sz w:val="20"/>
                <w:szCs w:val="20"/>
                <w:lang w:eastAsia="en-US"/>
              </w:rPr>
            </w:pPr>
          </w:p>
        </w:tc>
        <w:tc>
          <w:tcPr>
            <w:tcW w:w="2299" w:type="dxa"/>
            <w:vMerge/>
            <w:tcBorders>
              <w:bottom w:val="single" w:sz="4" w:space="0" w:color="auto"/>
            </w:tcBorders>
          </w:tcPr>
          <w:p w14:paraId="4FDE9256" w14:textId="77777777" w:rsidR="00EA0FB3" w:rsidRPr="00EA0FB3" w:rsidRDefault="00EA0FB3" w:rsidP="00EA0FB3">
            <w:pPr>
              <w:ind w:right="-2"/>
              <w:jc w:val="center"/>
              <w:rPr>
                <w:sz w:val="20"/>
                <w:szCs w:val="20"/>
                <w:lang w:eastAsia="en-US"/>
              </w:rPr>
            </w:pPr>
          </w:p>
        </w:tc>
        <w:tc>
          <w:tcPr>
            <w:tcW w:w="1526" w:type="dxa"/>
            <w:vMerge/>
            <w:tcBorders>
              <w:bottom w:val="single" w:sz="4" w:space="0" w:color="auto"/>
            </w:tcBorders>
          </w:tcPr>
          <w:p w14:paraId="28A0DEFC" w14:textId="77777777" w:rsidR="00EA0FB3" w:rsidRPr="00EA0FB3" w:rsidRDefault="00EA0FB3" w:rsidP="00EA0FB3">
            <w:pPr>
              <w:ind w:right="-2"/>
              <w:jc w:val="center"/>
              <w:rPr>
                <w:sz w:val="20"/>
                <w:szCs w:val="20"/>
                <w:lang w:eastAsia="en-US"/>
              </w:rPr>
            </w:pPr>
          </w:p>
        </w:tc>
        <w:tc>
          <w:tcPr>
            <w:tcW w:w="993" w:type="dxa"/>
            <w:vMerge/>
            <w:tcBorders>
              <w:bottom w:val="single" w:sz="4" w:space="0" w:color="auto"/>
            </w:tcBorders>
          </w:tcPr>
          <w:p w14:paraId="3E97390C" w14:textId="77777777" w:rsidR="00EA0FB3" w:rsidRPr="00EA0FB3" w:rsidRDefault="00EA0FB3" w:rsidP="00EA0FB3">
            <w:pPr>
              <w:ind w:right="-2"/>
              <w:jc w:val="center"/>
              <w:rPr>
                <w:sz w:val="20"/>
                <w:szCs w:val="20"/>
                <w:lang w:eastAsia="en-US"/>
              </w:rPr>
            </w:pPr>
          </w:p>
        </w:tc>
        <w:tc>
          <w:tcPr>
            <w:tcW w:w="650" w:type="dxa"/>
            <w:tcBorders>
              <w:bottom w:val="single" w:sz="4" w:space="0" w:color="auto"/>
            </w:tcBorders>
            <w:vAlign w:val="center"/>
          </w:tcPr>
          <w:p w14:paraId="4A74507C" w14:textId="77777777" w:rsidR="00EA0FB3" w:rsidRPr="00EA0FB3" w:rsidRDefault="00EA0FB3" w:rsidP="00EA0FB3">
            <w:pPr>
              <w:ind w:left="-108" w:right="-108"/>
              <w:jc w:val="center"/>
              <w:rPr>
                <w:sz w:val="20"/>
                <w:szCs w:val="20"/>
                <w:vertAlign w:val="superscript"/>
                <w:lang w:eastAsia="en-US"/>
              </w:rPr>
            </w:pPr>
            <w:r w:rsidRPr="00EA0FB3">
              <w:rPr>
                <w:sz w:val="20"/>
                <w:szCs w:val="20"/>
                <w:lang w:eastAsia="en-US"/>
              </w:rPr>
              <w:t>от 1,2 до 2,5 кг/см</w:t>
            </w:r>
            <w:r w:rsidRPr="00EA0FB3">
              <w:rPr>
                <w:sz w:val="20"/>
                <w:szCs w:val="20"/>
                <w:vertAlign w:val="superscript"/>
                <w:lang w:eastAsia="en-US"/>
              </w:rPr>
              <w:t>2</w:t>
            </w:r>
          </w:p>
        </w:tc>
        <w:tc>
          <w:tcPr>
            <w:tcW w:w="851" w:type="dxa"/>
            <w:tcBorders>
              <w:bottom w:val="single" w:sz="4" w:space="0" w:color="auto"/>
            </w:tcBorders>
            <w:vAlign w:val="center"/>
          </w:tcPr>
          <w:p w14:paraId="6B4077B1" w14:textId="77777777" w:rsidR="00EA0FB3" w:rsidRPr="00EA0FB3" w:rsidRDefault="00EA0FB3" w:rsidP="00EA0FB3">
            <w:pPr>
              <w:ind w:right="-2"/>
              <w:jc w:val="center"/>
              <w:rPr>
                <w:sz w:val="20"/>
                <w:szCs w:val="20"/>
                <w:lang w:eastAsia="en-US"/>
              </w:rPr>
            </w:pPr>
            <w:r w:rsidRPr="00EA0FB3">
              <w:rPr>
                <w:sz w:val="20"/>
                <w:szCs w:val="20"/>
                <w:lang w:eastAsia="en-US"/>
              </w:rPr>
              <w:t>от 2,5 до 7,0 кг/см</w:t>
            </w:r>
            <w:r w:rsidRPr="00EA0FB3">
              <w:rPr>
                <w:sz w:val="20"/>
                <w:szCs w:val="20"/>
                <w:vertAlign w:val="superscript"/>
                <w:lang w:eastAsia="en-US"/>
              </w:rPr>
              <w:t>2</w:t>
            </w:r>
          </w:p>
        </w:tc>
        <w:tc>
          <w:tcPr>
            <w:tcW w:w="795" w:type="dxa"/>
            <w:tcBorders>
              <w:bottom w:val="single" w:sz="4" w:space="0" w:color="auto"/>
            </w:tcBorders>
            <w:vAlign w:val="center"/>
          </w:tcPr>
          <w:p w14:paraId="233CA88E" w14:textId="77777777" w:rsidR="00EA0FB3" w:rsidRPr="00EA0FB3" w:rsidRDefault="00EA0FB3" w:rsidP="00EA0FB3">
            <w:pPr>
              <w:ind w:left="-108" w:right="-108"/>
              <w:jc w:val="center"/>
              <w:rPr>
                <w:sz w:val="20"/>
                <w:szCs w:val="20"/>
                <w:lang w:eastAsia="en-US"/>
              </w:rPr>
            </w:pPr>
            <w:r w:rsidRPr="00EA0FB3">
              <w:rPr>
                <w:sz w:val="20"/>
                <w:szCs w:val="20"/>
                <w:lang w:eastAsia="en-US"/>
              </w:rPr>
              <w:t>от 7,0 до 13,0 кг/см</w:t>
            </w:r>
            <w:r w:rsidRPr="00EA0FB3">
              <w:rPr>
                <w:sz w:val="20"/>
                <w:szCs w:val="20"/>
                <w:vertAlign w:val="superscript"/>
                <w:lang w:eastAsia="en-US"/>
              </w:rPr>
              <w:t>2</w:t>
            </w:r>
          </w:p>
        </w:tc>
        <w:tc>
          <w:tcPr>
            <w:tcW w:w="709" w:type="dxa"/>
            <w:tcBorders>
              <w:bottom w:val="single" w:sz="4" w:space="0" w:color="auto"/>
            </w:tcBorders>
            <w:vAlign w:val="center"/>
          </w:tcPr>
          <w:p w14:paraId="691B0EC0" w14:textId="77777777" w:rsidR="00EA0FB3" w:rsidRPr="00EA0FB3" w:rsidRDefault="00EA0FB3" w:rsidP="00EA0FB3">
            <w:pPr>
              <w:ind w:left="-108" w:right="-108"/>
              <w:jc w:val="center"/>
              <w:rPr>
                <w:sz w:val="20"/>
                <w:szCs w:val="20"/>
                <w:lang w:eastAsia="en-US"/>
              </w:rPr>
            </w:pPr>
            <w:r w:rsidRPr="00EA0FB3">
              <w:rPr>
                <w:sz w:val="20"/>
                <w:szCs w:val="20"/>
                <w:lang w:eastAsia="en-US"/>
              </w:rPr>
              <w:t>свыше 13,0 кг/см</w:t>
            </w:r>
            <w:r w:rsidRPr="00EA0FB3">
              <w:rPr>
                <w:sz w:val="20"/>
                <w:szCs w:val="20"/>
                <w:vertAlign w:val="superscript"/>
                <w:lang w:eastAsia="en-US"/>
              </w:rPr>
              <w:t>2</w:t>
            </w:r>
          </w:p>
        </w:tc>
        <w:tc>
          <w:tcPr>
            <w:tcW w:w="826" w:type="dxa"/>
            <w:vMerge/>
            <w:tcBorders>
              <w:bottom w:val="single" w:sz="4" w:space="0" w:color="auto"/>
            </w:tcBorders>
          </w:tcPr>
          <w:p w14:paraId="4E11BA4F" w14:textId="77777777" w:rsidR="00EA0FB3" w:rsidRPr="00EA0FB3" w:rsidRDefault="00EA0FB3" w:rsidP="00EA0FB3">
            <w:pPr>
              <w:ind w:right="-2"/>
              <w:jc w:val="center"/>
              <w:rPr>
                <w:sz w:val="20"/>
                <w:szCs w:val="20"/>
                <w:lang w:eastAsia="en-US"/>
              </w:rPr>
            </w:pPr>
          </w:p>
        </w:tc>
      </w:tr>
      <w:tr w:rsidR="00EA0FB3" w:rsidRPr="00EA0FB3" w14:paraId="39E86CE7" w14:textId="77777777" w:rsidTr="00606C1B">
        <w:trPr>
          <w:trHeight w:val="498"/>
          <w:jc w:val="center"/>
        </w:trPr>
        <w:tc>
          <w:tcPr>
            <w:tcW w:w="1786" w:type="dxa"/>
            <w:vMerge w:val="restart"/>
            <w:vAlign w:val="center"/>
          </w:tcPr>
          <w:p w14:paraId="46C9AA8B" w14:textId="77777777" w:rsidR="00EA0FB3" w:rsidRPr="00EA0FB3" w:rsidRDefault="00EA0FB3" w:rsidP="00EA0FB3">
            <w:pPr>
              <w:ind w:left="-108" w:right="-125"/>
              <w:jc w:val="center"/>
              <w:rPr>
                <w:sz w:val="20"/>
                <w:szCs w:val="20"/>
                <w:lang w:eastAsia="en-US"/>
              </w:rPr>
            </w:pPr>
            <w:r w:rsidRPr="00EA0FB3">
              <w:rPr>
                <w:bCs/>
                <w:sz w:val="20"/>
                <w:szCs w:val="20"/>
                <w:lang w:eastAsia="en-US"/>
              </w:rPr>
              <w:t xml:space="preserve">ОАО «РЖД» (филиал Кузбасский </w:t>
            </w:r>
            <w:proofErr w:type="spellStart"/>
            <w:r w:rsidRPr="00EA0FB3">
              <w:rPr>
                <w:bCs/>
                <w:sz w:val="20"/>
                <w:szCs w:val="20"/>
                <w:lang w:eastAsia="en-US"/>
              </w:rPr>
              <w:t>территориаль</w:t>
            </w:r>
            <w:proofErr w:type="spellEnd"/>
            <w:r w:rsidRPr="00EA0FB3">
              <w:rPr>
                <w:bCs/>
                <w:sz w:val="20"/>
                <w:szCs w:val="20"/>
                <w:lang w:eastAsia="en-US"/>
              </w:rPr>
              <w:t>-</w:t>
            </w:r>
            <w:r w:rsidRPr="00EA0FB3">
              <w:rPr>
                <w:bCs/>
                <w:sz w:val="20"/>
                <w:szCs w:val="20"/>
                <w:lang w:eastAsia="en-US"/>
              </w:rPr>
              <w:br/>
            </w:r>
            <w:proofErr w:type="spellStart"/>
            <w:r w:rsidRPr="00EA0FB3">
              <w:rPr>
                <w:bCs/>
                <w:sz w:val="20"/>
                <w:szCs w:val="20"/>
                <w:lang w:eastAsia="en-US"/>
              </w:rPr>
              <w:t>ный</w:t>
            </w:r>
            <w:proofErr w:type="spellEnd"/>
            <w:r w:rsidRPr="00EA0FB3">
              <w:rPr>
                <w:bCs/>
                <w:sz w:val="20"/>
                <w:szCs w:val="20"/>
                <w:lang w:eastAsia="en-US"/>
              </w:rPr>
              <w:t xml:space="preserve"> участок Западно-Сибирской дирекции по </w:t>
            </w:r>
            <w:proofErr w:type="spellStart"/>
            <w:r w:rsidRPr="00EA0FB3">
              <w:rPr>
                <w:bCs/>
                <w:sz w:val="20"/>
                <w:szCs w:val="20"/>
                <w:lang w:eastAsia="en-US"/>
              </w:rPr>
              <w:t>тепловодоснаб-жению</w:t>
            </w:r>
            <w:proofErr w:type="spellEnd"/>
            <w:r w:rsidRPr="00EA0FB3">
              <w:rPr>
                <w:bCs/>
                <w:sz w:val="20"/>
                <w:szCs w:val="20"/>
                <w:lang w:eastAsia="en-US"/>
              </w:rPr>
              <w:t xml:space="preserve"> – структурное подразделение Центральной дирекции по </w:t>
            </w:r>
            <w:proofErr w:type="spellStart"/>
            <w:r w:rsidRPr="00EA0FB3">
              <w:rPr>
                <w:bCs/>
                <w:sz w:val="20"/>
                <w:szCs w:val="20"/>
                <w:lang w:eastAsia="en-US"/>
              </w:rPr>
              <w:t>тепловодоснаб-жению</w:t>
            </w:r>
            <w:proofErr w:type="spellEnd"/>
            <w:r w:rsidRPr="00EA0FB3">
              <w:rPr>
                <w:bCs/>
                <w:sz w:val="20"/>
                <w:szCs w:val="20"/>
                <w:lang w:eastAsia="en-US"/>
              </w:rPr>
              <w:t xml:space="preserve">) по узлу теплоснабжения - котельная ТЧ-15 на ст. </w:t>
            </w:r>
            <w:proofErr w:type="spellStart"/>
            <w:r w:rsidRPr="00EA0FB3">
              <w:rPr>
                <w:bCs/>
                <w:sz w:val="20"/>
                <w:szCs w:val="20"/>
                <w:lang w:eastAsia="en-US"/>
              </w:rPr>
              <w:t>Новокуз-нецк-</w:t>
            </w:r>
            <w:proofErr w:type="gramStart"/>
            <w:r w:rsidRPr="00EA0FB3">
              <w:rPr>
                <w:bCs/>
                <w:sz w:val="20"/>
                <w:szCs w:val="20"/>
                <w:lang w:eastAsia="en-US"/>
              </w:rPr>
              <w:t>Сортиро-вочный</w:t>
            </w:r>
            <w:proofErr w:type="spellEnd"/>
            <w:proofErr w:type="gramEnd"/>
          </w:p>
        </w:tc>
        <w:tc>
          <w:tcPr>
            <w:tcW w:w="8649" w:type="dxa"/>
            <w:gridSpan w:val="8"/>
          </w:tcPr>
          <w:p w14:paraId="41A07C53" w14:textId="77777777" w:rsidR="00EA0FB3" w:rsidRPr="00EA0FB3" w:rsidRDefault="00EA0FB3" w:rsidP="00EA0FB3">
            <w:pPr>
              <w:ind w:right="-994"/>
              <w:jc w:val="center"/>
              <w:rPr>
                <w:sz w:val="20"/>
                <w:szCs w:val="20"/>
                <w:lang w:eastAsia="en-US"/>
              </w:rPr>
            </w:pPr>
            <w:r w:rsidRPr="00EA0FB3">
              <w:rPr>
                <w:sz w:val="20"/>
                <w:szCs w:val="20"/>
                <w:lang w:eastAsia="en-US"/>
              </w:rPr>
              <w:t xml:space="preserve">Для потребителей, в случае отсутствия дифференциации тарифов </w:t>
            </w:r>
          </w:p>
          <w:p w14:paraId="44CE5039" w14:textId="77777777" w:rsidR="00EA0FB3" w:rsidRPr="00EA0FB3" w:rsidRDefault="00EA0FB3" w:rsidP="00EA0FB3">
            <w:pPr>
              <w:ind w:right="-994"/>
              <w:jc w:val="center"/>
              <w:rPr>
                <w:sz w:val="20"/>
                <w:szCs w:val="20"/>
                <w:lang w:eastAsia="en-US"/>
              </w:rPr>
            </w:pPr>
            <w:r w:rsidRPr="00EA0FB3">
              <w:rPr>
                <w:sz w:val="20"/>
                <w:szCs w:val="20"/>
                <w:lang w:eastAsia="en-US"/>
              </w:rPr>
              <w:t>по схеме подключения (без НДС)</w:t>
            </w:r>
          </w:p>
        </w:tc>
      </w:tr>
      <w:tr w:rsidR="00EA0FB3" w:rsidRPr="00EA0FB3" w14:paraId="68816939" w14:textId="77777777" w:rsidTr="00606C1B">
        <w:trPr>
          <w:trHeight w:val="289"/>
          <w:jc w:val="center"/>
        </w:trPr>
        <w:tc>
          <w:tcPr>
            <w:tcW w:w="1786" w:type="dxa"/>
            <w:vMerge/>
          </w:tcPr>
          <w:p w14:paraId="24A6BDB9" w14:textId="77777777" w:rsidR="00EA0FB3" w:rsidRPr="00EA0FB3" w:rsidRDefault="00EA0FB3" w:rsidP="00EA0FB3">
            <w:pPr>
              <w:ind w:left="-220" w:right="-125"/>
              <w:jc w:val="center"/>
              <w:rPr>
                <w:sz w:val="20"/>
                <w:szCs w:val="20"/>
                <w:lang w:eastAsia="en-US"/>
              </w:rPr>
            </w:pPr>
          </w:p>
        </w:tc>
        <w:tc>
          <w:tcPr>
            <w:tcW w:w="2299" w:type="dxa"/>
            <w:vMerge w:val="restart"/>
            <w:vAlign w:val="center"/>
          </w:tcPr>
          <w:p w14:paraId="2BC939F3" w14:textId="77777777" w:rsidR="00EA0FB3" w:rsidRPr="00EA0FB3" w:rsidRDefault="00EA0FB3" w:rsidP="00EA0FB3">
            <w:pPr>
              <w:ind w:left="-107" w:right="-2"/>
              <w:jc w:val="center"/>
              <w:rPr>
                <w:sz w:val="20"/>
                <w:szCs w:val="20"/>
                <w:lang w:eastAsia="en-US"/>
              </w:rPr>
            </w:pPr>
            <w:r w:rsidRPr="00EA0FB3">
              <w:rPr>
                <w:sz w:val="20"/>
                <w:szCs w:val="20"/>
                <w:lang w:eastAsia="en-US"/>
              </w:rPr>
              <w:t>Одноставочный</w:t>
            </w:r>
          </w:p>
          <w:p w14:paraId="61C0EDA7" w14:textId="77777777" w:rsidR="00EA0FB3" w:rsidRPr="00EA0FB3" w:rsidRDefault="00EA0FB3" w:rsidP="00EA0FB3">
            <w:pPr>
              <w:ind w:right="-2"/>
              <w:jc w:val="center"/>
              <w:rPr>
                <w:sz w:val="20"/>
                <w:szCs w:val="20"/>
                <w:lang w:eastAsia="en-US"/>
              </w:rPr>
            </w:pPr>
            <w:r w:rsidRPr="00EA0FB3">
              <w:rPr>
                <w:sz w:val="20"/>
                <w:szCs w:val="20"/>
                <w:lang w:eastAsia="en-US"/>
              </w:rPr>
              <w:t>руб./Гкал</w:t>
            </w:r>
          </w:p>
        </w:tc>
        <w:tc>
          <w:tcPr>
            <w:tcW w:w="1526" w:type="dxa"/>
            <w:vAlign w:val="center"/>
          </w:tcPr>
          <w:p w14:paraId="4169F95B" w14:textId="77777777" w:rsidR="00EA0FB3" w:rsidRPr="00EA0FB3" w:rsidRDefault="00EA0FB3" w:rsidP="00EA0FB3">
            <w:pPr>
              <w:ind w:left="-6" w:right="-61"/>
              <w:jc w:val="center"/>
              <w:rPr>
                <w:sz w:val="20"/>
                <w:szCs w:val="20"/>
              </w:rPr>
            </w:pPr>
            <w:r w:rsidRPr="00EA0FB3">
              <w:rPr>
                <w:sz w:val="20"/>
                <w:szCs w:val="20"/>
              </w:rPr>
              <w:t>с 01.01.2024</w:t>
            </w:r>
          </w:p>
        </w:tc>
        <w:tc>
          <w:tcPr>
            <w:tcW w:w="993" w:type="dxa"/>
            <w:vAlign w:val="center"/>
          </w:tcPr>
          <w:p w14:paraId="19900229" w14:textId="77777777" w:rsidR="00EA0FB3" w:rsidRPr="00EA0FB3" w:rsidRDefault="00EA0FB3" w:rsidP="00EA0FB3">
            <w:pPr>
              <w:ind w:left="-6" w:right="-61"/>
              <w:jc w:val="center"/>
              <w:rPr>
                <w:sz w:val="20"/>
                <w:szCs w:val="20"/>
              </w:rPr>
            </w:pPr>
            <w:r w:rsidRPr="00EA0FB3">
              <w:rPr>
                <w:sz w:val="20"/>
                <w:szCs w:val="20"/>
              </w:rPr>
              <w:t>2 920,89</w:t>
            </w:r>
          </w:p>
        </w:tc>
        <w:tc>
          <w:tcPr>
            <w:tcW w:w="650" w:type="dxa"/>
            <w:vAlign w:val="center"/>
          </w:tcPr>
          <w:p w14:paraId="44AF9A2A"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851" w:type="dxa"/>
            <w:vAlign w:val="center"/>
          </w:tcPr>
          <w:p w14:paraId="1FBA0ABC"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795" w:type="dxa"/>
            <w:vAlign w:val="center"/>
          </w:tcPr>
          <w:p w14:paraId="3F3AA118"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709" w:type="dxa"/>
            <w:vAlign w:val="center"/>
          </w:tcPr>
          <w:p w14:paraId="4742E48B" w14:textId="77777777" w:rsidR="00EA0FB3" w:rsidRPr="00EA0FB3" w:rsidRDefault="00EA0FB3" w:rsidP="00EA0FB3">
            <w:pPr>
              <w:jc w:val="center"/>
              <w:rPr>
                <w:sz w:val="20"/>
                <w:szCs w:val="20"/>
                <w:lang w:eastAsia="en-US"/>
              </w:rPr>
            </w:pPr>
            <w:r w:rsidRPr="00EA0FB3">
              <w:rPr>
                <w:sz w:val="20"/>
                <w:szCs w:val="20"/>
                <w:lang w:eastAsia="en-US"/>
              </w:rPr>
              <w:t>x</w:t>
            </w:r>
          </w:p>
        </w:tc>
        <w:tc>
          <w:tcPr>
            <w:tcW w:w="826" w:type="dxa"/>
            <w:vAlign w:val="center"/>
          </w:tcPr>
          <w:p w14:paraId="6C4685A1" w14:textId="77777777" w:rsidR="00EA0FB3" w:rsidRPr="00EA0FB3" w:rsidRDefault="00EA0FB3" w:rsidP="00EA0FB3">
            <w:pPr>
              <w:jc w:val="center"/>
              <w:rPr>
                <w:sz w:val="20"/>
                <w:szCs w:val="20"/>
                <w:lang w:eastAsia="en-US"/>
              </w:rPr>
            </w:pPr>
            <w:r w:rsidRPr="00EA0FB3">
              <w:rPr>
                <w:sz w:val="20"/>
                <w:szCs w:val="20"/>
                <w:lang w:eastAsia="en-US"/>
              </w:rPr>
              <w:t>x</w:t>
            </w:r>
          </w:p>
        </w:tc>
      </w:tr>
      <w:tr w:rsidR="00EA0FB3" w:rsidRPr="00EA0FB3" w14:paraId="2163DF19" w14:textId="77777777" w:rsidTr="00606C1B">
        <w:trPr>
          <w:trHeight w:val="265"/>
          <w:jc w:val="center"/>
        </w:trPr>
        <w:tc>
          <w:tcPr>
            <w:tcW w:w="1786" w:type="dxa"/>
            <w:vMerge/>
          </w:tcPr>
          <w:p w14:paraId="47AE93BC" w14:textId="77777777" w:rsidR="00EA0FB3" w:rsidRPr="00EA0FB3" w:rsidRDefault="00EA0FB3" w:rsidP="00EA0FB3">
            <w:pPr>
              <w:ind w:left="-220" w:right="-125"/>
              <w:jc w:val="center"/>
              <w:rPr>
                <w:sz w:val="20"/>
                <w:szCs w:val="20"/>
                <w:lang w:eastAsia="en-US"/>
              </w:rPr>
            </w:pPr>
          </w:p>
        </w:tc>
        <w:tc>
          <w:tcPr>
            <w:tcW w:w="2299" w:type="dxa"/>
            <w:vMerge/>
            <w:vAlign w:val="center"/>
          </w:tcPr>
          <w:p w14:paraId="0F667FF2" w14:textId="77777777" w:rsidR="00EA0FB3" w:rsidRPr="00EA0FB3" w:rsidRDefault="00EA0FB3" w:rsidP="00EA0FB3">
            <w:pPr>
              <w:ind w:left="-107" w:right="-2"/>
              <w:jc w:val="center"/>
              <w:rPr>
                <w:sz w:val="20"/>
                <w:szCs w:val="20"/>
                <w:lang w:eastAsia="en-US"/>
              </w:rPr>
            </w:pPr>
          </w:p>
        </w:tc>
        <w:tc>
          <w:tcPr>
            <w:tcW w:w="1526" w:type="dxa"/>
            <w:vAlign w:val="center"/>
          </w:tcPr>
          <w:p w14:paraId="6A4728EC" w14:textId="77777777" w:rsidR="00EA0FB3" w:rsidRPr="00EA0FB3" w:rsidRDefault="00EA0FB3" w:rsidP="00EA0FB3">
            <w:pPr>
              <w:ind w:left="-6" w:right="-61"/>
              <w:jc w:val="center"/>
              <w:rPr>
                <w:sz w:val="20"/>
                <w:szCs w:val="20"/>
              </w:rPr>
            </w:pPr>
            <w:r w:rsidRPr="00EA0FB3">
              <w:rPr>
                <w:sz w:val="20"/>
                <w:szCs w:val="20"/>
              </w:rPr>
              <w:t>с 01.07.2024</w:t>
            </w:r>
          </w:p>
        </w:tc>
        <w:tc>
          <w:tcPr>
            <w:tcW w:w="993" w:type="dxa"/>
            <w:vAlign w:val="center"/>
          </w:tcPr>
          <w:p w14:paraId="46F9E6E9" w14:textId="77777777" w:rsidR="00EA0FB3" w:rsidRPr="00EA0FB3" w:rsidRDefault="00EA0FB3" w:rsidP="00EA0FB3">
            <w:pPr>
              <w:ind w:left="-6" w:right="-61"/>
              <w:jc w:val="center"/>
              <w:rPr>
                <w:sz w:val="20"/>
                <w:szCs w:val="20"/>
              </w:rPr>
            </w:pPr>
            <w:r w:rsidRPr="00EA0FB3">
              <w:rPr>
                <w:sz w:val="20"/>
                <w:szCs w:val="20"/>
              </w:rPr>
              <w:t>3 201,40</w:t>
            </w:r>
          </w:p>
        </w:tc>
        <w:tc>
          <w:tcPr>
            <w:tcW w:w="650" w:type="dxa"/>
          </w:tcPr>
          <w:p w14:paraId="7C1C582D"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851" w:type="dxa"/>
          </w:tcPr>
          <w:p w14:paraId="666FA6E3"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795" w:type="dxa"/>
          </w:tcPr>
          <w:p w14:paraId="64624C12"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709" w:type="dxa"/>
          </w:tcPr>
          <w:p w14:paraId="2A0D472D" w14:textId="77777777" w:rsidR="00EA0FB3" w:rsidRPr="00EA0FB3" w:rsidRDefault="00EA0FB3" w:rsidP="00EA0FB3">
            <w:pPr>
              <w:jc w:val="center"/>
              <w:rPr>
                <w:sz w:val="20"/>
                <w:szCs w:val="20"/>
                <w:lang w:eastAsia="en-US"/>
              </w:rPr>
            </w:pPr>
            <w:r w:rsidRPr="00EA0FB3">
              <w:rPr>
                <w:sz w:val="20"/>
                <w:szCs w:val="20"/>
                <w:lang w:eastAsia="en-US"/>
              </w:rPr>
              <w:t>x</w:t>
            </w:r>
          </w:p>
        </w:tc>
        <w:tc>
          <w:tcPr>
            <w:tcW w:w="826" w:type="dxa"/>
          </w:tcPr>
          <w:p w14:paraId="5A704DC2" w14:textId="77777777" w:rsidR="00EA0FB3" w:rsidRPr="00EA0FB3" w:rsidRDefault="00EA0FB3" w:rsidP="00EA0FB3">
            <w:pPr>
              <w:jc w:val="center"/>
              <w:rPr>
                <w:sz w:val="20"/>
                <w:szCs w:val="20"/>
                <w:lang w:eastAsia="en-US"/>
              </w:rPr>
            </w:pPr>
            <w:r w:rsidRPr="00EA0FB3">
              <w:rPr>
                <w:sz w:val="20"/>
                <w:szCs w:val="20"/>
                <w:lang w:eastAsia="en-US"/>
              </w:rPr>
              <w:t>x</w:t>
            </w:r>
          </w:p>
        </w:tc>
      </w:tr>
      <w:tr w:rsidR="00EA0FB3" w:rsidRPr="00EA0FB3" w14:paraId="3ABA608D" w14:textId="77777777" w:rsidTr="00606C1B">
        <w:trPr>
          <w:trHeight w:val="283"/>
          <w:jc w:val="center"/>
        </w:trPr>
        <w:tc>
          <w:tcPr>
            <w:tcW w:w="1786" w:type="dxa"/>
            <w:vMerge/>
          </w:tcPr>
          <w:p w14:paraId="0F7290D6" w14:textId="77777777" w:rsidR="00EA0FB3" w:rsidRPr="00EA0FB3" w:rsidRDefault="00EA0FB3" w:rsidP="00EA0FB3">
            <w:pPr>
              <w:ind w:left="-220" w:right="-125"/>
              <w:jc w:val="center"/>
              <w:rPr>
                <w:sz w:val="20"/>
                <w:szCs w:val="20"/>
                <w:lang w:eastAsia="en-US"/>
              </w:rPr>
            </w:pPr>
          </w:p>
        </w:tc>
        <w:tc>
          <w:tcPr>
            <w:tcW w:w="2299" w:type="dxa"/>
            <w:vMerge/>
            <w:vAlign w:val="center"/>
          </w:tcPr>
          <w:p w14:paraId="392B118C" w14:textId="77777777" w:rsidR="00EA0FB3" w:rsidRPr="00EA0FB3" w:rsidRDefault="00EA0FB3" w:rsidP="00EA0FB3">
            <w:pPr>
              <w:ind w:left="-107" w:right="-2"/>
              <w:jc w:val="center"/>
              <w:rPr>
                <w:sz w:val="20"/>
                <w:szCs w:val="20"/>
                <w:lang w:eastAsia="en-US"/>
              </w:rPr>
            </w:pPr>
          </w:p>
        </w:tc>
        <w:tc>
          <w:tcPr>
            <w:tcW w:w="1526" w:type="dxa"/>
            <w:vAlign w:val="center"/>
          </w:tcPr>
          <w:p w14:paraId="444CFD5A" w14:textId="77777777" w:rsidR="00EA0FB3" w:rsidRPr="00EA0FB3" w:rsidRDefault="00EA0FB3" w:rsidP="00EA0FB3">
            <w:pPr>
              <w:ind w:left="-6" w:right="-61"/>
              <w:jc w:val="center"/>
              <w:rPr>
                <w:sz w:val="20"/>
                <w:szCs w:val="20"/>
              </w:rPr>
            </w:pPr>
            <w:r w:rsidRPr="00EA0FB3">
              <w:rPr>
                <w:sz w:val="20"/>
                <w:szCs w:val="20"/>
              </w:rPr>
              <w:t>с 01.01.2025</w:t>
            </w:r>
          </w:p>
        </w:tc>
        <w:tc>
          <w:tcPr>
            <w:tcW w:w="993" w:type="dxa"/>
            <w:vAlign w:val="center"/>
          </w:tcPr>
          <w:p w14:paraId="58A04933" w14:textId="77777777" w:rsidR="00EA0FB3" w:rsidRPr="00EA0FB3" w:rsidRDefault="00EA0FB3" w:rsidP="00EA0FB3">
            <w:pPr>
              <w:ind w:left="-6" w:right="-61"/>
              <w:jc w:val="center"/>
              <w:rPr>
                <w:sz w:val="20"/>
                <w:szCs w:val="20"/>
              </w:rPr>
            </w:pPr>
            <w:r w:rsidRPr="00EA0FB3">
              <w:rPr>
                <w:sz w:val="20"/>
                <w:szCs w:val="20"/>
              </w:rPr>
              <w:t>3 201,40</w:t>
            </w:r>
          </w:p>
        </w:tc>
        <w:tc>
          <w:tcPr>
            <w:tcW w:w="650" w:type="dxa"/>
          </w:tcPr>
          <w:p w14:paraId="18250BC3"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851" w:type="dxa"/>
          </w:tcPr>
          <w:p w14:paraId="6040F056"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795" w:type="dxa"/>
          </w:tcPr>
          <w:p w14:paraId="3650EB6F"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709" w:type="dxa"/>
          </w:tcPr>
          <w:p w14:paraId="5964D325" w14:textId="77777777" w:rsidR="00EA0FB3" w:rsidRPr="00EA0FB3" w:rsidRDefault="00EA0FB3" w:rsidP="00EA0FB3">
            <w:pPr>
              <w:jc w:val="center"/>
              <w:rPr>
                <w:sz w:val="20"/>
                <w:szCs w:val="20"/>
                <w:lang w:eastAsia="en-US"/>
              </w:rPr>
            </w:pPr>
            <w:r w:rsidRPr="00EA0FB3">
              <w:rPr>
                <w:sz w:val="20"/>
                <w:szCs w:val="20"/>
                <w:lang w:eastAsia="en-US"/>
              </w:rPr>
              <w:t>x</w:t>
            </w:r>
          </w:p>
        </w:tc>
        <w:tc>
          <w:tcPr>
            <w:tcW w:w="826" w:type="dxa"/>
          </w:tcPr>
          <w:p w14:paraId="0C0519C5" w14:textId="77777777" w:rsidR="00EA0FB3" w:rsidRPr="00EA0FB3" w:rsidRDefault="00EA0FB3" w:rsidP="00EA0FB3">
            <w:pPr>
              <w:jc w:val="center"/>
              <w:rPr>
                <w:sz w:val="20"/>
                <w:szCs w:val="20"/>
                <w:lang w:eastAsia="en-US"/>
              </w:rPr>
            </w:pPr>
            <w:r w:rsidRPr="00EA0FB3">
              <w:rPr>
                <w:sz w:val="20"/>
                <w:szCs w:val="20"/>
                <w:lang w:eastAsia="en-US"/>
              </w:rPr>
              <w:t>x</w:t>
            </w:r>
          </w:p>
        </w:tc>
      </w:tr>
      <w:tr w:rsidR="00EA0FB3" w:rsidRPr="00EA0FB3" w14:paraId="51349EDD" w14:textId="77777777" w:rsidTr="00606C1B">
        <w:trPr>
          <w:trHeight w:val="259"/>
          <w:jc w:val="center"/>
        </w:trPr>
        <w:tc>
          <w:tcPr>
            <w:tcW w:w="1786" w:type="dxa"/>
            <w:vMerge/>
          </w:tcPr>
          <w:p w14:paraId="1B16CDBA" w14:textId="77777777" w:rsidR="00EA0FB3" w:rsidRPr="00EA0FB3" w:rsidRDefault="00EA0FB3" w:rsidP="00EA0FB3">
            <w:pPr>
              <w:ind w:left="-220" w:right="-125"/>
              <w:jc w:val="center"/>
              <w:rPr>
                <w:sz w:val="20"/>
                <w:szCs w:val="20"/>
                <w:lang w:eastAsia="en-US"/>
              </w:rPr>
            </w:pPr>
          </w:p>
        </w:tc>
        <w:tc>
          <w:tcPr>
            <w:tcW w:w="2299" w:type="dxa"/>
            <w:vMerge/>
            <w:vAlign w:val="center"/>
          </w:tcPr>
          <w:p w14:paraId="54DF1D81" w14:textId="77777777" w:rsidR="00EA0FB3" w:rsidRPr="00EA0FB3" w:rsidRDefault="00EA0FB3" w:rsidP="00EA0FB3">
            <w:pPr>
              <w:ind w:left="-107" w:right="-2"/>
              <w:jc w:val="center"/>
              <w:rPr>
                <w:sz w:val="20"/>
                <w:szCs w:val="20"/>
                <w:lang w:eastAsia="en-US"/>
              </w:rPr>
            </w:pPr>
          </w:p>
        </w:tc>
        <w:tc>
          <w:tcPr>
            <w:tcW w:w="1526" w:type="dxa"/>
            <w:vAlign w:val="center"/>
          </w:tcPr>
          <w:p w14:paraId="0E7BBBE7" w14:textId="77777777" w:rsidR="00EA0FB3" w:rsidRPr="00EA0FB3" w:rsidRDefault="00EA0FB3" w:rsidP="00EA0FB3">
            <w:pPr>
              <w:ind w:left="-6" w:right="-61"/>
              <w:jc w:val="center"/>
              <w:rPr>
                <w:sz w:val="20"/>
                <w:szCs w:val="20"/>
              </w:rPr>
            </w:pPr>
            <w:r w:rsidRPr="00EA0FB3">
              <w:rPr>
                <w:sz w:val="20"/>
                <w:szCs w:val="20"/>
              </w:rPr>
              <w:t>с 01.07.2025</w:t>
            </w:r>
          </w:p>
        </w:tc>
        <w:tc>
          <w:tcPr>
            <w:tcW w:w="993" w:type="dxa"/>
            <w:vAlign w:val="center"/>
          </w:tcPr>
          <w:p w14:paraId="3BE43ED2" w14:textId="77777777" w:rsidR="00EA0FB3" w:rsidRPr="00EA0FB3" w:rsidRDefault="00EA0FB3" w:rsidP="00EA0FB3">
            <w:pPr>
              <w:ind w:left="-6" w:right="-61"/>
              <w:jc w:val="center"/>
              <w:rPr>
                <w:sz w:val="20"/>
                <w:szCs w:val="20"/>
              </w:rPr>
            </w:pPr>
            <w:r w:rsidRPr="00EA0FB3">
              <w:rPr>
                <w:sz w:val="20"/>
                <w:szCs w:val="20"/>
              </w:rPr>
              <w:t>3 581,06</w:t>
            </w:r>
          </w:p>
        </w:tc>
        <w:tc>
          <w:tcPr>
            <w:tcW w:w="650" w:type="dxa"/>
          </w:tcPr>
          <w:p w14:paraId="3E4AD714"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851" w:type="dxa"/>
          </w:tcPr>
          <w:p w14:paraId="5829FD78"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795" w:type="dxa"/>
          </w:tcPr>
          <w:p w14:paraId="5DEDD150"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709" w:type="dxa"/>
          </w:tcPr>
          <w:p w14:paraId="0783D969" w14:textId="77777777" w:rsidR="00EA0FB3" w:rsidRPr="00EA0FB3" w:rsidRDefault="00EA0FB3" w:rsidP="00EA0FB3">
            <w:pPr>
              <w:jc w:val="center"/>
              <w:rPr>
                <w:sz w:val="20"/>
                <w:szCs w:val="20"/>
                <w:lang w:eastAsia="en-US"/>
              </w:rPr>
            </w:pPr>
            <w:r w:rsidRPr="00EA0FB3">
              <w:rPr>
                <w:sz w:val="20"/>
                <w:szCs w:val="20"/>
                <w:lang w:eastAsia="en-US"/>
              </w:rPr>
              <w:t>x</w:t>
            </w:r>
          </w:p>
        </w:tc>
        <w:tc>
          <w:tcPr>
            <w:tcW w:w="826" w:type="dxa"/>
          </w:tcPr>
          <w:p w14:paraId="68384179" w14:textId="77777777" w:rsidR="00EA0FB3" w:rsidRPr="00EA0FB3" w:rsidRDefault="00EA0FB3" w:rsidP="00EA0FB3">
            <w:pPr>
              <w:jc w:val="center"/>
              <w:rPr>
                <w:sz w:val="20"/>
                <w:szCs w:val="20"/>
                <w:lang w:eastAsia="en-US"/>
              </w:rPr>
            </w:pPr>
            <w:r w:rsidRPr="00EA0FB3">
              <w:rPr>
                <w:sz w:val="20"/>
                <w:szCs w:val="20"/>
                <w:lang w:eastAsia="en-US"/>
              </w:rPr>
              <w:t>x</w:t>
            </w:r>
          </w:p>
        </w:tc>
      </w:tr>
      <w:tr w:rsidR="00EA0FB3" w:rsidRPr="00EA0FB3" w14:paraId="0C9EC402" w14:textId="77777777" w:rsidTr="00606C1B">
        <w:trPr>
          <w:trHeight w:val="277"/>
          <w:jc w:val="center"/>
        </w:trPr>
        <w:tc>
          <w:tcPr>
            <w:tcW w:w="1786" w:type="dxa"/>
            <w:vMerge/>
          </w:tcPr>
          <w:p w14:paraId="6ABF714E" w14:textId="77777777" w:rsidR="00EA0FB3" w:rsidRPr="00EA0FB3" w:rsidRDefault="00EA0FB3" w:rsidP="00EA0FB3">
            <w:pPr>
              <w:ind w:left="-220" w:right="-125"/>
              <w:jc w:val="center"/>
              <w:rPr>
                <w:sz w:val="20"/>
                <w:szCs w:val="20"/>
                <w:lang w:eastAsia="en-US"/>
              </w:rPr>
            </w:pPr>
          </w:p>
        </w:tc>
        <w:tc>
          <w:tcPr>
            <w:tcW w:w="2299" w:type="dxa"/>
            <w:vMerge/>
            <w:vAlign w:val="center"/>
          </w:tcPr>
          <w:p w14:paraId="4D6AA230" w14:textId="77777777" w:rsidR="00EA0FB3" w:rsidRPr="00EA0FB3" w:rsidRDefault="00EA0FB3" w:rsidP="00EA0FB3">
            <w:pPr>
              <w:ind w:left="-107" w:right="-2"/>
              <w:jc w:val="center"/>
              <w:rPr>
                <w:sz w:val="20"/>
                <w:szCs w:val="20"/>
                <w:lang w:eastAsia="en-US"/>
              </w:rPr>
            </w:pPr>
          </w:p>
        </w:tc>
        <w:tc>
          <w:tcPr>
            <w:tcW w:w="1526" w:type="dxa"/>
            <w:vAlign w:val="center"/>
          </w:tcPr>
          <w:p w14:paraId="0EDCF803" w14:textId="77777777" w:rsidR="00EA0FB3" w:rsidRPr="00EA0FB3" w:rsidRDefault="00EA0FB3" w:rsidP="00EA0FB3">
            <w:pPr>
              <w:ind w:left="-6" w:right="-61"/>
              <w:jc w:val="center"/>
              <w:rPr>
                <w:sz w:val="20"/>
                <w:szCs w:val="20"/>
              </w:rPr>
            </w:pPr>
            <w:r w:rsidRPr="00EA0FB3">
              <w:rPr>
                <w:sz w:val="20"/>
                <w:szCs w:val="20"/>
              </w:rPr>
              <w:t>с 01.01.2026</w:t>
            </w:r>
          </w:p>
        </w:tc>
        <w:tc>
          <w:tcPr>
            <w:tcW w:w="993" w:type="dxa"/>
            <w:vAlign w:val="center"/>
          </w:tcPr>
          <w:p w14:paraId="4E234622" w14:textId="77777777" w:rsidR="00EA0FB3" w:rsidRPr="00EA0FB3" w:rsidRDefault="00EA0FB3" w:rsidP="00EA0FB3">
            <w:pPr>
              <w:ind w:left="-6" w:right="-61"/>
              <w:jc w:val="center"/>
              <w:rPr>
                <w:sz w:val="20"/>
                <w:szCs w:val="20"/>
              </w:rPr>
            </w:pPr>
            <w:r w:rsidRPr="00EA0FB3">
              <w:rPr>
                <w:sz w:val="20"/>
                <w:szCs w:val="20"/>
              </w:rPr>
              <w:t>3 581,06</w:t>
            </w:r>
          </w:p>
        </w:tc>
        <w:tc>
          <w:tcPr>
            <w:tcW w:w="650" w:type="dxa"/>
          </w:tcPr>
          <w:p w14:paraId="3A466549"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851" w:type="dxa"/>
          </w:tcPr>
          <w:p w14:paraId="39A880AE"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795" w:type="dxa"/>
          </w:tcPr>
          <w:p w14:paraId="105D60EA"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709" w:type="dxa"/>
          </w:tcPr>
          <w:p w14:paraId="695BB258" w14:textId="77777777" w:rsidR="00EA0FB3" w:rsidRPr="00EA0FB3" w:rsidRDefault="00EA0FB3" w:rsidP="00EA0FB3">
            <w:pPr>
              <w:jc w:val="center"/>
              <w:rPr>
                <w:sz w:val="20"/>
                <w:szCs w:val="20"/>
                <w:lang w:eastAsia="en-US"/>
              </w:rPr>
            </w:pPr>
            <w:r w:rsidRPr="00EA0FB3">
              <w:rPr>
                <w:sz w:val="20"/>
                <w:szCs w:val="20"/>
                <w:lang w:eastAsia="en-US"/>
              </w:rPr>
              <w:t>x</w:t>
            </w:r>
          </w:p>
        </w:tc>
        <w:tc>
          <w:tcPr>
            <w:tcW w:w="826" w:type="dxa"/>
          </w:tcPr>
          <w:p w14:paraId="7DD5C2CA" w14:textId="77777777" w:rsidR="00EA0FB3" w:rsidRPr="00EA0FB3" w:rsidRDefault="00EA0FB3" w:rsidP="00EA0FB3">
            <w:pPr>
              <w:jc w:val="center"/>
              <w:rPr>
                <w:sz w:val="20"/>
                <w:szCs w:val="20"/>
                <w:lang w:eastAsia="en-US"/>
              </w:rPr>
            </w:pPr>
            <w:r w:rsidRPr="00EA0FB3">
              <w:rPr>
                <w:sz w:val="20"/>
                <w:szCs w:val="20"/>
                <w:lang w:eastAsia="en-US"/>
              </w:rPr>
              <w:t>x</w:t>
            </w:r>
          </w:p>
        </w:tc>
      </w:tr>
      <w:tr w:rsidR="00EA0FB3" w:rsidRPr="00EA0FB3" w14:paraId="05385DAD" w14:textId="77777777" w:rsidTr="00606C1B">
        <w:trPr>
          <w:trHeight w:val="281"/>
          <w:jc w:val="center"/>
        </w:trPr>
        <w:tc>
          <w:tcPr>
            <w:tcW w:w="1786" w:type="dxa"/>
            <w:vMerge/>
          </w:tcPr>
          <w:p w14:paraId="41D247AF" w14:textId="77777777" w:rsidR="00EA0FB3" w:rsidRPr="00EA0FB3" w:rsidRDefault="00EA0FB3" w:rsidP="00EA0FB3">
            <w:pPr>
              <w:ind w:left="-220" w:right="-125"/>
              <w:jc w:val="center"/>
              <w:rPr>
                <w:sz w:val="20"/>
                <w:szCs w:val="20"/>
                <w:lang w:eastAsia="en-US"/>
              </w:rPr>
            </w:pPr>
          </w:p>
        </w:tc>
        <w:tc>
          <w:tcPr>
            <w:tcW w:w="2299" w:type="dxa"/>
            <w:vMerge/>
            <w:vAlign w:val="center"/>
          </w:tcPr>
          <w:p w14:paraId="3B14DEF0" w14:textId="77777777" w:rsidR="00EA0FB3" w:rsidRPr="00EA0FB3" w:rsidRDefault="00EA0FB3" w:rsidP="00EA0FB3">
            <w:pPr>
              <w:ind w:left="-107" w:right="-2"/>
              <w:jc w:val="center"/>
              <w:rPr>
                <w:sz w:val="20"/>
                <w:szCs w:val="20"/>
                <w:lang w:eastAsia="en-US"/>
              </w:rPr>
            </w:pPr>
          </w:p>
        </w:tc>
        <w:tc>
          <w:tcPr>
            <w:tcW w:w="1526" w:type="dxa"/>
            <w:vAlign w:val="center"/>
          </w:tcPr>
          <w:p w14:paraId="2AB97947" w14:textId="77777777" w:rsidR="00EA0FB3" w:rsidRPr="00EA0FB3" w:rsidRDefault="00EA0FB3" w:rsidP="00EA0FB3">
            <w:pPr>
              <w:ind w:left="-6" w:right="-61"/>
              <w:jc w:val="center"/>
              <w:rPr>
                <w:sz w:val="20"/>
                <w:szCs w:val="20"/>
              </w:rPr>
            </w:pPr>
            <w:r w:rsidRPr="00EA0FB3">
              <w:rPr>
                <w:sz w:val="20"/>
                <w:szCs w:val="20"/>
              </w:rPr>
              <w:t>с 01.10.2026</w:t>
            </w:r>
          </w:p>
        </w:tc>
        <w:tc>
          <w:tcPr>
            <w:tcW w:w="993" w:type="dxa"/>
            <w:vAlign w:val="center"/>
          </w:tcPr>
          <w:p w14:paraId="286E5556" w14:textId="77777777" w:rsidR="00EA0FB3" w:rsidRPr="00EA0FB3" w:rsidRDefault="00EA0FB3" w:rsidP="00EA0FB3">
            <w:pPr>
              <w:ind w:left="-6" w:right="-61"/>
              <w:jc w:val="center"/>
              <w:rPr>
                <w:sz w:val="20"/>
                <w:szCs w:val="20"/>
              </w:rPr>
            </w:pPr>
            <w:r w:rsidRPr="00EA0FB3">
              <w:rPr>
                <w:sz w:val="20"/>
                <w:szCs w:val="20"/>
              </w:rPr>
              <w:t>3 993,02</w:t>
            </w:r>
          </w:p>
        </w:tc>
        <w:tc>
          <w:tcPr>
            <w:tcW w:w="650" w:type="dxa"/>
            <w:vAlign w:val="center"/>
          </w:tcPr>
          <w:p w14:paraId="2BCC9517"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851" w:type="dxa"/>
            <w:vAlign w:val="center"/>
          </w:tcPr>
          <w:p w14:paraId="62806CD1"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795" w:type="dxa"/>
            <w:vAlign w:val="center"/>
          </w:tcPr>
          <w:p w14:paraId="73DB897B"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709" w:type="dxa"/>
            <w:vAlign w:val="center"/>
          </w:tcPr>
          <w:p w14:paraId="483621AE" w14:textId="77777777" w:rsidR="00EA0FB3" w:rsidRPr="00EA0FB3" w:rsidRDefault="00EA0FB3" w:rsidP="00EA0FB3">
            <w:pPr>
              <w:jc w:val="center"/>
              <w:rPr>
                <w:sz w:val="20"/>
                <w:szCs w:val="20"/>
                <w:lang w:eastAsia="en-US"/>
              </w:rPr>
            </w:pPr>
            <w:r w:rsidRPr="00EA0FB3">
              <w:rPr>
                <w:sz w:val="20"/>
                <w:szCs w:val="20"/>
                <w:lang w:eastAsia="en-US"/>
              </w:rPr>
              <w:t>x</w:t>
            </w:r>
          </w:p>
        </w:tc>
        <w:tc>
          <w:tcPr>
            <w:tcW w:w="826" w:type="dxa"/>
            <w:vAlign w:val="center"/>
          </w:tcPr>
          <w:p w14:paraId="5FB6DC90" w14:textId="77777777" w:rsidR="00EA0FB3" w:rsidRPr="00EA0FB3" w:rsidRDefault="00EA0FB3" w:rsidP="00EA0FB3">
            <w:pPr>
              <w:jc w:val="center"/>
              <w:rPr>
                <w:sz w:val="20"/>
                <w:szCs w:val="20"/>
                <w:lang w:eastAsia="en-US"/>
              </w:rPr>
            </w:pPr>
            <w:r w:rsidRPr="00EA0FB3">
              <w:rPr>
                <w:sz w:val="20"/>
                <w:szCs w:val="20"/>
                <w:lang w:eastAsia="en-US"/>
              </w:rPr>
              <w:t>x</w:t>
            </w:r>
          </w:p>
        </w:tc>
      </w:tr>
      <w:tr w:rsidR="00EA0FB3" w:rsidRPr="00EA0FB3" w14:paraId="072F0B04" w14:textId="77777777" w:rsidTr="00606C1B">
        <w:trPr>
          <w:trHeight w:val="285"/>
          <w:jc w:val="center"/>
        </w:trPr>
        <w:tc>
          <w:tcPr>
            <w:tcW w:w="1786" w:type="dxa"/>
            <w:vMerge/>
          </w:tcPr>
          <w:p w14:paraId="5E6E75C3" w14:textId="77777777" w:rsidR="00EA0FB3" w:rsidRPr="00EA0FB3" w:rsidRDefault="00EA0FB3" w:rsidP="00EA0FB3">
            <w:pPr>
              <w:ind w:left="-220" w:right="-125"/>
              <w:jc w:val="center"/>
              <w:rPr>
                <w:sz w:val="20"/>
                <w:szCs w:val="20"/>
                <w:lang w:eastAsia="en-US"/>
              </w:rPr>
            </w:pPr>
          </w:p>
        </w:tc>
        <w:tc>
          <w:tcPr>
            <w:tcW w:w="2299" w:type="dxa"/>
            <w:vMerge/>
            <w:vAlign w:val="center"/>
          </w:tcPr>
          <w:p w14:paraId="4EA8915B" w14:textId="77777777" w:rsidR="00EA0FB3" w:rsidRPr="00EA0FB3" w:rsidRDefault="00EA0FB3" w:rsidP="00EA0FB3">
            <w:pPr>
              <w:ind w:left="-107" w:right="-2"/>
              <w:jc w:val="center"/>
              <w:rPr>
                <w:sz w:val="20"/>
                <w:szCs w:val="20"/>
                <w:lang w:eastAsia="en-US"/>
              </w:rPr>
            </w:pPr>
          </w:p>
        </w:tc>
        <w:tc>
          <w:tcPr>
            <w:tcW w:w="1526" w:type="dxa"/>
            <w:vAlign w:val="center"/>
          </w:tcPr>
          <w:p w14:paraId="33DD2FE5" w14:textId="77777777" w:rsidR="00EA0FB3" w:rsidRPr="00EA0FB3" w:rsidRDefault="00EA0FB3" w:rsidP="00EA0FB3">
            <w:pPr>
              <w:ind w:left="-6" w:right="-61"/>
              <w:jc w:val="center"/>
              <w:rPr>
                <w:sz w:val="20"/>
                <w:szCs w:val="20"/>
              </w:rPr>
            </w:pPr>
            <w:r w:rsidRPr="00EA0FB3">
              <w:rPr>
                <w:sz w:val="20"/>
                <w:szCs w:val="20"/>
              </w:rPr>
              <w:t>с 01.01.2027</w:t>
            </w:r>
          </w:p>
        </w:tc>
        <w:tc>
          <w:tcPr>
            <w:tcW w:w="993" w:type="dxa"/>
            <w:vAlign w:val="center"/>
          </w:tcPr>
          <w:p w14:paraId="478323E1" w14:textId="77777777" w:rsidR="00EA0FB3" w:rsidRPr="00EA0FB3" w:rsidRDefault="00EA0FB3" w:rsidP="00EA0FB3">
            <w:pPr>
              <w:ind w:left="-6" w:right="-61"/>
              <w:jc w:val="center"/>
              <w:rPr>
                <w:sz w:val="20"/>
                <w:szCs w:val="20"/>
              </w:rPr>
            </w:pPr>
            <w:r w:rsidRPr="00EA0FB3">
              <w:rPr>
                <w:sz w:val="20"/>
                <w:szCs w:val="20"/>
              </w:rPr>
              <w:t>3 921,36</w:t>
            </w:r>
          </w:p>
        </w:tc>
        <w:tc>
          <w:tcPr>
            <w:tcW w:w="650" w:type="dxa"/>
            <w:vAlign w:val="center"/>
          </w:tcPr>
          <w:p w14:paraId="0D0457B7"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851" w:type="dxa"/>
            <w:vAlign w:val="center"/>
          </w:tcPr>
          <w:p w14:paraId="7AA5CD4F"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795" w:type="dxa"/>
            <w:vAlign w:val="center"/>
          </w:tcPr>
          <w:p w14:paraId="45C25AFE"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709" w:type="dxa"/>
            <w:vAlign w:val="center"/>
          </w:tcPr>
          <w:p w14:paraId="4C298F86" w14:textId="77777777" w:rsidR="00EA0FB3" w:rsidRPr="00EA0FB3" w:rsidRDefault="00EA0FB3" w:rsidP="00EA0FB3">
            <w:pPr>
              <w:jc w:val="center"/>
              <w:rPr>
                <w:sz w:val="20"/>
                <w:szCs w:val="20"/>
                <w:lang w:eastAsia="en-US"/>
              </w:rPr>
            </w:pPr>
            <w:r w:rsidRPr="00EA0FB3">
              <w:rPr>
                <w:sz w:val="20"/>
                <w:szCs w:val="20"/>
                <w:lang w:eastAsia="en-US"/>
              </w:rPr>
              <w:t>x</w:t>
            </w:r>
          </w:p>
        </w:tc>
        <w:tc>
          <w:tcPr>
            <w:tcW w:w="826" w:type="dxa"/>
            <w:vAlign w:val="center"/>
          </w:tcPr>
          <w:p w14:paraId="7173EBEE" w14:textId="77777777" w:rsidR="00EA0FB3" w:rsidRPr="00EA0FB3" w:rsidRDefault="00EA0FB3" w:rsidP="00EA0FB3">
            <w:pPr>
              <w:jc w:val="center"/>
              <w:rPr>
                <w:sz w:val="20"/>
                <w:szCs w:val="20"/>
                <w:lang w:eastAsia="en-US"/>
              </w:rPr>
            </w:pPr>
            <w:r w:rsidRPr="00EA0FB3">
              <w:rPr>
                <w:sz w:val="20"/>
                <w:szCs w:val="20"/>
                <w:lang w:eastAsia="en-US"/>
              </w:rPr>
              <w:t>x</w:t>
            </w:r>
          </w:p>
        </w:tc>
      </w:tr>
      <w:tr w:rsidR="00EA0FB3" w:rsidRPr="00EA0FB3" w14:paraId="18976E4E" w14:textId="77777777" w:rsidTr="00606C1B">
        <w:trPr>
          <w:trHeight w:val="261"/>
          <w:jc w:val="center"/>
        </w:trPr>
        <w:tc>
          <w:tcPr>
            <w:tcW w:w="1786" w:type="dxa"/>
            <w:vMerge/>
          </w:tcPr>
          <w:p w14:paraId="32C64E2E" w14:textId="77777777" w:rsidR="00EA0FB3" w:rsidRPr="00EA0FB3" w:rsidRDefault="00EA0FB3" w:rsidP="00EA0FB3">
            <w:pPr>
              <w:ind w:left="-220" w:right="-125"/>
              <w:jc w:val="center"/>
              <w:rPr>
                <w:sz w:val="20"/>
                <w:szCs w:val="20"/>
                <w:lang w:eastAsia="en-US"/>
              </w:rPr>
            </w:pPr>
          </w:p>
        </w:tc>
        <w:tc>
          <w:tcPr>
            <w:tcW w:w="2299" w:type="dxa"/>
            <w:vMerge/>
            <w:vAlign w:val="center"/>
          </w:tcPr>
          <w:p w14:paraId="7CB1F740" w14:textId="77777777" w:rsidR="00EA0FB3" w:rsidRPr="00EA0FB3" w:rsidRDefault="00EA0FB3" w:rsidP="00EA0FB3">
            <w:pPr>
              <w:ind w:left="-107" w:right="-2"/>
              <w:jc w:val="center"/>
              <w:rPr>
                <w:sz w:val="20"/>
                <w:szCs w:val="20"/>
                <w:lang w:eastAsia="en-US"/>
              </w:rPr>
            </w:pPr>
          </w:p>
        </w:tc>
        <w:tc>
          <w:tcPr>
            <w:tcW w:w="1526" w:type="dxa"/>
            <w:vAlign w:val="center"/>
          </w:tcPr>
          <w:p w14:paraId="52674976" w14:textId="77777777" w:rsidR="00EA0FB3" w:rsidRPr="00EA0FB3" w:rsidRDefault="00EA0FB3" w:rsidP="00EA0FB3">
            <w:pPr>
              <w:ind w:left="-6" w:right="-61"/>
              <w:jc w:val="center"/>
              <w:rPr>
                <w:sz w:val="20"/>
                <w:szCs w:val="20"/>
              </w:rPr>
            </w:pPr>
            <w:r w:rsidRPr="00EA0FB3">
              <w:rPr>
                <w:sz w:val="20"/>
                <w:szCs w:val="20"/>
              </w:rPr>
              <w:t>с 01.07.2027</w:t>
            </w:r>
          </w:p>
        </w:tc>
        <w:tc>
          <w:tcPr>
            <w:tcW w:w="993" w:type="dxa"/>
            <w:vAlign w:val="center"/>
          </w:tcPr>
          <w:p w14:paraId="5F7A0D68" w14:textId="77777777" w:rsidR="00EA0FB3" w:rsidRPr="00EA0FB3" w:rsidRDefault="00EA0FB3" w:rsidP="00EA0FB3">
            <w:pPr>
              <w:ind w:left="-6" w:right="-61"/>
              <w:jc w:val="center"/>
              <w:rPr>
                <w:sz w:val="20"/>
                <w:szCs w:val="20"/>
              </w:rPr>
            </w:pPr>
            <w:r w:rsidRPr="00EA0FB3">
              <w:rPr>
                <w:sz w:val="20"/>
                <w:szCs w:val="20"/>
              </w:rPr>
              <w:t>4 161,56</w:t>
            </w:r>
          </w:p>
        </w:tc>
        <w:tc>
          <w:tcPr>
            <w:tcW w:w="650" w:type="dxa"/>
            <w:vAlign w:val="center"/>
          </w:tcPr>
          <w:p w14:paraId="68612AF1"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851" w:type="dxa"/>
            <w:vAlign w:val="center"/>
          </w:tcPr>
          <w:p w14:paraId="72B9496C"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795" w:type="dxa"/>
            <w:vAlign w:val="center"/>
          </w:tcPr>
          <w:p w14:paraId="4942A753"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709" w:type="dxa"/>
            <w:vAlign w:val="center"/>
          </w:tcPr>
          <w:p w14:paraId="1D19F4FE" w14:textId="77777777" w:rsidR="00EA0FB3" w:rsidRPr="00EA0FB3" w:rsidRDefault="00EA0FB3" w:rsidP="00EA0FB3">
            <w:pPr>
              <w:jc w:val="center"/>
              <w:rPr>
                <w:sz w:val="20"/>
                <w:szCs w:val="20"/>
                <w:lang w:eastAsia="en-US"/>
              </w:rPr>
            </w:pPr>
            <w:r w:rsidRPr="00EA0FB3">
              <w:rPr>
                <w:sz w:val="20"/>
                <w:szCs w:val="20"/>
                <w:lang w:eastAsia="en-US"/>
              </w:rPr>
              <w:t>x</w:t>
            </w:r>
          </w:p>
        </w:tc>
        <w:tc>
          <w:tcPr>
            <w:tcW w:w="826" w:type="dxa"/>
            <w:vAlign w:val="center"/>
          </w:tcPr>
          <w:p w14:paraId="07D885F3" w14:textId="77777777" w:rsidR="00EA0FB3" w:rsidRPr="00EA0FB3" w:rsidRDefault="00EA0FB3" w:rsidP="00EA0FB3">
            <w:pPr>
              <w:jc w:val="center"/>
              <w:rPr>
                <w:sz w:val="20"/>
                <w:szCs w:val="20"/>
                <w:lang w:eastAsia="en-US"/>
              </w:rPr>
            </w:pPr>
            <w:r w:rsidRPr="00EA0FB3">
              <w:rPr>
                <w:sz w:val="20"/>
                <w:szCs w:val="20"/>
                <w:lang w:eastAsia="en-US"/>
              </w:rPr>
              <w:t>x</w:t>
            </w:r>
          </w:p>
        </w:tc>
      </w:tr>
      <w:tr w:rsidR="00EA0FB3" w:rsidRPr="00EA0FB3" w14:paraId="0291253E" w14:textId="77777777" w:rsidTr="00606C1B">
        <w:trPr>
          <w:trHeight w:val="279"/>
          <w:jc w:val="center"/>
        </w:trPr>
        <w:tc>
          <w:tcPr>
            <w:tcW w:w="1786" w:type="dxa"/>
            <w:vMerge/>
          </w:tcPr>
          <w:p w14:paraId="046F7491" w14:textId="77777777" w:rsidR="00EA0FB3" w:rsidRPr="00EA0FB3" w:rsidRDefault="00EA0FB3" w:rsidP="00EA0FB3">
            <w:pPr>
              <w:ind w:left="-220" w:right="-125"/>
              <w:jc w:val="center"/>
              <w:rPr>
                <w:sz w:val="20"/>
                <w:szCs w:val="20"/>
                <w:lang w:eastAsia="en-US"/>
              </w:rPr>
            </w:pPr>
          </w:p>
        </w:tc>
        <w:tc>
          <w:tcPr>
            <w:tcW w:w="2299" w:type="dxa"/>
            <w:vMerge/>
            <w:vAlign w:val="center"/>
          </w:tcPr>
          <w:p w14:paraId="42D78411" w14:textId="77777777" w:rsidR="00EA0FB3" w:rsidRPr="00EA0FB3" w:rsidRDefault="00EA0FB3" w:rsidP="00EA0FB3">
            <w:pPr>
              <w:ind w:left="-107" w:right="-2"/>
              <w:jc w:val="center"/>
              <w:rPr>
                <w:sz w:val="20"/>
                <w:szCs w:val="20"/>
                <w:lang w:eastAsia="en-US"/>
              </w:rPr>
            </w:pPr>
          </w:p>
        </w:tc>
        <w:tc>
          <w:tcPr>
            <w:tcW w:w="1526" w:type="dxa"/>
            <w:vAlign w:val="center"/>
          </w:tcPr>
          <w:p w14:paraId="60F24C27" w14:textId="77777777" w:rsidR="00EA0FB3" w:rsidRPr="00EA0FB3" w:rsidRDefault="00EA0FB3" w:rsidP="00EA0FB3">
            <w:pPr>
              <w:ind w:left="-6" w:right="-61"/>
              <w:jc w:val="center"/>
              <w:rPr>
                <w:sz w:val="20"/>
                <w:szCs w:val="20"/>
              </w:rPr>
            </w:pPr>
            <w:r w:rsidRPr="00EA0FB3">
              <w:rPr>
                <w:sz w:val="20"/>
                <w:szCs w:val="20"/>
              </w:rPr>
              <w:t>с 01.01.2028</w:t>
            </w:r>
          </w:p>
        </w:tc>
        <w:tc>
          <w:tcPr>
            <w:tcW w:w="993" w:type="dxa"/>
            <w:vAlign w:val="center"/>
          </w:tcPr>
          <w:p w14:paraId="4A60550D" w14:textId="77777777" w:rsidR="00EA0FB3" w:rsidRPr="00EA0FB3" w:rsidRDefault="00EA0FB3" w:rsidP="00EA0FB3">
            <w:pPr>
              <w:ind w:left="-6" w:right="-61"/>
              <w:jc w:val="center"/>
              <w:rPr>
                <w:sz w:val="20"/>
                <w:szCs w:val="20"/>
              </w:rPr>
            </w:pPr>
            <w:r w:rsidRPr="00EA0FB3">
              <w:rPr>
                <w:sz w:val="20"/>
                <w:szCs w:val="20"/>
              </w:rPr>
              <w:t>4 161,56</w:t>
            </w:r>
          </w:p>
        </w:tc>
        <w:tc>
          <w:tcPr>
            <w:tcW w:w="650" w:type="dxa"/>
            <w:vAlign w:val="center"/>
          </w:tcPr>
          <w:p w14:paraId="6CABA83D"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851" w:type="dxa"/>
            <w:vAlign w:val="center"/>
          </w:tcPr>
          <w:p w14:paraId="1062282B"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795" w:type="dxa"/>
            <w:vAlign w:val="center"/>
          </w:tcPr>
          <w:p w14:paraId="20ABC4C7"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709" w:type="dxa"/>
            <w:vAlign w:val="center"/>
          </w:tcPr>
          <w:p w14:paraId="78A8C0E2" w14:textId="77777777" w:rsidR="00EA0FB3" w:rsidRPr="00EA0FB3" w:rsidRDefault="00EA0FB3" w:rsidP="00EA0FB3">
            <w:pPr>
              <w:jc w:val="center"/>
              <w:rPr>
                <w:sz w:val="20"/>
                <w:szCs w:val="20"/>
                <w:lang w:eastAsia="en-US"/>
              </w:rPr>
            </w:pPr>
            <w:r w:rsidRPr="00EA0FB3">
              <w:rPr>
                <w:sz w:val="20"/>
                <w:szCs w:val="20"/>
                <w:lang w:eastAsia="en-US"/>
              </w:rPr>
              <w:t>x</w:t>
            </w:r>
          </w:p>
        </w:tc>
        <w:tc>
          <w:tcPr>
            <w:tcW w:w="826" w:type="dxa"/>
            <w:vAlign w:val="center"/>
          </w:tcPr>
          <w:p w14:paraId="7CFC9FF3" w14:textId="77777777" w:rsidR="00EA0FB3" w:rsidRPr="00EA0FB3" w:rsidRDefault="00EA0FB3" w:rsidP="00EA0FB3">
            <w:pPr>
              <w:jc w:val="center"/>
              <w:rPr>
                <w:sz w:val="20"/>
                <w:szCs w:val="20"/>
                <w:lang w:eastAsia="en-US"/>
              </w:rPr>
            </w:pPr>
            <w:r w:rsidRPr="00EA0FB3">
              <w:rPr>
                <w:sz w:val="20"/>
                <w:szCs w:val="20"/>
                <w:lang w:eastAsia="en-US"/>
              </w:rPr>
              <w:t>x</w:t>
            </w:r>
          </w:p>
        </w:tc>
      </w:tr>
      <w:tr w:rsidR="00EA0FB3" w:rsidRPr="00EA0FB3" w14:paraId="6C242C53" w14:textId="77777777" w:rsidTr="00606C1B">
        <w:trPr>
          <w:trHeight w:val="269"/>
          <w:jc w:val="center"/>
        </w:trPr>
        <w:tc>
          <w:tcPr>
            <w:tcW w:w="1786" w:type="dxa"/>
            <w:vMerge/>
          </w:tcPr>
          <w:p w14:paraId="154E67A9" w14:textId="77777777" w:rsidR="00EA0FB3" w:rsidRPr="00EA0FB3" w:rsidRDefault="00EA0FB3" w:rsidP="00EA0FB3">
            <w:pPr>
              <w:ind w:left="-220" w:right="-125"/>
              <w:jc w:val="center"/>
              <w:rPr>
                <w:sz w:val="20"/>
                <w:szCs w:val="20"/>
                <w:lang w:eastAsia="en-US"/>
              </w:rPr>
            </w:pPr>
          </w:p>
        </w:tc>
        <w:tc>
          <w:tcPr>
            <w:tcW w:w="2299" w:type="dxa"/>
            <w:vMerge/>
            <w:vAlign w:val="center"/>
          </w:tcPr>
          <w:p w14:paraId="7BEB7158" w14:textId="77777777" w:rsidR="00EA0FB3" w:rsidRPr="00EA0FB3" w:rsidRDefault="00EA0FB3" w:rsidP="00EA0FB3">
            <w:pPr>
              <w:ind w:left="-107" w:right="-2"/>
              <w:jc w:val="center"/>
              <w:rPr>
                <w:sz w:val="20"/>
                <w:szCs w:val="20"/>
                <w:lang w:eastAsia="en-US"/>
              </w:rPr>
            </w:pPr>
          </w:p>
        </w:tc>
        <w:tc>
          <w:tcPr>
            <w:tcW w:w="1526" w:type="dxa"/>
            <w:vAlign w:val="center"/>
          </w:tcPr>
          <w:p w14:paraId="12684198" w14:textId="77777777" w:rsidR="00EA0FB3" w:rsidRPr="00EA0FB3" w:rsidRDefault="00EA0FB3" w:rsidP="00EA0FB3">
            <w:pPr>
              <w:ind w:left="-6" w:right="-61"/>
              <w:jc w:val="center"/>
              <w:rPr>
                <w:sz w:val="20"/>
                <w:szCs w:val="20"/>
              </w:rPr>
            </w:pPr>
            <w:r w:rsidRPr="00EA0FB3">
              <w:rPr>
                <w:sz w:val="20"/>
                <w:szCs w:val="20"/>
              </w:rPr>
              <w:t>с 01.07.2028</w:t>
            </w:r>
          </w:p>
        </w:tc>
        <w:tc>
          <w:tcPr>
            <w:tcW w:w="993" w:type="dxa"/>
            <w:vAlign w:val="center"/>
          </w:tcPr>
          <w:p w14:paraId="44A92B2D" w14:textId="77777777" w:rsidR="00EA0FB3" w:rsidRPr="00EA0FB3" w:rsidRDefault="00EA0FB3" w:rsidP="00EA0FB3">
            <w:pPr>
              <w:ind w:left="-6" w:right="-61"/>
              <w:jc w:val="center"/>
              <w:rPr>
                <w:sz w:val="20"/>
                <w:szCs w:val="20"/>
              </w:rPr>
            </w:pPr>
            <w:r w:rsidRPr="00EA0FB3">
              <w:rPr>
                <w:sz w:val="20"/>
                <w:szCs w:val="20"/>
              </w:rPr>
              <w:t>4 370,64</w:t>
            </w:r>
          </w:p>
        </w:tc>
        <w:tc>
          <w:tcPr>
            <w:tcW w:w="650" w:type="dxa"/>
            <w:vAlign w:val="center"/>
          </w:tcPr>
          <w:p w14:paraId="28EA37B7"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851" w:type="dxa"/>
            <w:vAlign w:val="center"/>
          </w:tcPr>
          <w:p w14:paraId="3C681D34"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795" w:type="dxa"/>
            <w:vAlign w:val="center"/>
          </w:tcPr>
          <w:p w14:paraId="013536CD"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709" w:type="dxa"/>
            <w:vAlign w:val="center"/>
          </w:tcPr>
          <w:p w14:paraId="718400F4" w14:textId="77777777" w:rsidR="00EA0FB3" w:rsidRPr="00EA0FB3" w:rsidRDefault="00EA0FB3" w:rsidP="00EA0FB3">
            <w:pPr>
              <w:jc w:val="center"/>
              <w:rPr>
                <w:sz w:val="20"/>
                <w:szCs w:val="20"/>
                <w:lang w:eastAsia="en-US"/>
              </w:rPr>
            </w:pPr>
            <w:r w:rsidRPr="00EA0FB3">
              <w:rPr>
                <w:sz w:val="20"/>
                <w:szCs w:val="20"/>
                <w:lang w:eastAsia="en-US"/>
              </w:rPr>
              <w:t>x</w:t>
            </w:r>
          </w:p>
        </w:tc>
        <w:tc>
          <w:tcPr>
            <w:tcW w:w="826" w:type="dxa"/>
            <w:vAlign w:val="center"/>
          </w:tcPr>
          <w:p w14:paraId="70259078" w14:textId="77777777" w:rsidR="00EA0FB3" w:rsidRPr="00EA0FB3" w:rsidRDefault="00EA0FB3" w:rsidP="00EA0FB3">
            <w:pPr>
              <w:jc w:val="center"/>
              <w:rPr>
                <w:sz w:val="20"/>
                <w:szCs w:val="20"/>
                <w:lang w:eastAsia="en-US"/>
              </w:rPr>
            </w:pPr>
            <w:r w:rsidRPr="00EA0FB3">
              <w:rPr>
                <w:sz w:val="20"/>
                <w:szCs w:val="20"/>
                <w:lang w:eastAsia="en-US"/>
              </w:rPr>
              <w:t>x</w:t>
            </w:r>
          </w:p>
        </w:tc>
      </w:tr>
      <w:tr w:rsidR="00EA0FB3" w:rsidRPr="00EA0FB3" w14:paraId="6C93B133" w14:textId="77777777" w:rsidTr="00606C1B">
        <w:trPr>
          <w:trHeight w:val="334"/>
          <w:jc w:val="center"/>
        </w:trPr>
        <w:tc>
          <w:tcPr>
            <w:tcW w:w="1786" w:type="dxa"/>
            <w:vMerge/>
          </w:tcPr>
          <w:p w14:paraId="42C5592C" w14:textId="77777777" w:rsidR="00EA0FB3" w:rsidRPr="00EA0FB3" w:rsidRDefault="00EA0FB3" w:rsidP="00EA0FB3">
            <w:pPr>
              <w:ind w:right="-2"/>
              <w:rPr>
                <w:sz w:val="20"/>
                <w:szCs w:val="20"/>
                <w:lang w:eastAsia="en-US"/>
              </w:rPr>
            </w:pPr>
          </w:p>
        </w:tc>
        <w:tc>
          <w:tcPr>
            <w:tcW w:w="2299" w:type="dxa"/>
          </w:tcPr>
          <w:p w14:paraId="27FAD1EA" w14:textId="77777777" w:rsidR="00EA0FB3" w:rsidRPr="00EA0FB3" w:rsidRDefault="00EA0FB3" w:rsidP="00EA0FB3">
            <w:pPr>
              <w:ind w:right="-2"/>
              <w:jc w:val="center"/>
              <w:rPr>
                <w:sz w:val="20"/>
                <w:szCs w:val="20"/>
                <w:lang w:eastAsia="en-US"/>
              </w:rPr>
            </w:pPr>
            <w:proofErr w:type="spellStart"/>
            <w:r w:rsidRPr="00EA0FB3">
              <w:rPr>
                <w:sz w:val="20"/>
                <w:szCs w:val="20"/>
                <w:lang w:eastAsia="en-US"/>
              </w:rPr>
              <w:t>Двухставочный</w:t>
            </w:r>
            <w:proofErr w:type="spellEnd"/>
          </w:p>
        </w:tc>
        <w:tc>
          <w:tcPr>
            <w:tcW w:w="1526" w:type="dxa"/>
            <w:vAlign w:val="center"/>
          </w:tcPr>
          <w:p w14:paraId="5C53CB2F"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993" w:type="dxa"/>
            <w:vAlign w:val="center"/>
          </w:tcPr>
          <w:p w14:paraId="15A6A75D"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650" w:type="dxa"/>
            <w:vAlign w:val="center"/>
          </w:tcPr>
          <w:p w14:paraId="356F53BB"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851" w:type="dxa"/>
            <w:vAlign w:val="center"/>
          </w:tcPr>
          <w:p w14:paraId="0AEC0893"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795" w:type="dxa"/>
            <w:vAlign w:val="center"/>
          </w:tcPr>
          <w:p w14:paraId="1C11A880" w14:textId="77777777" w:rsidR="00EA0FB3" w:rsidRPr="00EA0FB3" w:rsidRDefault="00EA0FB3" w:rsidP="00EA0FB3">
            <w:pPr>
              <w:ind w:left="-105" w:right="-108"/>
              <w:jc w:val="center"/>
              <w:rPr>
                <w:sz w:val="20"/>
                <w:szCs w:val="20"/>
                <w:lang w:eastAsia="en-US"/>
              </w:rPr>
            </w:pPr>
            <w:r w:rsidRPr="00EA0FB3">
              <w:rPr>
                <w:sz w:val="20"/>
                <w:szCs w:val="20"/>
                <w:lang w:eastAsia="en-US"/>
              </w:rPr>
              <w:t>х</w:t>
            </w:r>
          </w:p>
        </w:tc>
        <w:tc>
          <w:tcPr>
            <w:tcW w:w="709" w:type="dxa"/>
            <w:vAlign w:val="center"/>
          </w:tcPr>
          <w:p w14:paraId="6C79F9B5"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826" w:type="dxa"/>
            <w:vAlign w:val="center"/>
          </w:tcPr>
          <w:p w14:paraId="1E6D9256"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r>
      <w:tr w:rsidR="00EA0FB3" w:rsidRPr="00EA0FB3" w14:paraId="7927B0C4" w14:textId="77777777" w:rsidTr="00606C1B">
        <w:trPr>
          <w:trHeight w:val="1060"/>
          <w:jc w:val="center"/>
        </w:trPr>
        <w:tc>
          <w:tcPr>
            <w:tcW w:w="1786" w:type="dxa"/>
            <w:vMerge/>
          </w:tcPr>
          <w:p w14:paraId="7901E810" w14:textId="77777777" w:rsidR="00EA0FB3" w:rsidRPr="00EA0FB3" w:rsidRDefault="00EA0FB3" w:rsidP="00EA0FB3">
            <w:pPr>
              <w:ind w:right="-2"/>
              <w:rPr>
                <w:sz w:val="20"/>
                <w:szCs w:val="20"/>
                <w:lang w:eastAsia="en-US"/>
              </w:rPr>
            </w:pPr>
          </w:p>
        </w:tc>
        <w:tc>
          <w:tcPr>
            <w:tcW w:w="2299" w:type="dxa"/>
          </w:tcPr>
          <w:p w14:paraId="59309570" w14:textId="77777777" w:rsidR="00EA0FB3" w:rsidRPr="00EA0FB3" w:rsidRDefault="00EA0FB3" w:rsidP="00EA0FB3">
            <w:pPr>
              <w:ind w:right="-2"/>
              <w:jc w:val="center"/>
              <w:rPr>
                <w:sz w:val="20"/>
                <w:szCs w:val="20"/>
                <w:lang w:eastAsia="en-US"/>
              </w:rPr>
            </w:pPr>
          </w:p>
          <w:p w14:paraId="37E1CB9F" w14:textId="77777777" w:rsidR="00EA0FB3" w:rsidRPr="00EA0FB3" w:rsidRDefault="00EA0FB3" w:rsidP="00EA0FB3">
            <w:pPr>
              <w:ind w:right="-2"/>
              <w:jc w:val="center"/>
              <w:rPr>
                <w:sz w:val="20"/>
                <w:szCs w:val="20"/>
                <w:lang w:eastAsia="en-US"/>
              </w:rPr>
            </w:pPr>
            <w:r w:rsidRPr="00EA0FB3">
              <w:rPr>
                <w:sz w:val="20"/>
                <w:szCs w:val="20"/>
                <w:lang w:eastAsia="en-US"/>
              </w:rPr>
              <w:t>Ставка за тепловую энергию, руб./Гкал</w:t>
            </w:r>
          </w:p>
        </w:tc>
        <w:tc>
          <w:tcPr>
            <w:tcW w:w="1526" w:type="dxa"/>
            <w:vAlign w:val="center"/>
          </w:tcPr>
          <w:p w14:paraId="6C4D55BF"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993" w:type="dxa"/>
            <w:vAlign w:val="center"/>
          </w:tcPr>
          <w:p w14:paraId="6DDF690F"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650" w:type="dxa"/>
            <w:vAlign w:val="center"/>
          </w:tcPr>
          <w:p w14:paraId="2ECE5B36"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851" w:type="dxa"/>
            <w:vAlign w:val="center"/>
          </w:tcPr>
          <w:p w14:paraId="3D8DFCB6"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795" w:type="dxa"/>
            <w:vAlign w:val="center"/>
          </w:tcPr>
          <w:p w14:paraId="0B24A0A5" w14:textId="77777777" w:rsidR="00EA0FB3" w:rsidRPr="00EA0FB3" w:rsidRDefault="00EA0FB3" w:rsidP="00EA0FB3">
            <w:pPr>
              <w:ind w:left="-105" w:right="-108"/>
              <w:jc w:val="center"/>
              <w:rPr>
                <w:sz w:val="20"/>
                <w:szCs w:val="20"/>
                <w:lang w:eastAsia="en-US"/>
              </w:rPr>
            </w:pPr>
            <w:r w:rsidRPr="00EA0FB3">
              <w:rPr>
                <w:sz w:val="20"/>
                <w:szCs w:val="20"/>
                <w:lang w:eastAsia="en-US"/>
              </w:rPr>
              <w:t>х</w:t>
            </w:r>
          </w:p>
        </w:tc>
        <w:tc>
          <w:tcPr>
            <w:tcW w:w="709" w:type="dxa"/>
            <w:vAlign w:val="center"/>
          </w:tcPr>
          <w:p w14:paraId="17339B35"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826" w:type="dxa"/>
            <w:vAlign w:val="center"/>
          </w:tcPr>
          <w:p w14:paraId="31D5FBC0"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r>
      <w:tr w:rsidR="00EA0FB3" w:rsidRPr="00EA0FB3" w14:paraId="3C34A6BD" w14:textId="77777777" w:rsidTr="00606C1B">
        <w:trPr>
          <w:trHeight w:val="1130"/>
          <w:jc w:val="center"/>
        </w:trPr>
        <w:tc>
          <w:tcPr>
            <w:tcW w:w="1786" w:type="dxa"/>
            <w:vMerge/>
          </w:tcPr>
          <w:p w14:paraId="02B53C01" w14:textId="77777777" w:rsidR="00EA0FB3" w:rsidRPr="00EA0FB3" w:rsidRDefault="00EA0FB3" w:rsidP="00EA0FB3">
            <w:pPr>
              <w:ind w:right="-2"/>
              <w:rPr>
                <w:sz w:val="20"/>
                <w:szCs w:val="20"/>
                <w:lang w:eastAsia="en-US"/>
              </w:rPr>
            </w:pPr>
          </w:p>
        </w:tc>
        <w:tc>
          <w:tcPr>
            <w:tcW w:w="2299" w:type="dxa"/>
          </w:tcPr>
          <w:p w14:paraId="7DCB9BF2" w14:textId="77777777" w:rsidR="00EA0FB3" w:rsidRPr="00EA0FB3" w:rsidRDefault="00EA0FB3" w:rsidP="00EA0FB3">
            <w:pPr>
              <w:ind w:right="-2"/>
              <w:jc w:val="center"/>
              <w:rPr>
                <w:sz w:val="20"/>
                <w:szCs w:val="20"/>
                <w:lang w:eastAsia="en-US"/>
              </w:rPr>
            </w:pPr>
          </w:p>
          <w:p w14:paraId="072A8BDB" w14:textId="77777777" w:rsidR="00EA0FB3" w:rsidRPr="00EA0FB3" w:rsidRDefault="00EA0FB3" w:rsidP="00EA0FB3">
            <w:pPr>
              <w:ind w:right="-2"/>
              <w:jc w:val="center"/>
              <w:rPr>
                <w:sz w:val="20"/>
                <w:szCs w:val="20"/>
                <w:lang w:eastAsia="en-US"/>
              </w:rPr>
            </w:pPr>
            <w:r w:rsidRPr="00EA0FB3">
              <w:rPr>
                <w:sz w:val="20"/>
                <w:szCs w:val="20"/>
                <w:lang w:eastAsia="en-US"/>
              </w:rPr>
              <w:t xml:space="preserve">Ставка за содержание тепловой мощности, </w:t>
            </w:r>
            <w:proofErr w:type="spellStart"/>
            <w:r w:rsidRPr="00EA0FB3">
              <w:rPr>
                <w:sz w:val="20"/>
                <w:szCs w:val="20"/>
                <w:lang w:eastAsia="en-US"/>
              </w:rPr>
              <w:t>тыс.руб</w:t>
            </w:r>
            <w:proofErr w:type="spellEnd"/>
            <w:r w:rsidRPr="00EA0FB3">
              <w:rPr>
                <w:sz w:val="20"/>
                <w:szCs w:val="20"/>
                <w:lang w:eastAsia="en-US"/>
              </w:rPr>
              <w:t>./Гкал/ч</w:t>
            </w:r>
          </w:p>
          <w:p w14:paraId="0643FB32" w14:textId="77777777" w:rsidR="00EA0FB3" w:rsidRPr="00EA0FB3" w:rsidRDefault="00EA0FB3" w:rsidP="00EA0FB3">
            <w:pPr>
              <w:ind w:right="-2"/>
              <w:jc w:val="center"/>
              <w:rPr>
                <w:sz w:val="20"/>
                <w:szCs w:val="20"/>
                <w:lang w:eastAsia="en-US"/>
              </w:rPr>
            </w:pPr>
            <w:r w:rsidRPr="00EA0FB3">
              <w:rPr>
                <w:sz w:val="20"/>
                <w:szCs w:val="20"/>
                <w:lang w:eastAsia="en-US"/>
              </w:rPr>
              <w:t xml:space="preserve"> в мес.</w:t>
            </w:r>
          </w:p>
        </w:tc>
        <w:tc>
          <w:tcPr>
            <w:tcW w:w="1526" w:type="dxa"/>
            <w:vAlign w:val="center"/>
          </w:tcPr>
          <w:p w14:paraId="79086E33"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993" w:type="dxa"/>
            <w:vAlign w:val="center"/>
          </w:tcPr>
          <w:p w14:paraId="53788DD7"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650" w:type="dxa"/>
            <w:vAlign w:val="center"/>
          </w:tcPr>
          <w:p w14:paraId="52E65FEC"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851" w:type="dxa"/>
            <w:vAlign w:val="center"/>
          </w:tcPr>
          <w:p w14:paraId="6AFAD35F"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795" w:type="dxa"/>
            <w:vAlign w:val="center"/>
          </w:tcPr>
          <w:p w14:paraId="338BE045" w14:textId="77777777" w:rsidR="00EA0FB3" w:rsidRPr="00EA0FB3" w:rsidRDefault="00EA0FB3" w:rsidP="00EA0FB3">
            <w:pPr>
              <w:ind w:left="-105" w:right="-108"/>
              <w:jc w:val="center"/>
              <w:rPr>
                <w:sz w:val="20"/>
                <w:szCs w:val="20"/>
                <w:lang w:eastAsia="en-US"/>
              </w:rPr>
            </w:pPr>
            <w:r w:rsidRPr="00EA0FB3">
              <w:rPr>
                <w:sz w:val="20"/>
                <w:szCs w:val="20"/>
                <w:lang w:eastAsia="en-US"/>
              </w:rPr>
              <w:t>х</w:t>
            </w:r>
          </w:p>
        </w:tc>
        <w:tc>
          <w:tcPr>
            <w:tcW w:w="709" w:type="dxa"/>
            <w:vAlign w:val="center"/>
          </w:tcPr>
          <w:p w14:paraId="18277B2E"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826" w:type="dxa"/>
            <w:vAlign w:val="center"/>
          </w:tcPr>
          <w:p w14:paraId="3DAD4B75"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r>
      <w:tr w:rsidR="00EA0FB3" w:rsidRPr="00EA0FB3" w14:paraId="2A3FB0EB" w14:textId="77777777" w:rsidTr="00606C1B">
        <w:trPr>
          <w:trHeight w:val="269"/>
          <w:jc w:val="center"/>
        </w:trPr>
        <w:tc>
          <w:tcPr>
            <w:tcW w:w="1786" w:type="dxa"/>
            <w:vMerge/>
          </w:tcPr>
          <w:p w14:paraId="4AED7554" w14:textId="77777777" w:rsidR="00EA0FB3" w:rsidRPr="00EA0FB3" w:rsidRDefault="00EA0FB3" w:rsidP="00EA0FB3">
            <w:pPr>
              <w:ind w:right="-2"/>
              <w:rPr>
                <w:sz w:val="20"/>
                <w:szCs w:val="20"/>
                <w:lang w:eastAsia="en-US"/>
              </w:rPr>
            </w:pPr>
          </w:p>
        </w:tc>
        <w:tc>
          <w:tcPr>
            <w:tcW w:w="8649" w:type="dxa"/>
            <w:gridSpan w:val="8"/>
          </w:tcPr>
          <w:p w14:paraId="12BAFB19" w14:textId="77777777" w:rsidR="00EA0FB3" w:rsidRPr="00EA0FB3" w:rsidRDefault="00EA0FB3" w:rsidP="00EA0FB3">
            <w:pPr>
              <w:ind w:left="-105" w:right="-108"/>
              <w:jc w:val="center"/>
              <w:rPr>
                <w:sz w:val="20"/>
                <w:szCs w:val="20"/>
                <w:lang w:eastAsia="en-US"/>
              </w:rPr>
            </w:pPr>
            <w:r w:rsidRPr="00EA0FB3">
              <w:rPr>
                <w:sz w:val="20"/>
                <w:szCs w:val="20"/>
                <w:lang w:eastAsia="en-US"/>
              </w:rPr>
              <w:t>Население (тарифы указываются с учетом НДС) *</w:t>
            </w:r>
          </w:p>
        </w:tc>
      </w:tr>
      <w:tr w:rsidR="00EA0FB3" w:rsidRPr="00EA0FB3" w14:paraId="09B98844" w14:textId="77777777" w:rsidTr="00606C1B">
        <w:trPr>
          <w:trHeight w:val="159"/>
          <w:jc w:val="center"/>
        </w:trPr>
        <w:tc>
          <w:tcPr>
            <w:tcW w:w="1786" w:type="dxa"/>
            <w:vMerge/>
          </w:tcPr>
          <w:p w14:paraId="6873021B" w14:textId="77777777" w:rsidR="00EA0FB3" w:rsidRPr="00EA0FB3" w:rsidRDefault="00EA0FB3" w:rsidP="00EA0FB3">
            <w:pPr>
              <w:ind w:right="-2"/>
              <w:rPr>
                <w:sz w:val="20"/>
                <w:szCs w:val="20"/>
                <w:lang w:eastAsia="en-US"/>
              </w:rPr>
            </w:pPr>
          </w:p>
        </w:tc>
        <w:tc>
          <w:tcPr>
            <w:tcW w:w="2299" w:type="dxa"/>
            <w:vMerge w:val="restart"/>
            <w:vAlign w:val="center"/>
          </w:tcPr>
          <w:p w14:paraId="1F24C4BD" w14:textId="77777777" w:rsidR="00EA0FB3" w:rsidRPr="00EA0FB3" w:rsidRDefault="00EA0FB3" w:rsidP="00EA0FB3">
            <w:pPr>
              <w:ind w:right="-2"/>
              <w:jc w:val="center"/>
              <w:rPr>
                <w:sz w:val="20"/>
                <w:szCs w:val="20"/>
                <w:lang w:eastAsia="en-US"/>
              </w:rPr>
            </w:pPr>
            <w:r w:rsidRPr="00EA0FB3">
              <w:rPr>
                <w:sz w:val="20"/>
                <w:szCs w:val="20"/>
                <w:lang w:eastAsia="en-US"/>
              </w:rPr>
              <w:t>Одноставочный</w:t>
            </w:r>
          </w:p>
          <w:p w14:paraId="609C54F5" w14:textId="77777777" w:rsidR="00EA0FB3" w:rsidRPr="00EA0FB3" w:rsidRDefault="00EA0FB3" w:rsidP="00EA0FB3">
            <w:pPr>
              <w:ind w:right="-2"/>
              <w:jc w:val="center"/>
              <w:rPr>
                <w:sz w:val="20"/>
                <w:szCs w:val="20"/>
                <w:lang w:eastAsia="en-US"/>
              </w:rPr>
            </w:pPr>
            <w:r w:rsidRPr="00EA0FB3">
              <w:rPr>
                <w:sz w:val="20"/>
                <w:szCs w:val="20"/>
                <w:lang w:eastAsia="en-US"/>
              </w:rPr>
              <w:t>руб./Гкал</w:t>
            </w:r>
          </w:p>
        </w:tc>
        <w:tc>
          <w:tcPr>
            <w:tcW w:w="1526" w:type="dxa"/>
            <w:vAlign w:val="center"/>
          </w:tcPr>
          <w:p w14:paraId="68743416" w14:textId="77777777" w:rsidR="00EA0FB3" w:rsidRPr="00EA0FB3" w:rsidRDefault="00EA0FB3" w:rsidP="00EA0FB3">
            <w:pPr>
              <w:ind w:left="-105" w:right="-108"/>
              <w:jc w:val="center"/>
              <w:rPr>
                <w:sz w:val="20"/>
                <w:szCs w:val="20"/>
                <w:lang w:eastAsia="en-US"/>
              </w:rPr>
            </w:pPr>
            <w:r w:rsidRPr="00EA0FB3">
              <w:rPr>
                <w:sz w:val="20"/>
                <w:szCs w:val="20"/>
              </w:rPr>
              <w:t>с 01.01.2024</w:t>
            </w:r>
          </w:p>
        </w:tc>
        <w:tc>
          <w:tcPr>
            <w:tcW w:w="993" w:type="dxa"/>
            <w:vAlign w:val="center"/>
          </w:tcPr>
          <w:p w14:paraId="4CFF1E36" w14:textId="77777777" w:rsidR="00EA0FB3" w:rsidRPr="00EA0FB3" w:rsidRDefault="00EA0FB3" w:rsidP="00EA0FB3">
            <w:pPr>
              <w:ind w:left="-105" w:right="-108"/>
              <w:jc w:val="center"/>
              <w:rPr>
                <w:sz w:val="20"/>
                <w:szCs w:val="20"/>
                <w:lang w:eastAsia="en-US"/>
              </w:rPr>
            </w:pPr>
            <w:r w:rsidRPr="00EA0FB3">
              <w:rPr>
                <w:color w:val="000000"/>
                <w:sz w:val="20"/>
                <w:szCs w:val="20"/>
                <w:lang w:eastAsia="en-US"/>
              </w:rPr>
              <w:t>3 505,07</w:t>
            </w:r>
          </w:p>
        </w:tc>
        <w:tc>
          <w:tcPr>
            <w:tcW w:w="650" w:type="dxa"/>
          </w:tcPr>
          <w:p w14:paraId="7236DEDF"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851" w:type="dxa"/>
          </w:tcPr>
          <w:p w14:paraId="3E11085F"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795" w:type="dxa"/>
          </w:tcPr>
          <w:p w14:paraId="2E7B0BFD"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709" w:type="dxa"/>
          </w:tcPr>
          <w:p w14:paraId="4187BCD4"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826" w:type="dxa"/>
          </w:tcPr>
          <w:p w14:paraId="0F63FBA4"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r>
      <w:tr w:rsidR="00EA0FB3" w:rsidRPr="00EA0FB3" w14:paraId="22CE4340" w14:textId="77777777" w:rsidTr="00606C1B">
        <w:trPr>
          <w:trHeight w:val="159"/>
          <w:jc w:val="center"/>
        </w:trPr>
        <w:tc>
          <w:tcPr>
            <w:tcW w:w="1786" w:type="dxa"/>
            <w:vMerge/>
          </w:tcPr>
          <w:p w14:paraId="2DAD4955" w14:textId="77777777" w:rsidR="00EA0FB3" w:rsidRPr="00EA0FB3" w:rsidRDefault="00EA0FB3" w:rsidP="00EA0FB3">
            <w:pPr>
              <w:ind w:right="-2"/>
              <w:rPr>
                <w:sz w:val="20"/>
                <w:szCs w:val="20"/>
                <w:lang w:eastAsia="en-US"/>
              </w:rPr>
            </w:pPr>
          </w:p>
        </w:tc>
        <w:tc>
          <w:tcPr>
            <w:tcW w:w="2299" w:type="dxa"/>
            <w:vMerge/>
          </w:tcPr>
          <w:p w14:paraId="6BE3174B" w14:textId="77777777" w:rsidR="00EA0FB3" w:rsidRPr="00EA0FB3" w:rsidRDefault="00EA0FB3" w:rsidP="00EA0FB3">
            <w:pPr>
              <w:ind w:left="-107" w:right="-2"/>
              <w:jc w:val="center"/>
              <w:rPr>
                <w:sz w:val="20"/>
                <w:szCs w:val="20"/>
                <w:lang w:eastAsia="en-US"/>
              </w:rPr>
            </w:pPr>
          </w:p>
        </w:tc>
        <w:tc>
          <w:tcPr>
            <w:tcW w:w="1526" w:type="dxa"/>
            <w:vAlign w:val="center"/>
          </w:tcPr>
          <w:p w14:paraId="02019B26" w14:textId="77777777" w:rsidR="00EA0FB3" w:rsidRPr="00EA0FB3" w:rsidRDefault="00EA0FB3" w:rsidP="00EA0FB3">
            <w:pPr>
              <w:ind w:left="-105" w:right="-108"/>
              <w:jc w:val="center"/>
              <w:rPr>
                <w:sz w:val="20"/>
                <w:szCs w:val="20"/>
                <w:lang w:eastAsia="en-US"/>
              </w:rPr>
            </w:pPr>
            <w:r w:rsidRPr="00EA0FB3">
              <w:rPr>
                <w:sz w:val="20"/>
                <w:szCs w:val="20"/>
              </w:rPr>
              <w:t>с 01.07.2024</w:t>
            </w:r>
          </w:p>
        </w:tc>
        <w:tc>
          <w:tcPr>
            <w:tcW w:w="993" w:type="dxa"/>
            <w:vAlign w:val="center"/>
          </w:tcPr>
          <w:p w14:paraId="12A9C0DF" w14:textId="77777777" w:rsidR="00EA0FB3" w:rsidRPr="00EA0FB3" w:rsidRDefault="00EA0FB3" w:rsidP="00EA0FB3">
            <w:pPr>
              <w:ind w:left="-105" w:right="-108"/>
              <w:jc w:val="center"/>
              <w:rPr>
                <w:sz w:val="20"/>
                <w:szCs w:val="20"/>
                <w:lang w:eastAsia="en-US"/>
              </w:rPr>
            </w:pPr>
            <w:r w:rsidRPr="00EA0FB3">
              <w:rPr>
                <w:color w:val="000000"/>
                <w:sz w:val="20"/>
                <w:szCs w:val="20"/>
                <w:lang w:eastAsia="en-US"/>
              </w:rPr>
              <w:t>3 841,68</w:t>
            </w:r>
          </w:p>
        </w:tc>
        <w:tc>
          <w:tcPr>
            <w:tcW w:w="650" w:type="dxa"/>
          </w:tcPr>
          <w:p w14:paraId="1558EA1B"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851" w:type="dxa"/>
          </w:tcPr>
          <w:p w14:paraId="0F19D60B"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795" w:type="dxa"/>
          </w:tcPr>
          <w:p w14:paraId="6D351B5E"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709" w:type="dxa"/>
          </w:tcPr>
          <w:p w14:paraId="2967C7E8"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826" w:type="dxa"/>
          </w:tcPr>
          <w:p w14:paraId="0D6CD258"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r>
      <w:tr w:rsidR="00EA0FB3" w:rsidRPr="00EA0FB3" w14:paraId="4FABBB46" w14:textId="77777777" w:rsidTr="00606C1B">
        <w:trPr>
          <w:trHeight w:val="159"/>
          <w:jc w:val="center"/>
        </w:trPr>
        <w:tc>
          <w:tcPr>
            <w:tcW w:w="1786" w:type="dxa"/>
            <w:vMerge/>
          </w:tcPr>
          <w:p w14:paraId="5DF6BA73" w14:textId="77777777" w:rsidR="00EA0FB3" w:rsidRPr="00EA0FB3" w:rsidRDefault="00EA0FB3" w:rsidP="00EA0FB3">
            <w:pPr>
              <w:ind w:right="-2"/>
              <w:rPr>
                <w:sz w:val="20"/>
                <w:szCs w:val="20"/>
                <w:lang w:eastAsia="en-US"/>
              </w:rPr>
            </w:pPr>
          </w:p>
        </w:tc>
        <w:tc>
          <w:tcPr>
            <w:tcW w:w="2299" w:type="dxa"/>
            <w:vMerge/>
          </w:tcPr>
          <w:p w14:paraId="5D5BC390" w14:textId="77777777" w:rsidR="00EA0FB3" w:rsidRPr="00EA0FB3" w:rsidRDefault="00EA0FB3" w:rsidP="00EA0FB3">
            <w:pPr>
              <w:ind w:left="-107" w:right="-2"/>
              <w:jc w:val="center"/>
              <w:rPr>
                <w:sz w:val="20"/>
                <w:szCs w:val="20"/>
                <w:lang w:eastAsia="en-US"/>
              </w:rPr>
            </w:pPr>
          </w:p>
        </w:tc>
        <w:tc>
          <w:tcPr>
            <w:tcW w:w="1526" w:type="dxa"/>
            <w:vAlign w:val="center"/>
          </w:tcPr>
          <w:p w14:paraId="246A59D5" w14:textId="77777777" w:rsidR="00EA0FB3" w:rsidRPr="00EA0FB3" w:rsidRDefault="00EA0FB3" w:rsidP="00EA0FB3">
            <w:pPr>
              <w:ind w:left="-105" w:right="-108"/>
              <w:jc w:val="center"/>
              <w:rPr>
                <w:sz w:val="20"/>
                <w:szCs w:val="20"/>
                <w:lang w:eastAsia="en-US"/>
              </w:rPr>
            </w:pPr>
            <w:r w:rsidRPr="00EA0FB3">
              <w:rPr>
                <w:sz w:val="20"/>
                <w:szCs w:val="20"/>
              </w:rPr>
              <w:t>с 01.01.2025</w:t>
            </w:r>
          </w:p>
        </w:tc>
        <w:tc>
          <w:tcPr>
            <w:tcW w:w="993" w:type="dxa"/>
            <w:vAlign w:val="center"/>
          </w:tcPr>
          <w:p w14:paraId="1F051726" w14:textId="77777777" w:rsidR="00EA0FB3" w:rsidRPr="00EA0FB3" w:rsidRDefault="00EA0FB3" w:rsidP="00EA0FB3">
            <w:pPr>
              <w:ind w:left="-105" w:right="-108"/>
              <w:jc w:val="center"/>
              <w:rPr>
                <w:sz w:val="20"/>
                <w:szCs w:val="20"/>
                <w:lang w:eastAsia="en-US"/>
              </w:rPr>
            </w:pPr>
            <w:r w:rsidRPr="00EA0FB3">
              <w:rPr>
                <w:color w:val="000000"/>
                <w:sz w:val="20"/>
                <w:szCs w:val="20"/>
                <w:lang w:eastAsia="en-US"/>
              </w:rPr>
              <w:t>3 841,68</w:t>
            </w:r>
          </w:p>
        </w:tc>
        <w:tc>
          <w:tcPr>
            <w:tcW w:w="650" w:type="dxa"/>
          </w:tcPr>
          <w:p w14:paraId="2155CD52"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851" w:type="dxa"/>
          </w:tcPr>
          <w:p w14:paraId="73B28553"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795" w:type="dxa"/>
          </w:tcPr>
          <w:p w14:paraId="22B1A662"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709" w:type="dxa"/>
          </w:tcPr>
          <w:p w14:paraId="1448C05E"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826" w:type="dxa"/>
          </w:tcPr>
          <w:p w14:paraId="4608838E"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r>
      <w:tr w:rsidR="00EA0FB3" w:rsidRPr="00EA0FB3" w14:paraId="1DD44FF1" w14:textId="77777777" w:rsidTr="00606C1B">
        <w:trPr>
          <w:trHeight w:val="159"/>
          <w:jc w:val="center"/>
        </w:trPr>
        <w:tc>
          <w:tcPr>
            <w:tcW w:w="1786" w:type="dxa"/>
            <w:vMerge/>
          </w:tcPr>
          <w:p w14:paraId="0A3C3A5C" w14:textId="77777777" w:rsidR="00EA0FB3" w:rsidRPr="00EA0FB3" w:rsidRDefault="00EA0FB3" w:rsidP="00EA0FB3">
            <w:pPr>
              <w:ind w:right="-2"/>
              <w:rPr>
                <w:sz w:val="20"/>
                <w:szCs w:val="20"/>
                <w:lang w:eastAsia="en-US"/>
              </w:rPr>
            </w:pPr>
          </w:p>
        </w:tc>
        <w:tc>
          <w:tcPr>
            <w:tcW w:w="2299" w:type="dxa"/>
            <w:vMerge/>
          </w:tcPr>
          <w:p w14:paraId="43978B4D" w14:textId="77777777" w:rsidR="00EA0FB3" w:rsidRPr="00EA0FB3" w:rsidRDefault="00EA0FB3" w:rsidP="00EA0FB3">
            <w:pPr>
              <w:ind w:left="-107" w:right="-2"/>
              <w:jc w:val="center"/>
              <w:rPr>
                <w:sz w:val="20"/>
                <w:szCs w:val="20"/>
                <w:lang w:eastAsia="en-US"/>
              </w:rPr>
            </w:pPr>
          </w:p>
        </w:tc>
        <w:tc>
          <w:tcPr>
            <w:tcW w:w="1526" w:type="dxa"/>
            <w:vAlign w:val="center"/>
          </w:tcPr>
          <w:p w14:paraId="27C7E570" w14:textId="77777777" w:rsidR="00EA0FB3" w:rsidRPr="00EA0FB3" w:rsidRDefault="00EA0FB3" w:rsidP="00EA0FB3">
            <w:pPr>
              <w:ind w:left="-105" w:right="-108"/>
              <w:jc w:val="center"/>
              <w:rPr>
                <w:sz w:val="20"/>
                <w:szCs w:val="20"/>
                <w:lang w:eastAsia="en-US"/>
              </w:rPr>
            </w:pPr>
            <w:r w:rsidRPr="00EA0FB3">
              <w:rPr>
                <w:sz w:val="20"/>
                <w:szCs w:val="20"/>
              </w:rPr>
              <w:t>с 01.07.2025</w:t>
            </w:r>
          </w:p>
        </w:tc>
        <w:tc>
          <w:tcPr>
            <w:tcW w:w="993" w:type="dxa"/>
            <w:vAlign w:val="center"/>
          </w:tcPr>
          <w:p w14:paraId="3AB9B2B5" w14:textId="77777777" w:rsidR="00EA0FB3" w:rsidRPr="00EA0FB3" w:rsidRDefault="00EA0FB3" w:rsidP="00EA0FB3">
            <w:pPr>
              <w:ind w:left="-105" w:right="-108"/>
              <w:jc w:val="center"/>
              <w:rPr>
                <w:sz w:val="20"/>
                <w:szCs w:val="20"/>
                <w:lang w:eastAsia="en-US"/>
              </w:rPr>
            </w:pPr>
            <w:r w:rsidRPr="00EA0FB3">
              <w:rPr>
                <w:color w:val="000000"/>
                <w:sz w:val="20"/>
                <w:szCs w:val="20"/>
                <w:lang w:eastAsia="en-US"/>
              </w:rPr>
              <w:t>4 297,27</w:t>
            </w:r>
          </w:p>
        </w:tc>
        <w:tc>
          <w:tcPr>
            <w:tcW w:w="650" w:type="dxa"/>
          </w:tcPr>
          <w:p w14:paraId="0109AC5D"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851" w:type="dxa"/>
          </w:tcPr>
          <w:p w14:paraId="6B2620C2"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795" w:type="dxa"/>
          </w:tcPr>
          <w:p w14:paraId="30C39C6D"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709" w:type="dxa"/>
          </w:tcPr>
          <w:p w14:paraId="5B54E0D5"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826" w:type="dxa"/>
          </w:tcPr>
          <w:p w14:paraId="6242200C"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r>
      <w:tr w:rsidR="00EA0FB3" w:rsidRPr="00EA0FB3" w14:paraId="6DC15E79" w14:textId="77777777" w:rsidTr="00606C1B">
        <w:trPr>
          <w:trHeight w:val="159"/>
          <w:jc w:val="center"/>
        </w:trPr>
        <w:tc>
          <w:tcPr>
            <w:tcW w:w="1786" w:type="dxa"/>
            <w:vMerge/>
          </w:tcPr>
          <w:p w14:paraId="750B9362" w14:textId="77777777" w:rsidR="00EA0FB3" w:rsidRPr="00EA0FB3" w:rsidRDefault="00EA0FB3" w:rsidP="00EA0FB3">
            <w:pPr>
              <w:ind w:right="-2"/>
              <w:rPr>
                <w:sz w:val="20"/>
                <w:szCs w:val="20"/>
                <w:lang w:eastAsia="en-US"/>
              </w:rPr>
            </w:pPr>
          </w:p>
        </w:tc>
        <w:tc>
          <w:tcPr>
            <w:tcW w:w="2299" w:type="dxa"/>
            <w:vMerge/>
          </w:tcPr>
          <w:p w14:paraId="582217B4" w14:textId="77777777" w:rsidR="00EA0FB3" w:rsidRPr="00EA0FB3" w:rsidRDefault="00EA0FB3" w:rsidP="00EA0FB3">
            <w:pPr>
              <w:ind w:left="-107" w:right="-2"/>
              <w:jc w:val="center"/>
              <w:rPr>
                <w:sz w:val="20"/>
                <w:szCs w:val="20"/>
                <w:lang w:eastAsia="en-US"/>
              </w:rPr>
            </w:pPr>
          </w:p>
        </w:tc>
        <w:tc>
          <w:tcPr>
            <w:tcW w:w="1526" w:type="dxa"/>
            <w:vAlign w:val="center"/>
          </w:tcPr>
          <w:p w14:paraId="2EF42D08" w14:textId="77777777" w:rsidR="00EA0FB3" w:rsidRPr="00EA0FB3" w:rsidRDefault="00EA0FB3" w:rsidP="00EA0FB3">
            <w:pPr>
              <w:ind w:left="-105" w:right="-108"/>
              <w:jc w:val="center"/>
              <w:rPr>
                <w:sz w:val="20"/>
                <w:szCs w:val="20"/>
              </w:rPr>
            </w:pPr>
            <w:r w:rsidRPr="00EA0FB3">
              <w:rPr>
                <w:sz w:val="20"/>
                <w:szCs w:val="20"/>
              </w:rPr>
              <w:t>с 01.01.2026</w:t>
            </w:r>
          </w:p>
        </w:tc>
        <w:tc>
          <w:tcPr>
            <w:tcW w:w="993" w:type="dxa"/>
            <w:vAlign w:val="center"/>
          </w:tcPr>
          <w:p w14:paraId="6870612C" w14:textId="77777777" w:rsidR="00EA0FB3" w:rsidRPr="00EA0FB3" w:rsidRDefault="00EA0FB3" w:rsidP="00EA0FB3">
            <w:pPr>
              <w:ind w:left="-105" w:right="-108"/>
              <w:jc w:val="center"/>
              <w:rPr>
                <w:color w:val="000000"/>
                <w:sz w:val="20"/>
                <w:szCs w:val="20"/>
                <w:lang w:eastAsia="en-US"/>
              </w:rPr>
            </w:pPr>
            <w:r w:rsidRPr="00EA0FB3">
              <w:rPr>
                <w:color w:val="000000"/>
                <w:sz w:val="20"/>
                <w:szCs w:val="20"/>
                <w:lang w:eastAsia="en-US"/>
              </w:rPr>
              <w:t>4 368,89</w:t>
            </w:r>
          </w:p>
        </w:tc>
        <w:tc>
          <w:tcPr>
            <w:tcW w:w="650" w:type="dxa"/>
            <w:vAlign w:val="center"/>
          </w:tcPr>
          <w:p w14:paraId="3A4CC9F3"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851" w:type="dxa"/>
            <w:vAlign w:val="center"/>
          </w:tcPr>
          <w:p w14:paraId="2EEC3782"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795" w:type="dxa"/>
            <w:vAlign w:val="center"/>
          </w:tcPr>
          <w:p w14:paraId="371A53F6" w14:textId="77777777" w:rsidR="00EA0FB3" w:rsidRPr="00EA0FB3" w:rsidRDefault="00EA0FB3" w:rsidP="00EA0FB3">
            <w:pPr>
              <w:ind w:left="-105" w:right="-108"/>
              <w:jc w:val="center"/>
              <w:rPr>
                <w:sz w:val="20"/>
                <w:szCs w:val="20"/>
                <w:lang w:eastAsia="en-US"/>
              </w:rPr>
            </w:pPr>
            <w:r w:rsidRPr="00EA0FB3">
              <w:rPr>
                <w:sz w:val="20"/>
                <w:szCs w:val="20"/>
                <w:lang w:eastAsia="en-US"/>
              </w:rPr>
              <w:t>х</w:t>
            </w:r>
          </w:p>
        </w:tc>
        <w:tc>
          <w:tcPr>
            <w:tcW w:w="709" w:type="dxa"/>
            <w:vAlign w:val="center"/>
          </w:tcPr>
          <w:p w14:paraId="0813E720"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826" w:type="dxa"/>
            <w:vAlign w:val="center"/>
          </w:tcPr>
          <w:p w14:paraId="7E967988"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r>
      <w:tr w:rsidR="00EA0FB3" w:rsidRPr="00EA0FB3" w14:paraId="03324C45" w14:textId="77777777" w:rsidTr="00606C1B">
        <w:trPr>
          <w:trHeight w:val="159"/>
          <w:jc w:val="center"/>
        </w:trPr>
        <w:tc>
          <w:tcPr>
            <w:tcW w:w="1786" w:type="dxa"/>
            <w:vMerge/>
          </w:tcPr>
          <w:p w14:paraId="2E5242C4" w14:textId="77777777" w:rsidR="00EA0FB3" w:rsidRPr="00EA0FB3" w:rsidRDefault="00EA0FB3" w:rsidP="00EA0FB3">
            <w:pPr>
              <w:ind w:right="-2"/>
              <w:rPr>
                <w:sz w:val="20"/>
                <w:szCs w:val="20"/>
                <w:lang w:eastAsia="en-US"/>
              </w:rPr>
            </w:pPr>
          </w:p>
        </w:tc>
        <w:tc>
          <w:tcPr>
            <w:tcW w:w="2299" w:type="dxa"/>
            <w:vMerge/>
          </w:tcPr>
          <w:p w14:paraId="24D827F4" w14:textId="77777777" w:rsidR="00EA0FB3" w:rsidRPr="00EA0FB3" w:rsidRDefault="00EA0FB3" w:rsidP="00EA0FB3">
            <w:pPr>
              <w:ind w:left="-107" w:right="-2"/>
              <w:jc w:val="center"/>
              <w:rPr>
                <w:sz w:val="20"/>
                <w:szCs w:val="20"/>
                <w:lang w:eastAsia="en-US"/>
              </w:rPr>
            </w:pPr>
          </w:p>
        </w:tc>
        <w:tc>
          <w:tcPr>
            <w:tcW w:w="1526" w:type="dxa"/>
            <w:vAlign w:val="center"/>
          </w:tcPr>
          <w:p w14:paraId="138191D0" w14:textId="77777777" w:rsidR="00EA0FB3" w:rsidRPr="00EA0FB3" w:rsidRDefault="00EA0FB3" w:rsidP="00EA0FB3">
            <w:pPr>
              <w:ind w:left="-105" w:right="-108"/>
              <w:jc w:val="center"/>
              <w:rPr>
                <w:sz w:val="20"/>
                <w:szCs w:val="20"/>
              </w:rPr>
            </w:pPr>
            <w:r w:rsidRPr="00EA0FB3">
              <w:rPr>
                <w:sz w:val="20"/>
                <w:szCs w:val="20"/>
              </w:rPr>
              <w:t>с 01.10.2026</w:t>
            </w:r>
          </w:p>
        </w:tc>
        <w:tc>
          <w:tcPr>
            <w:tcW w:w="993" w:type="dxa"/>
            <w:vAlign w:val="center"/>
          </w:tcPr>
          <w:p w14:paraId="6CC387B1" w14:textId="77777777" w:rsidR="00EA0FB3" w:rsidRPr="00EA0FB3" w:rsidRDefault="00EA0FB3" w:rsidP="00EA0FB3">
            <w:pPr>
              <w:ind w:left="-105" w:right="-108"/>
              <w:jc w:val="center"/>
              <w:rPr>
                <w:color w:val="000000"/>
                <w:sz w:val="20"/>
                <w:szCs w:val="20"/>
                <w:lang w:eastAsia="en-US"/>
              </w:rPr>
            </w:pPr>
            <w:r w:rsidRPr="00EA0FB3">
              <w:rPr>
                <w:color w:val="000000"/>
                <w:sz w:val="20"/>
                <w:szCs w:val="20"/>
                <w:lang w:eastAsia="en-US"/>
              </w:rPr>
              <w:t>4 871,48</w:t>
            </w:r>
          </w:p>
        </w:tc>
        <w:tc>
          <w:tcPr>
            <w:tcW w:w="650" w:type="dxa"/>
            <w:vAlign w:val="center"/>
          </w:tcPr>
          <w:p w14:paraId="243974CF"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851" w:type="dxa"/>
            <w:vAlign w:val="center"/>
          </w:tcPr>
          <w:p w14:paraId="4B42E511"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795" w:type="dxa"/>
            <w:vAlign w:val="center"/>
          </w:tcPr>
          <w:p w14:paraId="605A9C09" w14:textId="77777777" w:rsidR="00EA0FB3" w:rsidRPr="00EA0FB3" w:rsidRDefault="00EA0FB3" w:rsidP="00EA0FB3">
            <w:pPr>
              <w:ind w:left="-105" w:right="-108"/>
              <w:jc w:val="center"/>
              <w:rPr>
                <w:sz w:val="20"/>
                <w:szCs w:val="20"/>
                <w:lang w:eastAsia="en-US"/>
              </w:rPr>
            </w:pPr>
            <w:r w:rsidRPr="00EA0FB3">
              <w:rPr>
                <w:sz w:val="20"/>
                <w:szCs w:val="20"/>
                <w:lang w:eastAsia="en-US"/>
              </w:rPr>
              <w:t>х</w:t>
            </w:r>
          </w:p>
        </w:tc>
        <w:tc>
          <w:tcPr>
            <w:tcW w:w="709" w:type="dxa"/>
            <w:vAlign w:val="center"/>
          </w:tcPr>
          <w:p w14:paraId="0F20DD77"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826" w:type="dxa"/>
            <w:vAlign w:val="center"/>
          </w:tcPr>
          <w:p w14:paraId="7ADCC9B0"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r>
      <w:tr w:rsidR="00EA0FB3" w:rsidRPr="00EA0FB3" w14:paraId="6526F356" w14:textId="77777777" w:rsidTr="00606C1B">
        <w:trPr>
          <w:trHeight w:val="159"/>
          <w:jc w:val="center"/>
        </w:trPr>
        <w:tc>
          <w:tcPr>
            <w:tcW w:w="1786" w:type="dxa"/>
            <w:vMerge/>
          </w:tcPr>
          <w:p w14:paraId="3BA492C3" w14:textId="77777777" w:rsidR="00EA0FB3" w:rsidRPr="00EA0FB3" w:rsidRDefault="00EA0FB3" w:rsidP="00EA0FB3">
            <w:pPr>
              <w:ind w:right="-2"/>
              <w:rPr>
                <w:sz w:val="20"/>
                <w:szCs w:val="20"/>
                <w:lang w:eastAsia="en-US"/>
              </w:rPr>
            </w:pPr>
          </w:p>
        </w:tc>
        <w:tc>
          <w:tcPr>
            <w:tcW w:w="2299" w:type="dxa"/>
            <w:vMerge/>
          </w:tcPr>
          <w:p w14:paraId="339F1650" w14:textId="77777777" w:rsidR="00EA0FB3" w:rsidRPr="00EA0FB3" w:rsidRDefault="00EA0FB3" w:rsidP="00EA0FB3">
            <w:pPr>
              <w:ind w:left="-107" w:right="-2"/>
              <w:jc w:val="center"/>
              <w:rPr>
                <w:sz w:val="20"/>
                <w:szCs w:val="20"/>
                <w:lang w:eastAsia="en-US"/>
              </w:rPr>
            </w:pPr>
          </w:p>
        </w:tc>
        <w:tc>
          <w:tcPr>
            <w:tcW w:w="1526" w:type="dxa"/>
            <w:vAlign w:val="center"/>
          </w:tcPr>
          <w:p w14:paraId="7927D2E0" w14:textId="77777777" w:rsidR="00EA0FB3" w:rsidRPr="00EA0FB3" w:rsidRDefault="00EA0FB3" w:rsidP="00EA0FB3">
            <w:pPr>
              <w:ind w:left="-105" w:right="-108"/>
              <w:jc w:val="center"/>
              <w:rPr>
                <w:sz w:val="20"/>
                <w:szCs w:val="20"/>
              </w:rPr>
            </w:pPr>
            <w:r w:rsidRPr="00EA0FB3">
              <w:rPr>
                <w:sz w:val="20"/>
                <w:szCs w:val="20"/>
              </w:rPr>
              <w:t>с 01.01.2027</w:t>
            </w:r>
          </w:p>
        </w:tc>
        <w:tc>
          <w:tcPr>
            <w:tcW w:w="993" w:type="dxa"/>
            <w:vAlign w:val="center"/>
          </w:tcPr>
          <w:p w14:paraId="07D1D716" w14:textId="77777777" w:rsidR="00EA0FB3" w:rsidRPr="00EA0FB3" w:rsidRDefault="00EA0FB3" w:rsidP="00EA0FB3">
            <w:pPr>
              <w:ind w:left="-105" w:right="-108"/>
              <w:jc w:val="center"/>
              <w:rPr>
                <w:color w:val="000000"/>
                <w:sz w:val="20"/>
                <w:szCs w:val="20"/>
                <w:lang w:eastAsia="en-US"/>
              </w:rPr>
            </w:pPr>
            <w:r w:rsidRPr="00EA0FB3">
              <w:rPr>
                <w:color w:val="000000"/>
                <w:sz w:val="20"/>
                <w:szCs w:val="20"/>
                <w:lang w:eastAsia="en-US"/>
              </w:rPr>
              <w:t>4 705,63</w:t>
            </w:r>
          </w:p>
        </w:tc>
        <w:tc>
          <w:tcPr>
            <w:tcW w:w="650" w:type="dxa"/>
            <w:vAlign w:val="center"/>
          </w:tcPr>
          <w:p w14:paraId="18351646"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851" w:type="dxa"/>
            <w:vAlign w:val="center"/>
          </w:tcPr>
          <w:p w14:paraId="47A44682"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795" w:type="dxa"/>
            <w:vAlign w:val="center"/>
          </w:tcPr>
          <w:p w14:paraId="0431C338" w14:textId="77777777" w:rsidR="00EA0FB3" w:rsidRPr="00EA0FB3" w:rsidRDefault="00EA0FB3" w:rsidP="00EA0FB3">
            <w:pPr>
              <w:ind w:left="-105" w:right="-108"/>
              <w:jc w:val="center"/>
              <w:rPr>
                <w:sz w:val="20"/>
                <w:szCs w:val="20"/>
                <w:lang w:eastAsia="en-US"/>
              </w:rPr>
            </w:pPr>
            <w:r w:rsidRPr="00EA0FB3">
              <w:rPr>
                <w:sz w:val="20"/>
                <w:szCs w:val="20"/>
                <w:lang w:eastAsia="en-US"/>
              </w:rPr>
              <w:t>х</w:t>
            </w:r>
          </w:p>
        </w:tc>
        <w:tc>
          <w:tcPr>
            <w:tcW w:w="709" w:type="dxa"/>
            <w:vAlign w:val="center"/>
          </w:tcPr>
          <w:p w14:paraId="041AF498"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826" w:type="dxa"/>
            <w:vAlign w:val="center"/>
          </w:tcPr>
          <w:p w14:paraId="19261601"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r>
      <w:tr w:rsidR="00EA0FB3" w:rsidRPr="00EA0FB3" w14:paraId="43B78046" w14:textId="77777777" w:rsidTr="00606C1B">
        <w:trPr>
          <w:trHeight w:val="159"/>
          <w:jc w:val="center"/>
        </w:trPr>
        <w:tc>
          <w:tcPr>
            <w:tcW w:w="1786" w:type="dxa"/>
            <w:vMerge/>
          </w:tcPr>
          <w:p w14:paraId="22521551" w14:textId="77777777" w:rsidR="00EA0FB3" w:rsidRPr="00EA0FB3" w:rsidRDefault="00EA0FB3" w:rsidP="00EA0FB3">
            <w:pPr>
              <w:ind w:right="-2"/>
              <w:rPr>
                <w:sz w:val="20"/>
                <w:szCs w:val="20"/>
                <w:lang w:eastAsia="en-US"/>
              </w:rPr>
            </w:pPr>
          </w:p>
        </w:tc>
        <w:tc>
          <w:tcPr>
            <w:tcW w:w="2299" w:type="dxa"/>
            <w:vMerge/>
          </w:tcPr>
          <w:p w14:paraId="42088D8E" w14:textId="77777777" w:rsidR="00EA0FB3" w:rsidRPr="00EA0FB3" w:rsidRDefault="00EA0FB3" w:rsidP="00EA0FB3">
            <w:pPr>
              <w:ind w:left="-107" w:right="-2"/>
              <w:jc w:val="center"/>
              <w:rPr>
                <w:sz w:val="20"/>
                <w:szCs w:val="20"/>
                <w:lang w:eastAsia="en-US"/>
              </w:rPr>
            </w:pPr>
          </w:p>
        </w:tc>
        <w:tc>
          <w:tcPr>
            <w:tcW w:w="1526" w:type="dxa"/>
            <w:vAlign w:val="center"/>
          </w:tcPr>
          <w:p w14:paraId="5D2B6537" w14:textId="77777777" w:rsidR="00EA0FB3" w:rsidRPr="00EA0FB3" w:rsidRDefault="00EA0FB3" w:rsidP="00EA0FB3">
            <w:pPr>
              <w:ind w:left="-105" w:right="-108"/>
              <w:jc w:val="center"/>
              <w:rPr>
                <w:sz w:val="20"/>
                <w:szCs w:val="20"/>
              </w:rPr>
            </w:pPr>
            <w:r w:rsidRPr="00EA0FB3">
              <w:rPr>
                <w:sz w:val="20"/>
                <w:szCs w:val="20"/>
              </w:rPr>
              <w:t>с 01.07.2027</w:t>
            </w:r>
          </w:p>
        </w:tc>
        <w:tc>
          <w:tcPr>
            <w:tcW w:w="993" w:type="dxa"/>
            <w:vAlign w:val="center"/>
          </w:tcPr>
          <w:p w14:paraId="64D6C6A5" w14:textId="77777777" w:rsidR="00EA0FB3" w:rsidRPr="00EA0FB3" w:rsidRDefault="00EA0FB3" w:rsidP="00EA0FB3">
            <w:pPr>
              <w:ind w:left="-105" w:right="-108"/>
              <w:jc w:val="center"/>
              <w:rPr>
                <w:color w:val="000000"/>
                <w:sz w:val="20"/>
                <w:szCs w:val="20"/>
                <w:lang w:eastAsia="en-US"/>
              </w:rPr>
            </w:pPr>
            <w:r w:rsidRPr="00EA0FB3">
              <w:rPr>
                <w:color w:val="000000"/>
                <w:sz w:val="20"/>
                <w:szCs w:val="20"/>
                <w:lang w:eastAsia="en-US"/>
              </w:rPr>
              <w:t>4 993,87</w:t>
            </w:r>
          </w:p>
        </w:tc>
        <w:tc>
          <w:tcPr>
            <w:tcW w:w="650" w:type="dxa"/>
            <w:vAlign w:val="center"/>
          </w:tcPr>
          <w:p w14:paraId="1E8F95B7"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851" w:type="dxa"/>
            <w:vAlign w:val="center"/>
          </w:tcPr>
          <w:p w14:paraId="056F44EE"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795" w:type="dxa"/>
            <w:vAlign w:val="center"/>
          </w:tcPr>
          <w:p w14:paraId="18B421D3" w14:textId="77777777" w:rsidR="00EA0FB3" w:rsidRPr="00EA0FB3" w:rsidRDefault="00EA0FB3" w:rsidP="00EA0FB3">
            <w:pPr>
              <w:ind w:left="-105" w:right="-108"/>
              <w:jc w:val="center"/>
              <w:rPr>
                <w:sz w:val="20"/>
                <w:szCs w:val="20"/>
                <w:lang w:eastAsia="en-US"/>
              </w:rPr>
            </w:pPr>
            <w:r w:rsidRPr="00EA0FB3">
              <w:rPr>
                <w:sz w:val="20"/>
                <w:szCs w:val="20"/>
                <w:lang w:eastAsia="en-US"/>
              </w:rPr>
              <w:t>х</w:t>
            </w:r>
          </w:p>
        </w:tc>
        <w:tc>
          <w:tcPr>
            <w:tcW w:w="709" w:type="dxa"/>
            <w:vAlign w:val="center"/>
          </w:tcPr>
          <w:p w14:paraId="51825A71"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c>
          <w:tcPr>
            <w:tcW w:w="826" w:type="dxa"/>
            <w:vAlign w:val="center"/>
          </w:tcPr>
          <w:p w14:paraId="10D48323" w14:textId="77777777" w:rsidR="00EA0FB3" w:rsidRPr="00EA0FB3" w:rsidRDefault="00EA0FB3" w:rsidP="00EA0FB3">
            <w:pPr>
              <w:ind w:left="-105" w:right="-108"/>
              <w:jc w:val="center"/>
              <w:rPr>
                <w:sz w:val="20"/>
                <w:szCs w:val="20"/>
                <w:lang w:eastAsia="en-US"/>
              </w:rPr>
            </w:pPr>
            <w:r w:rsidRPr="00EA0FB3">
              <w:rPr>
                <w:sz w:val="20"/>
                <w:szCs w:val="20"/>
                <w:lang w:eastAsia="en-US"/>
              </w:rPr>
              <w:t>x</w:t>
            </w:r>
          </w:p>
        </w:tc>
      </w:tr>
    </w:tbl>
    <w:p w14:paraId="71C0DDDC" w14:textId="77777777" w:rsidR="00EA0FB3" w:rsidRPr="00EA0FB3" w:rsidRDefault="00EA0FB3" w:rsidP="00EA0FB3">
      <w:pPr>
        <w:ind w:left="142" w:firstLine="568"/>
        <w:jc w:val="both"/>
        <w:rPr>
          <w:sz w:val="28"/>
          <w:szCs w:val="28"/>
          <w:lang w:eastAsia="en-US"/>
        </w:rPr>
      </w:pPr>
    </w:p>
    <w:p w14:paraId="0F0C385C" w14:textId="77777777" w:rsidR="00EA0FB3" w:rsidRPr="00EA0FB3" w:rsidRDefault="00EA0FB3" w:rsidP="00EA0FB3">
      <w:pPr>
        <w:ind w:left="142" w:firstLine="568"/>
        <w:jc w:val="both"/>
        <w:rPr>
          <w:lang w:eastAsia="en-US"/>
        </w:rPr>
      </w:pPr>
    </w:p>
    <w:tbl>
      <w:tblPr>
        <w:tblW w:w="10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3"/>
        <w:gridCol w:w="1841"/>
        <w:gridCol w:w="1558"/>
        <w:gridCol w:w="1132"/>
        <w:gridCol w:w="6"/>
        <w:gridCol w:w="825"/>
        <w:gridCol w:w="19"/>
        <w:gridCol w:w="946"/>
        <w:gridCol w:w="710"/>
        <w:gridCol w:w="709"/>
        <w:gridCol w:w="826"/>
      </w:tblGrid>
      <w:tr w:rsidR="00EA0FB3" w:rsidRPr="00EA0FB3" w14:paraId="65606857" w14:textId="77777777" w:rsidTr="00606C1B">
        <w:trPr>
          <w:trHeight w:val="261"/>
          <w:jc w:val="center"/>
        </w:trPr>
        <w:tc>
          <w:tcPr>
            <w:tcW w:w="1863" w:type="dxa"/>
            <w:vAlign w:val="center"/>
          </w:tcPr>
          <w:p w14:paraId="62DAE993" w14:textId="77777777" w:rsidR="00EA0FB3" w:rsidRPr="00EA0FB3" w:rsidRDefault="00EA0FB3" w:rsidP="00EA0FB3">
            <w:pPr>
              <w:ind w:right="-2"/>
              <w:jc w:val="center"/>
              <w:rPr>
                <w:sz w:val="20"/>
                <w:szCs w:val="20"/>
                <w:lang w:eastAsia="en-US"/>
              </w:rPr>
            </w:pPr>
            <w:r w:rsidRPr="00EA0FB3">
              <w:rPr>
                <w:sz w:val="20"/>
                <w:szCs w:val="20"/>
                <w:lang w:eastAsia="en-US"/>
              </w:rPr>
              <w:t>1</w:t>
            </w:r>
          </w:p>
        </w:tc>
        <w:tc>
          <w:tcPr>
            <w:tcW w:w="1841" w:type="dxa"/>
            <w:vAlign w:val="center"/>
          </w:tcPr>
          <w:p w14:paraId="033FA989" w14:textId="77777777" w:rsidR="00EA0FB3" w:rsidRPr="00EA0FB3" w:rsidRDefault="00EA0FB3" w:rsidP="00EA0FB3">
            <w:pPr>
              <w:ind w:right="-2"/>
              <w:jc w:val="center"/>
              <w:rPr>
                <w:sz w:val="20"/>
                <w:szCs w:val="20"/>
                <w:lang w:eastAsia="en-US"/>
              </w:rPr>
            </w:pPr>
            <w:r w:rsidRPr="00EA0FB3">
              <w:rPr>
                <w:sz w:val="20"/>
                <w:szCs w:val="20"/>
                <w:lang w:eastAsia="en-US"/>
              </w:rPr>
              <w:t>2</w:t>
            </w:r>
          </w:p>
        </w:tc>
        <w:tc>
          <w:tcPr>
            <w:tcW w:w="1558" w:type="dxa"/>
            <w:vAlign w:val="center"/>
          </w:tcPr>
          <w:p w14:paraId="3C57AD49" w14:textId="77777777" w:rsidR="00EA0FB3" w:rsidRPr="00EA0FB3" w:rsidRDefault="00EA0FB3" w:rsidP="00EA0FB3">
            <w:pPr>
              <w:ind w:right="-2"/>
              <w:jc w:val="center"/>
              <w:rPr>
                <w:sz w:val="20"/>
                <w:szCs w:val="20"/>
                <w:lang w:eastAsia="en-US"/>
              </w:rPr>
            </w:pPr>
            <w:r w:rsidRPr="00EA0FB3">
              <w:rPr>
                <w:sz w:val="20"/>
                <w:szCs w:val="20"/>
                <w:lang w:eastAsia="en-US"/>
              </w:rPr>
              <w:t>3</w:t>
            </w:r>
          </w:p>
        </w:tc>
        <w:tc>
          <w:tcPr>
            <w:tcW w:w="1138" w:type="dxa"/>
            <w:gridSpan w:val="2"/>
            <w:vAlign w:val="center"/>
          </w:tcPr>
          <w:p w14:paraId="0A9F8C10" w14:textId="77777777" w:rsidR="00EA0FB3" w:rsidRPr="00EA0FB3" w:rsidRDefault="00EA0FB3" w:rsidP="00EA0FB3">
            <w:pPr>
              <w:ind w:right="-2"/>
              <w:jc w:val="center"/>
              <w:rPr>
                <w:sz w:val="20"/>
                <w:szCs w:val="20"/>
                <w:lang w:eastAsia="en-US"/>
              </w:rPr>
            </w:pPr>
            <w:r w:rsidRPr="00EA0FB3">
              <w:rPr>
                <w:sz w:val="20"/>
                <w:szCs w:val="20"/>
                <w:lang w:eastAsia="en-US"/>
              </w:rPr>
              <w:t>4</w:t>
            </w:r>
          </w:p>
        </w:tc>
        <w:tc>
          <w:tcPr>
            <w:tcW w:w="825" w:type="dxa"/>
            <w:vAlign w:val="center"/>
          </w:tcPr>
          <w:p w14:paraId="25CCF152" w14:textId="77777777" w:rsidR="00EA0FB3" w:rsidRPr="00EA0FB3" w:rsidRDefault="00EA0FB3" w:rsidP="00EA0FB3">
            <w:pPr>
              <w:ind w:right="-2"/>
              <w:jc w:val="center"/>
              <w:rPr>
                <w:sz w:val="20"/>
                <w:szCs w:val="20"/>
                <w:lang w:eastAsia="en-US"/>
              </w:rPr>
            </w:pPr>
            <w:r w:rsidRPr="00EA0FB3">
              <w:rPr>
                <w:sz w:val="20"/>
                <w:szCs w:val="20"/>
                <w:lang w:eastAsia="en-US"/>
              </w:rPr>
              <w:t>5</w:t>
            </w:r>
          </w:p>
        </w:tc>
        <w:tc>
          <w:tcPr>
            <w:tcW w:w="965" w:type="dxa"/>
            <w:gridSpan w:val="2"/>
            <w:vAlign w:val="center"/>
          </w:tcPr>
          <w:p w14:paraId="42529069" w14:textId="77777777" w:rsidR="00EA0FB3" w:rsidRPr="00EA0FB3" w:rsidRDefault="00EA0FB3" w:rsidP="00EA0FB3">
            <w:pPr>
              <w:ind w:right="-2"/>
              <w:jc w:val="center"/>
              <w:rPr>
                <w:sz w:val="20"/>
                <w:szCs w:val="20"/>
                <w:lang w:eastAsia="en-US"/>
              </w:rPr>
            </w:pPr>
            <w:r w:rsidRPr="00EA0FB3">
              <w:rPr>
                <w:sz w:val="20"/>
                <w:szCs w:val="20"/>
                <w:lang w:eastAsia="en-US"/>
              </w:rPr>
              <w:t>6</w:t>
            </w:r>
          </w:p>
        </w:tc>
        <w:tc>
          <w:tcPr>
            <w:tcW w:w="710" w:type="dxa"/>
            <w:vAlign w:val="center"/>
          </w:tcPr>
          <w:p w14:paraId="747AD9C4" w14:textId="77777777" w:rsidR="00EA0FB3" w:rsidRPr="00EA0FB3" w:rsidRDefault="00EA0FB3" w:rsidP="00EA0FB3">
            <w:pPr>
              <w:ind w:right="-2"/>
              <w:jc w:val="center"/>
              <w:rPr>
                <w:sz w:val="20"/>
                <w:szCs w:val="20"/>
                <w:lang w:eastAsia="en-US"/>
              </w:rPr>
            </w:pPr>
            <w:r w:rsidRPr="00EA0FB3">
              <w:rPr>
                <w:sz w:val="20"/>
                <w:szCs w:val="20"/>
                <w:lang w:eastAsia="en-US"/>
              </w:rPr>
              <w:t>7</w:t>
            </w:r>
          </w:p>
        </w:tc>
        <w:tc>
          <w:tcPr>
            <w:tcW w:w="709" w:type="dxa"/>
            <w:vAlign w:val="center"/>
          </w:tcPr>
          <w:p w14:paraId="28013B4D" w14:textId="77777777" w:rsidR="00EA0FB3" w:rsidRPr="00EA0FB3" w:rsidRDefault="00EA0FB3" w:rsidP="00EA0FB3">
            <w:pPr>
              <w:ind w:right="-2"/>
              <w:jc w:val="center"/>
              <w:rPr>
                <w:sz w:val="20"/>
                <w:szCs w:val="20"/>
                <w:lang w:eastAsia="en-US"/>
              </w:rPr>
            </w:pPr>
            <w:r w:rsidRPr="00EA0FB3">
              <w:rPr>
                <w:sz w:val="20"/>
                <w:szCs w:val="20"/>
                <w:lang w:eastAsia="en-US"/>
              </w:rPr>
              <w:t>8</w:t>
            </w:r>
          </w:p>
        </w:tc>
        <w:tc>
          <w:tcPr>
            <w:tcW w:w="826" w:type="dxa"/>
            <w:vAlign w:val="center"/>
          </w:tcPr>
          <w:p w14:paraId="524CBFA1" w14:textId="77777777" w:rsidR="00EA0FB3" w:rsidRPr="00EA0FB3" w:rsidRDefault="00EA0FB3" w:rsidP="00EA0FB3">
            <w:pPr>
              <w:ind w:right="-2"/>
              <w:jc w:val="center"/>
              <w:rPr>
                <w:sz w:val="20"/>
                <w:szCs w:val="20"/>
                <w:lang w:eastAsia="en-US"/>
              </w:rPr>
            </w:pPr>
            <w:r w:rsidRPr="00EA0FB3">
              <w:rPr>
                <w:sz w:val="20"/>
                <w:szCs w:val="20"/>
                <w:lang w:eastAsia="en-US"/>
              </w:rPr>
              <w:t>9</w:t>
            </w:r>
          </w:p>
        </w:tc>
      </w:tr>
      <w:tr w:rsidR="00EA0FB3" w:rsidRPr="00EA0FB3" w14:paraId="5062D415" w14:textId="77777777" w:rsidTr="00606C1B">
        <w:trPr>
          <w:trHeight w:val="77"/>
          <w:jc w:val="center"/>
        </w:trPr>
        <w:tc>
          <w:tcPr>
            <w:tcW w:w="1863" w:type="dxa"/>
            <w:vMerge w:val="restart"/>
          </w:tcPr>
          <w:p w14:paraId="3E8FBE2D" w14:textId="77777777" w:rsidR="00EA0FB3" w:rsidRPr="00EA0FB3" w:rsidRDefault="00EA0FB3" w:rsidP="00EA0FB3">
            <w:pPr>
              <w:ind w:right="-2"/>
              <w:rPr>
                <w:sz w:val="20"/>
                <w:szCs w:val="20"/>
                <w:lang w:eastAsia="en-US"/>
              </w:rPr>
            </w:pPr>
          </w:p>
        </w:tc>
        <w:tc>
          <w:tcPr>
            <w:tcW w:w="1841" w:type="dxa"/>
            <w:vMerge w:val="restart"/>
            <w:vAlign w:val="center"/>
          </w:tcPr>
          <w:p w14:paraId="2B7FA5C2" w14:textId="77777777" w:rsidR="00EA0FB3" w:rsidRPr="00EA0FB3" w:rsidRDefault="00EA0FB3" w:rsidP="00EA0FB3">
            <w:pPr>
              <w:ind w:left="-107" w:right="-2"/>
              <w:jc w:val="center"/>
              <w:rPr>
                <w:sz w:val="20"/>
                <w:szCs w:val="20"/>
                <w:lang w:eastAsia="en-US"/>
              </w:rPr>
            </w:pPr>
          </w:p>
        </w:tc>
        <w:tc>
          <w:tcPr>
            <w:tcW w:w="1558" w:type="dxa"/>
            <w:vAlign w:val="center"/>
          </w:tcPr>
          <w:p w14:paraId="5B06BC0C" w14:textId="77777777" w:rsidR="00EA0FB3" w:rsidRPr="00EA0FB3" w:rsidRDefault="00EA0FB3" w:rsidP="00EA0FB3">
            <w:pPr>
              <w:ind w:left="-104" w:right="-111"/>
              <w:jc w:val="center"/>
              <w:rPr>
                <w:sz w:val="20"/>
                <w:szCs w:val="20"/>
              </w:rPr>
            </w:pPr>
            <w:r w:rsidRPr="00EA0FB3">
              <w:rPr>
                <w:sz w:val="20"/>
                <w:szCs w:val="20"/>
                <w:lang w:eastAsia="en-US"/>
              </w:rPr>
              <w:t>с 01.01.2028</w:t>
            </w:r>
          </w:p>
        </w:tc>
        <w:tc>
          <w:tcPr>
            <w:tcW w:w="1132" w:type="dxa"/>
            <w:vAlign w:val="center"/>
          </w:tcPr>
          <w:p w14:paraId="2C68F785" w14:textId="77777777" w:rsidR="00EA0FB3" w:rsidRPr="00EA0FB3" w:rsidRDefault="00EA0FB3" w:rsidP="00EA0FB3">
            <w:pPr>
              <w:ind w:left="-105" w:right="-108"/>
              <w:jc w:val="center"/>
              <w:rPr>
                <w:color w:val="000000"/>
                <w:sz w:val="20"/>
                <w:szCs w:val="20"/>
                <w:lang w:eastAsia="en-US"/>
              </w:rPr>
            </w:pPr>
            <w:r w:rsidRPr="00EA0FB3">
              <w:rPr>
                <w:color w:val="000000"/>
                <w:sz w:val="20"/>
                <w:szCs w:val="20"/>
                <w:lang w:eastAsia="en-US"/>
              </w:rPr>
              <w:t>4 993,87</w:t>
            </w:r>
          </w:p>
        </w:tc>
        <w:tc>
          <w:tcPr>
            <w:tcW w:w="850" w:type="dxa"/>
            <w:gridSpan w:val="3"/>
            <w:vAlign w:val="center"/>
          </w:tcPr>
          <w:p w14:paraId="51EC7704" w14:textId="77777777" w:rsidR="00EA0FB3" w:rsidRPr="00EA0FB3" w:rsidRDefault="00EA0FB3" w:rsidP="00EA0FB3">
            <w:pPr>
              <w:jc w:val="center"/>
              <w:rPr>
                <w:sz w:val="20"/>
                <w:szCs w:val="20"/>
                <w:lang w:eastAsia="en-US"/>
              </w:rPr>
            </w:pPr>
            <w:r w:rsidRPr="00EA0FB3">
              <w:rPr>
                <w:sz w:val="20"/>
                <w:szCs w:val="20"/>
                <w:lang w:eastAsia="en-US"/>
              </w:rPr>
              <w:t>x</w:t>
            </w:r>
          </w:p>
        </w:tc>
        <w:tc>
          <w:tcPr>
            <w:tcW w:w="946" w:type="dxa"/>
            <w:vAlign w:val="center"/>
          </w:tcPr>
          <w:p w14:paraId="779EBC27" w14:textId="77777777" w:rsidR="00EA0FB3" w:rsidRPr="00EA0FB3" w:rsidRDefault="00EA0FB3" w:rsidP="00EA0FB3">
            <w:pPr>
              <w:jc w:val="center"/>
              <w:rPr>
                <w:sz w:val="20"/>
                <w:szCs w:val="20"/>
                <w:lang w:eastAsia="en-US"/>
              </w:rPr>
            </w:pPr>
            <w:r w:rsidRPr="00EA0FB3">
              <w:rPr>
                <w:sz w:val="20"/>
                <w:szCs w:val="20"/>
                <w:lang w:eastAsia="en-US"/>
              </w:rPr>
              <w:t>x</w:t>
            </w:r>
          </w:p>
        </w:tc>
        <w:tc>
          <w:tcPr>
            <w:tcW w:w="710" w:type="dxa"/>
            <w:vAlign w:val="center"/>
          </w:tcPr>
          <w:p w14:paraId="1FA50CFF" w14:textId="77777777" w:rsidR="00EA0FB3" w:rsidRPr="00EA0FB3" w:rsidRDefault="00EA0FB3" w:rsidP="00EA0FB3">
            <w:pPr>
              <w:jc w:val="center"/>
              <w:rPr>
                <w:sz w:val="20"/>
                <w:szCs w:val="20"/>
                <w:lang w:eastAsia="en-US"/>
              </w:rPr>
            </w:pPr>
            <w:r w:rsidRPr="00EA0FB3">
              <w:rPr>
                <w:sz w:val="20"/>
                <w:szCs w:val="20"/>
                <w:lang w:eastAsia="en-US"/>
              </w:rPr>
              <w:t>х</w:t>
            </w:r>
          </w:p>
        </w:tc>
        <w:tc>
          <w:tcPr>
            <w:tcW w:w="709" w:type="dxa"/>
            <w:vAlign w:val="center"/>
          </w:tcPr>
          <w:p w14:paraId="19F04A9C" w14:textId="77777777" w:rsidR="00EA0FB3" w:rsidRPr="00EA0FB3" w:rsidRDefault="00EA0FB3" w:rsidP="00EA0FB3">
            <w:pPr>
              <w:jc w:val="center"/>
              <w:rPr>
                <w:sz w:val="20"/>
                <w:szCs w:val="20"/>
                <w:lang w:eastAsia="en-US"/>
              </w:rPr>
            </w:pPr>
            <w:r w:rsidRPr="00EA0FB3">
              <w:rPr>
                <w:sz w:val="20"/>
                <w:szCs w:val="20"/>
                <w:lang w:eastAsia="en-US"/>
              </w:rPr>
              <w:t>x</w:t>
            </w:r>
          </w:p>
        </w:tc>
        <w:tc>
          <w:tcPr>
            <w:tcW w:w="826" w:type="dxa"/>
            <w:vAlign w:val="center"/>
          </w:tcPr>
          <w:p w14:paraId="326B1073" w14:textId="77777777" w:rsidR="00EA0FB3" w:rsidRPr="00EA0FB3" w:rsidRDefault="00EA0FB3" w:rsidP="00EA0FB3">
            <w:pPr>
              <w:jc w:val="center"/>
              <w:rPr>
                <w:sz w:val="20"/>
                <w:szCs w:val="20"/>
                <w:lang w:eastAsia="en-US"/>
              </w:rPr>
            </w:pPr>
            <w:r w:rsidRPr="00EA0FB3">
              <w:rPr>
                <w:sz w:val="20"/>
                <w:szCs w:val="20"/>
                <w:lang w:eastAsia="en-US"/>
              </w:rPr>
              <w:t>x</w:t>
            </w:r>
          </w:p>
        </w:tc>
      </w:tr>
      <w:tr w:rsidR="00EA0FB3" w:rsidRPr="00EA0FB3" w14:paraId="731E83DE" w14:textId="77777777" w:rsidTr="00606C1B">
        <w:trPr>
          <w:trHeight w:val="77"/>
          <w:jc w:val="center"/>
        </w:trPr>
        <w:tc>
          <w:tcPr>
            <w:tcW w:w="1863" w:type="dxa"/>
            <w:vMerge/>
          </w:tcPr>
          <w:p w14:paraId="7A6F0E54" w14:textId="77777777" w:rsidR="00EA0FB3" w:rsidRPr="00EA0FB3" w:rsidRDefault="00EA0FB3" w:rsidP="00EA0FB3">
            <w:pPr>
              <w:ind w:right="-2"/>
              <w:rPr>
                <w:sz w:val="20"/>
                <w:szCs w:val="20"/>
                <w:lang w:eastAsia="en-US"/>
              </w:rPr>
            </w:pPr>
          </w:p>
        </w:tc>
        <w:tc>
          <w:tcPr>
            <w:tcW w:w="1841" w:type="dxa"/>
            <w:vMerge/>
            <w:vAlign w:val="center"/>
          </w:tcPr>
          <w:p w14:paraId="1185B184" w14:textId="77777777" w:rsidR="00EA0FB3" w:rsidRPr="00EA0FB3" w:rsidRDefault="00EA0FB3" w:rsidP="00EA0FB3">
            <w:pPr>
              <w:ind w:left="-107" w:right="-2"/>
              <w:jc w:val="center"/>
              <w:rPr>
                <w:sz w:val="20"/>
                <w:szCs w:val="20"/>
                <w:lang w:eastAsia="en-US"/>
              </w:rPr>
            </w:pPr>
          </w:p>
        </w:tc>
        <w:tc>
          <w:tcPr>
            <w:tcW w:w="1558" w:type="dxa"/>
            <w:vAlign w:val="center"/>
          </w:tcPr>
          <w:p w14:paraId="50F7D850" w14:textId="77777777" w:rsidR="00EA0FB3" w:rsidRPr="00EA0FB3" w:rsidRDefault="00EA0FB3" w:rsidP="00EA0FB3">
            <w:pPr>
              <w:ind w:left="-104" w:right="-111"/>
              <w:jc w:val="center"/>
              <w:rPr>
                <w:sz w:val="20"/>
                <w:szCs w:val="20"/>
              </w:rPr>
            </w:pPr>
            <w:r w:rsidRPr="00EA0FB3">
              <w:rPr>
                <w:sz w:val="20"/>
                <w:szCs w:val="20"/>
                <w:lang w:eastAsia="en-US"/>
              </w:rPr>
              <w:t>с 01.07.2028</w:t>
            </w:r>
          </w:p>
        </w:tc>
        <w:tc>
          <w:tcPr>
            <w:tcW w:w="1132" w:type="dxa"/>
            <w:vAlign w:val="center"/>
          </w:tcPr>
          <w:p w14:paraId="4F325A37" w14:textId="77777777" w:rsidR="00EA0FB3" w:rsidRPr="00EA0FB3" w:rsidRDefault="00EA0FB3" w:rsidP="00EA0FB3">
            <w:pPr>
              <w:ind w:left="-105" w:right="-108"/>
              <w:jc w:val="center"/>
              <w:rPr>
                <w:color w:val="000000"/>
                <w:sz w:val="20"/>
                <w:szCs w:val="20"/>
                <w:lang w:eastAsia="en-US"/>
              </w:rPr>
            </w:pPr>
            <w:r w:rsidRPr="00EA0FB3">
              <w:rPr>
                <w:color w:val="000000"/>
                <w:sz w:val="20"/>
                <w:szCs w:val="20"/>
                <w:lang w:eastAsia="en-US"/>
              </w:rPr>
              <w:t>5 244,77</w:t>
            </w:r>
          </w:p>
        </w:tc>
        <w:tc>
          <w:tcPr>
            <w:tcW w:w="850" w:type="dxa"/>
            <w:gridSpan w:val="3"/>
            <w:vAlign w:val="center"/>
          </w:tcPr>
          <w:p w14:paraId="59BBD20F" w14:textId="77777777" w:rsidR="00EA0FB3" w:rsidRPr="00EA0FB3" w:rsidRDefault="00EA0FB3" w:rsidP="00EA0FB3">
            <w:pPr>
              <w:jc w:val="center"/>
              <w:rPr>
                <w:sz w:val="20"/>
                <w:szCs w:val="20"/>
                <w:lang w:eastAsia="en-US"/>
              </w:rPr>
            </w:pPr>
            <w:r w:rsidRPr="00EA0FB3">
              <w:rPr>
                <w:sz w:val="20"/>
                <w:szCs w:val="20"/>
                <w:lang w:eastAsia="en-US"/>
              </w:rPr>
              <w:t>x</w:t>
            </w:r>
          </w:p>
        </w:tc>
        <w:tc>
          <w:tcPr>
            <w:tcW w:w="946" w:type="dxa"/>
            <w:vAlign w:val="center"/>
          </w:tcPr>
          <w:p w14:paraId="157680BD" w14:textId="77777777" w:rsidR="00EA0FB3" w:rsidRPr="00EA0FB3" w:rsidRDefault="00EA0FB3" w:rsidP="00EA0FB3">
            <w:pPr>
              <w:jc w:val="center"/>
              <w:rPr>
                <w:sz w:val="20"/>
                <w:szCs w:val="20"/>
                <w:lang w:eastAsia="en-US"/>
              </w:rPr>
            </w:pPr>
            <w:r w:rsidRPr="00EA0FB3">
              <w:rPr>
                <w:sz w:val="20"/>
                <w:szCs w:val="20"/>
                <w:lang w:eastAsia="en-US"/>
              </w:rPr>
              <w:t>x</w:t>
            </w:r>
          </w:p>
        </w:tc>
        <w:tc>
          <w:tcPr>
            <w:tcW w:w="710" w:type="dxa"/>
            <w:vAlign w:val="center"/>
          </w:tcPr>
          <w:p w14:paraId="7E358CBA" w14:textId="77777777" w:rsidR="00EA0FB3" w:rsidRPr="00EA0FB3" w:rsidRDefault="00EA0FB3" w:rsidP="00EA0FB3">
            <w:pPr>
              <w:jc w:val="center"/>
              <w:rPr>
                <w:sz w:val="20"/>
                <w:szCs w:val="20"/>
                <w:lang w:eastAsia="en-US"/>
              </w:rPr>
            </w:pPr>
            <w:r w:rsidRPr="00EA0FB3">
              <w:rPr>
                <w:sz w:val="20"/>
                <w:szCs w:val="20"/>
                <w:lang w:eastAsia="en-US"/>
              </w:rPr>
              <w:t>х</w:t>
            </w:r>
          </w:p>
        </w:tc>
        <w:tc>
          <w:tcPr>
            <w:tcW w:w="709" w:type="dxa"/>
            <w:vAlign w:val="center"/>
          </w:tcPr>
          <w:p w14:paraId="6764B301" w14:textId="77777777" w:rsidR="00EA0FB3" w:rsidRPr="00EA0FB3" w:rsidRDefault="00EA0FB3" w:rsidP="00EA0FB3">
            <w:pPr>
              <w:jc w:val="center"/>
              <w:rPr>
                <w:sz w:val="20"/>
                <w:szCs w:val="20"/>
                <w:lang w:eastAsia="en-US"/>
              </w:rPr>
            </w:pPr>
            <w:r w:rsidRPr="00EA0FB3">
              <w:rPr>
                <w:sz w:val="20"/>
                <w:szCs w:val="20"/>
                <w:lang w:eastAsia="en-US"/>
              </w:rPr>
              <w:t>x</w:t>
            </w:r>
          </w:p>
        </w:tc>
        <w:tc>
          <w:tcPr>
            <w:tcW w:w="826" w:type="dxa"/>
            <w:vAlign w:val="center"/>
          </w:tcPr>
          <w:p w14:paraId="1D341BE3" w14:textId="77777777" w:rsidR="00EA0FB3" w:rsidRPr="00EA0FB3" w:rsidRDefault="00EA0FB3" w:rsidP="00EA0FB3">
            <w:pPr>
              <w:jc w:val="center"/>
              <w:rPr>
                <w:sz w:val="20"/>
                <w:szCs w:val="20"/>
                <w:lang w:eastAsia="en-US"/>
              </w:rPr>
            </w:pPr>
            <w:r w:rsidRPr="00EA0FB3">
              <w:rPr>
                <w:sz w:val="20"/>
                <w:szCs w:val="20"/>
                <w:lang w:eastAsia="en-US"/>
              </w:rPr>
              <w:t>x</w:t>
            </w:r>
          </w:p>
        </w:tc>
      </w:tr>
      <w:tr w:rsidR="00EA0FB3" w:rsidRPr="00EA0FB3" w14:paraId="5405BB37" w14:textId="77777777" w:rsidTr="00606C1B">
        <w:trPr>
          <w:jc w:val="center"/>
        </w:trPr>
        <w:tc>
          <w:tcPr>
            <w:tcW w:w="1863" w:type="dxa"/>
            <w:vMerge/>
          </w:tcPr>
          <w:p w14:paraId="74B5C286" w14:textId="77777777" w:rsidR="00EA0FB3" w:rsidRPr="00EA0FB3" w:rsidRDefault="00EA0FB3" w:rsidP="00EA0FB3">
            <w:pPr>
              <w:ind w:right="-2"/>
              <w:rPr>
                <w:sz w:val="20"/>
                <w:szCs w:val="20"/>
                <w:lang w:eastAsia="en-US"/>
              </w:rPr>
            </w:pPr>
          </w:p>
        </w:tc>
        <w:tc>
          <w:tcPr>
            <w:tcW w:w="1841" w:type="dxa"/>
          </w:tcPr>
          <w:p w14:paraId="7BF477A7" w14:textId="77777777" w:rsidR="00EA0FB3" w:rsidRPr="00EA0FB3" w:rsidRDefault="00EA0FB3" w:rsidP="00EA0FB3">
            <w:pPr>
              <w:ind w:right="-2"/>
              <w:jc w:val="center"/>
              <w:rPr>
                <w:sz w:val="20"/>
                <w:szCs w:val="20"/>
                <w:lang w:eastAsia="en-US"/>
              </w:rPr>
            </w:pPr>
            <w:proofErr w:type="spellStart"/>
            <w:r w:rsidRPr="00EA0FB3">
              <w:rPr>
                <w:sz w:val="20"/>
                <w:szCs w:val="20"/>
                <w:lang w:eastAsia="en-US"/>
              </w:rPr>
              <w:t>Двухставочный</w:t>
            </w:r>
            <w:proofErr w:type="spellEnd"/>
          </w:p>
        </w:tc>
        <w:tc>
          <w:tcPr>
            <w:tcW w:w="1558" w:type="dxa"/>
            <w:vAlign w:val="center"/>
          </w:tcPr>
          <w:p w14:paraId="6C9F2DF0" w14:textId="77777777" w:rsidR="00EA0FB3" w:rsidRPr="00EA0FB3" w:rsidRDefault="00EA0FB3" w:rsidP="00EA0FB3">
            <w:pPr>
              <w:jc w:val="center"/>
              <w:rPr>
                <w:sz w:val="20"/>
                <w:szCs w:val="20"/>
                <w:lang w:eastAsia="en-US"/>
              </w:rPr>
            </w:pPr>
            <w:r w:rsidRPr="00EA0FB3">
              <w:rPr>
                <w:sz w:val="20"/>
                <w:szCs w:val="20"/>
                <w:lang w:eastAsia="en-US"/>
              </w:rPr>
              <w:t>x</w:t>
            </w:r>
          </w:p>
        </w:tc>
        <w:tc>
          <w:tcPr>
            <w:tcW w:w="1132" w:type="dxa"/>
            <w:vAlign w:val="center"/>
          </w:tcPr>
          <w:p w14:paraId="31B23C29" w14:textId="77777777" w:rsidR="00EA0FB3" w:rsidRPr="00EA0FB3" w:rsidRDefault="00EA0FB3" w:rsidP="00EA0FB3">
            <w:pPr>
              <w:jc w:val="center"/>
              <w:rPr>
                <w:sz w:val="20"/>
                <w:szCs w:val="20"/>
                <w:lang w:eastAsia="en-US"/>
              </w:rPr>
            </w:pPr>
            <w:r w:rsidRPr="00EA0FB3">
              <w:rPr>
                <w:sz w:val="20"/>
                <w:szCs w:val="20"/>
                <w:lang w:eastAsia="en-US"/>
              </w:rPr>
              <w:t>x</w:t>
            </w:r>
          </w:p>
        </w:tc>
        <w:tc>
          <w:tcPr>
            <w:tcW w:w="850" w:type="dxa"/>
            <w:gridSpan w:val="3"/>
            <w:vAlign w:val="center"/>
          </w:tcPr>
          <w:p w14:paraId="1DBAC0FF" w14:textId="77777777" w:rsidR="00EA0FB3" w:rsidRPr="00EA0FB3" w:rsidRDefault="00EA0FB3" w:rsidP="00EA0FB3">
            <w:pPr>
              <w:jc w:val="center"/>
              <w:rPr>
                <w:sz w:val="20"/>
                <w:szCs w:val="20"/>
                <w:lang w:eastAsia="en-US"/>
              </w:rPr>
            </w:pPr>
            <w:r w:rsidRPr="00EA0FB3">
              <w:rPr>
                <w:sz w:val="20"/>
                <w:szCs w:val="20"/>
                <w:lang w:eastAsia="en-US"/>
              </w:rPr>
              <w:t>x</w:t>
            </w:r>
          </w:p>
        </w:tc>
        <w:tc>
          <w:tcPr>
            <w:tcW w:w="946" w:type="dxa"/>
            <w:vAlign w:val="center"/>
          </w:tcPr>
          <w:p w14:paraId="208AB0C9" w14:textId="77777777" w:rsidR="00EA0FB3" w:rsidRPr="00EA0FB3" w:rsidRDefault="00EA0FB3" w:rsidP="00EA0FB3">
            <w:pPr>
              <w:jc w:val="center"/>
              <w:rPr>
                <w:sz w:val="20"/>
                <w:szCs w:val="20"/>
                <w:lang w:eastAsia="en-US"/>
              </w:rPr>
            </w:pPr>
            <w:r w:rsidRPr="00EA0FB3">
              <w:rPr>
                <w:sz w:val="20"/>
                <w:szCs w:val="20"/>
                <w:lang w:eastAsia="en-US"/>
              </w:rPr>
              <w:t>x</w:t>
            </w:r>
          </w:p>
        </w:tc>
        <w:tc>
          <w:tcPr>
            <w:tcW w:w="710" w:type="dxa"/>
            <w:vAlign w:val="center"/>
          </w:tcPr>
          <w:p w14:paraId="03ACC0B3" w14:textId="77777777" w:rsidR="00EA0FB3" w:rsidRPr="00EA0FB3" w:rsidRDefault="00EA0FB3" w:rsidP="00EA0FB3">
            <w:pPr>
              <w:jc w:val="center"/>
              <w:rPr>
                <w:sz w:val="20"/>
                <w:szCs w:val="20"/>
                <w:lang w:eastAsia="en-US"/>
              </w:rPr>
            </w:pPr>
            <w:r w:rsidRPr="00EA0FB3">
              <w:rPr>
                <w:sz w:val="20"/>
                <w:szCs w:val="20"/>
                <w:lang w:eastAsia="en-US"/>
              </w:rPr>
              <w:t>х</w:t>
            </w:r>
          </w:p>
        </w:tc>
        <w:tc>
          <w:tcPr>
            <w:tcW w:w="709" w:type="dxa"/>
            <w:vAlign w:val="center"/>
          </w:tcPr>
          <w:p w14:paraId="156956EA" w14:textId="77777777" w:rsidR="00EA0FB3" w:rsidRPr="00EA0FB3" w:rsidRDefault="00EA0FB3" w:rsidP="00EA0FB3">
            <w:pPr>
              <w:jc w:val="center"/>
              <w:rPr>
                <w:sz w:val="20"/>
                <w:szCs w:val="20"/>
                <w:lang w:eastAsia="en-US"/>
              </w:rPr>
            </w:pPr>
            <w:r w:rsidRPr="00EA0FB3">
              <w:rPr>
                <w:sz w:val="20"/>
                <w:szCs w:val="20"/>
                <w:lang w:eastAsia="en-US"/>
              </w:rPr>
              <w:t>x</w:t>
            </w:r>
          </w:p>
        </w:tc>
        <w:tc>
          <w:tcPr>
            <w:tcW w:w="826" w:type="dxa"/>
            <w:vAlign w:val="center"/>
          </w:tcPr>
          <w:p w14:paraId="05381837" w14:textId="77777777" w:rsidR="00EA0FB3" w:rsidRPr="00EA0FB3" w:rsidRDefault="00EA0FB3" w:rsidP="00EA0FB3">
            <w:pPr>
              <w:jc w:val="center"/>
              <w:rPr>
                <w:sz w:val="20"/>
                <w:szCs w:val="20"/>
                <w:lang w:eastAsia="en-US"/>
              </w:rPr>
            </w:pPr>
            <w:r w:rsidRPr="00EA0FB3">
              <w:rPr>
                <w:sz w:val="20"/>
                <w:szCs w:val="20"/>
                <w:lang w:eastAsia="en-US"/>
              </w:rPr>
              <w:t>x</w:t>
            </w:r>
          </w:p>
        </w:tc>
      </w:tr>
      <w:tr w:rsidR="00EA0FB3" w:rsidRPr="00EA0FB3" w14:paraId="53F65ADE" w14:textId="77777777" w:rsidTr="00606C1B">
        <w:trPr>
          <w:jc w:val="center"/>
        </w:trPr>
        <w:tc>
          <w:tcPr>
            <w:tcW w:w="1863" w:type="dxa"/>
            <w:vMerge/>
          </w:tcPr>
          <w:p w14:paraId="7AEC0086" w14:textId="77777777" w:rsidR="00EA0FB3" w:rsidRPr="00EA0FB3" w:rsidRDefault="00EA0FB3" w:rsidP="00EA0FB3">
            <w:pPr>
              <w:ind w:right="-2"/>
              <w:rPr>
                <w:sz w:val="20"/>
                <w:szCs w:val="20"/>
                <w:lang w:eastAsia="en-US"/>
              </w:rPr>
            </w:pPr>
          </w:p>
        </w:tc>
        <w:tc>
          <w:tcPr>
            <w:tcW w:w="1841" w:type="dxa"/>
          </w:tcPr>
          <w:p w14:paraId="4ADD02D3" w14:textId="77777777" w:rsidR="00EA0FB3" w:rsidRPr="00EA0FB3" w:rsidRDefault="00EA0FB3" w:rsidP="00EA0FB3">
            <w:pPr>
              <w:ind w:right="-2"/>
              <w:jc w:val="center"/>
              <w:rPr>
                <w:sz w:val="20"/>
                <w:szCs w:val="20"/>
                <w:lang w:eastAsia="en-US"/>
              </w:rPr>
            </w:pPr>
            <w:r w:rsidRPr="00EA0FB3">
              <w:rPr>
                <w:sz w:val="20"/>
                <w:szCs w:val="20"/>
                <w:lang w:eastAsia="en-US"/>
              </w:rPr>
              <w:t>Ставка за тепловую энергию, руб./Гкал</w:t>
            </w:r>
          </w:p>
        </w:tc>
        <w:tc>
          <w:tcPr>
            <w:tcW w:w="1558" w:type="dxa"/>
            <w:vAlign w:val="center"/>
          </w:tcPr>
          <w:p w14:paraId="1BC23318" w14:textId="77777777" w:rsidR="00EA0FB3" w:rsidRPr="00EA0FB3" w:rsidRDefault="00EA0FB3" w:rsidP="00EA0FB3">
            <w:pPr>
              <w:jc w:val="center"/>
              <w:rPr>
                <w:sz w:val="20"/>
                <w:szCs w:val="20"/>
                <w:lang w:eastAsia="en-US"/>
              </w:rPr>
            </w:pPr>
            <w:r w:rsidRPr="00EA0FB3">
              <w:rPr>
                <w:sz w:val="20"/>
                <w:szCs w:val="20"/>
                <w:lang w:eastAsia="en-US"/>
              </w:rPr>
              <w:t>x</w:t>
            </w:r>
          </w:p>
        </w:tc>
        <w:tc>
          <w:tcPr>
            <w:tcW w:w="1132" w:type="dxa"/>
            <w:vAlign w:val="center"/>
          </w:tcPr>
          <w:p w14:paraId="042EDC6A" w14:textId="77777777" w:rsidR="00EA0FB3" w:rsidRPr="00EA0FB3" w:rsidRDefault="00EA0FB3" w:rsidP="00EA0FB3">
            <w:pPr>
              <w:jc w:val="center"/>
              <w:rPr>
                <w:sz w:val="20"/>
                <w:szCs w:val="20"/>
                <w:lang w:eastAsia="en-US"/>
              </w:rPr>
            </w:pPr>
            <w:r w:rsidRPr="00EA0FB3">
              <w:rPr>
                <w:sz w:val="20"/>
                <w:szCs w:val="20"/>
                <w:lang w:eastAsia="en-US"/>
              </w:rPr>
              <w:t>x</w:t>
            </w:r>
          </w:p>
        </w:tc>
        <w:tc>
          <w:tcPr>
            <w:tcW w:w="850" w:type="dxa"/>
            <w:gridSpan w:val="3"/>
            <w:vAlign w:val="center"/>
          </w:tcPr>
          <w:p w14:paraId="14CA86EF" w14:textId="77777777" w:rsidR="00EA0FB3" w:rsidRPr="00EA0FB3" w:rsidRDefault="00EA0FB3" w:rsidP="00EA0FB3">
            <w:pPr>
              <w:jc w:val="center"/>
              <w:rPr>
                <w:sz w:val="20"/>
                <w:szCs w:val="20"/>
                <w:lang w:eastAsia="en-US"/>
              </w:rPr>
            </w:pPr>
            <w:r w:rsidRPr="00EA0FB3">
              <w:rPr>
                <w:sz w:val="20"/>
                <w:szCs w:val="20"/>
                <w:lang w:eastAsia="en-US"/>
              </w:rPr>
              <w:t>x</w:t>
            </w:r>
          </w:p>
        </w:tc>
        <w:tc>
          <w:tcPr>
            <w:tcW w:w="946" w:type="dxa"/>
            <w:vAlign w:val="center"/>
          </w:tcPr>
          <w:p w14:paraId="38A729AF" w14:textId="77777777" w:rsidR="00EA0FB3" w:rsidRPr="00EA0FB3" w:rsidRDefault="00EA0FB3" w:rsidP="00EA0FB3">
            <w:pPr>
              <w:jc w:val="center"/>
              <w:rPr>
                <w:sz w:val="20"/>
                <w:szCs w:val="20"/>
                <w:lang w:eastAsia="en-US"/>
              </w:rPr>
            </w:pPr>
            <w:r w:rsidRPr="00EA0FB3">
              <w:rPr>
                <w:sz w:val="20"/>
                <w:szCs w:val="20"/>
                <w:lang w:eastAsia="en-US"/>
              </w:rPr>
              <w:t>x</w:t>
            </w:r>
          </w:p>
        </w:tc>
        <w:tc>
          <w:tcPr>
            <w:tcW w:w="710" w:type="dxa"/>
            <w:vAlign w:val="center"/>
          </w:tcPr>
          <w:p w14:paraId="7FF6F483" w14:textId="77777777" w:rsidR="00EA0FB3" w:rsidRPr="00EA0FB3" w:rsidRDefault="00EA0FB3" w:rsidP="00EA0FB3">
            <w:pPr>
              <w:jc w:val="center"/>
              <w:rPr>
                <w:sz w:val="20"/>
                <w:szCs w:val="20"/>
                <w:lang w:eastAsia="en-US"/>
              </w:rPr>
            </w:pPr>
            <w:r w:rsidRPr="00EA0FB3">
              <w:rPr>
                <w:sz w:val="20"/>
                <w:szCs w:val="20"/>
                <w:lang w:eastAsia="en-US"/>
              </w:rPr>
              <w:t>х</w:t>
            </w:r>
          </w:p>
        </w:tc>
        <w:tc>
          <w:tcPr>
            <w:tcW w:w="709" w:type="dxa"/>
            <w:vAlign w:val="center"/>
          </w:tcPr>
          <w:p w14:paraId="400F52E8" w14:textId="77777777" w:rsidR="00EA0FB3" w:rsidRPr="00EA0FB3" w:rsidRDefault="00EA0FB3" w:rsidP="00EA0FB3">
            <w:pPr>
              <w:jc w:val="center"/>
              <w:rPr>
                <w:sz w:val="20"/>
                <w:szCs w:val="20"/>
                <w:lang w:eastAsia="en-US"/>
              </w:rPr>
            </w:pPr>
            <w:r w:rsidRPr="00EA0FB3">
              <w:rPr>
                <w:sz w:val="20"/>
                <w:szCs w:val="20"/>
                <w:lang w:eastAsia="en-US"/>
              </w:rPr>
              <w:t>x</w:t>
            </w:r>
          </w:p>
        </w:tc>
        <w:tc>
          <w:tcPr>
            <w:tcW w:w="826" w:type="dxa"/>
            <w:vAlign w:val="center"/>
          </w:tcPr>
          <w:p w14:paraId="26EC57F0" w14:textId="77777777" w:rsidR="00EA0FB3" w:rsidRPr="00EA0FB3" w:rsidRDefault="00EA0FB3" w:rsidP="00EA0FB3">
            <w:pPr>
              <w:jc w:val="center"/>
              <w:rPr>
                <w:sz w:val="20"/>
                <w:szCs w:val="20"/>
                <w:lang w:eastAsia="en-US"/>
              </w:rPr>
            </w:pPr>
            <w:r w:rsidRPr="00EA0FB3">
              <w:rPr>
                <w:sz w:val="20"/>
                <w:szCs w:val="20"/>
                <w:lang w:eastAsia="en-US"/>
              </w:rPr>
              <w:t>x</w:t>
            </w:r>
          </w:p>
        </w:tc>
      </w:tr>
      <w:tr w:rsidR="00EA0FB3" w:rsidRPr="00EA0FB3" w14:paraId="668F946E" w14:textId="77777777" w:rsidTr="00606C1B">
        <w:trPr>
          <w:trHeight w:val="1136"/>
          <w:jc w:val="center"/>
        </w:trPr>
        <w:tc>
          <w:tcPr>
            <w:tcW w:w="1863" w:type="dxa"/>
          </w:tcPr>
          <w:p w14:paraId="2D08D7D5" w14:textId="77777777" w:rsidR="00EA0FB3" w:rsidRPr="00EA0FB3" w:rsidRDefault="00EA0FB3" w:rsidP="00EA0FB3">
            <w:pPr>
              <w:ind w:right="-2"/>
              <w:rPr>
                <w:sz w:val="20"/>
                <w:szCs w:val="20"/>
                <w:lang w:eastAsia="en-US"/>
              </w:rPr>
            </w:pPr>
          </w:p>
        </w:tc>
        <w:tc>
          <w:tcPr>
            <w:tcW w:w="1841" w:type="dxa"/>
            <w:vAlign w:val="center"/>
          </w:tcPr>
          <w:p w14:paraId="474CD068" w14:textId="77777777" w:rsidR="00EA0FB3" w:rsidRPr="00EA0FB3" w:rsidRDefault="00EA0FB3" w:rsidP="00EA0FB3">
            <w:pPr>
              <w:ind w:right="-2"/>
              <w:jc w:val="center"/>
              <w:rPr>
                <w:sz w:val="20"/>
                <w:szCs w:val="20"/>
                <w:lang w:eastAsia="en-US"/>
              </w:rPr>
            </w:pPr>
            <w:r w:rsidRPr="00EA0FB3">
              <w:rPr>
                <w:sz w:val="20"/>
                <w:szCs w:val="20"/>
                <w:lang w:eastAsia="en-US"/>
              </w:rPr>
              <w:t xml:space="preserve">Ставка за содержание тепловой мощности, </w:t>
            </w:r>
          </w:p>
          <w:p w14:paraId="68E4114D" w14:textId="77777777" w:rsidR="00EA0FB3" w:rsidRPr="00EA0FB3" w:rsidRDefault="00EA0FB3" w:rsidP="00EA0FB3">
            <w:pPr>
              <w:tabs>
                <w:tab w:val="left" w:pos="670"/>
              </w:tabs>
              <w:ind w:right="-2"/>
              <w:jc w:val="center"/>
              <w:rPr>
                <w:sz w:val="20"/>
                <w:szCs w:val="20"/>
                <w:lang w:eastAsia="en-US"/>
              </w:rPr>
            </w:pPr>
            <w:proofErr w:type="spellStart"/>
            <w:r w:rsidRPr="00EA0FB3">
              <w:rPr>
                <w:sz w:val="20"/>
                <w:szCs w:val="20"/>
                <w:lang w:eastAsia="en-US"/>
              </w:rPr>
              <w:t>тыс.руб</w:t>
            </w:r>
            <w:proofErr w:type="spellEnd"/>
            <w:r w:rsidRPr="00EA0FB3">
              <w:rPr>
                <w:sz w:val="20"/>
                <w:szCs w:val="20"/>
                <w:lang w:eastAsia="en-US"/>
              </w:rPr>
              <w:t xml:space="preserve">./Гкал/ч </w:t>
            </w:r>
          </w:p>
          <w:p w14:paraId="1078A9EA" w14:textId="77777777" w:rsidR="00EA0FB3" w:rsidRPr="00EA0FB3" w:rsidRDefault="00EA0FB3" w:rsidP="00EA0FB3">
            <w:pPr>
              <w:tabs>
                <w:tab w:val="left" w:pos="670"/>
              </w:tabs>
              <w:ind w:right="-2"/>
              <w:jc w:val="center"/>
              <w:rPr>
                <w:sz w:val="20"/>
                <w:szCs w:val="20"/>
                <w:lang w:eastAsia="en-US"/>
              </w:rPr>
            </w:pPr>
            <w:r w:rsidRPr="00EA0FB3">
              <w:rPr>
                <w:sz w:val="20"/>
                <w:szCs w:val="20"/>
                <w:lang w:eastAsia="en-US"/>
              </w:rPr>
              <w:t>в мес.</w:t>
            </w:r>
          </w:p>
        </w:tc>
        <w:tc>
          <w:tcPr>
            <w:tcW w:w="1558" w:type="dxa"/>
            <w:vAlign w:val="center"/>
          </w:tcPr>
          <w:p w14:paraId="001B41EA" w14:textId="77777777" w:rsidR="00EA0FB3" w:rsidRPr="00EA0FB3" w:rsidRDefault="00EA0FB3" w:rsidP="00EA0FB3">
            <w:pPr>
              <w:jc w:val="center"/>
              <w:rPr>
                <w:sz w:val="20"/>
                <w:szCs w:val="20"/>
                <w:lang w:eastAsia="en-US"/>
              </w:rPr>
            </w:pPr>
            <w:r w:rsidRPr="00EA0FB3">
              <w:rPr>
                <w:sz w:val="20"/>
                <w:szCs w:val="20"/>
                <w:lang w:eastAsia="en-US"/>
              </w:rPr>
              <w:t>x</w:t>
            </w:r>
          </w:p>
        </w:tc>
        <w:tc>
          <w:tcPr>
            <w:tcW w:w="1132" w:type="dxa"/>
            <w:vAlign w:val="center"/>
          </w:tcPr>
          <w:p w14:paraId="30BC618F" w14:textId="77777777" w:rsidR="00EA0FB3" w:rsidRPr="00EA0FB3" w:rsidRDefault="00EA0FB3" w:rsidP="00EA0FB3">
            <w:pPr>
              <w:jc w:val="center"/>
              <w:rPr>
                <w:sz w:val="20"/>
                <w:szCs w:val="20"/>
                <w:lang w:eastAsia="en-US"/>
              </w:rPr>
            </w:pPr>
            <w:r w:rsidRPr="00EA0FB3">
              <w:rPr>
                <w:sz w:val="20"/>
                <w:szCs w:val="20"/>
                <w:lang w:eastAsia="en-US"/>
              </w:rPr>
              <w:t>x</w:t>
            </w:r>
          </w:p>
        </w:tc>
        <w:tc>
          <w:tcPr>
            <w:tcW w:w="850" w:type="dxa"/>
            <w:gridSpan w:val="3"/>
            <w:vAlign w:val="center"/>
          </w:tcPr>
          <w:p w14:paraId="45F78397" w14:textId="77777777" w:rsidR="00EA0FB3" w:rsidRPr="00EA0FB3" w:rsidRDefault="00EA0FB3" w:rsidP="00EA0FB3">
            <w:pPr>
              <w:jc w:val="center"/>
              <w:rPr>
                <w:sz w:val="20"/>
                <w:szCs w:val="20"/>
                <w:lang w:eastAsia="en-US"/>
              </w:rPr>
            </w:pPr>
            <w:r w:rsidRPr="00EA0FB3">
              <w:rPr>
                <w:sz w:val="20"/>
                <w:szCs w:val="20"/>
                <w:lang w:eastAsia="en-US"/>
              </w:rPr>
              <w:t>x</w:t>
            </w:r>
          </w:p>
        </w:tc>
        <w:tc>
          <w:tcPr>
            <w:tcW w:w="946" w:type="dxa"/>
            <w:vAlign w:val="center"/>
          </w:tcPr>
          <w:p w14:paraId="43801B83" w14:textId="77777777" w:rsidR="00EA0FB3" w:rsidRPr="00EA0FB3" w:rsidRDefault="00EA0FB3" w:rsidP="00EA0FB3">
            <w:pPr>
              <w:jc w:val="center"/>
              <w:rPr>
                <w:sz w:val="20"/>
                <w:szCs w:val="20"/>
                <w:lang w:eastAsia="en-US"/>
              </w:rPr>
            </w:pPr>
            <w:r w:rsidRPr="00EA0FB3">
              <w:rPr>
                <w:sz w:val="20"/>
                <w:szCs w:val="20"/>
                <w:lang w:eastAsia="en-US"/>
              </w:rPr>
              <w:t>x</w:t>
            </w:r>
          </w:p>
        </w:tc>
        <w:tc>
          <w:tcPr>
            <w:tcW w:w="710" w:type="dxa"/>
            <w:vAlign w:val="center"/>
          </w:tcPr>
          <w:p w14:paraId="24AC3A65" w14:textId="77777777" w:rsidR="00EA0FB3" w:rsidRPr="00EA0FB3" w:rsidRDefault="00EA0FB3" w:rsidP="00EA0FB3">
            <w:pPr>
              <w:jc w:val="center"/>
              <w:rPr>
                <w:sz w:val="20"/>
                <w:szCs w:val="20"/>
                <w:lang w:eastAsia="en-US"/>
              </w:rPr>
            </w:pPr>
            <w:r w:rsidRPr="00EA0FB3">
              <w:rPr>
                <w:sz w:val="20"/>
                <w:szCs w:val="20"/>
                <w:lang w:eastAsia="en-US"/>
              </w:rPr>
              <w:t>х</w:t>
            </w:r>
          </w:p>
        </w:tc>
        <w:tc>
          <w:tcPr>
            <w:tcW w:w="709" w:type="dxa"/>
            <w:vAlign w:val="center"/>
          </w:tcPr>
          <w:p w14:paraId="7E490B4E" w14:textId="77777777" w:rsidR="00EA0FB3" w:rsidRPr="00EA0FB3" w:rsidRDefault="00EA0FB3" w:rsidP="00EA0FB3">
            <w:pPr>
              <w:jc w:val="center"/>
              <w:rPr>
                <w:sz w:val="20"/>
                <w:szCs w:val="20"/>
                <w:lang w:eastAsia="en-US"/>
              </w:rPr>
            </w:pPr>
            <w:r w:rsidRPr="00EA0FB3">
              <w:rPr>
                <w:sz w:val="20"/>
                <w:szCs w:val="20"/>
                <w:lang w:eastAsia="en-US"/>
              </w:rPr>
              <w:t>x</w:t>
            </w:r>
          </w:p>
        </w:tc>
        <w:tc>
          <w:tcPr>
            <w:tcW w:w="826" w:type="dxa"/>
            <w:vAlign w:val="center"/>
          </w:tcPr>
          <w:p w14:paraId="5343AEA3" w14:textId="77777777" w:rsidR="00EA0FB3" w:rsidRPr="00EA0FB3" w:rsidRDefault="00EA0FB3" w:rsidP="00EA0FB3">
            <w:pPr>
              <w:jc w:val="center"/>
              <w:rPr>
                <w:sz w:val="20"/>
                <w:szCs w:val="20"/>
                <w:lang w:eastAsia="en-US"/>
              </w:rPr>
            </w:pPr>
            <w:r w:rsidRPr="00EA0FB3">
              <w:rPr>
                <w:sz w:val="20"/>
                <w:szCs w:val="20"/>
                <w:lang w:eastAsia="en-US"/>
              </w:rPr>
              <w:t>x</w:t>
            </w:r>
          </w:p>
        </w:tc>
      </w:tr>
    </w:tbl>
    <w:p w14:paraId="2D3E2B69" w14:textId="77777777" w:rsidR="00EA0FB3" w:rsidRPr="00EA0FB3" w:rsidRDefault="00EA0FB3" w:rsidP="00EA0FB3">
      <w:pPr>
        <w:ind w:left="142" w:firstLine="568"/>
        <w:jc w:val="both"/>
        <w:rPr>
          <w:lang w:eastAsia="en-US"/>
        </w:rPr>
      </w:pPr>
    </w:p>
    <w:p w14:paraId="451420C1" w14:textId="77777777" w:rsidR="00EA0FB3" w:rsidRPr="00EA0FB3" w:rsidRDefault="00EA0FB3" w:rsidP="00EA0FB3">
      <w:pPr>
        <w:ind w:left="-426" w:right="-428" w:firstLine="568"/>
        <w:jc w:val="both"/>
        <w:rPr>
          <w:lang w:eastAsia="en-US"/>
        </w:rPr>
      </w:pPr>
      <w:r w:rsidRPr="00EA0FB3">
        <w:rPr>
          <w:lang w:eastAsia="en-US"/>
        </w:rPr>
        <w:t>* Выделяется в целях реализации пункта 6 статьи 168 Налогового кодекса Российской Федерации (часть вторая).</w:t>
      </w:r>
    </w:p>
    <w:p w14:paraId="30395C23" w14:textId="77777777" w:rsidR="00EA0FB3" w:rsidRPr="00EA0FB3" w:rsidRDefault="00EA0FB3" w:rsidP="00EA0FB3">
      <w:pPr>
        <w:ind w:right="-285" w:firstLine="709"/>
        <w:jc w:val="right"/>
        <w:rPr>
          <w:sz w:val="28"/>
          <w:szCs w:val="28"/>
          <w:lang w:eastAsia="en-US"/>
        </w:rPr>
      </w:pPr>
      <w:r w:rsidRPr="00EA0FB3">
        <w:rPr>
          <w:sz w:val="28"/>
          <w:szCs w:val="28"/>
          <w:lang w:eastAsia="en-US"/>
        </w:rPr>
        <w:t>».</w:t>
      </w:r>
    </w:p>
    <w:p w14:paraId="23908442" w14:textId="77777777" w:rsidR="00EA0FB3" w:rsidRPr="00EA0FB3" w:rsidRDefault="00EA0FB3" w:rsidP="00EA0FB3">
      <w:pPr>
        <w:ind w:right="-425"/>
        <w:jc w:val="center"/>
        <w:rPr>
          <w:color w:val="FF0000"/>
          <w:sz w:val="28"/>
          <w:lang w:eastAsia="en-US"/>
        </w:rPr>
      </w:pPr>
    </w:p>
    <w:p w14:paraId="7A2E8DC6" w14:textId="77777777" w:rsidR="00EA0FB3" w:rsidRPr="00EA0FB3" w:rsidRDefault="00EA0FB3" w:rsidP="00EA0FB3">
      <w:pPr>
        <w:ind w:right="-425"/>
        <w:jc w:val="center"/>
        <w:rPr>
          <w:color w:val="FF0000"/>
          <w:sz w:val="28"/>
          <w:lang w:eastAsia="en-US"/>
        </w:rPr>
      </w:pPr>
    </w:p>
    <w:p w14:paraId="6701CECD" w14:textId="77777777" w:rsidR="00EA0FB3" w:rsidRPr="00EA0FB3" w:rsidRDefault="00EA0FB3" w:rsidP="00EA0FB3">
      <w:pPr>
        <w:ind w:right="-425"/>
        <w:jc w:val="center"/>
        <w:rPr>
          <w:color w:val="FF0000"/>
          <w:sz w:val="28"/>
          <w:lang w:eastAsia="en-US"/>
        </w:rPr>
      </w:pPr>
    </w:p>
    <w:p w14:paraId="4B6781A3" w14:textId="77777777" w:rsidR="00EA0FB3" w:rsidRPr="00EA0FB3" w:rsidRDefault="00EA0FB3" w:rsidP="00EA0FB3">
      <w:pPr>
        <w:ind w:right="-425"/>
        <w:jc w:val="center"/>
        <w:rPr>
          <w:color w:val="FF0000"/>
          <w:sz w:val="28"/>
          <w:lang w:eastAsia="en-US"/>
        </w:rPr>
      </w:pPr>
    </w:p>
    <w:p w14:paraId="5CE52B05" w14:textId="77777777" w:rsidR="00EA0FB3" w:rsidRPr="00EA0FB3" w:rsidRDefault="00EA0FB3" w:rsidP="00EA0FB3">
      <w:pPr>
        <w:ind w:right="-425"/>
        <w:jc w:val="center"/>
        <w:rPr>
          <w:color w:val="FF0000"/>
          <w:sz w:val="28"/>
          <w:lang w:eastAsia="en-US"/>
        </w:rPr>
      </w:pPr>
    </w:p>
    <w:p w14:paraId="5EB052BB" w14:textId="77777777" w:rsidR="00EA0FB3" w:rsidRPr="00EA0FB3" w:rsidRDefault="00EA0FB3" w:rsidP="00EA0FB3">
      <w:pPr>
        <w:ind w:right="-425"/>
        <w:jc w:val="center"/>
        <w:rPr>
          <w:color w:val="FF0000"/>
          <w:sz w:val="28"/>
          <w:lang w:eastAsia="en-US"/>
        </w:rPr>
      </w:pPr>
    </w:p>
    <w:p w14:paraId="2D62A9B3" w14:textId="77777777" w:rsidR="00EA0FB3" w:rsidRPr="00EA0FB3" w:rsidRDefault="00EA0FB3" w:rsidP="00EA0FB3">
      <w:pPr>
        <w:ind w:right="-425"/>
        <w:jc w:val="center"/>
        <w:rPr>
          <w:color w:val="FF0000"/>
          <w:sz w:val="28"/>
          <w:lang w:eastAsia="en-US"/>
        </w:rPr>
      </w:pPr>
    </w:p>
    <w:p w14:paraId="3D1502BB" w14:textId="77777777" w:rsidR="00EA0FB3" w:rsidRPr="00EA0FB3" w:rsidRDefault="00EA0FB3" w:rsidP="00EA0FB3">
      <w:pPr>
        <w:ind w:right="-425"/>
        <w:jc w:val="center"/>
        <w:rPr>
          <w:color w:val="FF0000"/>
          <w:sz w:val="28"/>
          <w:lang w:eastAsia="en-US"/>
        </w:rPr>
      </w:pPr>
    </w:p>
    <w:p w14:paraId="6A169D71" w14:textId="77777777" w:rsidR="00EA0FB3" w:rsidRPr="00EA0FB3" w:rsidRDefault="00EA0FB3" w:rsidP="00EA0FB3">
      <w:pPr>
        <w:ind w:right="-425"/>
        <w:jc w:val="center"/>
        <w:rPr>
          <w:color w:val="FF0000"/>
          <w:sz w:val="28"/>
          <w:lang w:eastAsia="en-US"/>
        </w:rPr>
      </w:pPr>
    </w:p>
    <w:p w14:paraId="00A2EC45" w14:textId="77777777" w:rsidR="00EA0FB3" w:rsidRPr="00EA0FB3" w:rsidRDefault="00EA0FB3" w:rsidP="00EA0FB3">
      <w:pPr>
        <w:ind w:right="-425"/>
        <w:jc w:val="center"/>
        <w:rPr>
          <w:color w:val="FF0000"/>
          <w:sz w:val="28"/>
          <w:lang w:eastAsia="en-US"/>
        </w:rPr>
      </w:pPr>
    </w:p>
    <w:p w14:paraId="054EBBFB" w14:textId="77777777" w:rsidR="00EA0FB3" w:rsidRPr="00EA0FB3" w:rsidRDefault="00EA0FB3" w:rsidP="00EA0FB3">
      <w:pPr>
        <w:ind w:right="-425"/>
        <w:jc w:val="center"/>
        <w:rPr>
          <w:color w:val="FF0000"/>
          <w:sz w:val="28"/>
          <w:lang w:eastAsia="en-US"/>
        </w:rPr>
      </w:pPr>
    </w:p>
    <w:p w14:paraId="388E4668" w14:textId="77777777" w:rsidR="00EA0FB3" w:rsidRPr="00EA0FB3" w:rsidRDefault="00EA0FB3" w:rsidP="00EA0FB3">
      <w:pPr>
        <w:ind w:right="-425"/>
        <w:jc w:val="center"/>
        <w:rPr>
          <w:color w:val="FF0000"/>
          <w:sz w:val="28"/>
          <w:lang w:eastAsia="en-US"/>
        </w:rPr>
      </w:pPr>
    </w:p>
    <w:p w14:paraId="452FC7ED" w14:textId="77777777" w:rsidR="00EA0FB3" w:rsidRPr="00EA0FB3" w:rsidRDefault="00EA0FB3" w:rsidP="00EA0FB3">
      <w:pPr>
        <w:ind w:right="-425"/>
        <w:jc w:val="center"/>
        <w:rPr>
          <w:color w:val="FF0000"/>
          <w:sz w:val="28"/>
          <w:lang w:eastAsia="en-US"/>
        </w:rPr>
      </w:pPr>
    </w:p>
    <w:p w14:paraId="551595E7" w14:textId="77777777" w:rsidR="00EA0FB3" w:rsidRPr="00EA0FB3" w:rsidRDefault="00EA0FB3" w:rsidP="00EA0FB3">
      <w:pPr>
        <w:ind w:right="-425"/>
        <w:jc w:val="center"/>
        <w:rPr>
          <w:color w:val="FF0000"/>
          <w:sz w:val="28"/>
          <w:lang w:eastAsia="en-US"/>
        </w:rPr>
      </w:pPr>
    </w:p>
    <w:p w14:paraId="3824B1B5" w14:textId="77777777" w:rsidR="00EA0FB3" w:rsidRPr="00EA0FB3" w:rsidRDefault="00EA0FB3" w:rsidP="00EA0FB3">
      <w:pPr>
        <w:ind w:right="-425"/>
        <w:jc w:val="center"/>
        <w:rPr>
          <w:color w:val="FF0000"/>
          <w:sz w:val="28"/>
          <w:lang w:eastAsia="en-US"/>
        </w:rPr>
      </w:pPr>
    </w:p>
    <w:p w14:paraId="72C25115" w14:textId="77777777" w:rsidR="00EA0FB3" w:rsidRPr="00EA0FB3" w:rsidRDefault="00EA0FB3" w:rsidP="00EA0FB3">
      <w:pPr>
        <w:ind w:right="-425"/>
        <w:jc w:val="center"/>
        <w:rPr>
          <w:color w:val="FF0000"/>
          <w:sz w:val="28"/>
          <w:lang w:eastAsia="en-US"/>
        </w:rPr>
      </w:pPr>
    </w:p>
    <w:p w14:paraId="23AD74C9" w14:textId="77777777" w:rsidR="00EA0FB3" w:rsidRPr="00EA0FB3" w:rsidRDefault="00EA0FB3" w:rsidP="00EA0FB3">
      <w:pPr>
        <w:ind w:right="-425"/>
        <w:jc w:val="center"/>
        <w:rPr>
          <w:color w:val="FF0000"/>
          <w:sz w:val="28"/>
          <w:lang w:eastAsia="en-US"/>
        </w:rPr>
      </w:pPr>
    </w:p>
    <w:p w14:paraId="50661B0F" w14:textId="77777777" w:rsidR="00EA0FB3" w:rsidRPr="00EA0FB3" w:rsidRDefault="00EA0FB3" w:rsidP="00EA0FB3">
      <w:pPr>
        <w:ind w:right="-425"/>
        <w:jc w:val="center"/>
        <w:rPr>
          <w:color w:val="FF0000"/>
          <w:sz w:val="28"/>
          <w:lang w:eastAsia="en-US"/>
        </w:rPr>
      </w:pPr>
    </w:p>
    <w:p w14:paraId="7828F8B2" w14:textId="77777777" w:rsidR="00EA0FB3" w:rsidRPr="00EA0FB3" w:rsidRDefault="00EA0FB3" w:rsidP="00EA0FB3">
      <w:pPr>
        <w:ind w:right="-425"/>
        <w:jc w:val="center"/>
        <w:rPr>
          <w:color w:val="FF0000"/>
          <w:sz w:val="28"/>
          <w:lang w:eastAsia="en-US"/>
        </w:rPr>
      </w:pPr>
    </w:p>
    <w:p w14:paraId="56D9B43B" w14:textId="77777777" w:rsidR="00EA0FB3" w:rsidRPr="00EA0FB3" w:rsidRDefault="00EA0FB3" w:rsidP="00EA0FB3">
      <w:pPr>
        <w:ind w:right="-425"/>
        <w:jc w:val="center"/>
        <w:rPr>
          <w:color w:val="FF0000"/>
          <w:sz w:val="28"/>
          <w:lang w:eastAsia="en-US"/>
        </w:rPr>
      </w:pPr>
    </w:p>
    <w:p w14:paraId="78E4271A" w14:textId="77777777" w:rsidR="00EA0FB3" w:rsidRPr="00EA0FB3" w:rsidRDefault="00EA0FB3" w:rsidP="00EA0FB3">
      <w:pPr>
        <w:ind w:right="-425"/>
        <w:jc w:val="center"/>
        <w:rPr>
          <w:color w:val="FF0000"/>
          <w:sz w:val="28"/>
          <w:lang w:eastAsia="en-US"/>
        </w:rPr>
      </w:pPr>
    </w:p>
    <w:p w14:paraId="63BD1152" w14:textId="77777777" w:rsidR="00EA0FB3" w:rsidRPr="00EA0FB3" w:rsidRDefault="00EA0FB3" w:rsidP="00EA0FB3">
      <w:pPr>
        <w:ind w:right="-425"/>
        <w:jc w:val="center"/>
        <w:rPr>
          <w:color w:val="FF0000"/>
          <w:sz w:val="28"/>
          <w:lang w:eastAsia="en-US"/>
        </w:rPr>
      </w:pPr>
    </w:p>
    <w:p w14:paraId="674E60CF" w14:textId="77777777" w:rsidR="00EA0FB3" w:rsidRPr="00EA0FB3" w:rsidRDefault="00EA0FB3" w:rsidP="00EA0FB3">
      <w:pPr>
        <w:ind w:right="-425"/>
        <w:jc w:val="center"/>
        <w:rPr>
          <w:color w:val="FF0000"/>
          <w:sz w:val="28"/>
          <w:lang w:eastAsia="en-US"/>
        </w:rPr>
      </w:pPr>
    </w:p>
    <w:p w14:paraId="44E4E63A" w14:textId="77777777" w:rsidR="00EA0FB3" w:rsidRPr="00EA0FB3" w:rsidRDefault="00EA0FB3" w:rsidP="00EA0FB3">
      <w:pPr>
        <w:ind w:right="-425"/>
        <w:jc w:val="center"/>
        <w:rPr>
          <w:color w:val="FF0000"/>
          <w:sz w:val="28"/>
          <w:lang w:eastAsia="en-US"/>
        </w:rPr>
      </w:pPr>
    </w:p>
    <w:p w14:paraId="1C6110AB" w14:textId="77777777" w:rsidR="00EA0FB3" w:rsidRPr="00EA0FB3" w:rsidRDefault="00EA0FB3" w:rsidP="00EA0FB3">
      <w:pPr>
        <w:ind w:right="-425"/>
        <w:jc w:val="center"/>
        <w:rPr>
          <w:color w:val="FF0000"/>
          <w:sz w:val="28"/>
          <w:lang w:eastAsia="en-US"/>
        </w:rPr>
      </w:pPr>
    </w:p>
    <w:p w14:paraId="52C9428B" w14:textId="77777777" w:rsidR="00EA0FB3" w:rsidRPr="00EA0FB3" w:rsidRDefault="00EA0FB3" w:rsidP="00EA0FB3">
      <w:pPr>
        <w:ind w:right="-425"/>
        <w:jc w:val="center"/>
        <w:rPr>
          <w:color w:val="FF0000"/>
          <w:sz w:val="28"/>
          <w:lang w:eastAsia="en-US"/>
        </w:rPr>
      </w:pPr>
    </w:p>
    <w:p w14:paraId="0E0AA0D8" w14:textId="77777777" w:rsidR="00EA0FB3" w:rsidRPr="00EA0FB3" w:rsidRDefault="00EA0FB3" w:rsidP="00EA0FB3">
      <w:pPr>
        <w:ind w:right="-425"/>
        <w:jc w:val="center"/>
        <w:rPr>
          <w:color w:val="FF0000"/>
          <w:sz w:val="28"/>
          <w:lang w:eastAsia="en-US"/>
        </w:rPr>
      </w:pPr>
    </w:p>
    <w:p w14:paraId="364F91E6" w14:textId="658AE16E" w:rsidR="00EC6F65" w:rsidRPr="003019F4" w:rsidRDefault="00EC6F65" w:rsidP="00EC6F65">
      <w:pPr>
        <w:tabs>
          <w:tab w:val="left" w:pos="9214"/>
        </w:tabs>
        <w:ind w:left="-1075" w:right="-739" w:firstLine="5895"/>
      </w:pPr>
      <w:r w:rsidRPr="003019F4">
        <w:lastRenderedPageBreak/>
        <w:t xml:space="preserve">Приложение </w:t>
      </w:r>
      <w:r>
        <w:t>№ 2</w:t>
      </w:r>
      <w:r>
        <w:t>10</w:t>
      </w:r>
      <w:r>
        <w:t xml:space="preserve"> </w:t>
      </w:r>
      <w:r w:rsidRPr="003019F4">
        <w:t xml:space="preserve">к </w:t>
      </w:r>
      <w:r>
        <w:t>протоколу</w:t>
      </w:r>
      <w:r w:rsidRPr="003019F4">
        <w:t xml:space="preserve"> № </w:t>
      </w:r>
      <w:r>
        <w:t>98</w:t>
      </w:r>
    </w:p>
    <w:p w14:paraId="259CF734" w14:textId="77777777" w:rsidR="00EC6F65" w:rsidRPr="003019F4" w:rsidRDefault="00EC6F65" w:rsidP="00EC6F65">
      <w:pPr>
        <w:tabs>
          <w:tab w:val="left" w:pos="9214"/>
        </w:tabs>
        <w:ind w:left="-1075" w:right="-739" w:firstLine="5895"/>
      </w:pPr>
      <w:r w:rsidRPr="003019F4">
        <w:t>заседания правления Региональной</w:t>
      </w:r>
    </w:p>
    <w:p w14:paraId="11C446C8" w14:textId="77777777" w:rsidR="00EC6F65" w:rsidRPr="003019F4" w:rsidRDefault="00EC6F65" w:rsidP="00EC6F65">
      <w:pPr>
        <w:tabs>
          <w:tab w:val="left" w:pos="9214"/>
        </w:tabs>
        <w:ind w:left="-1075" w:right="-739" w:firstLine="5895"/>
      </w:pPr>
      <w:r w:rsidRPr="003019F4">
        <w:t>энергетической комиссии</w:t>
      </w:r>
    </w:p>
    <w:p w14:paraId="31DC25AC" w14:textId="77777777" w:rsidR="00EC6F65" w:rsidRDefault="00EC6F65" w:rsidP="00EC6F65">
      <w:pPr>
        <w:tabs>
          <w:tab w:val="left" w:pos="9214"/>
        </w:tabs>
        <w:ind w:left="-1075" w:right="-739" w:firstLine="5895"/>
      </w:pPr>
      <w:r w:rsidRPr="003019F4">
        <w:t xml:space="preserve">Кузбасса от </w:t>
      </w:r>
      <w:r>
        <w:t>19</w:t>
      </w:r>
      <w:r w:rsidRPr="003019F4">
        <w:t>.1</w:t>
      </w:r>
      <w:r>
        <w:t>2</w:t>
      </w:r>
      <w:r w:rsidRPr="003019F4">
        <w:t>.2025</w:t>
      </w:r>
    </w:p>
    <w:p w14:paraId="1C392912" w14:textId="77777777" w:rsidR="00EA0FB3" w:rsidRPr="00EA0FB3" w:rsidRDefault="00EA0FB3" w:rsidP="00EA0FB3">
      <w:pPr>
        <w:ind w:right="-425"/>
        <w:jc w:val="center"/>
        <w:rPr>
          <w:color w:val="FF0000"/>
          <w:sz w:val="28"/>
          <w:lang w:eastAsia="en-US"/>
        </w:rPr>
      </w:pPr>
    </w:p>
    <w:p w14:paraId="57E9640A" w14:textId="77777777" w:rsidR="00EA0FB3" w:rsidRPr="00EA0FB3" w:rsidRDefault="00EA0FB3" w:rsidP="00EA0FB3">
      <w:pPr>
        <w:jc w:val="center"/>
        <w:rPr>
          <w:b/>
          <w:bCs/>
          <w:snapToGrid w:val="0"/>
        </w:rPr>
      </w:pPr>
      <w:r w:rsidRPr="00EA0FB3">
        <w:rPr>
          <w:b/>
          <w:bCs/>
          <w:snapToGrid w:val="0"/>
        </w:rPr>
        <w:t>Экспертное заключение</w:t>
      </w:r>
    </w:p>
    <w:p w14:paraId="2FAFBEEE" w14:textId="77777777" w:rsidR="00EA0FB3" w:rsidRPr="00EA0FB3" w:rsidRDefault="00EA0FB3" w:rsidP="00EA0FB3">
      <w:pPr>
        <w:jc w:val="center"/>
        <w:rPr>
          <w:b/>
          <w:bCs/>
          <w:snapToGrid w:val="0"/>
        </w:rPr>
      </w:pPr>
      <w:r w:rsidRPr="00EA0FB3">
        <w:rPr>
          <w:b/>
          <w:bCs/>
          <w:snapToGrid w:val="0"/>
        </w:rPr>
        <w:t>Региональной энергетической комиссии Кузбасса</w:t>
      </w:r>
    </w:p>
    <w:p w14:paraId="043C8E80" w14:textId="77777777" w:rsidR="00EA0FB3" w:rsidRPr="00EA0FB3" w:rsidRDefault="00EA0FB3" w:rsidP="00EA0FB3">
      <w:pPr>
        <w:jc w:val="center"/>
        <w:rPr>
          <w:b/>
          <w:bCs/>
          <w:snapToGrid w:val="0"/>
        </w:rPr>
      </w:pPr>
      <w:r w:rsidRPr="00EA0FB3">
        <w:rPr>
          <w:b/>
          <w:bCs/>
          <w:snapToGrid w:val="0"/>
        </w:rPr>
        <w:t xml:space="preserve">по материалам, представленным </w:t>
      </w:r>
      <w:r w:rsidRPr="00EA0FB3">
        <w:rPr>
          <w:b/>
          <w:bCs/>
          <w:iCs/>
          <w:snapToGrid w:val="0"/>
        </w:rPr>
        <w:t xml:space="preserve">ОАО «РЖД» (филиал Кузбасский территориальный участок Западно-Сибирской дирекции </w:t>
      </w:r>
      <w:r w:rsidRPr="00EA0FB3">
        <w:rPr>
          <w:b/>
          <w:bCs/>
          <w:iCs/>
          <w:snapToGrid w:val="0"/>
        </w:rPr>
        <w:br/>
        <w:t xml:space="preserve">по тепловодоснабжению - структурное подразделение Центральной дирекции по тепловодоснабжению) по узлу теплоснабжения - котельная </w:t>
      </w:r>
      <w:r w:rsidRPr="00EA0FB3">
        <w:rPr>
          <w:b/>
          <w:bCs/>
          <w:iCs/>
          <w:snapToGrid w:val="0"/>
        </w:rPr>
        <w:br/>
      </w:r>
      <w:r w:rsidRPr="00EA0FB3">
        <w:rPr>
          <w:b/>
          <w:bCs/>
          <w:snapToGrid w:val="0"/>
          <w:color w:val="000000"/>
          <w:kern w:val="32"/>
        </w:rPr>
        <w:t xml:space="preserve">ТЧ-15 на ст. Новокузнецк-Сортировочный </w:t>
      </w:r>
      <w:r w:rsidRPr="00EA0FB3">
        <w:rPr>
          <w:b/>
          <w:bCs/>
          <w:snapToGrid w:val="0"/>
        </w:rPr>
        <w:t xml:space="preserve">для корректировки НВВ </w:t>
      </w:r>
      <w:r w:rsidRPr="00EA0FB3">
        <w:rPr>
          <w:b/>
          <w:bCs/>
          <w:snapToGrid w:val="0"/>
        </w:rPr>
        <w:br/>
        <w:t xml:space="preserve">и установления тарифов на горячую воду, реализуемую </w:t>
      </w:r>
      <w:r w:rsidRPr="00EA0FB3">
        <w:rPr>
          <w:b/>
          <w:bCs/>
          <w:snapToGrid w:val="0"/>
        </w:rPr>
        <w:br/>
        <w:t xml:space="preserve">на потребительском рынке </w:t>
      </w:r>
      <w:r w:rsidRPr="00EA0FB3">
        <w:rPr>
          <w:b/>
          <w:bCs/>
          <w:snapToGrid w:val="0"/>
          <w:kern w:val="32"/>
        </w:rPr>
        <w:t xml:space="preserve">Новокузнецкого городского </w:t>
      </w:r>
      <w:r w:rsidRPr="00EA0FB3">
        <w:rPr>
          <w:b/>
          <w:bCs/>
          <w:iCs/>
          <w:snapToGrid w:val="0"/>
        </w:rPr>
        <w:t>округа</w:t>
      </w:r>
      <w:r w:rsidRPr="00EA0FB3">
        <w:rPr>
          <w:b/>
          <w:bCs/>
          <w:snapToGrid w:val="0"/>
        </w:rPr>
        <w:t xml:space="preserve"> </w:t>
      </w:r>
      <w:r w:rsidRPr="00EA0FB3">
        <w:rPr>
          <w:b/>
          <w:bCs/>
          <w:snapToGrid w:val="0"/>
        </w:rPr>
        <w:br/>
        <w:t>на 2026 год</w:t>
      </w:r>
    </w:p>
    <w:p w14:paraId="22337668" w14:textId="77777777" w:rsidR="00EA0FB3" w:rsidRPr="00EA0FB3" w:rsidRDefault="00EA0FB3" w:rsidP="00EA0FB3">
      <w:pPr>
        <w:jc w:val="center"/>
        <w:rPr>
          <w:snapToGrid w:val="0"/>
          <w:sz w:val="28"/>
          <w:szCs w:val="28"/>
        </w:rPr>
      </w:pPr>
    </w:p>
    <w:p w14:paraId="2B522636" w14:textId="77777777" w:rsidR="00EA0FB3" w:rsidRPr="00EA0FB3" w:rsidRDefault="00EA0FB3" w:rsidP="00EA0FB3">
      <w:pPr>
        <w:tabs>
          <w:tab w:val="left" w:pos="426"/>
          <w:tab w:val="right" w:leader="dot" w:pos="9356"/>
        </w:tabs>
        <w:rPr>
          <w:b/>
          <w:snapToGrid w:val="0"/>
          <w:sz w:val="28"/>
          <w:szCs w:val="28"/>
        </w:rPr>
      </w:pPr>
    </w:p>
    <w:p w14:paraId="0990A276" w14:textId="77777777" w:rsidR="00EA0FB3" w:rsidRPr="00EA0FB3" w:rsidRDefault="00EA0FB3" w:rsidP="00EA0FB3">
      <w:pPr>
        <w:tabs>
          <w:tab w:val="left" w:pos="426"/>
          <w:tab w:val="right" w:leader="dot" w:pos="9356"/>
        </w:tabs>
        <w:rPr>
          <w:b/>
          <w:snapToGrid w:val="0"/>
          <w:sz w:val="28"/>
          <w:szCs w:val="28"/>
        </w:rPr>
      </w:pPr>
    </w:p>
    <w:p w14:paraId="0CB54F3A" w14:textId="77777777" w:rsidR="00EA0FB3" w:rsidRPr="00EA0FB3" w:rsidRDefault="00EA0FB3" w:rsidP="00EA0FB3">
      <w:pPr>
        <w:keepNext/>
        <w:tabs>
          <w:tab w:val="left" w:pos="284"/>
        </w:tabs>
        <w:ind w:left="786" w:hanging="360"/>
        <w:jc w:val="center"/>
        <w:outlineLvl w:val="0"/>
        <w:rPr>
          <w:rFonts w:cs="Arial"/>
          <w:b/>
          <w:bCs/>
          <w:snapToGrid w:val="0"/>
          <w:kern w:val="32"/>
          <w:lang w:eastAsia="en-US"/>
        </w:rPr>
      </w:pPr>
      <w:r w:rsidRPr="00EA0FB3">
        <w:rPr>
          <w:rFonts w:cs="Arial"/>
          <w:b/>
          <w:bCs/>
          <w:snapToGrid w:val="0"/>
          <w:kern w:val="32"/>
          <w:lang w:eastAsia="en-US"/>
        </w:rPr>
        <w:t>Общая характеристика предприятия</w:t>
      </w:r>
    </w:p>
    <w:p w14:paraId="22AD2D0D" w14:textId="77777777" w:rsidR="00EA0FB3" w:rsidRPr="00EA0FB3" w:rsidRDefault="00EA0FB3" w:rsidP="00EA0FB3">
      <w:pPr>
        <w:ind w:firstLine="709"/>
        <w:jc w:val="center"/>
        <w:rPr>
          <w:b/>
          <w:snapToGrid w:val="0"/>
          <w:u w:val="single"/>
        </w:rPr>
      </w:pPr>
    </w:p>
    <w:p w14:paraId="68A6226A" w14:textId="77777777" w:rsidR="00EA0FB3" w:rsidRPr="00EA0FB3" w:rsidRDefault="00EA0FB3" w:rsidP="00EA0FB3">
      <w:pPr>
        <w:ind w:firstLine="709"/>
        <w:jc w:val="both"/>
      </w:pPr>
      <w:bookmarkStart w:id="45" w:name="_Toc24891722"/>
      <w:r w:rsidRPr="00EA0FB3">
        <w:t xml:space="preserve">Полное наименование организации – </w:t>
      </w:r>
      <w:r w:rsidRPr="00EA0FB3">
        <w:rPr>
          <w:bCs/>
          <w:iCs/>
        </w:rPr>
        <w:t xml:space="preserve">ОАО «РЖД» (филиал Кузбасский территориальный участок Западно-Сибирской дирекции </w:t>
      </w:r>
      <w:r w:rsidRPr="00EA0FB3">
        <w:rPr>
          <w:bCs/>
          <w:iCs/>
        </w:rPr>
        <w:br/>
        <w:t xml:space="preserve">по тепловодоснабжению – структурное подразделение Центральной дирекции по тепловодоснабжению) по узлу теплоснабжения – котельная </w:t>
      </w:r>
      <w:r w:rsidRPr="00EA0FB3">
        <w:rPr>
          <w:bCs/>
          <w:iCs/>
        </w:rPr>
        <w:br/>
        <w:t>ТЧ-15 на ст. Новокузнецк-Сортировочный.</w:t>
      </w:r>
    </w:p>
    <w:p w14:paraId="48831C6A" w14:textId="77777777" w:rsidR="00EA0FB3" w:rsidRPr="00EA0FB3" w:rsidRDefault="00EA0FB3" w:rsidP="00EA0FB3">
      <w:pPr>
        <w:tabs>
          <w:tab w:val="left" w:pos="426"/>
        </w:tabs>
        <w:spacing w:line="276" w:lineRule="auto"/>
        <w:ind w:firstLine="709"/>
        <w:jc w:val="both"/>
      </w:pPr>
      <w:r w:rsidRPr="00EA0FB3">
        <w:t xml:space="preserve">Фактический адрес: 650992, г. Кемерово, ул. </w:t>
      </w:r>
      <w:proofErr w:type="spellStart"/>
      <w:r w:rsidRPr="00EA0FB3">
        <w:t>Карболитовская</w:t>
      </w:r>
      <w:proofErr w:type="spellEnd"/>
      <w:r w:rsidRPr="00EA0FB3">
        <w:t>, д. 2.</w:t>
      </w:r>
    </w:p>
    <w:p w14:paraId="68E5FB87" w14:textId="77777777" w:rsidR="00EA0FB3" w:rsidRPr="00EA0FB3" w:rsidRDefault="00EA0FB3" w:rsidP="00EA0FB3">
      <w:pPr>
        <w:widowControl w:val="0"/>
        <w:suppressAutoHyphens/>
        <w:ind w:firstLine="709"/>
        <w:contextualSpacing/>
        <w:jc w:val="both"/>
        <w:rPr>
          <w:snapToGrid w:val="0"/>
          <w:color w:val="000000"/>
        </w:rPr>
      </w:pPr>
      <w:r w:rsidRPr="00EA0FB3">
        <w:rPr>
          <w:snapToGrid w:val="0"/>
          <w:color w:val="000000"/>
        </w:rPr>
        <w:t xml:space="preserve">Кузбасский региональный производственный участок является подразделением Западно-Сибирской дирекции по тепловодоснабжению – структурного подразделения Центральной дирекции по тепловодоснабжению – филиала ОАО «РЖД» и осуществляет деятельность по управлению комплексом объектов стационарной теплоэнергетики, водоснабжения </w:t>
      </w:r>
      <w:r w:rsidRPr="00EA0FB3">
        <w:rPr>
          <w:snapToGrid w:val="0"/>
          <w:color w:val="000000"/>
        </w:rPr>
        <w:br/>
        <w:t xml:space="preserve">и водоотведения на территории </w:t>
      </w:r>
      <w:r w:rsidRPr="00EA0FB3">
        <w:rPr>
          <w:iCs/>
          <w:snapToGrid w:val="0"/>
        </w:rPr>
        <w:t>Кемеровской области</w:t>
      </w:r>
      <w:r w:rsidRPr="00EA0FB3">
        <w:rPr>
          <w:snapToGrid w:val="0"/>
          <w:color w:val="000000"/>
        </w:rPr>
        <w:t>, в том числе эксплуатации 6 котельных.</w:t>
      </w:r>
    </w:p>
    <w:p w14:paraId="59EF4EE5" w14:textId="77777777" w:rsidR="00EA0FB3" w:rsidRPr="00EA0FB3" w:rsidRDefault="00EA0FB3" w:rsidP="00EA0FB3">
      <w:pPr>
        <w:widowControl w:val="0"/>
        <w:suppressAutoHyphens/>
        <w:ind w:firstLine="709"/>
        <w:contextualSpacing/>
        <w:jc w:val="both"/>
        <w:rPr>
          <w:snapToGrid w:val="0"/>
          <w:color w:val="000000"/>
        </w:rPr>
      </w:pPr>
      <w:r w:rsidRPr="00EA0FB3">
        <w:rPr>
          <w:snapToGrid w:val="0"/>
          <w:color w:val="000000"/>
        </w:rPr>
        <w:t xml:space="preserve">Подразделение создано на основании приказа Центральной дирекции </w:t>
      </w:r>
      <w:r w:rsidRPr="00EA0FB3">
        <w:rPr>
          <w:snapToGrid w:val="0"/>
          <w:color w:val="000000"/>
        </w:rPr>
        <w:br/>
        <w:t xml:space="preserve">по тепловодоснабжению ОАО «РЖД» от 23.11.2010 № 188 «О создании структурных подразделений Центральной дирекции </w:t>
      </w:r>
      <w:r w:rsidRPr="00EA0FB3">
        <w:rPr>
          <w:snapToGrid w:val="0"/>
          <w:color w:val="000000"/>
        </w:rPr>
        <w:br/>
        <w:t xml:space="preserve">по тепловодоснабжению» и является полным правопреемником Дирекции </w:t>
      </w:r>
      <w:r w:rsidRPr="00EA0FB3">
        <w:rPr>
          <w:snapToGrid w:val="0"/>
          <w:color w:val="000000"/>
        </w:rPr>
        <w:br/>
        <w:t>по тепловодоснабжению – структурного подразделения Западно-Сибирской железной дороги – филиала ОАО «РЖД». Вышеназванный производственный участок не имеет собственного выделенного бухгалтерского баланса.</w:t>
      </w:r>
    </w:p>
    <w:p w14:paraId="4CB293C3" w14:textId="77777777" w:rsidR="00EA0FB3" w:rsidRPr="00EA0FB3" w:rsidRDefault="00EA0FB3" w:rsidP="00EA0FB3">
      <w:pPr>
        <w:widowControl w:val="0"/>
        <w:suppressAutoHyphens/>
        <w:ind w:firstLine="709"/>
        <w:contextualSpacing/>
        <w:jc w:val="both"/>
        <w:rPr>
          <w:snapToGrid w:val="0"/>
          <w:color w:val="000000"/>
        </w:rPr>
      </w:pPr>
      <w:r w:rsidRPr="00EA0FB3">
        <w:rPr>
          <w:snapToGrid w:val="0"/>
          <w:color w:val="000000"/>
        </w:rPr>
        <w:t xml:space="preserve">По узлу теплоснабжения котельная </w:t>
      </w:r>
      <w:r w:rsidRPr="00EA0FB3">
        <w:rPr>
          <w:bCs/>
          <w:snapToGrid w:val="0"/>
          <w:color w:val="000000"/>
          <w:kern w:val="32"/>
        </w:rPr>
        <w:t xml:space="preserve">ТЧ-15 на ст. Новокузнецк-Сортировочный </w:t>
      </w:r>
      <w:r w:rsidRPr="00EA0FB3">
        <w:rPr>
          <w:snapToGrid w:val="0"/>
          <w:color w:val="000000"/>
        </w:rPr>
        <w:t xml:space="preserve">предприятие эксплуатирует 1 котельную с установленной тепловой мощностью 12,68 Гкал/час. </w:t>
      </w:r>
    </w:p>
    <w:p w14:paraId="79DB813E" w14:textId="77777777" w:rsidR="00EA0FB3" w:rsidRPr="00EA0FB3" w:rsidRDefault="00EA0FB3" w:rsidP="00EA0FB3">
      <w:pPr>
        <w:widowControl w:val="0"/>
        <w:suppressAutoHyphens/>
        <w:spacing w:line="276" w:lineRule="auto"/>
        <w:ind w:firstLine="709"/>
        <w:contextualSpacing/>
        <w:jc w:val="both"/>
        <w:rPr>
          <w:color w:val="000000"/>
        </w:rPr>
      </w:pPr>
      <w:r w:rsidRPr="00EA0FB3">
        <w:rPr>
          <w:color w:val="000000"/>
        </w:rPr>
        <w:t>Предприятие находится на общей системе налогообложения.</w:t>
      </w:r>
    </w:p>
    <w:p w14:paraId="74FA2CD1" w14:textId="77777777" w:rsidR="00EA0FB3" w:rsidRPr="00EA0FB3" w:rsidRDefault="00EA0FB3" w:rsidP="00EA0FB3">
      <w:pPr>
        <w:ind w:firstLine="709"/>
        <w:jc w:val="both"/>
        <w:rPr>
          <w:snapToGrid w:val="0"/>
          <w:color w:val="000000"/>
        </w:rPr>
      </w:pPr>
      <w:r w:rsidRPr="00EA0FB3">
        <w:rPr>
          <w:snapToGrid w:val="0"/>
          <w:color w:val="000000"/>
        </w:rPr>
        <w:t>Система ГВС – открытая.</w:t>
      </w:r>
    </w:p>
    <w:p w14:paraId="3C965386" w14:textId="77777777" w:rsidR="00EA0FB3" w:rsidRPr="00EA0FB3" w:rsidRDefault="00EA0FB3" w:rsidP="00EA0FB3">
      <w:pPr>
        <w:ind w:firstLine="709"/>
        <w:jc w:val="both"/>
        <w:rPr>
          <w:snapToGrid w:val="0"/>
          <w:color w:val="000000"/>
        </w:rPr>
      </w:pPr>
      <w:r w:rsidRPr="00EA0FB3">
        <w:rPr>
          <w:snapToGrid w:val="0"/>
          <w:color w:val="000000"/>
        </w:rPr>
        <w:t xml:space="preserve">ОАО «РЖД» обратилось в Региональную энергетическую комиссию Кузбасса с заявлением для корректировки НВВ и установления тарифов </w:t>
      </w:r>
      <w:r w:rsidRPr="00EA0FB3">
        <w:rPr>
          <w:snapToGrid w:val="0"/>
          <w:color w:val="000000"/>
        </w:rPr>
        <w:br/>
        <w:t xml:space="preserve">на 2026 год (исх. № ИСХ-547/ЗСИБ ДТВу3 от 28.04.2025, </w:t>
      </w:r>
      <w:proofErr w:type="spellStart"/>
      <w:r w:rsidRPr="00EA0FB3">
        <w:rPr>
          <w:snapToGrid w:val="0"/>
          <w:color w:val="000000"/>
        </w:rPr>
        <w:t>вх</w:t>
      </w:r>
      <w:proofErr w:type="spellEnd"/>
      <w:r w:rsidRPr="00EA0FB3">
        <w:rPr>
          <w:snapToGrid w:val="0"/>
          <w:color w:val="000000"/>
        </w:rPr>
        <w:t xml:space="preserve">. № 2583 </w:t>
      </w:r>
      <w:r w:rsidRPr="00EA0FB3">
        <w:rPr>
          <w:snapToGrid w:val="0"/>
          <w:color w:val="000000"/>
        </w:rPr>
        <w:br/>
        <w:t>от 29.04.2025) и представило пакет документов в формате шаблона DOCS.FORM.6.</w:t>
      </w:r>
      <w:proofErr w:type="gramStart"/>
      <w:r w:rsidRPr="00EA0FB3">
        <w:rPr>
          <w:snapToGrid w:val="0"/>
          <w:color w:val="000000"/>
        </w:rPr>
        <w:t>42.EIAS</w:t>
      </w:r>
      <w:proofErr w:type="gramEnd"/>
      <w:r w:rsidRPr="00EA0FB3">
        <w:rPr>
          <w:snapToGrid w:val="0"/>
          <w:color w:val="000000"/>
        </w:rPr>
        <w:t>.</w:t>
      </w:r>
    </w:p>
    <w:p w14:paraId="6E0F106C" w14:textId="77777777" w:rsidR="00EA0FB3" w:rsidRPr="00EA0FB3" w:rsidRDefault="00EA0FB3" w:rsidP="00EA0FB3">
      <w:pPr>
        <w:ind w:firstLine="709"/>
        <w:jc w:val="both"/>
        <w:rPr>
          <w:bCs/>
          <w:iCs/>
        </w:rPr>
      </w:pPr>
      <w:r w:rsidRPr="00EA0FB3">
        <w:rPr>
          <w:bCs/>
          <w:iCs/>
        </w:rPr>
        <w:lastRenderedPageBreak/>
        <w:t xml:space="preserve">Открыто дело «Об установлении долгосрочных параметров регулирования и долгосрочных тарифов на тепловую энергию, тепловую энергию для потребителей, приобретающих её с целью компенсации потерь по узлу теплоснабжения котельная на ст. </w:t>
      </w:r>
      <w:proofErr w:type="spellStart"/>
      <w:r w:rsidRPr="00EA0FB3">
        <w:rPr>
          <w:bCs/>
          <w:iCs/>
        </w:rPr>
        <w:t>Абагур</w:t>
      </w:r>
      <w:proofErr w:type="spellEnd"/>
      <w:r w:rsidRPr="00EA0FB3">
        <w:rPr>
          <w:bCs/>
          <w:iCs/>
        </w:rPr>
        <w:t xml:space="preserve">-Лесной ПМС-2 на 2026-2030 годы; о корректировке НВВ и уровня тарифов на тепловую энергию, реализуемую на потребительском рынке Промышленновского муниципального округа, а также по узлам теплоснабжения котельная </w:t>
      </w:r>
      <w:r w:rsidRPr="00EA0FB3">
        <w:rPr>
          <w:bCs/>
          <w:iCs/>
        </w:rPr>
        <w:br/>
        <w:t xml:space="preserve">ШЧ на ст. Артышта-2, котельная на ст. </w:t>
      </w:r>
      <w:proofErr w:type="spellStart"/>
      <w:r w:rsidRPr="00EA0FB3">
        <w:rPr>
          <w:bCs/>
          <w:iCs/>
        </w:rPr>
        <w:t>Бирюлинская</w:t>
      </w:r>
      <w:proofErr w:type="spellEnd"/>
      <w:r w:rsidRPr="00EA0FB3">
        <w:rPr>
          <w:bCs/>
          <w:iCs/>
        </w:rPr>
        <w:t>, котельная на ст. Юрга-1 на 2026 год; о корректировке НВВ и уровня тарифов на тепловую энергию, тепловую энергию, поставляемую теплоснабжающим, теплосетевым организациям, приобретающим тепловую энергию с целью компенсации потерь, тепловую энергию, реализуемую на потребительском рынке Новокузнецкого городского округа через сети ООО «</w:t>
      </w:r>
      <w:proofErr w:type="spellStart"/>
      <w:r w:rsidRPr="00EA0FB3">
        <w:rPr>
          <w:bCs/>
          <w:iCs/>
        </w:rPr>
        <w:t>СибЭнерго</w:t>
      </w:r>
      <w:proofErr w:type="spellEnd"/>
      <w:r w:rsidRPr="00EA0FB3">
        <w:rPr>
          <w:bCs/>
          <w:iCs/>
        </w:rPr>
        <w:t xml:space="preserve">»,  горячую воду в открытой системе теплоснабжения (горячего водоснабжения) по узлу теплоснабжения котельная ТЧ-15 на ст. Новокузнецк-Сортировочный </w:t>
      </w:r>
      <w:r w:rsidRPr="00EA0FB3">
        <w:rPr>
          <w:bCs/>
          <w:iCs/>
        </w:rPr>
        <w:br/>
        <w:t>на 2026 год для ОАО «РЖД» № РЭК/94-РЖД-2026 от 06.05.2025.</w:t>
      </w:r>
    </w:p>
    <w:p w14:paraId="52F5E9C8" w14:textId="77777777" w:rsidR="00EA0FB3" w:rsidRPr="00EA0FB3" w:rsidRDefault="00EA0FB3" w:rsidP="00EA0FB3">
      <w:pPr>
        <w:ind w:firstLine="709"/>
        <w:jc w:val="both"/>
        <w:rPr>
          <w:bCs/>
          <w:iCs/>
        </w:rPr>
      </w:pPr>
      <w:r w:rsidRPr="00EA0FB3">
        <w:rPr>
          <w:bCs/>
          <w:iCs/>
        </w:rPr>
        <w:t xml:space="preserve">В соответствии с пунктами 3, 4, 5 Основ ценообразования в сфере теплоснабжения, утвержденных постановлением Правительства РФ </w:t>
      </w:r>
      <w:r w:rsidRPr="00EA0FB3">
        <w:rPr>
          <w:bCs/>
          <w:iCs/>
        </w:rPr>
        <w:br/>
        <w:t xml:space="preserve">от 22.10.2012 № 1075 «О ценообразовании в сфере теплоснабжения», </w:t>
      </w:r>
      <w:r w:rsidRPr="00EA0FB3">
        <w:rPr>
          <w:bCs/>
          <w:iCs/>
        </w:rPr>
        <w:br/>
        <w:t xml:space="preserve">цены (тарифы) на услуги в сфере теплоснабжения, оказываемые </w:t>
      </w:r>
      <w:r w:rsidRPr="00EA0FB3">
        <w:rPr>
          <w:bCs/>
          <w:iCs/>
        </w:rPr>
        <w:br/>
        <w:t>ОАО «РЖД» посредством комплекса теплоснабжения находящегося</w:t>
      </w:r>
      <w:r w:rsidRPr="00EA0FB3">
        <w:rPr>
          <w:bCs/>
          <w:iCs/>
        </w:rPr>
        <w:br/>
        <w:t xml:space="preserve">в собственности, подлежат государственному регулированию. </w:t>
      </w:r>
    </w:p>
    <w:p w14:paraId="3F1682E2" w14:textId="77777777" w:rsidR="00EA0FB3" w:rsidRPr="00EA0FB3" w:rsidRDefault="00EA0FB3" w:rsidP="00EA0FB3">
      <w:pPr>
        <w:ind w:firstLine="851"/>
        <w:jc w:val="both"/>
        <w:rPr>
          <w:snapToGrid w:val="0"/>
        </w:rPr>
      </w:pPr>
    </w:p>
    <w:p w14:paraId="5DA80126" w14:textId="77777777" w:rsidR="00EA0FB3" w:rsidRPr="00EA0FB3" w:rsidRDefault="00EA0FB3" w:rsidP="00EA0FB3">
      <w:pPr>
        <w:keepNext/>
        <w:tabs>
          <w:tab w:val="left" w:pos="284"/>
        </w:tabs>
        <w:ind w:left="786" w:hanging="360"/>
        <w:jc w:val="center"/>
        <w:outlineLvl w:val="0"/>
        <w:rPr>
          <w:rFonts w:cs="Arial"/>
          <w:b/>
          <w:bCs/>
          <w:snapToGrid w:val="0"/>
          <w:kern w:val="32"/>
          <w:lang w:eastAsia="en-US"/>
        </w:rPr>
      </w:pPr>
      <w:r w:rsidRPr="00EA0FB3">
        <w:rPr>
          <w:rFonts w:cs="Arial"/>
          <w:b/>
          <w:bCs/>
          <w:snapToGrid w:val="0"/>
          <w:kern w:val="32"/>
          <w:lang w:eastAsia="en-US"/>
        </w:rPr>
        <w:t>Нормативно правовая база</w:t>
      </w:r>
      <w:bookmarkEnd w:id="45"/>
    </w:p>
    <w:p w14:paraId="114101F9" w14:textId="77777777" w:rsidR="00EA0FB3" w:rsidRPr="00EA0FB3" w:rsidRDefault="00EA0FB3" w:rsidP="00EA0FB3">
      <w:pPr>
        <w:ind w:firstLine="851"/>
        <w:rPr>
          <w:snapToGrid w:val="0"/>
          <w:lang w:eastAsia="en-US"/>
        </w:rPr>
      </w:pPr>
    </w:p>
    <w:p w14:paraId="05F567E8" w14:textId="77777777" w:rsidR="00EA0FB3" w:rsidRPr="00EA0FB3" w:rsidRDefault="00EA0FB3" w:rsidP="00EA0FB3">
      <w:pPr>
        <w:tabs>
          <w:tab w:val="left" w:pos="1134"/>
          <w:tab w:val="left" w:pos="9900"/>
        </w:tabs>
        <w:ind w:left="851"/>
        <w:jc w:val="both"/>
        <w:rPr>
          <w:snapToGrid w:val="0"/>
        </w:rPr>
      </w:pPr>
      <w:r w:rsidRPr="00EA0FB3">
        <w:rPr>
          <w:snapToGrid w:val="0"/>
        </w:rPr>
        <w:t>Гражданский кодекс Российской Федерации.</w:t>
      </w:r>
    </w:p>
    <w:p w14:paraId="329FD678" w14:textId="77777777" w:rsidR="00EA0FB3" w:rsidRPr="00EA0FB3" w:rsidRDefault="00EA0FB3" w:rsidP="00EA0FB3">
      <w:pPr>
        <w:tabs>
          <w:tab w:val="left" w:pos="1134"/>
          <w:tab w:val="left" w:pos="9900"/>
        </w:tabs>
        <w:ind w:left="851"/>
        <w:jc w:val="both"/>
        <w:rPr>
          <w:snapToGrid w:val="0"/>
        </w:rPr>
      </w:pPr>
      <w:r w:rsidRPr="00EA0FB3">
        <w:rPr>
          <w:snapToGrid w:val="0"/>
        </w:rPr>
        <w:t>Налоговый кодекс Российской Федерации.</w:t>
      </w:r>
    </w:p>
    <w:p w14:paraId="38F3935C" w14:textId="77777777" w:rsidR="00EA0FB3" w:rsidRPr="00EA0FB3" w:rsidRDefault="00EA0FB3" w:rsidP="00EA0FB3">
      <w:pPr>
        <w:tabs>
          <w:tab w:val="left" w:pos="1134"/>
          <w:tab w:val="left" w:pos="9900"/>
        </w:tabs>
        <w:ind w:left="851"/>
        <w:jc w:val="both"/>
        <w:rPr>
          <w:snapToGrid w:val="0"/>
        </w:rPr>
      </w:pPr>
      <w:r w:rsidRPr="00EA0FB3">
        <w:rPr>
          <w:snapToGrid w:val="0"/>
        </w:rPr>
        <w:t>Трудовой Кодекс Российской Федерации.</w:t>
      </w:r>
    </w:p>
    <w:p w14:paraId="7368FB1F" w14:textId="77777777" w:rsidR="00EA0FB3" w:rsidRPr="00EA0FB3" w:rsidRDefault="00EA0FB3" w:rsidP="00EA0FB3">
      <w:pPr>
        <w:tabs>
          <w:tab w:val="left" w:pos="1134"/>
          <w:tab w:val="left" w:pos="9900"/>
        </w:tabs>
        <w:ind w:firstLine="851"/>
        <w:jc w:val="both"/>
        <w:rPr>
          <w:snapToGrid w:val="0"/>
        </w:rPr>
      </w:pPr>
      <w:r w:rsidRPr="00EA0FB3">
        <w:rPr>
          <w:snapToGrid w:val="0"/>
        </w:rPr>
        <w:t>Федеральный Закон от 17.08.1995 № 147-ФЗ «О естественных монополиях».</w:t>
      </w:r>
    </w:p>
    <w:p w14:paraId="1D76D823" w14:textId="77777777" w:rsidR="00EA0FB3" w:rsidRPr="00EA0FB3" w:rsidRDefault="00EA0FB3" w:rsidP="00EA0FB3">
      <w:pPr>
        <w:tabs>
          <w:tab w:val="left" w:pos="1134"/>
          <w:tab w:val="left" w:pos="9900"/>
        </w:tabs>
        <w:ind w:left="851"/>
        <w:jc w:val="both"/>
        <w:rPr>
          <w:snapToGrid w:val="0"/>
        </w:rPr>
      </w:pPr>
      <w:r w:rsidRPr="00EA0FB3">
        <w:rPr>
          <w:snapToGrid w:val="0"/>
        </w:rPr>
        <w:t>Федеральный закон от 27.07.2010 № 190-ФЗ «О теплоснабжении».</w:t>
      </w:r>
    </w:p>
    <w:p w14:paraId="734E8490" w14:textId="77777777" w:rsidR="00EA0FB3" w:rsidRPr="00EA0FB3" w:rsidRDefault="00EA0FB3" w:rsidP="00EA0FB3">
      <w:pPr>
        <w:tabs>
          <w:tab w:val="left" w:pos="1134"/>
          <w:tab w:val="left" w:pos="9900"/>
        </w:tabs>
        <w:ind w:firstLine="851"/>
        <w:jc w:val="both"/>
        <w:rPr>
          <w:snapToGrid w:val="0"/>
        </w:rPr>
      </w:pPr>
      <w:r w:rsidRPr="00EA0FB3">
        <w:rPr>
          <w:snapToGrid w:val="0"/>
        </w:rPr>
        <w:t xml:space="preserve">Постановление Правительства РФ от 06.07.1998 № 700 «О введении раздельного учета затрат по регулируемым видам деятельности </w:t>
      </w:r>
      <w:r w:rsidRPr="00EA0FB3">
        <w:rPr>
          <w:snapToGrid w:val="0"/>
        </w:rPr>
        <w:br/>
        <w:t>в энергетике».</w:t>
      </w:r>
    </w:p>
    <w:p w14:paraId="26407DF4" w14:textId="77777777" w:rsidR="00EA0FB3" w:rsidRPr="00EA0FB3" w:rsidRDefault="00EA0FB3" w:rsidP="00EA0FB3">
      <w:pPr>
        <w:tabs>
          <w:tab w:val="left" w:pos="1134"/>
          <w:tab w:val="left" w:pos="9900"/>
        </w:tabs>
        <w:ind w:firstLine="851"/>
        <w:jc w:val="both"/>
        <w:rPr>
          <w:snapToGrid w:val="0"/>
        </w:rPr>
      </w:pPr>
      <w:r w:rsidRPr="00EA0FB3">
        <w:rPr>
          <w:snapToGrid w:val="0"/>
        </w:rPr>
        <w:t>Постановление Правительства Российской Федерации от 22.10.2012 № 1075 «О ценообразовании в сфере теплоснабжения».</w:t>
      </w:r>
    </w:p>
    <w:p w14:paraId="132CB403" w14:textId="77777777" w:rsidR="00EA0FB3" w:rsidRPr="00EA0FB3" w:rsidRDefault="00EA0FB3" w:rsidP="00EA0FB3">
      <w:pPr>
        <w:tabs>
          <w:tab w:val="left" w:pos="1134"/>
          <w:tab w:val="left" w:pos="9900"/>
        </w:tabs>
        <w:ind w:firstLine="851"/>
        <w:jc w:val="both"/>
        <w:rPr>
          <w:snapToGrid w:val="0"/>
        </w:rPr>
      </w:pPr>
      <w:r w:rsidRPr="00EA0FB3">
        <w:rPr>
          <w:snapToGrid w:val="0"/>
        </w:rPr>
        <w:t xml:space="preserve">Приказ Минэнерго РФ от 30.12.2008 № 323 «Об организации </w:t>
      </w:r>
      <w:r w:rsidRPr="00EA0FB3">
        <w:rPr>
          <w:snapToGrid w:val="0"/>
        </w:rPr>
        <w:br/>
        <w:t xml:space="preserve">в Министерстве энергетики Российской Федерации работы по утверждению нормативов удельного расхода топлива на отпущенную электрическую </w:t>
      </w:r>
      <w:r w:rsidRPr="00EA0FB3">
        <w:rPr>
          <w:snapToGrid w:val="0"/>
        </w:rPr>
        <w:br/>
        <w:t>и тепловую энергию от тепловых электрических станций и котельных».</w:t>
      </w:r>
    </w:p>
    <w:p w14:paraId="35029DAC" w14:textId="77777777" w:rsidR="00EA0FB3" w:rsidRPr="00EA0FB3" w:rsidRDefault="00EA0FB3" w:rsidP="00EA0FB3">
      <w:pPr>
        <w:tabs>
          <w:tab w:val="left" w:pos="1134"/>
          <w:tab w:val="left" w:pos="9900"/>
        </w:tabs>
        <w:ind w:firstLine="851"/>
        <w:jc w:val="both"/>
        <w:rPr>
          <w:snapToGrid w:val="0"/>
        </w:rPr>
      </w:pPr>
      <w:r w:rsidRPr="00EA0FB3">
        <w:rPr>
          <w:snapToGrid w:val="0"/>
        </w:rPr>
        <w:t xml:space="preserve">Приказ Минэнерго РФ от 30.12.2008 № 325 «Об организации </w:t>
      </w:r>
      <w:r w:rsidRPr="00EA0FB3">
        <w:rPr>
          <w:snapToGrid w:val="0"/>
        </w:rPr>
        <w:br/>
        <w:t xml:space="preserve">в Министерстве энергетики Российской Федерации работы по утверждению нормативов технологических потерь при передаче тепловой энергии» (вместе </w:t>
      </w:r>
      <w:r w:rsidRPr="00EA0FB3">
        <w:rPr>
          <w:snapToGrid w:val="0"/>
        </w:rPr>
        <w:br/>
        <w:t xml:space="preserve">с «Инструкцией по организации в Минэнерго России работы по расчету </w:t>
      </w:r>
      <w:r w:rsidRPr="00EA0FB3">
        <w:rPr>
          <w:snapToGrid w:val="0"/>
        </w:rPr>
        <w:br/>
        <w:t>и обоснованию нормативов технологических потерь при передаче тепловой энергии»).</w:t>
      </w:r>
    </w:p>
    <w:p w14:paraId="4067AD5F" w14:textId="77777777" w:rsidR="00EA0FB3" w:rsidRPr="00EA0FB3" w:rsidRDefault="00EA0FB3" w:rsidP="00EA0FB3">
      <w:pPr>
        <w:tabs>
          <w:tab w:val="left" w:pos="1134"/>
        </w:tabs>
        <w:ind w:firstLine="851"/>
        <w:jc w:val="both"/>
        <w:rPr>
          <w:snapToGrid w:val="0"/>
        </w:rPr>
      </w:pPr>
      <w:r w:rsidRPr="00EA0FB3">
        <w:rPr>
          <w:snapToGrid w:val="0"/>
        </w:rPr>
        <w:t xml:space="preserve">Приказ Федеральной службы по тарифам (ФСТ России) </w:t>
      </w:r>
      <w:r w:rsidRPr="00EA0FB3">
        <w:rPr>
          <w:snapToGrid w:val="0"/>
        </w:rPr>
        <w:br/>
        <w:t>от 13.06.2013 № 760-э «Об утверждении Методических указаний по расчету регулируемых цен (тарифов) в сфере теплоснабжения» (далее Методические указания).</w:t>
      </w:r>
    </w:p>
    <w:p w14:paraId="6472DFD7" w14:textId="77777777" w:rsidR="00EA0FB3" w:rsidRPr="00EA0FB3" w:rsidRDefault="00EA0FB3" w:rsidP="00EA0FB3">
      <w:pPr>
        <w:tabs>
          <w:tab w:val="left" w:pos="1134"/>
        </w:tabs>
        <w:ind w:firstLine="851"/>
        <w:jc w:val="both"/>
        <w:rPr>
          <w:snapToGrid w:val="0"/>
        </w:rPr>
      </w:pPr>
      <w:r w:rsidRPr="00EA0FB3">
        <w:rPr>
          <w:snapToGrid w:val="0"/>
        </w:rPr>
        <w:t xml:space="preserve">Приказ Федеральной службы по тарифам (ФСТ России) </w:t>
      </w:r>
      <w:r w:rsidRPr="00EA0FB3">
        <w:rPr>
          <w:snapToGrid w:val="0"/>
        </w:rPr>
        <w:br/>
        <w:t xml:space="preserve">от 07.06.2013 года № 163 «Об утверждении Регламента открытия дел </w:t>
      </w:r>
      <w:r w:rsidRPr="00EA0FB3">
        <w:rPr>
          <w:snapToGrid w:val="0"/>
        </w:rPr>
        <w:br/>
        <w:t>об установлении регулируемых цен (тарифов) и отмене регулирования тарифов в сфере теплоснабжения».</w:t>
      </w:r>
    </w:p>
    <w:p w14:paraId="26021C24" w14:textId="77777777" w:rsidR="00EA0FB3" w:rsidRPr="00EA0FB3" w:rsidRDefault="00EA0FB3" w:rsidP="00EA0FB3">
      <w:pPr>
        <w:tabs>
          <w:tab w:val="left" w:pos="1134"/>
        </w:tabs>
        <w:ind w:firstLine="851"/>
        <w:jc w:val="both"/>
        <w:rPr>
          <w:snapToGrid w:val="0"/>
        </w:rPr>
      </w:pPr>
      <w:r w:rsidRPr="00EA0FB3">
        <w:rPr>
          <w:snapToGrid w:val="0"/>
        </w:rPr>
        <w:lastRenderedPageBreak/>
        <w:t xml:space="preserve">Прочие законы и подзаконные акты, методические разработки </w:t>
      </w:r>
      <w:r w:rsidRPr="00EA0FB3">
        <w:rPr>
          <w:snapToGrid w:val="0"/>
        </w:rPr>
        <w:br/>
        <w:t>и подходы, действующие в отношении сферы и предмета государственного регулирования тарифов на продукцию (услуги) в теплоэнергетической отрасли.</w:t>
      </w:r>
    </w:p>
    <w:p w14:paraId="39FE4D2C" w14:textId="77777777" w:rsidR="00EA0FB3" w:rsidRPr="00EA0FB3" w:rsidRDefault="00EA0FB3" w:rsidP="00EA0FB3">
      <w:pPr>
        <w:tabs>
          <w:tab w:val="left" w:pos="851"/>
          <w:tab w:val="left" w:pos="1134"/>
        </w:tabs>
        <w:ind w:firstLine="851"/>
        <w:jc w:val="both"/>
        <w:rPr>
          <w:snapToGrid w:val="0"/>
        </w:rPr>
      </w:pPr>
      <w:r w:rsidRPr="00EA0FB3">
        <w:rPr>
          <w:snapToGrid w:val="0"/>
        </w:rPr>
        <w:t>Вся нормативно – методическая основа используется в редакции, действующей на момент проведения экспертизы.</w:t>
      </w:r>
    </w:p>
    <w:p w14:paraId="6BE35E62" w14:textId="77777777" w:rsidR="00EA0FB3" w:rsidRPr="00EA0FB3" w:rsidRDefault="00EA0FB3" w:rsidP="00EA0FB3">
      <w:pPr>
        <w:tabs>
          <w:tab w:val="left" w:pos="851"/>
          <w:tab w:val="left" w:pos="1134"/>
        </w:tabs>
        <w:ind w:firstLine="851"/>
        <w:jc w:val="both"/>
        <w:rPr>
          <w:snapToGrid w:val="0"/>
        </w:rPr>
      </w:pPr>
    </w:p>
    <w:p w14:paraId="0CA8C7CC" w14:textId="77777777" w:rsidR="00EA0FB3" w:rsidRPr="00EA0FB3" w:rsidRDefault="00EA0FB3" w:rsidP="00EA0FB3">
      <w:pPr>
        <w:keepNext/>
        <w:tabs>
          <w:tab w:val="left" w:pos="284"/>
        </w:tabs>
        <w:ind w:left="786" w:hanging="360"/>
        <w:jc w:val="center"/>
        <w:outlineLvl w:val="0"/>
        <w:rPr>
          <w:rFonts w:cs="Arial"/>
          <w:b/>
          <w:bCs/>
          <w:snapToGrid w:val="0"/>
          <w:kern w:val="32"/>
          <w:lang w:eastAsia="en-US"/>
        </w:rPr>
      </w:pPr>
      <w:bookmarkStart w:id="46" w:name="_Toc24891723"/>
      <w:r w:rsidRPr="00EA0FB3">
        <w:rPr>
          <w:rFonts w:cs="Arial"/>
          <w:b/>
          <w:bCs/>
          <w:snapToGrid w:val="0"/>
          <w:kern w:val="32"/>
          <w:lang w:eastAsia="en-US"/>
        </w:rPr>
        <w:t>Анализ соответствия расчетов тарифов и формы представления предложений нормативно – методическим документам по вопросам регулирования тарифов и (или) их предельных уровней</w:t>
      </w:r>
      <w:bookmarkEnd w:id="46"/>
    </w:p>
    <w:p w14:paraId="420589B1" w14:textId="77777777" w:rsidR="00EA0FB3" w:rsidRPr="00EA0FB3" w:rsidRDefault="00EA0FB3" w:rsidP="00EA0FB3">
      <w:pPr>
        <w:ind w:firstLine="709"/>
        <w:jc w:val="both"/>
        <w:rPr>
          <w:snapToGrid w:val="0"/>
        </w:rPr>
      </w:pPr>
    </w:p>
    <w:p w14:paraId="6980280F" w14:textId="77777777" w:rsidR="00EA0FB3" w:rsidRPr="00EA0FB3" w:rsidRDefault="00EA0FB3" w:rsidP="00EA0FB3">
      <w:pPr>
        <w:ind w:firstLine="709"/>
        <w:jc w:val="both"/>
        <w:rPr>
          <w:snapToGrid w:val="0"/>
        </w:rPr>
      </w:pPr>
    </w:p>
    <w:p w14:paraId="748DC2B4" w14:textId="77777777" w:rsidR="00EA0FB3" w:rsidRPr="00EA0FB3" w:rsidRDefault="00EA0FB3" w:rsidP="00EA0FB3">
      <w:pPr>
        <w:ind w:firstLine="709"/>
        <w:jc w:val="both"/>
        <w:rPr>
          <w:snapToGrid w:val="0"/>
        </w:rPr>
      </w:pPr>
      <w:r w:rsidRPr="00EA0FB3">
        <w:rPr>
          <w:snapToGrid w:val="0"/>
        </w:rPr>
        <w:t xml:space="preserve">Материалы </w:t>
      </w:r>
      <w:r w:rsidRPr="00EA0FB3">
        <w:rPr>
          <w:iCs/>
          <w:snapToGrid w:val="0"/>
        </w:rPr>
        <w:t xml:space="preserve">ОАО «РЖД» (филиал Кузбасский территориальный участок Западно-Сибирской дирекции по тепловодоснабжению - структурное подразделение Центральной дирекции по тепловодоснабжению) по узлу теплоснабжения - котельная </w:t>
      </w:r>
      <w:r w:rsidRPr="00EA0FB3">
        <w:rPr>
          <w:bCs/>
          <w:snapToGrid w:val="0"/>
          <w:color w:val="000000"/>
          <w:kern w:val="32"/>
        </w:rPr>
        <w:t>ТЧ-15 на ст. Новокузнецк-Сортировочный</w:t>
      </w:r>
      <w:r w:rsidRPr="00EA0FB3">
        <w:rPr>
          <w:iCs/>
          <w:snapToGrid w:val="0"/>
        </w:rPr>
        <w:t xml:space="preserve"> </w:t>
      </w:r>
      <w:r w:rsidRPr="00EA0FB3">
        <w:rPr>
          <w:iCs/>
          <w:snapToGrid w:val="0"/>
        </w:rPr>
        <w:br/>
      </w:r>
      <w:r w:rsidRPr="00EA0FB3">
        <w:rPr>
          <w:snapToGrid w:val="0"/>
        </w:rPr>
        <w:t xml:space="preserve">по расчету тарифов на 2026 год, с целью корректировки значений долгосрочного периода регулирования 2024-2028 годов подготовлены </w:t>
      </w:r>
      <w:r w:rsidRPr="00EA0FB3">
        <w:rPr>
          <w:snapToGrid w:val="0"/>
        </w:rPr>
        <w:br/>
        <w:t xml:space="preserve">в соответствии с требованиями «Основ ценообразования в сфере теплоснабжения», утвержденных постановлением Правительства Российской Федерации от 22.10.2012 № 1075 и «Методических указаний по расчету регулируемых цен (тарифов) в сфере теплоснабжения», утверждённых приказом ФСТ России от 13.06.2013 № 760-э. Заявление и расчетно-обосновывающие материалы представлены в орган регулирования в формате шаблона </w:t>
      </w:r>
      <w:r w:rsidRPr="00EA0FB3">
        <w:rPr>
          <w:snapToGrid w:val="0"/>
          <w:lang w:val="en-US"/>
        </w:rPr>
        <w:t>DOCS</w:t>
      </w:r>
      <w:r w:rsidRPr="00EA0FB3">
        <w:rPr>
          <w:snapToGrid w:val="0"/>
        </w:rPr>
        <w:t>.</w:t>
      </w:r>
      <w:r w:rsidRPr="00EA0FB3">
        <w:rPr>
          <w:snapToGrid w:val="0"/>
          <w:lang w:val="en-US"/>
        </w:rPr>
        <w:t>FORM</w:t>
      </w:r>
      <w:r w:rsidRPr="00EA0FB3">
        <w:rPr>
          <w:snapToGrid w:val="0"/>
        </w:rPr>
        <w:t>.6.42.</w:t>
      </w:r>
      <w:r w:rsidRPr="00EA0FB3">
        <w:rPr>
          <w:snapToGrid w:val="0"/>
          <w:lang w:val="en-US"/>
        </w:rPr>
        <w:t>EIAS</w:t>
      </w:r>
      <w:r w:rsidRPr="00EA0FB3">
        <w:rPr>
          <w:snapToGrid w:val="0"/>
        </w:rPr>
        <w:t>. Нумерация страниц отсутствует.</w:t>
      </w:r>
    </w:p>
    <w:p w14:paraId="7D736BDF" w14:textId="77777777" w:rsidR="00EA0FB3" w:rsidRPr="00EA0FB3" w:rsidRDefault="00EA0FB3" w:rsidP="00EA0FB3">
      <w:pPr>
        <w:ind w:firstLine="709"/>
        <w:jc w:val="both"/>
        <w:rPr>
          <w:snapToGrid w:val="0"/>
        </w:rPr>
      </w:pPr>
    </w:p>
    <w:p w14:paraId="4FFE4D36" w14:textId="77777777" w:rsidR="00EA0FB3" w:rsidRPr="00EA0FB3" w:rsidRDefault="00EA0FB3" w:rsidP="00EA0FB3">
      <w:pPr>
        <w:keepNext/>
        <w:keepLines/>
        <w:ind w:left="567"/>
        <w:jc w:val="center"/>
        <w:outlineLvl w:val="1"/>
        <w:rPr>
          <w:rFonts w:eastAsia="Calibri"/>
          <w:b/>
          <w:lang w:eastAsia="en-US"/>
        </w:rPr>
      </w:pPr>
      <w:bookmarkStart w:id="47" w:name="_Toc24891748"/>
      <w:r w:rsidRPr="00EA0FB3">
        <w:rPr>
          <w:rFonts w:eastAsia="Calibri"/>
          <w:b/>
          <w:lang w:eastAsia="en-US"/>
        </w:rPr>
        <w:t xml:space="preserve">4. Расчет тарифов </w:t>
      </w:r>
      <w:bookmarkEnd w:id="47"/>
      <w:r w:rsidRPr="00EA0FB3">
        <w:rPr>
          <w:rFonts w:eastAsia="Calibri"/>
          <w:b/>
          <w:bCs/>
          <w:snapToGrid w:val="0"/>
          <w:lang w:eastAsia="en-US"/>
        </w:rPr>
        <w:t xml:space="preserve">ОАО «РЖД» (филиал Кузбасский территориальный участок Западно-Сибирской дирекции </w:t>
      </w:r>
      <w:r w:rsidRPr="00EA0FB3">
        <w:rPr>
          <w:rFonts w:eastAsia="Calibri"/>
          <w:b/>
          <w:bCs/>
          <w:snapToGrid w:val="0"/>
          <w:lang w:eastAsia="en-US"/>
        </w:rPr>
        <w:br/>
        <w:t xml:space="preserve">по тепловодоснабжению - структурное подразделение Центральной дирекции по тепловодоснабжению) по узлу теплоснабжения - котельная </w:t>
      </w:r>
      <w:r w:rsidRPr="00EA0FB3">
        <w:rPr>
          <w:rFonts w:eastAsia="Calibri"/>
          <w:b/>
          <w:lang w:eastAsia="en-US"/>
        </w:rPr>
        <w:t>ТЧ-15 на ст. Новокузнецк-Сортировочный</w:t>
      </w:r>
      <w:r w:rsidRPr="00EA0FB3">
        <w:rPr>
          <w:rFonts w:eastAsia="Calibri"/>
          <w:b/>
          <w:bCs/>
          <w:snapToGrid w:val="0"/>
          <w:lang w:eastAsia="en-US"/>
        </w:rPr>
        <w:t xml:space="preserve"> на горячую воду в открытой системе теплоснабжения (горячего водоснабжения) на 2026 год</w:t>
      </w:r>
    </w:p>
    <w:p w14:paraId="69E4EC8D" w14:textId="77777777" w:rsidR="00EA0FB3" w:rsidRPr="00EA0FB3" w:rsidRDefault="00EA0FB3" w:rsidP="00EA0FB3">
      <w:pPr>
        <w:ind w:firstLine="709"/>
        <w:jc w:val="both"/>
        <w:rPr>
          <w:snapToGrid w:val="0"/>
        </w:rPr>
      </w:pPr>
    </w:p>
    <w:p w14:paraId="0E53D88F" w14:textId="77777777" w:rsidR="00EA0FB3" w:rsidRPr="00EA0FB3" w:rsidRDefault="00EA0FB3" w:rsidP="00EA0FB3">
      <w:pPr>
        <w:ind w:firstLine="709"/>
        <w:jc w:val="both"/>
        <w:rPr>
          <w:snapToGrid w:val="0"/>
        </w:rPr>
      </w:pPr>
      <w:r w:rsidRPr="00EA0FB3">
        <w:rPr>
          <w:snapToGrid w:val="0"/>
        </w:rPr>
        <w:t xml:space="preserve">Предприятие ОАО «РЖД» (филиал Кузбасский территориальный участок Западно-Сибирской дирекции по тепловодоснабжению - структурное подразделение Центральной дирекции по тепловодоснабжению) по узлу теплоснабжения - </w:t>
      </w:r>
      <w:r w:rsidRPr="00EA0FB3">
        <w:rPr>
          <w:bCs/>
          <w:snapToGrid w:val="0"/>
        </w:rPr>
        <w:t xml:space="preserve">котельная </w:t>
      </w:r>
      <w:r w:rsidRPr="00EA0FB3">
        <w:rPr>
          <w:snapToGrid w:val="0"/>
        </w:rPr>
        <w:t xml:space="preserve">ТЧ-15 на ст. Новокузнецк-Сортировочный предоставляет коммунальную услугу по горячему водоснабжению </w:t>
      </w:r>
      <w:r w:rsidRPr="00EA0FB3">
        <w:rPr>
          <w:snapToGrid w:val="0"/>
        </w:rPr>
        <w:br/>
        <w:t xml:space="preserve">на территории </w:t>
      </w:r>
      <w:r w:rsidRPr="00EA0FB3">
        <w:rPr>
          <w:iCs/>
          <w:snapToGrid w:val="0"/>
        </w:rPr>
        <w:t>Новокузнецкого городского округа</w:t>
      </w:r>
      <w:r w:rsidRPr="00EA0FB3">
        <w:rPr>
          <w:b/>
          <w:bCs/>
          <w:snapToGrid w:val="0"/>
        </w:rPr>
        <w:t xml:space="preserve"> </w:t>
      </w:r>
      <w:r w:rsidRPr="00EA0FB3">
        <w:rPr>
          <w:snapToGrid w:val="0"/>
        </w:rPr>
        <w:t>в открытой системе теплоснабжения (горячего водоснабжения).</w:t>
      </w:r>
    </w:p>
    <w:p w14:paraId="41A798AD" w14:textId="77777777" w:rsidR="00EA0FB3" w:rsidRPr="00EA0FB3" w:rsidRDefault="00EA0FB3" w:rsidP="00EA0FB3">
      <w:pPr>
        <w:tabs>
          <w:tab w:val="left" w:pos="0"/>
          <w:tab w:val="left" w:pos="9900"/>
        </w:tabs>
        <w:ind w:firstLine="709"/>
        <w:jc w:val="both"/>
        <w:rPr>
          <w:snapToGrid w:val="0"/>
          <w:color w:val="000000"/>
        </w:rPr>
      </w:pPr>
      <w:r w:rsidRPr="00EA0FB3">
        <w:rPr>
          <w:snapToGrid w:val="0"/>
          <w:color w:val="000000"/>
        </w:rPr>
        <w:t xml:space="preserve">Согласно п. 87 Основ ценообразования в сфере теплоснабжения, утвержденных постановлением Правительства РФ от 22.10.2012 № 1075 </w:t>
      </w:r>
      <w:r w:rsidRPr="00EA0FB3">
        <w:rPr>
          <w:snapToGrid w:val="0"/>
          <w:color w:val="000000"/>
        </w:rPr>
        <w:br/>
        <w:t xml:space="preserve">«О ценообразовании в сфере теплоснабжения», органы регулирования устанавливают двухкомпонентный тариф на горячую воду в открытой системе теплоснабжения (горячего водоснабжения), который состоит </w:t>
      </w:r>
      <w:r w:rsidRPr="00EA0FB3">
        <w:rPr>
          <w:snapToGrid w:val="0"/>
          <w:color w:val="000000"/>
        </w:rPr>
        <w:br/>
        <w:t>из компонента на теплоноситель и компонента на тепловую энергию.</w:t>
      </w:r>
    </w:p>
    <w:p w14:paraId="5598FD90" w14:textId="77777777" w:rsidR="00EA0FB3" w:rsidRPr="00EA0FB3" w:rsidRDefault="00EA0FB3" w:rsidP="00EA0FB3">
      <w:pPr>
        <w:tabs>
          <w:tab w:val="left" w:pos="0"/>
          <w:tab w:val="left" w:pos="9900"/>
        </w:tabs>
        <w:ind w:firstLine="709"/>
        <w:jc w:val="both"/>
        <w:rPr>
          <w:snapToGrid w:val="0"/>
          <w:color w:val="000000"/>
        </w:rPr>
      </w:pPr>
      <w:r w:rsidRPr="00EA0FB3">
        <w:rPr>
          <w:snapToGrid w:val="0"/>
          <w:color w:val="000000"/>
        </w:rPr>
        <w:t xml:space="preserve">В составе обосновывающих материалов предприятием представлен договор холодного водоснабжения и водоотведения № 145 от 01.12.2017, заключенный между ОАО «РЖД» и ООО «Водоканал», действующий по 31.12.2018, с приложениями, с доп соглашениями, с ежегодной </w:t>
      </w:r>
      <w:proofErr w:type="spellStart"/>
      <w:r w:rsidRPr="00EA0FB3">
        <w:rPr>
          <w:snapToGrid w:val="0"/>
          <w:color w:val="000000"/>
        </w:rPr>
        <w:t>автопролонгацией</w:t>
      </w:r>
      <w:proofErr w:type="spellEnd"/>
      <w:r w:rsidRPr="00EA0FB3">
        <w:rPr>
          <w:snapToGrid w:val="0"/>
          <w:color w:val="000000"/>
        </w:rPr>
        <w:t xml:space="preserve"> (DOCS.FORM.6.</w:t>
      </w:r>
      <w:proofErr w:type="gramStart"/>
      <w:r w:rsidRPr="00EA0FB3">
        <w:rPr>
          <w:snapToGrid w:val="0"/>
          <w:color w:val="000000"/>
        </w:rPr>
        <w:t>42.EIAS</w:t>
      </w:r>
      <w:proofErr w:type="gramEnd"/>
      <w:r w:rsidRPr="00EA0FB3">
        <w:rPr>
          <w:snapToGrid w:val="0"/>
          <w:color w:val="000000"/>
        </w:rPr>
        <w:t>. Часть 2. Том 19. Договор 145 Новокузнецк часть 1, часть 2).</w:t>
      </w:r>
    </w:p>
    <w:p w14:paraId="6944598C" w14:textId="77777777" w:rsidR="00EA0FB3" w:rsidRPr="00EA0FB3" w:rsidRDefault="00EA0FB3" w:rsidP="00EA0FB3">
      <w:pPr>
        <w:tabs>
          <w:tab w:val="left" w:pos="0"/>
          <w:tab w:val="left" w:pos="9900"/>
        </w:tabs>
        <w:ind w:firstLine="709"/>
        <w:jc w:val="both"/>
        <w:rPr>
          <w:snapToGrid w:val="0"/>
          <w:color w:val="000000"/>
        </w:rPr>
      </w:pPr>
      <w:r w:rsidRPr="00EA0FB3">
        <w:rPr>
          <w:snapToGrid w:val="0"/>
          <w:color w:val="000000"/>
        </w:rPr>
        <w:t>А также дополнительные соглашения:</w:t>
      </w:r>
    </w:p>
    <w:p w14:paraId="7E2C40B3" w14:textId="77777777" w:rsidR="00EA0FB3" w:rsidRPr="00EA0FB3" w:rsidRDefault="00EA0FB3" w:rsidP="00EA0FB3">
      <w:pPr>
        <w:tabs>
          <w:tab w:val="left" w:pos="0"/>
          <w:tab w:val="left" w:pos="9900"/>
        </w:tabs>
        <w:ind w:firstLine="709"/>
        <w:jc w:val="both"/>
        <w:rPr>
          <w:snapToGrid w:val="0"/>
          <w:color w:val="000000"/>
        </w:rPr>
      </w:pPr>
      <w:r w:rsidRPr="00EA0FB3">
        <w:rPr>
          <w:snapToGrid w:val="0"/>
          <w:color w:val="000000"/>
        </w:rPr>
        <w:lastRenderedPageBreak/>
        <w:t>Дополнительное соглашение б/н от 20.08.2018 к договору № 145 холодного водоснабжения и водоотведения от 01.12.2017, заключенному между ОАО «РЖД» и ООО «Водоканал» (DOCS.FORM.6.</w:t>
      </w:r>
      <w:proofErr w:type="gramStart"/>
      <w:r w:rsidRPr="00EA0FB3">
        <w:rPr>
          <w:snapToGrid w:val="0"/>
          <w:color w:val="000000"/>
        </w:rPr>
        <w:t>42.EIAS</w:t>
      </w:r>
      <w:proofErr w:type="gramEnd"/>
      <w:r w:rsidRPr="00EA0FB3">
        <w:rPr>
          <w:snapToGrid w:val="0"/>
          <w:color w:val="000000"/>
        </w:rPr>
        <w:t>. Часть 2. Том 19. Договор 145 Новокузнецк часть 1, часть 2).</w:t>
      </w:r>
    </w:p>
    <w:p w14:paraId="02BB0200" w14:textId="77777777" w:rsidR="00EA0FB3" w:rsidRPr="00EA0FB3" w:rsidRDefault="00EA0FB3" w:rsidP="00EA0FB3">
      <w:pPr>
        <w:tabs>
          <w:tab w:val="left" w:pos="0"/>
          <w:tab w:val="left" w:pos="9900"/>
        </w:tabs>
        <w:ind w:firstLine="709"/>
        <w:jc w:val="both"/>
        <w:rPr>
          <w:snapToGrid w:val="0"/>
          <w:color w:val="000000"/>
        </w:rPr>
      </w:pPr>
      <w:r w:rsidRPr="00EA0FB3">
        <w:rPr>
          <w:snapToGrid w:val="0"/>
          <w:color w:val="000000"/>
        </w:rPr>
        <w:t xml:space="preserve">Дополнительное соглашение № 3452554 от 28.11.2018 к договору </w:t>
      </w:r>
      <w:r w:rsidRPr="00EA0FB3">
        <w:rPr>
          <w:snapToGrid w:val="0"/>
          <w:color w:val="000000"/>
        </w:rPr>
        <w:br/>
        <w:t>№ 145 холодного водоснабжения и водоотведения от 01.12.2017, заключенному между ОАО «РЖД» и ООО «Водоканал» (DOCS.FORM.6.</w:t>
      </w:r>
      <w:proofErr w:type="gramStart"/>
      <w:r w:rsidRPr="00EA0FB3">
        <w:rPr>
          <w:snapToGrid w:val="0"/>
          <w:color w:val="000000"/>
        </w:rPr>
        <w:t>42.EIAS</w:t>
      </w:r>
      <w:proofErr w:type="gramEnd"/>
      <w:r w:rsidRPr="00EA0FB3">
        <w:rPr>
          <w:snapToGrid w:val="0"/>
          <w:color w:val="000000"/>
        </w:rPr>
        <w:t>. Часть 2. Том 19. Договор 145 Новокузнецк часть 1, часть 2).</w:t>
      </w:r>
    </w:p>
    <w:p w14:paraId="5B486DED" w14:textId="77777777" w:rsidR="00EA0FB3" w:rsidRPr="00EA0FB3" w:rsidRDefault="00EA0FB3" w:rsidP="00EA0FB3">
      <w:pPr>
        <w:tabs>
          <w:tab w:val="left" w:pos="0"/>
          <w:tab w:val="left" w:pos="9900"/>
        </w:tabs>
        <w:ind w:firstLine="709"/>
        <w:jc w:val="both"/>
        <w:rPr>
          <w:snapToGrid w:val="0"/>
          <w:color w:val="000000"/>
        </w:rPr>
      </w:pPr>
      <w:r w:rsidRPr="00EA0FB3">
        <w:rPr>
          <w:snapToGrid w:val="0"/>
          <w:color w:val="000000"/>
        </w:rPr>
        <w:t xml:space="preserve">Дополнительное соглашение № 3817046 от 29.10.2019 к договору </w:t>
      </w:r>
      <w:r w:rsidRPr="00EA0FB3">
        <w:rPr>
          <w:snapToGrid w:val="0"/>
          <w:color w:val="000000"/>
        </w:rPr>
        <w:br/>
        <w:t>№ 145 холодного водоснабжения и водоотведения от 01.12.2017, заключенному между ОАО «РЖД» и ООО «Водоканал» (DOCS.FORM.6.</w:t>
      </w:r>
      <w:proofErr w:type="gramStart"/>
      <w:r w:rsidRPr="00EA0FB3">
        <w:rPr>
          <w:snapToGrid w:val="0"/>
          <w:color w:val="000000"/>
        </w:rPr>
        <w:t>42.EIAS</w:t>
      </w:r>
      <w:proofErr w:type="gramEnd"/>
      <w:r w:rsidRPr="00EA0FB3">
        <w:rPr>
          <w:snapToGrid w:val="0"/>
          <w:color w:val="000000"/>
        </w:rPr>
        <w:t>. Часть 2. Том 19. Договор 145 Новокузнецк часть 1, часть 2).</w:t>
      </w:r>
    </w:p>
    <w:p w14:paraId="04ADF239" w14:textId="77777777" w:rsidR="00EA0FB3" w:rsidRPr="00EA0FB3" w:rsidRDefault="00EA0FB3" w:rsidP="00EA0FB3">
      <w:pPr>
        <w:tabs>
          <w:tab w:val="left" w:pos="1890"/>
        </w:tabs>
        <w:ind w:firstLine="709"/>
        <w:jc w:val="both"/>
        <w:rPr>
          <w:snapToGrid w:val="0"/>
        </w:rPr>
      </w:pPr>
      <w:r w:rsidRPr="00EA0FB3">
        <w:rPr>
          <w:snapToGrid w:val="0"/>
        </w:rPr>
        <w:t xml:space="preserve">Так как затраты на химводоочистку учтены при расчёте тарифа </w:t>
      </w:r>
      <w:r w:rsidRPr="00EA0FB3">
        <w:rPr>
          <w:snapToGrid w:val="0"/>
        </w:rPr>
        <w:br/>
        <w:t xml:space="preserve">на тепловую энергию, тарифы на теплоноситель принимаются экспертами </w:t>
      </w:r>
      <w:r w:rsidRPr="00EA0FB3">
        <w:rPr>
          <w:snapToGrid w:val="0"/>
        </w:rPr>
        <w:br/>
        <w:t xml:space="preserve">на уровне тарифов на холодную воду, установленных постановлением Региональной энергетической комиссии Кузбасса от 19.12.2023 № 683 </w:t>
      </w:r>
      <w:r w:rsidRPr="00EA0FB3">
        <w:rPr>
          <w:snapToGrid w:val="0"/>
        </w:rPr>
        <w:br/>
        <w:t xml:space="preserve">«Об утверждении производственной программы в сфере холодного водоснабжения питьевой водой, водоотведения и об установлении тарифов на питьевую воду, водоотведение ООО «Водоканал» (Новокузнецкий городской округ, Новокузнецкий муниципальный округ)» </w:t>
      </w:r>
    </w:p>
    <w:p w14:paraId="20322603" w14:textId="77777777" w:rsidR="00EA0FB3" w:rsidRPr="00EA0FB3" w:rsidRDefault="00EA0FB3" w:rsidP="00EA0FB3">
      <w:pPr>
        <w:tabs>
          <w:tab w:val="left" w:pos="0"/>
          <w:tab w:val="left" w:pos="9900"/>
        </w:tabs>
        <w:ind w:firstLine="709"/>
        <w:jc w:val="both"/>
        <w:rPr>
          <w:snapToGrid w:val="0"/>
          <w:color w:val="000000"/>
        </w:rPr>
      </w:pPr>
      <w:r w:rsidRPr="00EA0FB3">
        <w:rPr>
          <w:snapToGrid w:val="0"/>
          <w:color w:val="000000"/>
        </w:rPr>
        <w:t xml:space="preserve">В целях расчета тарифов на горячую воду принять тариф </w:t>
      </w:r>
      <w:r w:rsidRPr="00EA0FB3">
        <w:rPr>
          <w:snapToGrid w:val="0"/>
          <w:color w:val="000000"/>
        </w:rPr>
        <w:br/>
        <w:t>на теплоноситель:</w:t>
      </w:r>
    </w:p>
    <w:p w14:paraId="3EE9087F" w14:textId="77777777" w:rsidR="00EA0FB3" w:rsidRPr="00EA0FB3" w:rsidRDefault="00EA0FB3" w:rsidP="00EA0FB3">
      <w:pPr>
        <w:ind w:firstLine="709"/>
        <w:jc w:val="both"/>
        <w:rPr>
          <w:bCs/>
          <w:snapToGrid w:val="0"/>
          <w:color w:val="000000"/>
          <w:kern w:val="32"/>
        </w:rPr>
      </w:pPr>
      <w:r w:rsidRPr="00EA0FB3">
        <w:rPr>
          <w:bCs/>
          <w:snapToGrid w:val="0"/>
          <w:color w:val="000000"/>
          <w:kern w:val="32"/>
        </w:rPr>
        <w:t xml:space="preserve">с 01.01.2026 – </w:t>
      </w:r>
      <w:r w:rsidRPr="00EA0FB3">
        <w:rPr>
          <w:b/>
          <w:snapToGrid w:val="0"/>
        </w:rPr>
        <w:t>55,03 руб./</w:t>
      </w:r>
      <w:r w:rsidRPr="00EA0FB3">
        <w:rPr>
          <w:snapToGrid w:val="0"/>
        </w:rPr>
        <w:t xml:space="preserve"> </w:t>
      </w:r>
      <w:r w:rsidRPr="00EA0FB3">
        <w:rPr>
          <w:b/>
          <w:snapToGrid w:val="0"/>
        </w:rPr>
        <w:t>куб. м.</w:t>
      </w:r>
    </w:p>
    <w:p w14:paraId="0CF7CDF3" w14:textId="77777777" w:rsidR="00EA0FB3" w:rsidRPr="00EA0FB3" w:rsidRDefault="00EA0FB3" w:rsidP="00EA0FB3">
      <w:pPr>
        <w:ind w:firstLine="709"/>
        <w:jc w:val="both"/>
        <w:rPr>
          <w:bCs/>
          <w:snapToGrid w:val="0"/>
          <w:color w:val="000000"/>
          <w:kern w:val="32"/>
        </w:rPr>
      </w:pPr>
      <w:r w:rsidRPr="00EA0FB3">
        <w:rPr>
          <w:bCs/>
          <w:snapToGrid w:val="0"/>
          <w:color w:val="000000"/>
          <w:kern w:val="32"/>
        </w:rPr>
        <w:t xml:space="preserve">с 01.10.2026 – </w:t>
      </w:r>
      <w:r w:rsidRPr="00EA0FB3">
        <w:rPr>
          <w:b/>
          <w:snapToGrid w:val="0"/>
        </w:rPr>
        <w:t>57,75 руб./</w:t>
      </w:r>
      <w:r w:rsidRPr="00EA0FB3">
        <w:rPr>
          <w:snapToGrid w:val="0"/>
        </w:rPr>
        <w:t xml:space="preserve"> </w:t>
      </w:r>
      <w:r w:rsidRPr="00EA0FB3">
        <w:rPr>
          <w:b/>
          <w:snapToGrid w:val="0"/>
        </w:rPr>
        <w:t>куб. м.</w:t>
      </w:r>
    </w:p>
    <w:p w14:paraId="19A4A6A4" w14:textId="77777777" w:rsidR="00EA0FB3" w:rsidRPr="00EA0FB3" w:rsidRDefault="00EA0FB3" w:rsidP="00EA0FB3">
      <w:pPr>
        <w:tabs>
          <w:tab w:val="left" w:pos="0"/>
          <w:tab w:val="left" w:pos="9900"/>
        </w:tabs>
        <w:ind w:firstLine="709"/>
        <w:jc w:val="both"/>
        <w:rPr>
          <w:snapToGrid w:val="0"/>
          <w:color w:val="000000"/>
        </w:rPr>
      </w:pPr>
      <w:r w:rsidRPr="00EA0FB3">
        <w:rPr>
          <w:snapToGrid w:val="0"/>
          <w:color w:val="000000"/>
        </w:rPr>
        <w:t xml:space="preserve">Нормативы расхода тепловой энергии, необходимой </w:t>
      </w:r>
      <w:r w:rsidRPr="00EA0FB3">
        <w:rPr>
          <w:snapToGrid w:val="0"/>
          <w:color w:val="000000"/>
        </w:rPr>
        <w:br/>
        <w:t xml:space="preserve">для осуществления горячего водоснабжения ОАО «РЖД» приняты </w:t>
      </w:r>
      <w:r w:rsidRPr="00EA0FB3">
        <w:rPr>
          <w:snapToGrid w:val="0"/>
          <w:color w:val="000000"/>
        </w:rPr>
        <w:br/>
        <w:t xml:space="preserve">в соответствии с постановлением региональной энергетической комиссии Кемеровской области от 13.11.2019 № 410 «Об утверждении нормативов расхода тепловой энергии, используемой на подогрев холодной воды </w:t>
      </w:r>
      <w:r w:rsidRPr="00EA0FB3">
        <w:rPr>
          <w:snapToGrid w:val="0"/>
          <w:color w:val="000000"/>
        </w:rPr>
        <w:br/>
        <w:t xml:space="preserve">для предоставления коммунальной услуги по горячему водоснабжению </w:t>
      </w:r>
      <w:r w:rsidRPr="00EA0FB3">
        <w:rPr>
          <w:snapToGrid w:val="0"/>
          <w:color w:val="000000"/>
        </w:rPr>
        <w:br/>
        <w:t xml:space="preserve">на территории Беловского, Кемеровского, Новокузнецкого, </w:t>
      </w:r>
      <w:proofErr w:type="spellStart"/>
      <w:r w:rsidRPr="00EA0FB3">
        <w:rPr>
          <w:snapToGrid w:val="0"/>
          <w:color w:val="000000"/>
        </w:rPr>
        <w:t>Мысковского</w:t>
      </w:r>
      <w:proofErr w:type="spellEnd"/>
      <w:r w:rsidRPr="00EA0FB3">
        <w:rPr>
          <w:snapToGrid w:val="0"/>
          <w:color w:val="000000"/>
        </w:rPr>
        <w:t xml:space="preserve">, </w:t>
      </w:r>
      <w:proofErr w:type="spellStart"/>
      <w:r w:rsidRPr="00EA0FB3">
        <w:rPr>
          <w:snapToGrid w:val="0"/>
          <w:color w:val="000000"/>
        </w:rPr>
        <w:t>Полысаевского</w:t>
      </w:r>
      <w:proofErr w:type="spellEnd"/>
      <w:r w:rsidRPr="00EA0FB3">
        <w:rPr>
          <w:snapToGrid w:val="0"/>
          <w:color w:val="000000"/>
        </w:rPr>
        <w:t xml:space="preserve">, Тайгинского городских округов»: </w:t>
      </w:r>
    </w:p>
    <w:p w14:paraId="5C99A05E" w14:textId="77777777" w:rsidR="00EA0FB3" w:rsidRPr="00EA0FB3" w:rsidRDefault="00EA0FB3" w:rsidP="00EA0FB3">
      <w:pPr>
        <w:tabs>
          <w:tab w:val="left" w:pos="0"/>
          <w:tab w:val="left" w:pos="9900"/>
        </w:tabs>
        <w:ind w:firstLine="709"/>
        <w:jc w:val="both"/>
        <w:rPr>
          <w:snapToGrid w:val="0"/>
          <w:color w:val="00000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6"/>
        <w:gridCol w:w="2409"/>
        <w:gridCol w:w="2266"/>
      </w:tblGrid>
      <w:tr w:rsidR="00EA0FB3" w:rsidRPr="00EA0FB3" w14:paraId="162D637F" w14:textId="77777777" w:rsidTr="00606C1B">
        <w:trPr>
          <w:trHeight w:val="420"/>
          <w:jc w:val="center"/>
        </w:trPr>
        <w:tc>
          <w:tcPr>
            <w:tcW w:w="4676" w:type="dxa"/>
            <w:gridSpan w:val="2"/>
            <w:vAlign w:val="center"/>
          </w:tcPr>
          <w:p w14:paraId="0CAA183C" w14:textId="77777777" w:rsidR="00EA0FB3" w:rsidRPr="00EA0FB3" w:rsidRDefault="00EA0FB3" w:rsidP="00EA0FB3">
            <w:pPr>
              <w:jc w:val="center"/>
              <w:rPr>
                <w:snapToGrid w:val="0"/>
              </w:rPr>
            </w:pPr>
            <w:r w:rsidRPr="00EA0FB3">
              <w:rPr>
                <w:snapToGrid w:val="0"/>
                <w:color w:val="000000"/>
              </w:rPr>
              <w:br w:type="page"/>
            </w:r>
            <w:r w:rsidRPr="00EA0FB3">
              <w:rPr>
                <w:snapToGrid w:val="0"/>
              </w:rPr>
              <w:t>С изолированными стояками</w:t>
            </w:r>
          </w:p>
        </w:tc>
        <w:tc>
          <w:tcPr>
            <w:tcW w:w="4675" w:type="dxa"/>
            <w:gridSpan w:val="2"/>
            <w:vAlign w:val="center"/>
            <w:hideMark/>
          </w:tcPr>
          <w:p w14:paraId="7470605A" w14:textId="77777777" w:rsidR="00EA0FB3" w:rsidRPr="00EA0FB3" w:rsidRDefault="00EA0FB3" w:rsidP="00EA0FB3">
            <w:pPr>
              <w:jc w:val="center"/>
              <w:rPr>
                <w:snapToGrid w:val="0"/>
              </w:rPr>
            </w:pPr>
            <w:r w:rsidRPr="00EA0FB3">
              <w:rPr>
                <w:snapToGrid w:val="0"/>
              </w:rPr>
              <w:t>С неизолированными стояками</w:t>
            </w:r>
          </w:p>
        </w:tc>
      </w:tr>
      <w:tr w:rsidR="00EA0FB3" w:rsidRPr="00EA0FB3" w14:paraId="29B294F1" w14:textId="77777777" w:rsidTr="00606C1B">
        <w:trPr>
          <w:trHeight w:val="255"/>
          <w:jc w:val="center"/>
        </w:trPr>
        <w:tc>
          <w:tcPr>
            <w:tcW w:w="2410" w:type="dxa"/>
            <w:vAlign w:val="center"/>
            <w:hideMark/>
          </w:tcPr>
          <w:p w14:paraId="664EA9EB" w14:textId="77777777" w:rsidR="00EA0FB3" w:rsidRPr="00EA0FB3" w:rsidRDefault="00EA0FB3" w:rsidP="00EA0FB3">
            <w:pPr>
              <w:jc w:val="center"/>
              <w:rPr>
                <w:snapToGrid w:val="0"/>
              </w:rPr>
            </w:pPr>
            <w:r w:rsidRPr="00EA0FB3">
              <w:rPr>
                <w:snapToGrid w:val="0"/>
              </w:rPr>
              <w:t xml:space="preserve">с </w:t>
            </w:r>
            <w:r w:rsidRPr="00EA0FB3">
              <w:rPr>
                <w:snapToGrid w:val="0"/>
              </w:rPr>
              <w:br/>
              <w:t>полотенцесушителем</w:t>
            </w:r>
          </w:p>
        </w:tc>
        <w:tc>
          <w:tcPr>
            <w:tcW w:w="2266" w:type="dxa"/>
            <w:vAlign w:val="center"/>
            <w:hideMark/>
          </w:tcPr>
          <w:p w14:paraId="72D991B5" w14:textId="77777777" w:rsidR="00EA0FB3" w:rsidRPr="00EA0FB3" w:rsidRDefault="00EA0FB3" w:rsidP="00EA0FB3">
            <w:pPr>
              <w:jc w:val="center"/>
              <w:rPr>
                <w:snapToGrid w:val="0"/>
              </w:rPr>
            </w:pPr>
            <w:r w:rsidRPr="00EA0FB3">
              <w:rPr>
                <w:snapToGrid w:val="0"/>
              </w:rPr>
              <w:t>без полотенцесушителя</w:t>
            </w:r>
          </w:p>
        </w:tc>
        <w:tc>
          <w:tcPr>
            <w:tcW w:w="2409" w:type="dxa"/>
            <w:vAlign w:val="center"/>
            <w:hideMark/>
          </w:tcPr>
          <w:p w14:paraId="1FB7B7D4" w14:textId="77777777" w:rsidR="00EA0FB3" w:rsidRPr="00EA0FB3" w:rsidRDefault="00EA0FB3" w:rsidP="00EA0FB3">
            <w:pPr>
              <w:jc w:val="center"/>
              <w:rPr>
                <w:snapToGrid w:val="0"/>
              </w:rPr>
            </w:pPr>
            <w:r w:rsidRPr="00EA0FB3">
              <w:rPr>
                <w:snapToGrid w:val="0"/>
              </w:rPr>
              <w:t xml:space="preserve">с </w:t>
            </w:r>
            <w:r w:rsidRPr="00EA0FB3">
              <w:rPr>
                <w:snapToGrid w:val="0"/>
              </w:rPr>
              <w:br/>
              <w:t>полотенцесушителем</w:t>
            </w:r>
          </w:p>
        </w:tc>
        <w:tc>
          <w:tcPr>
            <w:tcW w:w="2266" w:type="dxa"/>
            <w:vAlign w:val="center"/>
            <w:hideMark/>
          </w:tcPr>
          <w:p w14:paraId="66140938" w14:textId="77777777" w:rsidR="00EA0FB3" w:rsidRPr="00EA0FB3" w:rsidRDefault="00EA0FB3" w:rsidP="00EA0FB3">
            <w:pPr>
              <w:jc w:val="center"/>
              <w:rPr>
                <w:snapToGrid w:val="0"/>
              </w:rPr>
            </w:pPr>
            <w:r w:rsidRPr="00EA0FB3">
              <w:rPr>
                <w:snapToGrid w:val="0"/>
              </w:rPr>
              <w:t>без полотенцесушителя</w:t>
            </w:r>
          </w:p>
        </w:tc>
      </w:tr>
      <w:tr w:rsidR="00EA0FB3" w:rsidRPr="00EA0FB3" w14:paraId="2F93DC58" w14:textId="77777777" w:rsidTr="00606C1B">
        <w:trPr>
          <w:trHeight w:val="255"/>
          <w:jc w:val="center"/>
        </w:trPr>
        <w:tc>
          <w:tcPr>
            <w:tcW w:w="2410" w:type="dxa"/>
            <w:vAlign w:val="bottom"/>
          </w:tcPr>
          <w:p w14:paraId="4308B519" w14:textId="77777777" w:rsidR="00EA0FB3" w:rsidRPr="00EA0FB3" w:rsidRDefault="00EA0FB3" w:rsidP="00EA0FB3">
            <w:pPr>
              <w:jc w:val="center"/>
              <w:rPr>
                <w:snapToGrid w:val="0"/>
              </w:rPr>
            </w:pPr>
            <w:r w:rsidRPr="00EA0FB3">
              <w:rPr>
                <w:snapToGrid w:val="0"/>
              </w:rPr>
              <w:t>0,0603</w:t>
            </w:r>
          </w:p>
        </w:tc>
        <w:tc>
          <w:tcPr>
            <w:tcW w:w="2266" w:type="dxa"/>
            <w:vAlign w:val="bottom"/>
          </w:tcPr>
          <w:p w14:paraId="401847DD" w14:textId="77777777" w:rsidR="00EA0FB3" w:rsidRPr="00EA0FB3" w:rsidRDefault="00EA0FB3" w:rsidP="00EA0FB3">
            <w:pPr>
              <w:jc w:val="center"/>
              <w:rPr>
                <w:snapToGrid w:val="0"/>
              </w:rPr>
            </w:pPr>
            <w:r w:rsidRPr="00EA0FB3">
              <w:rPr>
                <w:snapToGrid w:val="0"/>
              </w:rPr>
              <w:t>0,0553</w:t>
            </w:r>
          </w:p>
        </w:tc>
        <w:tc>
          <w:tcPr>
            <w:tcW w:w="2409" w:type="dxa"/>
            <w:vAlign w:val="bottom"/>
          </w:tcPr>
          <w:p w14:paraId="7E89C392" w14:textId="77777777" w:rsidR="00EA0FB3" w:rsidRPr="00EA0FB3" w:rsidRDefault="00EA0FB3" w:rsidP="00EA0FB3">
            <w:pPr>
              <w:jc w:val="center"/>
              <w:rPr>
                <w:snapToGrid w:val="0"/>
              </w:rPr>
            </w:pPr>
            <w:r w:rsidRPr="00EA0FB3">
              <w:rPr>
                <w:snapToGrid w:val="0"/>
              </w:rPr>
              <w:t>0,0647</w:t>
            </w:r>
          </w:p>
        </w:tc>
        <w:tc>
          <w:tcPr>
            <w:tcW w:w="2266" w:type="dxa"/>
            <w:vAlign w:val="bottom"/>
          </w:tcPr>
          <w:p w14:paraId="0620B386" w14:textId="77777777" w:rsidR="00EA0FB3" w:rsidRPr="00EA0FB3" w:rsidRDefault="00EA0FB3" w:rsidP="00EA0FB3">
            <w:pPr>
              <w:jc w:val="center"/>
              <w:rPr>
                <w:snapToGrid w:val="0"/>
              </w:rPr>
            </w:pPr>
            <w:r w:rsidRPr="00EA0FB3">
              <w:rPr>
                <w:snapToGrid w:val="0"/>
              </w:rPr>
              <w:t>0,0598</w:t>
            </w:r>
          </w:p>
        </w:tc>
      </w:tr>
    </w:tbl>
    <w:p w14:paraId="5678EC71" w14:textId="77777777" w:rsidR="00EA0FB3" w:rsidRPr="00EA0FB3" w:rsidRDefault="00EA0FB3" w:rsidP="00EA0FB3">
      <w:pPr>
        <w:ind w:firstLine="851"/>
        <w:jc w:val="both"/>
        <w:rPr>
          <w:bCs/>
          <w:snapToGrid w:val="0"/>
        </w:rPr>
      </w:pPr>
    </w:p>
    <w:p w14:paraId="78138809" w14:textId="77777777" w:rsidR="00EA0FB3" w:rsidRPr="00EA0FB3" w:rsidRDefault="00EA0FB3" w:rsidP="00EA0FB3">
      <w:pPr>
        <w:ind w:firstLine="851"/>
        <w:jc w:val="both"/>
        <w:rPr>
          <w:bCs/>
          <w:snapToGrid w:val="0"/>
        </w:rPr>
      </w:pPr>
      <w:r w:rsidRPr="00EA0FB3">
        <w:rPr>
          <w:bCs/>
          <w:snapToGrid w:val="0"/>
        </w:rPr>
        <w:t xml:space="preserve">Компонент на тепловую энергию для </w:t>
      </w:r>
      <w:r w:rsidRPr="00EA0FB3">
        <w:rPr>
          <w:snapToGrid w:val="0"/>
        </w:rPr>
        <w:t xml:space="preserve">ОАО «РЖД» (филиал Кузбасский территориальный участок Западно-Сибирской дирекции </w:t>
      </w:r>
      <w:r w:rsidRPr="00EA0FB3">
        <w:rPr>
          <w:snapToGrid w:val="0"/>
        </w:rPr>
        <w:br/>
        <w:t xml:space="preserve">по тепловодоснабжению - структурное подразделение Центральной дирекции по тепловодоснабжению) по узлу теплоснабжения – </w:t>
      </w:r>
      <w:r w:rsidRPr="00EA0FB3">
        <w:rPr>
          <w:bCs/>
          <w:snapToGrid w:val="0"/>
        </w:rPr>
        <w:t xml:space="preserve">котельная </w:t>
      </w:r>
      <w:r w:rsidRPr="00EA0FB3">
        <w:rPr>
          <w:bCs/>
          <w:snapToGrid w:val="0"/>
        </w:rPr>
        <w:br/>
      </w:r>
      <w:r w:rsidRPr="00EA0FB3">
        <w:rPr>
          <w:snapToGrid w:val="0"/>
        </w:rPr>
        <w:t xml:space="preserve">ТЧ-15 на ст. Новокузнецк-Сортировочный, реализуемую на потребительском рынке </w:t>
      </w:r>
      <w:r w:rsidRPr="00EA0FB3">
        <w:rPr>
          <w:iCs/>
          <w:snapToGrid w:val="0"/>
        </w:rPr>
        <w:t>Новокузнецкого городского округа через сети ООО «</w:t>
      </w:r>
      <w:proofErr w:type="spellStart"/>
      <w:r w:rsidRPr="00EA0FB3">
        <w:rPr>
          <w:iCs/>
          <w:snapToGrid w:val="0"/>
        </w:rPr>
        <w:t>СибЭнерго</w:t>
      </w:r>
      <w:proofErr w:type="spellEnd"/>
      <w:r w:rsidRPr="00EA0FB3">
        <w:rPr>
          <w:iCs/>
          <w:snapToGrid w:val="0"/>
        </w:rPr>
        <w:t>»</w:t>
      </w:r>
      <w:r w:rsidRPr="00EA0FB3">
        <w:rPr>
          <w:snapToGrid w:val="0"/>
        </w:rPr>
        <w:t>,</w:t>
      </w:r>
      <w:r w:rsidRPr="00EA0FB3">
        <w:rPr>
          <w:bCs/>
          <w:snapToGrid w:val="0"/>
        </w:rPr>
        <w:t xml:space="preserve"> установлен постановлением Региональной энергетической комиссии Кузбасса от 23.11.2023 № 361 </w:t>
      </w:r>
    </w:p>
    <w:p w14:paraId="2056AB12" w14:textId="77777777" w:rsidR="00EA0FB3" w:rsidRPr="00EA0FB3" w:rsidRDefault="00EA0FB3" w:rsidP="00EA0FB3">
      <w:pPr>
        <w:ind w:firstLine="709"/>
        <w:jc w:val="both"/>
        <w:rPr>
          <w:b/>
          <w:snapToGrid w:val="0"/>
        </w:rPr>
      </w:pPr>
      <w:bookmarkStart w:id="48" w:name="_Hlk88639952"/>
      <w:r w:rsidRPr="00EA0FB3">
        <w:rPr>
          <w:snapToGrid w:val="0"/>
        </w:rPr>
        <w:t xml:space="preserve">с 01.01.2026 – </w:t>
      </w:r>
      <w:r w:rsidRPr="00EA0FB3">
        <w:rPr>
          <w:b/>
          <w:snapToGrid w:val="0"/>
        </w:rPr>
        <w:t>3 581,06 руб./Гкал;</w:t>
      </w:r>
    </w:p>
    <w:bookmarkEnd w:id="48"/>
    <w:p w14:paraId="37ED974C" w14:textId="77777777" w:rsidR="00EA0FB3" w:rsidRPr="00EA0FB3" w:rsidRDefault="00EA0FB3" w:rsidP="00EA0FB3">
      <w:pPr>
        <w:ind w:firstLine="709"/>
        <w:jc w:val="both"/>
        <w:rPr>
          <w:b/>
          <w:snapToGrid w:val="0"/>
        </w:rPr>
      </w:pPr>
      <w:r w:rsidRPr="00EA0FB3">
        <w:rPr>
          <w:snapToGrid w:val="0"/>
        </w:rPr>
        <w:t xml:space="preserve">с 01.10.2026 – </w:t>
      </w:r>
      <w:r w:rsidRPr="00EA0FB3">
        <w:rPr>
          <w:b/>
          <w:snapToGrid w:val="0"/>
        </w:rPr>
        <w:t>3 993,02 руб./Гкал.</w:t>
      </w:r>
    </w:p>
    <w:p w14:paraId="30D21C92" w14:textId="77777777" w:rsidR="00EA0FB3" w:rsidRPr="00EA0FB3" w:rsidRDefault="00EA0FB3" w:rsidP="00EA0FB3">
      <w:pPr>
        <w:ind w:firstLine="851"/>
        <w:jc w:val="both"/>
        <w:rPr>
          <w:bCs/>
          <w:snapToGrid w:val="0"/>
        </w:rPr>
      </w:pPr>
    </w:p>
    <w:p w14:paraId="079EDE57" w14:textId="77777777" w:rsidR="00EA0FB3" w:rsidRPr="00EA0FB3" w:rsidRDefault="00EA0FB3" w:rsidP="00EA0FB3">
      <w:pPr>
        <w:ind w:firstLine="851"/>
        <w:jc w:val="both"/>
        <w:rPr>
          <w:bCs/>
          <w:snapToGrid w:val="0"/>
        </w:rPr>
      </w:pPr>
    </w:p>
    <w:p w14:paraId="74C46626" w14:textId="77777777" w:rsidR="00EA0FB3" w:rsidRPr="00EA0FB3" w:rsidRDefault="00EA0FB3" w:rsidP="00EA0FB3">
      <w:pPr>
        <w:ind w:firstLine="851"/>
        <w:jc w:val="both"/>
        <w:rPr>
          <w:b/>
          <w:snapToGrid w:val="0"/>
          <w:lang w:eastAsia="en-US"/>
        </w:rPr>
      </w:pPr>
      <w:r w:rsidRPr="00EA0FB3">
        <w:rPr>
          <w:snapToGrid w:val="0"/>
        </w:rPr>
        <w:lastRenderedPageBreak/>
        <w:t>На основании вышеуказанного эксперты предлагают принять, тарифы на горячую воду</w:t>
      </w:r>
      <w:r w:rsidRPr="00EA0FB3">
        <w:rPr>
          <w:snapToGrid w:val="0"/>
          <w:color w:val="000000"/>
        </w:rPr>
        <w:t xml:space="preserve"> в открытой системе теплоснабжения (горячего водоснабжения) </w:t>
      </w:r>
      <w:r w:rsidRPr="00EA0FB3">
        <w:rPr>
          <w:snapToGrid w:val="0"/>
        </w:rPr>
        <w:t xml:space="preserve">на 2026 год для ОАО «РЖД» (филиал Кузбасский территориальный участок Западно-Сибирской дирекции </w:t>
      </w:r>
      <w:r w:rsidRPr="00EA0FB3">
        <w:rPr>
          <w:snapToGrid w:val="0"/>
        </w:rPr>
        <w:br/>
        <w:t xml:space="preserve">по тепловодоснабжению - структурное подразделение Центральной дирекции по тепловодоснабжению) по узлу теплоснабжения – </w:t>
      </w:r>
      <w:r w:rsidRPr="00EA0FB3">
        <w:rPr>
          <w:bCs/>
          <w:snapToGrid w:val="0"/>
        </w:rPr>
        <w:t xml:space="preserve">котельная </w:t>
      </w:r>
      <w:r w:rsidRPr="00EA0FB3">
        <w:rPr>
          <w:bCs/>
          <w:snapToGrid w:val="0"/>
        </w:rPr>
        <w:br/>
      </w:r>
      <w:r w:rsidRPr="00EA0FB3">
        <w:rPr>
          <w:snapToGrid w:val="0"/>
        </w:rPr>
        <w:t>ТЧ-15 на ст. Новокузнецк-Сортировочный на следующем уровне:</w:t>
      </w:r>
    </w:p>
    <w:p w14:paraId="2D8FC900" w14:textId="77777777" w:rsidR="00EA0FB3" w:rsidRPr="00EA0FB3" w:rsidRDefault="00EA0FB3" w:rsidP="00EA0FB3">
      <w:pPr>
        <w:ind w:firstLine="709"/>
        <w:jc w:val="both"/>
        <w:rPr>
          <w:iCs/>
          <w:snapToGrid w:val="0"/>
        </w:rPr>
      </w:pPr>
    </w:p>
    <w:p w14:paraId="001ECEF5" w14:textId="77777777" w:rsidR="00EA0FB3" w:rsidRPr="00EA0FB3" w:rsidRDefault="00EA0FB3" w:rsidP="00EA0FB3">
      <w:pPr>
        <w:ind w:firstLine="709"/>
        <w:jc w:val="both"/>
        <w:rPr>
          <w:snapToGrid w:val="0"/>
        </w:rPr>
      </w:pPr>
      <w:bookmarkStart w:id="49" w:name="_Hlk87520762"/>
      <w:bookmarkStart w:id="50" w:name="_Hlk188261716"/>
    </w:p>
    <w:p w14:paraId="38F64B32" w14:textId="77777777" w:rsidR="00EA0FB3" w:rsidRPr="00EA0FB3" w:rsidRDefault="00EA0FB3" w:rsidP="00EA0FB3">
      <w:pPr>
        <w:ind w:firstLine="709"/>
        <w:jc w:val="both"/>
        <w:rPr>
          <w:snapToGrid w:val="0"/>
        </w:rPr>
      </w:pPr>
    </w:p>
    <w:p w14:paraId="5BAF8DDD" w14:textId="77777777" w:rsidR="00EA0FB3" w:rsidRPr="00EA0FB3" w:rsidRDefault="00EA0FB3" w:rsidP="00EA0FB3">
      <w:pPr>
        <w:ind w:firstLine="709"/>
        <w:jc w:val="both"/>
        <w:rPr>
          <w:snapToGrid w:val="0"/>
        </w:rPr>
      </w:pPr>
    </w:p>
    <w:bookmarkEnd w:id="49"/>
    <w:bookmarkEnd w:id="50"/>
    <w:p w14:paraId="78E23132" w14:textId="77777777" w:rsidR="00EA0FB3" w:rsidRPr="00EA0FB3" w:rsidRDefault="00EA0FB3" w:rsidP="00EA0FB3">
      <w:pPr>
        <w:ind w:firstLine="851"/>
        <w:jc w:val="both"/>
        <w:rPr>
          <w:snapToGrid w:val="0"/>
        </w:rPr>
      </w:pPr>
    </w:p>
    <w:p w14:paraId="18864A2C" w14:textId="77777777" w:rsidR="00EA0FB3" w:rsidRPr="00EA0FB3" w:rsidRDefault="00EA0FB3" w:rsidP="00EA0FB3">
      <w:pPr>
        <w:ind w:firstLine="851"/>
        <w:jc w:val="both"/>
        <w:rPr>
          <w:snapToGrid w:val="0"/>
        </w:rPr>
      </w:pPr>
    </w:p>
    <w:p w14:paraId="72D828F6" w14:textId="77777777" w:rsidR="00EA0FB3" w:rsidRPr="00EA0FB3" w:rsidRDefault="00EA0FB3" w:rsidP="00EA0FB3">
      <w:pPr>
        <w:ind w:firstLine="851"/>
        <w:jc w:val="both"/>
        <w:rPr>
          <w:snapToGrid w:val="0"/>
        </w:rPr>
      </w:pPr>
    </w:p>
    <w:p w14:paraId="69A8614C" w14:textId="77777777" w:rsidR="00EA0FB3" w:rsidRPr="00EA0FB3" w:rsidRDefault="00EA0FB3" w:rsidP="00EA0FB3">
      <w:pPr>
        <w:ind w:firstLine="851"/>
        <w:jc w:val="both"/>
        <w:rPr>
          <w:snapToGrid w:val="0"/>
        </w:rPr>
      </w:pPr>
    </w:p>
    <w:p w14:paraId="7BA98B3B" w14:textId="77777777" w:rsidR="00EA0FB3" w:rsidRPr="00EA0FB3" w:rsidRDefault="00EA0FB3" w:rsidP="00EA0FB3">
      <w:pPr>
        <w:ind w:firstLine="851"/>
        <w:jc w:val="both"/>
        <w:rPr>
          <w:snapToGrid w:val="0"/>
        </w:rPr>
      </w:pPr>
    </w:p>
    <w:p w14:paraId="324F427B" w14:textId="77777777" w:rsidR="00EA0FB3" w:rsidRPr="00EA0FB3" w:rsidRDefault="00EA0FB3" w:rsidP="00EA0FB3">
      <w:pPr>
        <w:ind w:firstLine="851"/>
        <w:jc w:val="both"/>
        <w:rPr>
          <w:snapToGrid w:val="0"/>
        </w:rPr>
      </w:pPr>
    </w:p>
    <w:p w14:paraId="25B63FD4" w14:textId="77777777" w:rsidR="00EA0FB3" w:rsidRPr="00EA0FB3" w:rsidRDefault="00EA0FB3" w:rsidP="00EA0FB3">
      <w:pPr>
        <w:ind w:firstLine="851"/>
        <w:jc w:val="both"/>
        <w:rPr>
          <w:snapToGrid w:val="0"/>
        </w:rPr>
      </w:pPr>
    </w:p>
    <w:p w14:paraId="5BBB6502" w14:textId="77777777" w:rsidR="00EA0FB3" w:rsidRPr="00EA0FB3" w:rsidRDefault="00EA0FB3" w:rsidP="00EA0FB3">
      <w:pPr>
        <w:ind w:firstLine="851"/>
        <w:jc w:val="both"/>
        <w:rPr>
          <w:snapToGrid w:val="0"/>
        </w:rPr>
      </w:pPr>
    </w:p>
    <w:p w14:paraId="3F1ED205" w14:textId="77777777" w:rsidR="00EA0FB3" w:rsidRPr="00EA0FB3" w:rsidRDefault="00EA0FB3" w:rsidP="00EA0FB3">
      <w:pPr>
        <w:ind w:firstLine="851"/>
        <w:jc w:val="both"/>
        <w:rPr>
          <w:snapToGrid w:val="0"/>
        </w:rPr>
      </w:pPr>
    </w:p>
    <w:p w14:paraId="1C6BF0EC" w14:textId="77777777" w:rsidR="00EA0FB3" w:rsidRPr="00EA0FB3" w:rsidRDefault="00EA0FB3" w:rsidP="00EA0FB3">
      <w:pPr>
        <w:ind w:firstLine="851"/>
        <w:jc w:val="both"/>
        <w:rPr>
          <w:snapToGrid w:val="0"/>
          <w:sz w:val="28"/>
          <w:szCs w:val="28"/>
        </w:rPr>
        <w:sectPr w:rsidR="00EA0FB3" w:rsidRPr="00EA0FB3" w:rsidSect="00EA0FB3">
          <w:pgSz w:w="11906" w:h="16838"/>
          <w:pgMar w:top="709" w:right="850" w:bottom="1276" w:left="1701" w:header="708" w:footer="708" w:gutter="0"/>
          <w:cols w:space="708"/>
          <w:titlePg/>
          <w:docGrid w:linePitch="381"/>
        </w:sectPr>
      </w:pPr>
    </w:p>
    <w:p w14:paraId="74063ECF" w14:textId="77777777" w:rsidR="00EA0FB3" w:rsidRPr="00EA0FB3" w:rsidRDefault="00EA0FB3" w:rsidP="00633249">
      <w:pPr>
        <w:numPr>
          <w:ilvl w:val="0"/>
          <w:numId w:val="8"/>
        </w:numPr>
        <w:spacing w:after="240"/>
        <w:ind w:left="9781" w:right="-881" w:hanging="1843"/>
        <w:jc w:val="right"/>
        <w:rPr>
          <w:snapToGrid w:val="0"/>
          <w:sz w:val="28"/>
          <w:szCs w:val="28"/>
        </w:rPr>
      </w:pPr>
      <w:r w:rsidRPr="00EA0FB3">
        <w:rPr>
          <w:b/>
          <w:snapToGrid w:val="0"/>
          <w:sz w:val="28"/>
          <w:szCs w:val="28"/>
          <w:lang w:eastAsia="en-US"/>
        </w:rPr>
        <w:lastRenderedPageBreak/>
        <w:tab/>
      </w:r>
    </w:p>
    <w:p w14:paraId="2EA48A6E" w14:textId="77777777" w:rsidR="00EA0FB3" w:rsidRPr="00EA0FB3" w:rsidRDefault="00EA0FB3" w:rsidP="00EA0FB3">
      <w:pPr>
        <w:spacing w:after="240"/>
        <w:jc w:val="center"/>
        <w:rPr>
          <w:b/>
          <w:snapToGrid w:val="0"/>
          <w:sz w:val="28"/>
          <w:szCs w:val="28"/>
        </w:rPr>
      </w:pPr>
      <w:r w:rsidRPr="00EA0FB3">
        <w:rPr>
          <w:b/>
          <w:snapToGrid w:val="0"/>
          <w:sz w:val="28"/>
          <w:szCs w:val="28"/>
        </w:rPr>
        <w:t xml:space="preserve">Тарифы на горячую воду </w:t>
      </w:r>
      <w:r w:rsidRPr="00EA0FB3">
        <w:rPr>
          <w:b/>
          <w:iCs/>
          <w:snapToGrid w:val="0"/>
          <w:sz w:val="28"/>
          <w:szCs w:val="28"/>
        </w:rPr>
        <w:t>ОАО «РЖД» (филиал Кузбасский территориальный участок Западно-Сибирской дирекции по тепловодоснабжению - структурное подразделение Центральной дирекции по тепловодоснабжению) по узлу теплоснабжения - котельные на ст. Новокузнецк</w:t>
      </w:r>
      <w:r w:rsidRPr="00EA0FB3">
        <w:rPr>
          <w:b/>
          <w:snapToGrid w:val="0"/>
          <w:sz w:val="28"/>
          <w:szCs w:val="28"/>
        </w:rPr>
        <w:t xml:space="preserve">, реализуемую в открытой системе теплоснабжения (горячего водоснабжения) на потребительском рынке </w:t>
      </w:r>
      <w:r w:rsidRPr="00EA0FB3">
        <w:rPr>
          <w:b/>
          <w:iCs/>
          <w:snapToGrid w:val="0"/>
          <w:sz w:val="28"/>
          <w:szCs w:val="28"/>
        </w:rPr>
        <w:t>Новокузнецкого городского округа</w:t>
      </w:r>
      <w:r w:rsidRPr="00EA0FB3">
        <w:rPr>
          <w:b/>
          <w:snapToGrid w:val="0"/>
          <w:sz w:val="28"/>
          <w:szCs w:val="28"/>
        </w:rPr>
        <w:t xml:space="preserve"> на 2026 год</w:t>
      </w:r>
    </w:p>
    <w:tbl>
      <w:tblPr>
        <w:tblW w:w="15876" w:type="dxa"/>
        <w:jc w:val="center"/>
        <w:tblLayout w:type="fixed"/>
        <w:tblLook w:val="04A0" w:firstRow="1" w:lastRow="0" w:firstColumn="1" w:lastColumn="0" w:noHBand="0" w:noVBand="1"/>
      </w:tblPr>
      <w:tblGrid>
        <w:gridCol w:w="1961"/>
        <w:gridCol w:w="1476"/>
        <w:gridCol w:w="910"/>
        <w:gridCol w:w="910"/>
        <w:gridCol w:w="910"/>
        <w:gridCol w:w="910"/>
        <w:gridCol w:w="910"/>
        <w:gridCol w:w="910"/>
        <w:gridCol w:w="910"/>
        <w:gridCol w:w="910"/>
        <w:gridCol w:w="1365"/>
        <w:gridCol w:w="1451"/>
        <w:gridCol w:w="1209"/>
        <w:gridCol w:w="1134"/>
      </w:tblGrid>
      <w:tr w:rsidR="00EA0FB3" w:rsidRPr="00EA0FB3" w14:paraId="5A93CCE6" w14:textId="77777777" w:rsidTr="00606C1B">
        <w:trPr>
          <w:trHeight w:val="690"/>
          <w:jc w:val="center"/>
        </w:trPr>
        <w:tc>
          <w:tcPr>
            <w:tcW w:w="1961" w:type="dxa"/>
            <w:vMerge w:val="restart"/>
            <w:tcBorders>
              <w:top w:val="single" w:sz="4" w:space="0" w:color="auto"/>
              <w:left w:val="single" w:sz="4" w:space="0" w:color="auto"/>
              <w:bottom w:val="single" w:sz="4" w:space="0" w:color="auto"/>
              <w:right w:val="single" w:sz="4" w:space="0" w:color="auto"/>
            </w:tcBorders>
            <w:vAlign w:val="center"/>
            <w:hideMark/>
          </w:tcPr>
          <w:p w14:paraId="795F61EB" w14:textId="77777777" w:rsidR="00EA0FB3" w:rsidRPr="00EA0FB3" w:rsidRDefault="00EA0FB3" w:rsidP="00EA0FB3">
            <w:pPr>
              <w:jc w:val="center"/>
              <w:rPr>
                <w:snapToGrid w:val="0"/>
                <w:sz w:val="22"/>
                <w:szCs w:val="22"/>
              </w:rPr>
            </w:pPr>
            <w:r w:rsidRPr="00EA0FB3">
              <w:rPr>
                <w:snapToGrid w:val="0"/>
                <w:sz w:val="28"/>
                <w:szCs w:val="28"/>
              </w:rPr>
              <w:t xml:space="preserve">  </w:t>
            </w:r>
            <w:r w:rsidRPr="00EA0FB3">
              <w:rPr>
                <w:snapToGrid w:val="0"/>
                <w:sz w:val="22"/>
                <w:szCs w:val="22"/>
              </w:rPr>
              <w:t>Наименование регулируемой организации</w:t>
            </w:r>
          </w:p>
        </w:tc>
        <w:tc>
          <w:tcPr>
            <w:tcW w:w="1476" w:type="dxa"/>
            <w:vMerge w:val="restart"/>
            <w:tcBorders>
              <w:top w:val="single" w:sz="4" w:space="0" w:color="auto"/>
              <w:left w:val="single" w:sz="4" w:space="0" w:color="auto"/>
              <w:bottom w:val="single" w:sz="4" w:space="0" w:color="auto"/>
              <w:right w:val="single" w:sz="4" w:space="0" w:color="auto"/>
            </w:tcBorders>
            <w:vAlign w:val="center"/>
            <w:hideMark/>
          </w:tcPr>
          <w:p w14:paraId="5B3C6AE8" w14:textId="77777777" w:rsidR="00EA0FB3" w:rsidRPr="00EA0FB3" w:rsidRDefault="00EA0FB3" w:rsidP="00EA0FB3">
            <w:pPr>
              <w:jc w:val="center"/>
              <w:rPr>
                <w:snapToGrid w:val="0"/>
                <w:sz w:val="22"/>
                <w:szCs w:val="22"/>
              </w:rPr>
            </w:pPr>
            <w:r w:rsidRPr="00EA0FB3">
              <w:rPr>
                <w:snapToGrid w:val="0"/>
                <w:sz w:val="22"/>
                <w:szCs w:val="22"/>
              </w:rPr>
              <w:t>Период</w:t>
            </w:r>
          </w:p>
        </w:tc>
        <w:tc>
          <w:tcPr>
            <w:tcW w:w="3640" w:type="dxa"/>
            <w:gridSpan w:val="4"/>
            <w:tcBorders>
              <w:top w:val="single" w:sz="4" w:space="0" w:color="auto"/>
              <w:left w:val="nil"/>
              <w:bottom w:val="single" w:sz="4" w:space="0" w:color="auto"/>
              <w:right w:val="single" w:sz="4" w:space="0" w:color="auto"/>
            </w:tcBorders>
            <w:vAlign w:val="center"/>
            <w:hideMark/>
          </w:tcPr>
          <w:p w14:paraId="37DE2DE8" w14:textId="77777777" w:rsidR="00EA0FB3" w:rsidRPr="00EA0FB3" w:rsidRDefault="00EA0FB3" w:rsidP="00EA0FB3">
            <w:pPr>
              <w:jc w:val="center"/>
              <w:rPr>
                <w:snapToGrid w:val="0"/>
                <w:sz w:val="22"/>
                <w:szCs w:val="22"/>
              </w:rPr>
            </w:pPr>
            <w:r w:rsidRPr="00EA0FB3">
              <w:rPr>
                <w:snapToGrid w:val="0"/>
                <w:sz w:val="22"/>
                <w:szCs w:val="22"/>
              </w:rPr>
              <w:t>Тариф на горячую воду для населения, руб./м</w:t>
            </w:r>
            <w:r w:rsidRPr="00EA0FB3">
              <w:rPr>
                <w:snapToGrid w:val="0"/>
                <w:sz w:val="22"/>
                <w:szCs w:val="22"/>
                <w:vertAlign w:val="superscript"/>
              </w:rPr>
              <w:t xml:space="preserve">3 </w:t>
            </w:r>
            <w:r w:rsidRPr="00EA0FB3">
              <w:rPr>
                <w:snapToGrid w:val="0"/>
                <w:sz w:val="22"/>
                <w:szCs w:val="22"/>
              </w:rPr>
              <w:t>(с НДС)</w:t>
            </w:r>
          </w:p>
        </w:tc>
        <w:tc>
          <w:tcPr>
            <w:tcW w:w="3640" w:type="dxa"/>
            <w:gridSpan w:val="4"/>
            <w:tcBorders>
              <w:top w:val="single" w:sz="4" w:space="0" w:color="auto"/>
              <w:left w:val="nil"/>
              <w:bottom w:val="single" w:sz="4" w:space="0" w:color="auto"/>
              <w:right w:val="single" w:sz="4" w:space="0" w:color="auto"/>
            </w:tcBorders>
            <w:vAlign w:val="center"/>
            <w:hideMark/>
          </w:tcPr>
          <w:p w14:paraId="6193FF23" w14:textId="77777777" w:rsidR="00EA0FB3" w:rsidRPr="00EA0FB3" w:rsidRDefault="00EA0FB3" w:rsidP="00EA0FB3">
            <w:pPr>
              <w:jc w:val="center"/>
              <w:rPr>
                <w:snapToGrid w:val="0"/>
                <w:sz w:val="22"/>
                <w:szCs w:val="22"/>
              </w:rPr>
            </w:pPr>
            <w:r w:rsidRPr="00EA0FB3">
              <w:rPr>
                <w:snapToGrid w:val="0"/>
                <w:sz w:val="22"/>
                <w:szCs w:val="22"/>
              </w:rPr>
              <w:t>Тариф на горячую воду для прочих потребителей, руб./ м</w:t>
            </w:r>
            <w:r w:rsidRPr="00EA0FB3">
              <w:rPr>
                <w:snapToGrid w:val="0"/>
                <w:sz w:val="22"/>
                <w:szCs w:val="22"/>
                <w:vertAlign w:val="superscript"/>
              </w:rPr>
              <w:t>3</w:t>
            </w:r>
            <w:r w:rsidRPr="00EA0FB3">
              <w:rPr>
                <w:snapToGrid w:val="0"/>
                <w:sz w:val="22"/>
                <w:szCs w:val="22"/>
              </w:rPr>
              <w:t xml:space="preserve"> (без НДС)</w:t>
            </w:r>
          </w:p>
        </w:tc>
        <w:tc>
          <w:tcPr>
            <w:tcW w:w="1365" w:type="dxa"/>
            <w:vMerge w:val="restart"/>
            <w:tcBorders>
              <w:top w:val="single" w:sz="4" w:space="0" w:color="auto"/>
              <w:left w:val="single" w:sz="4" w:space="0" w:color="auto"/>
              <w:bottom w:val="single" w:sz="4" w:space="0" w:color="auto"/>
              <w:right w:val="single" w:sz="4" w:space="0" w:color="auto"/>
            </w:tcBorders>
            <w:vAlign w:val="center"/>
            <w:hideMark/>
          </w:tcPr>
          <w:p w14:paraId="05AFC419" w14:textId="77777777" w:rsidR="00EA0FB3" w:rsidRPr="00EA0FB3" w:rsidRDefault="00EA0FB3" w:rsidP="00EA0FB3">
            <w:pPr>
              <w:jc w:val="center"/>
              <w:rPr>
                <w:snapToGrid w:val="0"/>
                <w:sz w:val="22"/>
                <w:szCs w:val="22"/>
              </w:rPr>
            </w:pPr>
            <w:r w:rsidRPr="00EA0FB3">
              <w:rPr>
                <w:snapToGrid w:val="0"/>
                <w:sz w:val="22"/>
                <w:szCs w:val="22"/>
              </w:rPr>
              <w:t xml:space="preserve">Компонент на </w:t>
            </w:r>
            <w:proofErr w:type="spellStart"/>
            <w:r w:rsidRPr="00EA0FB3">
              <w:rPr>
                <w:snapToGrid w:val="0"/>
                <w:sz w:val="22"/>
                <w:szCs w:val="22"/>
              </w:rPr>
              <w:t>теплоно-ситель</w:t>
            </w:r>
            <w:proofErr w:type="spellEnd"/>
            <w:r w:rsidRPr="00EA0FB3">
              <w:rPr>
                <w:snapToGrid w:val="0"/>
                <w:sz w:val="22"/>
                <w:szCs w:val="22"/>
              </w:rPr>
              <w:t>, руб./м</w:t>
            </w:r>
            <w:r w:rsidRPr="00EA0FB3">
              <w:rPr>
                <w:snapToGrid w:val="0"/>
                <w:sz w:val="22"/>
                <w:szCs w:val="22"/>
                <w:vertAlign w:val="superscript"/>
              </w:rPr>
              <w:t>3</w:t>
            </w:r>
            <w:r w:rsidRPr="00EA0FB3">
              <w:rPr>
                <w:snapToGrid w:val="0"/>
                <w:sz w:val="22"/>
                <w:szCs w:val="22"/>
              </w:rPr>
              <w:t xml:space="preserve"> </w:t>
            </w:r>
            <w:r w:rsidRPr="00EA0FB3">
              <w:rPr>
                <w:snapToGrid w:val="0"/>
                <w:sz w:val="22"/>
                <w:szCs w:val="22"/>
              </w:rPr>
              <w:br/>
              <w:t>(без НДС)</w:t>
            </w:r>
          </w:p>
        </w:tc>
        <w:tc>
          <w:tcPr>
            <w:tcW w:w="3794" w:type="dxa"/>
            <w:gridSpan w:val="3"/>
            <w:tcBorders>
              <w:top w:val="single" w:sz="4" w:space="0" w:color="auto"/>
              <w:left w:val="nil"/>
              <w:bottom w:val="single" w:sz="4" w:space="0" w:color="auto"/>
              <w:right w:val="single" w:sz="4" w:space="0" w:color="auto"/>
            </w:tcBorders>
            <w:vAlign w:val="center"/>
            <w:hideMark/>
          </w:tcPr>
          <w:p w14:paraId="4302B984" w14:textId="77777777" w:rsidR="00EA0FB3" w:rsidRPr="00EA0FB3" w:rsidRDefault="00EA0FB3" w:rsidP="00EA0FB3">
            <w:pPr>
              <w:jc w:val="center"/>
              <w:rPr>
                <w:snapToGrid w:val="0"/>
                <w:sz w:val="22"/>
                <w:szCs w:val="22"/>
              </w:rPr>
            </w:pPr>
            <w:r w:rsidRPr="00EA0FB3">
              <w:rPr>
                <w:snapToGrid w:val="0"/>
                <w:sz w:val="22"/>
                <w:szCs w:val="22"/>
              </w:rPr>
              <w:t>Компонент на тепловую энергию</w:t>
            </w:r>
          </w:p>
        </w:tc>
      </w:tr>
      <w:tr w:rsidR="00EA0FB3" w:rsidRPr="00EA0FB3" w14:paraId="44084A2A" w14:textId="77777777" w:rsidTr="00606C1B">
        <w:trPr>
          <w:trHeight w:val="600"/>
          <w:jc w:val="center"/>
        </w:trPr>
        <w:tc>
          <w:tcPr>
            <w:tcW w:w="1961" w:type="dxa"/>
            <w:vMerge/>
            <w:tcBorders>
              <w:top w:val="single" w:sz="4" w:space="0" w:color="auto"/>
              <w:left w:val="single" w:sz="4" w:space="0" w:color="auto"/>
              <w:bottom w:val="single" w:sz="4" w:space="0" w:color="auto"/>
              <w:right w:val="single" w:sz="4" w:space="0" w:color="auto"/>
            </w:tcBorders>
            <w:vAlign w:val="center"/>
            <w:hideMark/>
          </w:tcPr>
          <w:p w14:paraId="73288C7C" w14:textId="77777777" w:rsidR="00EA0FB3" w:rsidRPr="00EA0FB3" w:rsidRDefault="00EA0FB3" w:rsidP="00EA0FB3">
            <w:pPr>
              <w:rPr>
                <w:snapToGrid w:val="0"/>
                <w:sz w:val="22"/>
                <w:szCs w:val="22"/>
              </w:rPr>
            </w:pPr>
          </w:p>
        </w:tc>
        <w:tc>
          <w:tcPr>
            <w:tcW w:w="1476" w:type="dxa"/>
            <w:vMerge/>
            <w:tcBorders>
              <w:top w:val="single" w:sz="4" w:space="0" w:color="auto"/>
              <w:left w:val="single" w:sz="4" w:space="0" w:color="auto"/>
              <w:bottom w:val="single" w:sz="4" w:space="0" w:color="auto"/>
              <w:right w:val="single" w:sz="4" w:space="0" w:color="auto"/>
            </w:tcBorders>
            <w:vAlign w:val="center"/>
            <w:hideMark/>
          </w:tcPr>
          <w:p w14:paraId="75A277B1" w14:textId="77777777" w:rsidR="00EA0FB3" w:rsidRPr="00EA0FB3" w:rsidRDefault="00EA0FB3" w:rsidP="00EA0FB3">
            <w:pPr>
              <w:rPr>
                <w:snapToGrid w:val="0"/>
                <w:sz w:val="22"/>
                <w:szCs w:val="22"/>
              </w:rPr>
            </w:pPr>
          </w:p>
        </w:tc>
        <w:tc>
          <w:tcPr>
            <w:tcW w:w="1820" w:type="dxa"/>
            <w:gridSpan w:val="2"/>
            <w:tcBorders>
              <w:top w:val="single" w:sz="4" w:space="0" w:color="auto"/>
              <w:left w:val="nil"/>
              <w:bottom w:val="single" w:sz="4" w:space="0" w:color="auto"/>
              <w:right w:val="single" w:sz="4" w:space="0" w:color="auto"/>
            </w:tcBorders>
            <w:vAlign w:val="center"/>
            <w:hideMark/>
          </w:tcPr>
          <w:p w14:paraId="74D6AADF" w14:textId="77777777" w:rsidR="00EA0FB3" w:rsidRPr="00EA0FB3" w:rsidRDefault="00EA0FB3" w:rsidP="00EA0FB3">
            <w:pPr>
              <w:jc w:val="center"/>
              <w:rPr>
                <w:snapToGrid w:val="0"/>
                <w:sz w:val="22"/>
                <w:szCs w:val="22"/>
              </w:rPr>
            </w:pPr>
            <w:r w:rsidRPr="00EA0FB3">
              <w:rPr>
                <w:snapToGrid w:val="0"/>
                <w:sz w:val="22"/>
                <w:szCs w:val="22"/>
              </w:rPr>
              <w:t>Изолированные стояки</w:t>
            </w:r>
          </w:p>
        </w:tc>
        <w:tc>
          <w:tcPr>
            <w:tcW w:w="1820" w:type="dxa"/>
            <w:gridSpan w:val="2"/>
            <w:tcBorders>
              <w:top w:val="single" w:sz="4" w:space="0" w:color="auto"/>
              <w:left w:val="nil"/>
              <w:bottom w:val="single" w:sz="4" w:space="0" w:color="auto"/>
              <w:right w:val="single" w:sz="4" w:space="0" w:color="auto"/>
            </w:tcBorders>
            <w:vAlign w:val="center"/>
            <w:hideMark/>
          </w:tcPr>
          <w:p w14:paraId="6A662AAA" w14:textId="77777777" w:rsidR="00EA0FB3" w:rsidRPr="00EA0FB3" w:rsidRDefault="00EA0FB3" w:rsidP="00EA0FB3">
            <w:pPr>
              <w:ind w:left="-122"/>
              <w:jc w:val="center"/>
              <w:rPr>
                <w:snapToGrid w:val="0"/>
                <w:sz w:val="22"/>
                <w:szCs w:val="22"/>
              </w:rPr>
            </w:pPr>
            <w:r w:rsidRPr="00EA0FB3">
              <w:rPr>
                <w:snapToGrid w:val="0"/>
                <w:sz w:val="22"/>
                <w:szCs w:val="22"/>
              </w:rPr>
              <w:t>Неизолированные стояки</w:t>
            </w:r>
          </w:p>
        </w:tc>
        <w:tc>
          <w:tcPr>
            <w:tcW w:w="1820" w:type="dxa"/>
            <w:gridSpan w:val="2"/>
            <w:tcBorders>
              <w:top w:val="single" w:sz="4" w:space="0" w:color="auto"/>
              <w:left w:val="nil"/>
              <w:bottom w:val="single" w:sz="4" w:space="0" w:color="auto"/>
              <w:right w:val="single" w:sz="4" w:space="0" w:color="auto"/>
            </w:tcBorders>
            <w:vAlign w:val="center"/>
            <w:hideMark/>
          </w:tcPr>
          <w:p w14:paraId="6C7FAD1F" w14:textId="77777777" w:rsidR="00EA0FB3" w:rsidRPr="00EA0FB3" w:rsidRDefault="00EA0FB3" w:rsidP="00EA0FB3">
            <w:pPr>
              <w:jc w:val="center"/>
              <w:rPr>
                <w:snapToGrid w:val="0"/>
                <w:sz w:val="22"/>
                <w:szCs w:val="22"/>
              </w:rPr>
            </w:pPr>
            <w:r w:rsidRPr="00EA0FB3">
              <w:rPr>
                <w:snapToGrid w:val="0"/>
                <w:sz w:val="22"/>
                <w:szCs w:val="22"/>
              </w:rPr>
              <w:t>Изолированные стояки</w:t>
            </w:r>
          </w:p>
        </w:tc>
        <w:tc>
          <w:tcPr>
            <w:tcW w:w="1820" w:type="dxa"/>
            <w:gridSpan w:val="2"/>
            <w:tcBorders>
              <w:top w:val="single" w:sz="4" w:space="0" w:color="auto"/>
              <w:left w:val="nil"/>
              <w:bottom w:val="single" w:sz="4" w:space="0" w:color="auto"/>
              <w:right w:val="single" w:sz="4" w:space="0" w:color="auto"/>
            </w:tcBorders>
            <w:vAlign w:val="center"/>
            <w:hideMark/>
          </w:tcPr>
          <w:p w14:paraId="792177A4" w14:textId="77777777" w:rsidR="00EA0FB3" w:rsidRPr="00EA0FB3" w:rsidRDefault="00EA0FB3" w:rsidP="00EA0FB3">
            <w:pPr>
              <w:ind w:left="-76"/>
              <w:jc w:val="center"/>
              <w:rPr>
                <w:snapToGrid w:val="0"/>
                <w:sz w:val="22"/>
                <w:szCs w:val="22"/>
              </w:rPr>
            </w:pPr>
            <w:r w:rsidRPr="00EA0FB3">
              <w:rPr>
                <w:snapToGrid w:val="0"/>
                <w:sz w:val="22"/>
                <w:szCs w:val="22"/>
              </w:rPr>
              <w:t>Неизолированные стояки</w:t>
            </w:r>
          </w:p>
        </w:tc>
        <w:tc>
          <w:tcPr>
            <w:tcW w:w="1365" w:type="dxa"/>
            <w:vMerge/>
            <w:tcBorders>
              <w:top w:val="single" w:sz="4" w:space="0" w:color="auto"/>
              <w:left w:val="single" w:sz="4" w:space="0" w:color="auto"/>
              <w:bottom w:val="single" w:sz="4" w:space="0" w:color="auto"/>
              <w:right w:val="single" w:sz="4" w:space="0" w:color="auto"/>
            </w:tcBorders>
            <w:vAlign w:val="center"/>
            <w:hideMark/>
          </w:tcPr>
          <w:p w14:paraId="13F7D8AD" w14:textId="77777777" w:rsidR="00EA0FB3" w:rsidRPr="00EA0FB3" w:rsidRDefault="00EA0FB3" w:rsidP="00EA0FB3">
            <w:pPr>
              <w:rPr>
                <w:snapToGrid w:val="0"/>
                <w:sz w:val="22"/>
                <w:szCs w:val="22"/>
              </w:rPr>
            </w:pPr>
          </w:p>
        </w:tc>
        <w:tc>
          <w:tcPr>
            <w:tcW w:w="1451" w:type="dxa"/>
            <w:vMerge w:val="restart"/>
            <w:tcBorders>
              <w:top w:val="nil"/>
              <w:left w:val="single" w:sz="4" w:space="0" w:color="auto"/>
              <w:bottom w:val="single" w:sz="4" w:space="0" w:color="auto"/>
              <w:right w:val="single" w:sz="4" w:space="0" w:color="auto"/>
            </w:tcBorders>
            <w:vAlign w:val="center"/>
            <w:hideMark/>
          </w:tcPr>
          <w:p w14:paraId="26400F55" w14:textId="77777777" w:rsidR="00EA0FB3" w:rsidRPr="00EA0FB3" w:rsidRDefault="00EA0FB3" w:rsidP="00EA0FB3">
            <w:pPr>
              <w:jc w:val="center"/>
              <w:rPr>
                <w:snapToGrid w:val="0"/>
                <w:sz w:val="22"/>
                <w:szCs w:val="22"/>
              </w:rPr>
            </w:pPr>
            <w:proofErr w:type="spellStart"/>
            <w:r w:rsidRPr="00EA0FB3">
              <w:rPr>
                <w:snapToGrid w:val="0"/>
                <w:sz w:val="22"/>
                <w:szCs w:val="22"/>
              </w:rPr>
              <w:t>Односта-вочный</w:t>
            </w:r>
            <w:proofErr w:type="spellEnd"/>
            <w:r w:rsidRPr="00EA0FB3">
              <w:rPr>
                <w:snapToGrid w:val="0"/>
                <w:sz w:val="22"/>
                <w:szCs w:val="22"/>
              </w:rPr>
              <w:t xml:space="preserve">, руб./Гкал </w:t>
            </w:r>
            <w:r w:rsidRPr="00EA0FB3">
              <w:rPr>
                <w:snapToGrid w:val="0"/>
                <w:sz w:val="22"/>
                <w:szCs w:val="22"/>
              </w:rPr>
              <w:br/>
              <w:t>(без НДС)</w:t>
            </w:r>
          </w:p>
        </w:tc>
        <w:tc>
          <w:tcPr>
            <w:tcW w:w="2343" w:type="dxa"/>
            <w:gridSpan w:val="2"/>
            <w:tcBorders>
              <w:top w:val="single" w:sz="4" w:space="0" w:color="auto"/>
              <w:left w:val="nil"/>
              <w:bottom w:val="single" w:sz="4" w:space="0" w:color="auto"/>
              <w:right w:val="single" w:sz="4" w:space="0" w:color="auto"/>
            </w:tcBorders>
            <w:vAlign w:val="center"/>
            <w:hideMark/>
          </w:tcPr>
          <w:p w14:paraId="02990959" w14:textId="77777777" w:rsidR="00EA0FB3" w:rsidRPr="00EA0FB3" w:rsidRDefault="00EA0FB3" w:rsidP="00EA0FB3">
            <w:pPr>
              <w:jc w:val="center"/>
              <w:rPr>
                <w:snapToGrid w:val="0"/>
                <w:sz w:val="22"/>
                <w:szCs w:val="22"/>
              </w:rPr>
            </w:pPr>
            <w:proofErr w:type="spellStart"/>
            <w:r w:rsidRPr="00EA0FB3">
              <w:rPr>
                <w:snapToGrid w:val="0"/>
                <w:sz w:val="22"/>
                <w:szCs w:val="22"/>
              </w:rPr>
              <w:t>Двухставочный</w:t>
            </w:r>
            <w:proofErr w:type="spellEnd"/>
          </w:p>
        </w:tc>
      </w:tr>
      <w:tr w:rsidR="00EA0FB3" w:rsidRPr="00EA0FB3" w14:paraId="1BB2179E" w14:textId="77777777" w:rsidTr="00606C1B">
        <w:trPr>
          <w:trHeight w:val="1305"/>
          <w:jc w:val="center"/>
        </w:trPr>
        <w:tc>
          <w:tcPr>
            <w:tcW w:w="1961" w:type="dxa"/>
            <w:vMerge/>
            <w:tcBorders>
              <w:top w:val="single" w:sz="4" w:space="0" w:color="auto"/>
              <w:left w:val="single" w:sz="4" w:space="0" w:color="auto"/>
              <w:bottom w:val="single" w:sz="4" w:space="0" w:color="auto"/>
              <w:right w:val="single" w:sz="4" w:space="0" w:color="auto"/>
            </w:tcBorders>
            <w:vAlign w:val="center"/>
            <w:hideMark/>
          </w:tcPr>
          <w:p w14:paraId="0D11F4E5" w14:textId="77777777" w:rsidR="00EA0FB3" w:rsidRPr="00EA0FB3" w:rsidRDefault="00EA0FB3" w:rsidP="00EA0FB3">
            <w:pPr>
              <w:rPr>
                <w:snapToGrid w:val="0"/>
                <w:sz w:val="22"/>
                <w:szCs w:val="22"/>
              </w:rPr>
            </w:pPr>
          </w:p>
        </w:tc>
        <w:tc>
          <w:tcPr>
            <w:tcW w:w="1476" w:type="dxa"/>
            <w:vMerge/>
            <w:tcBorders>
              <w:top w:val="single" w:sz="4" w:space="0" w:color="auto"/>
              <w:left w:val="single" w:sz="4" w:space="0" w:color="auto"/>
              <w:bottom w:val="single" w:sz="4" w:space="0" w:color="auto"/>
              <w:right w:val="single" w:sz="4" w:space="0" w:color="auto"/>
            </w:tcBorders>
            <w:vAlign w:val="center"/>
            <w:hideMark/>
          </w:tcPr>
          <w:p w14:paraId="04ECB230" w14:textId="77777777" w:rsidR="00EA0FB3" w:rsidRPr="00EA0FB3" w:rsidRDefault="00EA0FB3" w:rsidP="00EA0FB3">
            <w:pPr>
              <w:rPr>
                <w:snapToGrid w:val="0"/>
                <w:sz w:val="22"/>
                <w:szCs w:val="22"/>
              </w:rPr>
            </w:pPr>
          </w:p>
        </w:tc>
        <w:tc>
          <w:tcPr>
            <w:tcW w:w="910" w:type="dxa"/>
            <w:tcBorders>
              <w:top w:val="nil"/>
              <w:left w:val="nil"/>
              <w:bottom w:val="single" w:sz="4" w:space="0" w:color="auto"/>
              <w:right w:val="single" w:sz="4" w:space="0" w:color="auto"/>
            </w:tcBorders>
            <w:vAlign w:val="center"/>
            <w:hideMark/>
          </w:tcPr>
          <w:p w14:paraId="077C895F" w14:textId="77777777" w:rsidR="00EA0FB3" w:rsidRPr="00EA0FB3" w:rsidRDefault="00EA0FB3" w:rsidP="00EA0FB3">
            <w:pPr>
              <w:jc w:val="center"/>
              <w:rPr>
                <w:snapToGrid w:val="0"/>
                <w:sz w:val="22"/>
                <w:szCs w:val="22"/>
              </w:rPr>
            </w:pPr>
            <w:r w:rsidRPr="00EA0FB3">
              <w:rPr>
                <w:snapToGrid w:val="0"/>
                <w:sz w:val="22"/>
                <w:szCs w:val="22"/>
              </w:rPr>
              <w:t>с поло-</w:t>
            </w:r>
            <w:proofErr w:type="spellStart"/>
            <w:r w:rsidRPr="00EA0FB3">
              <w:rPr>
                <w:snapToGrid w:val="0"/>
                <w:sz w:val="22"/>
                <w:szCs w:val="22"/>
              </w:rPr>
              <w:t>тенце</w:t>
            </w:r>
            <w:proofErr w:type="spellEnd"/>
            <w:r w:rsidRPr="00EA0FB3">
              <w:rPr>
                <w:snapToGrid w:val="0"/>
                <w:sz w:val="22"/>
                <w:szCs w:val="22"/>
              </w:rPr>
              <w:t>-суши-</w:t>
            </w:r>
            <w:proofErr w:type="spellStart"/>
            <w:r w:rsidRPr="00EA0FB3">
              <w:rPr>
                <w:snapToGrid w:val="0"/>
                <w:sz w:val="22"/>
                <w:szCs w:val="22"/>
              </w:rPr>
              <w:t>телями</w:t>
            </w:r>
            <w:proofErr w:type="spellEnd"/>
          </w:p>
        </w:tc>
        <w:tc>
          <w:tcPr>
            <w:tcW w:w="910" w:type="dxa"/>
            <w:tcBorders>
              <w:top w:val="nil"/>
              <w:left w:val="nil"/>
              <w:bottom w:val="single" w:sz="4" w:space="0" w:color="auto"/>
              <w:right w:val="single" w:sz="4" w:space="0" w:color="auto"/>
            </w:tcBorders>
            <w:vAlign w:val="center"/>
            <w:hideMark/>
          </w:tcPr>
          <w:p w14:paraId="4FAEC240" w14:textId="77777777" w:rsidR="00EA0FB3" w:rsidRPr="00EA0FB3" w:rsidRDefault="00EA0FB3" w:rsidP="00EA0FB3">
            <w:pPr>
              <w:jc w:val="center"/>
              <w:rPr>
                <w:snapToGrid w:val="0"/>
                <w:sz w:val="22"/>
                <w:szCs w:val="22"/>
              </w:rPr>
            </w:pPr>
            <w:r w:rsidRPr="00EA0FB3">
              <w:rPr>
                <w:snapToGrid w:val="0"/>
                <w:sz w:val="22"/>
                <w:szCs w:val="22"/>
              </w:rPr>
              <w:t>без поло-</w:t>
            </w:r>
            <w:proofErr w:type="spellStart"/>
            <w:r w:rsidRPr="00EA0FB3">
              <w:rPr>
                <w:snapToGrid w:val="0"/>
                <w:sz w:val="22"/>
                <w:szCs w:val="22"/>
              </w:rPr>
              <w:t>тенце</w:t>
            </w:r>
            <w:proofErr w:type="spellEnd"/>
            <w:r w:rsidRPr="00EA0FB3">
              <w:rPr>
                <w:snapToGrid w:val="0"/>
                <w:sz w:val="22"/>
                <w:szCs w:val="22"/>
              </w:rPr>
              <w:t>-суши-теля</w:t>
            </w:r>
          </w:p>
        </w:tc>
        <w:tc>
          <w:tcPr>
            <w:tcW w:w="910" w:type="dxa"/>
            <w:tcBorders>
              <w:top w:val="nil"/>
              <w:left w:val="nil"/>
              <w:bottom w:val="single" w:sz="4" w:space="0" w:color="auto"/>
              <w:right w:val="single" w:sz="4" w:space="0" w:color="auto"/>
            </w:tcBorders>
            <w:vAlign w:val="center"/>
            <w:hideMark/>
          </w:tcPr>
          <w:p w14:paraId="7E5EE8B0" w14:textId="77777777" w:rsidR="00EA0FB3" w:rsidRPr="00EA0FB3" w:rsidRDefault="00EA0FB3" w:rsidP="00EA0FB3">
            <w:pPr>
              <w:jc w:val="center"/>
              <w:rPr>
                <w:snapToGrid w:val="0"/>
                <w:sz w:val="22"/>
                <w:szCs w:val="22"/>
              </w:rPr>
            </w:pPr>
            <w:r w:rsidRPr="00EA0FB3">
              <w:rPr>
                <w:snapToGrid w:val="0"/>
                <w:sz w:val="22"/>
                <w:szCs w:val="22"/>
              </w:rPr>
              <w:t>с поло-</w:t>
            </w:r>
            <w:proofErr w:type="spellStart"/>
            <w:r w:rsidRPr="00EA0FB3">
              <w:rPr>
                <w:snapToGrid w:val="0"/>
                <w:sz w:val="22"/>
                <w:szCs w:val="22"/>
              </w:rPr>
              <w:t>тенце</w:t>
            </w:r>
            <w:proofErr w:type="spellEnd"/>
            <w:r w:rsidRPr="00EA0FB3">
              <w:rPr>
                <w:snapToGrid w:val="0"/>
                <w:sz w:val="22"/>
                <w:szCs w:val="22"/>
              </w:rPr>
              <w:t>-суши-</w:t>
            </w:r>
            <w:proofErr w:type="spellStart"/>
            <w:r w:rsidRPr="00EA0FB3">
              <w:rPr>
                <w:snapToGrid w:val="0"/>
                <w:sz w:val="22"/>
                <w:szCs w:val="22"/>
              </w:rPr>
              <w:t>телями</w:t>
            </w:r>
            <w:proofErr w:type="spellEnd"/>
          </w:p>
        </w:tc>
        <w:tc>
          <w:tcPr>
            <w:tcW w:w="910" w:type="dxa"/>
            <w:tcBorders>
              <w:top w:val="nil"/>
              <w:left w:val="nil"/>
              <w:bottom w:val="single" w:sz="4" w:space="0" w:color="auto"/>
              <w:right w:val="single" w:sz="4" w:space="0" w:color="auto"/>
            </w:tcBorders>
            <w:vAlign w:val="center"/>
            <w:hideMark/>
          </w:tcPr>
          <w:p w14:paraId="1A11A72B" w14:textId="77777777" w:rsidR="00EA0FB3" w:rsidRPr="00EA0FB3" w:rsidRDefault="00EA0FB3" w:rsidP="00EA0FB3">
            <w:pPr>
              <w:jc w:val="center"/>
              <w:rPr>
                <w:snapToGrid w:val="0"/>
                <w:sz w:val="22"/>
                <w:szCs w:val="22"/>
              </w:rPr>
            </w:pPr>
            <w:r w:rsidRPr="00EA0FB3">
              <w:rPr>
                <w:snapToGrid w:val="0"/>
                <w:sz w:val="22"/>
                <w:szCs w:val="22"/>
              </w:rPr>
              <w:t>без поло-</w:t>
            </w:r>
            <w:proofErr w:type="spellStart"/>
            <w:r w:rsidRPr="00EA0FB3">
              <w:rPr>
                <w:snapToGrid w:val="0"/>
                <w:sz w:val="22"/>
                <w:szCs w:val="22"/>
              </w:rPr>
              <w:t>тенце</w:t>
            </w:r>
            <w:proofErr w:type="spellEnd"/>
            <w:r w:rsidRPr="00EA0FB3">
              <w:rPr>
                <w:snapToGrid w:val="0"/>
                <w:sz w:val="22"/>
                <w:szCs w:val="22"/>
              </w:rPr>
              <w:t>-суши-теля</w:t>
            </w:r>
          </w:p>
        </w:tc>
        <w:tc>
          <w:tcPr>
            <w:tcW w:w="910" w:type="dxa"/>
            <w:tcBorders>
              <w:top w:val="nil"/>
              <w:left w:val="nil"/>
              <w:bottom w:val="single" w:sz="4" w:space="0" w:color="auto"/>
              <w:right w:val="single" w:sz="4" w:space="0" w:color="auto"/>
            </w:tcBorders>
            <w:vAlign w:val="center"/>
            <w:hideMark/>
          </w:tcPr>
          <w:p w14:paraId="3246E095" w14:textId="77777777" w:rsidR="00EA0FB3" w:rsidRPr="00EA0FB3" w:rsidRDefault="00EA0FB3" w:rsidP="00EA0FB3">
            <w:pPr>
              <w:jc w:val="center"/>
              <w:rPr>
                <w:snapToGrid w:val="0"/>
                <w:sz w:val="22"/>
                <w:szCs w:val="22"/>
              </w:rPr>
            </w:pPr>
            <w:r w:rsidRPr="00EA0FB3">
              <w:rPr>
                <w:snapToGrid w:val="0"/>
                <w:sz w:val="22"/>
                <w:szCs w:val="22"/>
              </w:rPr>
              <w:t>с поло-</w:t>
            </w:r>
            <w:proofErr w:type="spellStart"/>
            <w:r w:rsidRPr="00EA0FB3">
              <w:rPr>
                <w:snapToGrid w:val="0"/>
                <w:sz w:val="22"/>
                <w:szCs w:val="22"/>
              </w:rPr>
              <w:t>тенце</w:t>
            </w:r>
            <w:proofErr w:type="spellEnd"/>
            <w:r w:rsidRPr="00EA0FB3">
              <w:rPr>
                <w:snapToGrid w:val="0"/>
                <w:sz w:val="22"/>
                <w:szCs w:val="22"/>
              </w:rPr>
              <w:t>-суши-</w:t>
            </w:r>
            <w:proofErr w:type="spellStart"/>
            <w:r w:rsidRPr="00EA0FB3">
              <w:rPr>
                <w:snapToGrid w:val="0"/>
                <w:sz w:val="22"/>
                <w:szCs w:val="22"/>
              </w:rPr>
              <w:t>телями</w:t>
            </w:r>
            <w:proofErr w:type="spellEnd"/>
          </w:p>
        </w:tc>
        <w:tc>
          <w:tcPr>
            <w:tcW w:w="910" w:type="dxa"/>
            <w:tcBorders>
              <w:top w:val="nil"/>
              <w:left w:val="nil"/>
              <w:bottom w:val="single" w:sz="4" w:space="0" w:color="auto"/>
              <w:right w:val="single" w:sz="4" w:space="0" w:color="auto"/>
            </w:tcBorders>
            <w:vAlign w:val="center"/>
            <w:hideMark/>
          </w:tcPr>
          <w:p w14:paraId="6422844D" w14:textId="77777777" w:rsidR="00EA0FB3" w:rsidRPr="00EA0FB3" w:rsidRDefault="00EA0FB3" w:rsidP="00EA0FB3">
            <w:pPr>
              <w:jc w:val="center"/>
              <w:rPr>
                <w:snapToGrid w:val="0"/>
                <w:sz w:val="22"/>
                <w:szCs w:val="22"/>
              </w:rPr>
            </w:pPr>
            <w:r w:rsidRPr="00EA0FB3">
              <w:rPr>
                <w:snapToGrid w:val="0"/>
                <w:sz w:val="22"/>
                <w:szCs w:val="22"/>
              </w:rPr>
              <w:t>без поло-</w:t>
            </w:r>
            <w:proofErr w:type="spellStart"/>
            <w:r w:rsidRPr="00EA0FB3">
              <w:rPr>
                <w:snapToGrid w:val="0"/>
                <w:sz w:val="22"/>
                <w:szCs w:val="22"/>
              </w:rPr>
              <w:t>тенце</w:t>
            </w:r>
            <w:proofErr w:type="spellEnd"/>
            <w:r w:rsidRPr="00EA0FB3">
              <w:rPr>
                <w:snapToGrid w:val="0"/>
                <w:sz w:val="22"/>
                <w:szCs w:val="22"/>
              </w:rPr>
              <w:t>-суши-теля</w:t>
            </w:r>
          </w:p>
        </w:tc>
        <w:tc>
          <w:tcPr>
            <w:tcW w:w="910" w:type="dxa"/>
            <w:tcBorders>
              <w:top w:val="nil"/>
              <w:left w:val="nil"/>
              <w:bottom w:val="single" w:sz="4" w:space="0" w:color="auto"/>
              <w:right w:val="single" w:sz="4" w:space="0" w:color="auto"/>
            </w:tcBorders>
            <w:vAlign w:val="center"/>
            <w:hideMark/>
          </w:tcPr>
          <w:p w14:paraId="1B3A6574" w14:textId="77777777" w:rsidR="00EA0FB3" w:rsidRPr="00EA0FB3" w:rsidRDefault="00EA0FB3" w:rsidP="00EA0FB3">
            <w:pPr>
              <w:jc w:val="center"/>
              <w:rPr>
                <w:snapToGrid w:val="0"/>
                <w:sz w:val="22"/>
                <w:szCs w:val="22"/>
              </w:rPr>
            </w:pPr>
            <w:r w:rsidRPr="00EA0FB3">
              <w:rPr>
                <w:snapToGrid w:val="0"/>
                <w:sz w:val="22"/>
                <w:szCs w:val="22"/>
              </w:rPr>
              <w:t>с поло-</w:t>
            </w:r>
            <w:proofErr w:type="spellStart"/>
            <w:r w:rsidRPr="00EA0FB3">
              <w:rPr>
                <w:snapToGrid w:val="0"/>
                <w:sz w:val="22"/>
                <w:szCs w:val="22"/>
              </w:rPr>
              <w:t>тенце</w:t>
            </w:r>
            <w:proofErr w:type="spellEnd"/>
            <w:r w:rsidRPr="00EA0FB3">
              <w:rPr>
                <w:snapToGrid w:val="0"/>
                <w:sz w:val="22"/>
                <w:szCs w:val="22"/>
              </w:rPr>
              <w:t>-суши-</w:t>
            </w:r>
            <w:proofErr w:type="spellStart"/>
            <w:r w:rsidRPr="00EA0FB3">
              <w:rPr>
                <w:snapToGrid w:val="0"/>
                <w:sz w:val="22"/>
                <w:szCs w:val="22"/>
              </w:rPr>
              <w:t>телями</w:t>
            </w:r>
            <w:proofErr w:type="spellEnd"/>
          </w:p>
        </w:tc>
        <w:tc>
          <w:tcPr>
            <w:tcW w:w="910" w:type="dxa"/>
            <w:tcBorders>
              <w:top w:val="nil"/>
              <w:left w:val="nil"/>
              <w:bottom w:val="single" w:sz="4" w:space="0" w:color="auto"/>
              <w:right w:val="single" w:sz="4" w:space="0" w:color="auto"/>
            </w:tcBorders>
            <w:vAlign w:val="center"/>
            <w:hideMark/>
          </w:tcPr>
          <w:p w14:paraId="2A52C0B3" w14:textId="77777777" w:rsidR="00EA0FB3" w:rsidRPr="00EA0FB3" w:rsidRDefault="00EA0FB3" w:rsidP="00EA0FB3">
            <w:pPr>
              <w:jc w:val="center"/>
              <w:rPr>
                <w:snapToGrid w:val="0"/>
                <w:sz w:val="22"/>
                <w:szCs w:val="22"/>
              </w:rPr>
            </w:pPr>
            <w:r w:rsidRPr="00EA0FB3">
              <w:rPr>
                <w:snapToGrid w:val="0"/>
                <w:sz w:val="22"/>
                <w:szCs w:val="22"/>
              </w:rPr>
              <w:t>без поло-</w:t>
            </w:r>
            <w:proofErr w:type="spellStart"/>
            <w:r w:rsidRPr="00EA0FB3">
              <w:rPr>
                <w:snapToGrid w:val="0"/>
                <w:sz w:val="22"/>
                <w:szCs w:val="22"/>
              </w:rPr>
              <w:t>тенце</w:t>
            </w:r>
            <w:proofErr w:type="spellEnd"/>
            <w:r w:rsidRPr="00EA0FB3">
              <w:rPr>
                <w:snapToGrid w:val="0"/>
                <w:sz w:val="22"/>
                <w:szCs w:val="22"/>
              </w:rPr>
              <w:t>-суши-теля</w:t>
            </w:r>
          </w:p>
        </w:tc>
        <w:tc>
          <w:tcPr>
            <w:tcW w:w="1365" w:type="dxa"/>
            <w:vMerge/>
            <w:tcBorders>
              <w:top w:val="single" w:sz="4" w:space="0" w:color="auto"/>
              <w:left w:val="single" w:sz="4" w:space="0" w:color="auto"/>
              <w:bottom w:val="single" w:sz="4" w:space="0" w:color="auto"/>
              <w:right w:val="single" w:sz="4" w:space="0" w:color="auto"/>
            </w:tcBorders>
            <w:vAlign w:val="center"/>
            <w:hideMark/>
          </w:tcPr>
          <w:p w14:paraId="43B7574A" w14:textId="77777777" w:rsidR="00EA0FB3" w:rsidRPr="00EA0FB3" w:rsidRDefault="00EA0FB3" w:rsidP="00EA0FB3">
            <w:pPr>
              <w:rPr>
                <w:snapToGrid w:val="0"/>
                <w:sz w:val="22"/>
                <w:szCs w:val="22"/>
              </w:rPr>
            </w:pPr>
          </w:p>
        </w:tc>
        <w:tc>
          <w:tcPr>
            <w:tcW w:w="1451" w:type="dxa"/>
            <w:vMerge/>
            <w:tcBorders>
              <w:top w:val="nil"/>
              <w:left w:val="single" w:sz="4" w:space="0" w:color="auto"/>
              <w:bottom w:val="single" w:sz="4" w:space="0" w:color="auto"/>
              <w:right w:val="single" w:sz="4" w:space="0" w:color="auto"/>
            </w:tcBorders>
            <w:vAlign w:val="center"/>
            <w:hideMark/>
          </w:tcPr>
          <w:p w14:paraId="6B9C7790" w14:textId="77777777" w:rsidR="00EA0FB3" w:rsidRPr="00EA0FB3" w:rsidRDefault="00EA0FB3" w:rsidP="00EA0FB3">
            <w:pPr>
              <w:rPr>
                <w:snapToGrid w:val="0"/>
                <w:sz w:val="22"/>
                <w:szCs w:val="22"/>
              </w:rPr>
            </w:pPr>
          </w:p>
        </w:tc>
        <w:tc>
          <w:tcPr>
            <w:tcW w:w="1209" w:type="dxa"/>
            <w:tcBorders>
              <w:top w:val="nil"/>
              <w:left w:val="nil"/>
              <w:bottom w:val="single" w:sz="4" w:space="0" w:color="auto"/>
              <w:right w:val="single" w:sz="4" w:space="0" w:color="auto"/>
            </w:tcBorders>
            <w:vAlign w:val="center"/>
            <w:hideMark/>
          </w:tcPr>
          <w:p w14:paraId="6CA3CCAA" w14:textId="77777777" w:rsidR="00EA0FB3" w:rsidRPr="00EA0FB3" w:rsidRDefault="00EA0FB3" w:rsidP="00EA0FB3">
            <w:pPr>
              <w:jc w:val="center"/>
              <w:rPr>
                <w:snapToGrid w:val="0"/>
                <w:sz w:val="22"/>
                <w:szCs w:val="22"/>
              </w:rPr>
            </w:pPr>
            <w:r w:rsidRPr="00EA0FB3">
              <w:rPr>
                <w:snapToGrid w:val="0"/>
                <w:sz w:val="22"/>
                <w:szCs w:val="22"/>
              </w:rPr>
              <w:t>Ставка за мощность, тыс. руб./Гкал/</w:t>
            </w:r>
            <w:r w:rsidRPr="00EA0FB3">
              <w:rPr>
                <w:snapToGrid w:val="0"/>
                <w:sz w:val="22"/>
                <w:szCs w:val="22"/>
              </w:rPr>
              <w:br/>
              <w:t>час в мес.</w:t>
            </w:r>
          </w:p>
        </w:tc>
        <w:tc>
          <w:tcPr>
            <w:tcW w:w="1134" w:type="dxa"/>
            <w:tcBorders>
              <w:top w:val="nil"/>
              <w:left w:val="nil"/>
              <w:bottom w:val="single" w:sz="4" w:space="0" w:color="auto"/>
              <w:right w:val="single" w:sz="4" w:space="0" w:color="auto"/>
            </w:tcBorders>
            <w:vAlign w:val="center"/>
            <w:hideMark/>
          </w:tcPr>
          <w:p w14:paraId="62EF919D" w14:textId="77777777" w:rsidR="00EA0FB3" w:rsidRPr="00EA0FB3" w:rsidRDefault="00EA0FB3" w:rsidP="00EA0FB3">
            <w:pPr>
              <w:jc w:val="center"/>
              <w:rPr>
                <w:snapToGrid w:val="0"/>
                <w:sz w:val="22"/>
                <w:szCs w:val="22"/>
              </w:rPr>
            </w:pPr>
            <w:r w:rsidRPr="00EA0FB3">
              <w:rPr>
                <w:snapToGrid w:val="0"/>
                <w:sz w:val="22"/>
                <w:szCs w:val="22"/>
              </w:rPr>
              <w:t>Ставка за тепловую энергию, руб./Гкал</w:t>
            </w:r>
          </w:p>
        </w:tc>
      </w:tr>
      <w:tr w:rsidR="00EA0FB3" w:rsidRPr="00EA0FB3" w14:paraId="42AAD05D" w14:textId="77777777" w:rsidTr="00606C1B">
        <w:trPr>
          <w:trHeight w:val="284"/>
          <w:jc w:val="center"/>
        </w:trPr>
        <w:tc>
          <w:tcPr>
            <w:tcW w:w="1961" w:type="dxa"/>
            <w:vMerge w:val="restart"/>
            <w:tcBorders>
              <w:top w:val="single" w:sz="4" w:space="0" w:color="auto"/>
              <w:left w:val="single" w:sz="4" w:space="0" w:color="auto"/>
              <w:right w:val="single" w:sz="4" w:space="0" w:color="auto"/>
            </w:tcBorders>
            <w:vAlign w:val="center"/>
            <w:hideMark/>
          </w:tcPr>
          <w:p w14:paraId="1A40CB3D" w14:textId="77777777" w:rsidR="00EA0FB3" w:rsidRPr="00EA0FB3" w:rsidRDefault="00EA0FB3" w:rsidP="00EA0FB3">
            <w:pPr>
              <w:jc w:val="center"/>
              <w:rPr>
                <w:snapToGrid w:val="0"/>
                <w:sz w:val="22"/>
                <w:szCs w:val="22"/>
              </w:rPr>
            </w:pPr>
            <w:r w:rsidRPr="00EA0FB3">
              <w:rPr>
                <w:sz w:val="20"/>
                <w:szCs w:val="20"/>
              </w:rPr>
              <w:t>ОАО «РЖД»</w:t>
            </w:r>
          </w:p>
        </w:tc>
        <w:tc>
          <w:tcPr>
            <w:tcW w:w="1476" w:type="dxa"/>
            <w:tcBorders>
              <w:top w:val="nil"/>
              <w:left w:val="nil"/>
              <w:bottom w:val="single" w:sz="4" w:space="0" w:color="auto"/>
              <w:right w:val="single" w:sz="4" w:space="0" w:color="auto"/>
            </w:tcBorders>
            <w:vAlign w:val="center"/>
            <w:hideMark/>
          </w:tcPr>
          <w:p w14:paraId="42C19789" w14:textId="77777777" w:rsidR="00EA0FB3" w:rsidRPr="00EA0FB3" w:rsidRDefault="00EA0FB3" w:rsidP="00EA0FB3">
            <w:pPr>
              <w:ind w:left="-144"/>
              <w:jc w:val="center"/>
              <w:rPr>
                <w:snapToGrid w:val="0"/>
              </w:rPr>
            </w:pPr>
            <w:r w:rsidRPr="00EA0FB3">
              <w:rPr>
                <w:snapToGrid w:val="0"/>
              </w:rPr>
              <w:t>с 01.01.2026</w:t>
            </w:r>
          </w:p>
        </w:tc>
        <w:tc>
          <w:tcPr>
            <w:tcW w:w="910" w:type="dxa"/>
            <w:tcBorders>
              <w:top w:val="single" w:sz="4" w:space="0" w:color="auto"/>
              <w:left w:val="single" w:sz="4" w:space="0" w:color="auto"/>
              <w:bottom w:val="single" w:sz="4" w:space="0" w:color="auto"/>
              <w:right w:val="single" w:sz="4" w:space="0" w:color="auto"/>
            </w:tcBorders>
            <w:vAlign w:val="center"/>
          </w:tcPr>
          <w:p w14:paraId="17DF3B56" w14:textId="77777777" w:rsidR="00EA0FB3" w:rsidRPr="00EA0FB3" w:rsidRDefault="00EA0FB3" w:rsidP="00EA0FB3">
            <w:pPr>
              <w:jc w:val="center"/>
              <w:rPr>
                <w:snapToGrid w:val="0"/>
                <w:color w:val="000000"/>
              </w:rPr>
            </w:pPr>
            <w:r w:rsidRPr="00EA0FB3">
              <w:rPr>
                <w:snapToGrid w:val="0"/>
                <w:color w:val="000000"/>
              </w:rPr>
              <w:t>330,58</w:t>
            </w:r>
          </w:p>
        </w:tc>
        <w:tc>
          <w:tcPr>
            <w:tcW w:w="910" w:type="dxa"/>
            <w:tcBorders>
              <w:top w:val="single" w:sz="4" w:space="0" w:color="auto"/>
              <w:left w:val="nil"/>
              <w:bottom w:val="single" w:sz="4" w:space="0" w:color="auto"/>
              <w:right w:val="single" w:sz="4" w:space="0" w:color="auto"/>
            </w:tcBorders>
            <w:vAlign w:val="center"/>
          </w:tcPr>
          <w:p w14:paraId="69F4208A" w14:textId="77777777" w:rsidR="00EA0FB3" w:rsidRPr="00EA0FB3" w:rsidRDefault="00EA0FB3" w:rsidP="00EA0FB3">
            <w:pPr>
              <w:jc w:val="center"/>
              <w:rPr>
                <w:snapToGrid w:val="0"/>
                <w:color w:val="000000"/>
              </w:rPr>
            </w:pPr>
            <w:r w:rsidRPr="00EA0FB3">
              <w:rPr>
                <w:snapToGrid w:val="0"/>
                <w:color w:val="000000"/>
              </w:rPr>
              <w:t>308,73</w:t>
            </w:r>
          </w:p>
        </w:tc>
        <w:tc>
          <w:tcPr>
            <w:tcW w:w="910" w:type="dxa"/>
            <w:tcBorders>
              <w:top w:val="single" w:sz="4" w:space="0" w:color="auto"/>
              <w:left w:val="nil"/>
              <w:bottom w:val="single" w:sz="4" w:space="0" w:color="auto"/>
              <w:right w:val="single" w:sz="4" w:space="0" w:color="auto"/>
            </w:tcBorders>
            <w:vAlign w:val="center"/>
          </w:tcPr>
          <w:p w14:paraId="55914737" w14:textId="77777777" w:rsidR="00EA0FB3" w:rsidRPr="00EA0FB3" w:rsidRDefault="00EA0FB3" w:rsidP="00EA0FB3">
            <w:pPr>
              <w:jc w:val="center"/>
              <w:rPr>
                <w:snapToGrid w:val="0"/>
                <w:color w:val="000000"/>
              </w:rPr>
            </w:pPr>
            <w:r w:rsidRPr="00EA0FB3">
              <w:rPr>
                <w:snapToGrid w:val="0"/>
                <w:color w:val="000000"/>
              </w:rPr>
              <w:t>349,80</w:t>
            </w:r>
          </w:p>
        </w:tc>
        <w:tc>
          <w:tcPr>
            <w:tcW w:w="910" w:type="dxa"/>
            <w:tcBorders>
              <w:top w:val="single" w:sz="4" w:space="0" w:color="auto"/>
              <w:left w:val="nil"/>
              <w:bottom w:val="single" w:sz="4" w:space="0" w:color="auto"/>
              <w:right w:val="single" w:sz="4" w:space="0" w:color="auto"/>
            </w:tcBorders>
            <w:vAlign w:val="center"/>
          </w:tcPr>
          <w:p w14:paraId="4165F733" w14:textId="77777777" w:rsidR="00EA0FB3" w:rsidRPr="00EA0FB3" w:rsidRDefault="00EA0FB3" w:rsidP="00EA0FB3">
            <w:pPr>
              <w:jc w:val="center"/>
              <w:rPr>
                <w:snapToGrid w:val="0"/>
                <w:color w:val="000000"/>
              </w:rPr>
            </w:pPr>
            <w:r w:rsidRPr="00EA0FB3">
              <w:rPr>
                <w:snapToGrid w:val="0"/>
                <w:color w:val="000000"/>
              </w:rPr>
              <w:t>328,40</w:t>
            </w:r>
          </w:p>
        </w:tc>
        <w:tc>
          <w:tcPr>
            <w:tcW w:w="910" w:type="dxa"/>
            <w:tcBorders>
              <w:top w:val="single" w:sz="4" w:space="0" w:color="auto"/>
              <w:left w:val="nil"/>
              <w:bottom w:val="single" w:sz="4" w:space="0" w:color="auto"/>
              <w:right w:val="single" w:sz="4" w:space="0" w:color="auto"/>
            </w:tcBorders>
            <w:vAlign w:val="center"/>
          </w:tcPr>
          <w:p w14:paraId="7FC940C8" w14:textId="77777777" w:rsidR="00EA0FB3" w:rsidRPr="00EA0FB3" w:rsidRDefault="00EA0FB3" w:rsidP="00EA0FB3">
            <w:pPr>
              <w:jc w:val="center"/>
              <w:rPr>
                <w:snapToGrid w:val="0"/>
                <w:color w:val="000000"/>
              </w:rPr>
            </w:pPr>
            <w:r w:rsidRPr="00EA0FB3">
              <w:rPr>
                <w:snapToGrid w:val="0"/>
                <w:color w:val="000000"/>
              </w:rPr>
              <w:t>270,97</w:t>
            </w:r>
          </w:p>
        </w:tc>
        <w:tc>
          <w:tcPr>
            <w:tcW w:w="910" w:type="dxa"/>
            <w:tcBorders>
              <w:top w:val="single" w:sz="4" w:space="0" w:color="auto"/>
              <w:left w:val="nil"/>
              <w:bottom w:val="single" w:sz="4" w:space="0" w:color="auto"/>
              <w:right w:val="single" w:sz="4" w:space="0" w:color="auto"/>
            </w:tcBorders>
            <w:vAlign w:val="center"/>
          </w:tcPr>
          <w:p w14:paraId="66C73004" w14:textId="77777777" w:rsidR="00EA0FB3" w:rsidRPr="00EA0FB3" w:rsidRDefault="00EA0FB3" w:rsidP="00EA0FB3">
            <w:pPr>
              <w:jc w:val="center"/>
              <w:rPr>
                <w:snapToGrid w:val="0"/>
                <w:color w:val="000000"/>
              </w:rPr>
            </w:pPr>
            <w:r w:rsidRPr="00EA0FB3">
              <w:rPr>
                <w:snapToGrid w:val="0"/>
                <w:color w:val="000000"/>
              </w:rPr>
              <w:t>253,06</w:t>
            </w:r>
          </w:p>
        </w:tc>
        <w:tc>
          <w:tcPr>
            <w:tcW w:w="910" w:type="dxa"/>
            <w:tcBorders>
              <w:top w:val="single" w:sz="4" w:space="0" w:color="auto"/>
              <w:left w:val="nil"/>
              <w:bottom w:val="single" w:sz="4" w:space="0" w:color="auto"/>
              <w:right w:val="single" w:sz="4" w:space="0" w:color="auto"/>
            </w:tcBorders>
            <w:vAlign w:val="center"/>
          </w:tcPr>
          <w:p w14:paraId="0289F0EF" w14:textId="77777777" w:rsidR="00EA0FB3" w:rsidRPr="00EA0FB3" w:rsidRDefault="00EA0FB3" w:rsidP="00EA0FB3">
            <w:pPr>
              <w:jc w:val="center"/>
              <w:rPr>
                <w:snapToGrid w:val="0"/>
                <w:color w:val="000000"/>
              </w:rPr>
            </w:pPr>
            <w:r w:rsidRPr="00EA0FB3">
              <w:rPr>
                <w:snapToGrid w:val="0"/>
                <w:color w:val="000000"/>
              </w:rPr>
              <w:t>286,72</w:t>
            </w:r>
          </w:p>
        </w:tc>
        <w:tc>
          <w:tcPr>
            <w:tcW w:w="910" w:type="dxa"/>
            <w:tcBorders>
              <w:top w:val="single" w:sz="4" w:space="0" w:color="auto"/>
              <w:left w:val="nil"/>
              <w:bottom w:val="single" w:sz="4" w:space="0" w:color="auto"/>
              <w:right w:val="single" w:sz="4" w:space="0" w:color="auto"/>
            </w:tcBorders>
            <w:vAlign w:val="center"/>
          </w:tcPr>
          <w:p w14:paraId="00ECAE63" w14:textId="77777777" w:rsidR="00EA0FB3" w:rsidRPr="00EA0FB3" w:rsidRDefault="00EA0FB3" w:rsidP="00EA0FB3">
            <w:pPr>
              <w:jc w:val="center"/>
              <w:rPr>
                <w:snapToGrid w:val="0"/>
                <w:color w:val="000000"/>
              </w:rPr>
            </w:pPr>
            <w:r w:rsidRPr="00EA0FB3">
              <w:rPr>
                <w:snapToGrid w:val="0"/>
                <w:color w:val="000000"/>
              </w:rPr>
              <w:t>269,18</w:t>
            </w:r>
          </w:p>
        </w:tc>
        <w:tc>
          <w:tcPr>
            <w:tcW w:w="1365" w:type="dxa"/>
            <w:tcBorders>
              <w:top w:val="single" w:sz="4" w:space="0" w:color="auto"/>
              <w:left w:val="nil"/>
              <w:bottom w:val="single" w:sz="4" w:space="0" w:color="auto"/>
              <w:right w:val="single" w:sz="4" w:space="0" w:color="auto"/>
            </w:tcBorders>
            <w:vAlign w:val="center"/>
          </w:tcPr>
          <w:p w14:paraId="12EAA9DE" w14:textId="77777777" w:rsidR="00EA0FB3" w:rsidRPr="00EA0FB3" w:rsidRDefault="00EA0FB3" w:rsidP="00EA0FB3">
            <w:pPr>
              <w:jc w:val="center"/>
              <w:rPr>
                <w:snapToGrid w:val="0"/>
                <w:color w:val="000000"/>
              </w:rPr>
            </w:pPr>
            <w:r w:rsidRPr="00EA0FB3">
              <w:rPr>
                <w:snapToGrid w:val="0"/>
                <w:color w:val="000000"/>
              </w:rPr>
              <w:t>55,03</w:t>
            </w:r>
          </w:p>
        </w:tc>
        <w:tc>
          <w:tcPr>
            <w:tcW w:w="1451" w:type="dxa"/>
            <w:tcBorders>
              <w:top w:val="single" w:sz="4" w:space="0" w:color="auto"/>
              <w:left w:val="nil"/>
              <w:bottom w:val="single" w:sz="4" w:space="0" w:color="auto"/>
              <w:right w:val="single" w:sz="4" w:space="0" w:color="auto"/>
            </w:tcBorders>
            <w:vAlign w:val="center"/>
          </w:tcPr>
          <w:p w14:paraId="4F835FF7" w14:textId="77777777" w:rsidR="00EA0FB3" w:rsidRPr="00EA0FB3" w:rsidRDefault="00EA0FB3" w:rsidP="00EA0FB3">
            <w:pPr>
              <w:jc w:val="center"/>
              <w:rPr>
                <w:snapToGrid w:val="0"/>
                <w:color w:val="000000"/>
              </w:rPr>
            </w:pPr>
            <w:r w:rsidRPr="00EA0FB3">
              <w:rPr>
                <w:snapToGrid w:val="0"/>
                <w:color w:val="000000"/>
              </w:rPr>
              <w:t>3 581,06</w:t>
            </w:r>
          </w:p>
        </w:tc>
        <w:tc>
          <w:tcPr>
            <w:tcW w:w="1209" w:type="dxa"/>
            <w:tcBorders>
              <w:top w:val="single" w:sz="4" w:space="0" w:color="auto"/>
              <w:left w:val="nil"/>
              <w:bottom w:val="single" w:sz="4" w:space="0" w:color="auto"/>
              <w:right w:val="single" w:sz="4" w:space="0" w:color="auto"/>
            </w:tcBorders>
            <w:vAlign w:val="center"/>
            <w:hideMark/>
          </w:tcPr>
          <w:p w14:paraId="7E0567E4" w14:textId="77777777" w:rsidR="00EA0FB3" w:rsidRPr="00EA0FB3" w:rsidRDefault="00EA0FB3" w:rsidP="00EA0FB3">
            <w:pPr>
              <w:jc w:val="center"/>
              <w:rPr>
                <w:snapToGrid w:val="0"/>
                <w:szCs w:val="28"/>
              </w:rPr>
            </w:pPr>
            <w:r w:rsidRPr="00EA0FB3">
              <w:rPr>
                <w:snapToGrid w:val="0"/>
                <w:szCs w:val="28"/>
              </w:rPr>
              <w:t>х</w:t>
            </w:r>
          </w:p>
        </w:tc>
        <w:tc>
          <w:tcPr>
            <w:tcW w:w="1134" w:type="dxa"/>
            <w:tcBorders>
              <w:top w:val="nil"/>
              <w:left w:val="nil"/>
              <w:bottom w:val="single" w:sz="4" w:space="0" w:color="auto"/>
              <w:right w:val="single" w:sz="4" w:space="0" w:color="auto"/>
            </w:tcBorders>
            <w:vAlign w:val="center"/>
            <w:hideMark/>
          </w:tcPr>
          <w:p w14:paraId="306F8E17" w14:textId="77777777" w:rsidR="00EA0FB3" w:rsidRPr="00EA0FB3" w:rsidRDefault="00EA0FB3" w:rsidP="00EA0FB3">
            <w:pPr>
              <w:jc w:val="center"/>
              <w:rPr>
                <w:snapToGrid w:val="0"/>
                <w:szCs w:val="28"/>
              </w:rPr>
            </w:pPr>
            <w:r w:rsidRPr="00EA0FB3">
              <w:rPr>
                <w:snapToGrid w:val="0"/>
                <w:szCs w:val="28"/>
              </w:rPr>
              <w:t>х</w:t>
            </w:r>
          </w:p>
        </w:tc>
      </w:tr>
      <w:tr w:rsidR="00EA0FB3" w:rsidRPr="00EA0FB3" w14:paraId="0B1AFE14" w14:textId="77777777" w:rsidTr="00606C1B">
        <w:trPr>
          <w:trHeight w:val="284"/>
          <w:jc w:val="center"/>
        </w:trPr>
        <w:tc>
          <w:tcPr>
            <w:tcW w:w="1961" w:type="dxa"/>
            <w:vMerge/>
            <w:tcBorders>
              <w:left w:val="single" w:sz="4" w:space="0" w:color="auto"/>
              <w:bottom w:val="single" w:sz="4" w:space="0" w:color="000000"/>
              <w:right w:val="single" w:sz="4" w:space="0" w:color="auto"/>
            </w:tcBorders>
            <w:vAlign w:val="center"/>
          </w:tcPr>
          <w:p w14:paraId="2E08489E" w14:textId="77777777" w:rsidR="00EA0FB3" w:rsidRPr="00EA0FB3" w:rsidRDefault="00EA0FB3" w:rsidP="00EA0FB3">
            <w:pPr>
              <w:jc w:val="center"/>
              <w:rPr>
                <w:sz w:val="20"/>
                <w:szCs w:val="20"/>
              </w:rPr>
            </w:pPr>
          </w:p>
        </w:tc>
        <w:tc>
          <w:tcPr>
            <w:tcW w:w="1476" w:type="dxa"/>
            <w:tcBorders>
              <w:top w:val="single" w:sz="4" w:space="0" w:color="auto"/>
              <w:left w:val="nil"/>
              <w:bottom w:val="single" w:sz="4" w:space="0" w:color="auto"/>
              <w:right w:val="single" w:sz="4" w:space="0" w:color="auto"/>
            </w:tcBorders>
            <w:vAlign w:val="center"/>
          </w:tcPr>
          <w:p w14:paraId="0ED69E28" w14:textId="77777777" w:rsidR="00EA0FB3" w:rsidRPr="00EA0FB3" w:rsidRDefault="00EA0FB3" w:rsidP="00EA0FB3">
            <w:pPr>
              <w:ind w:left="-144"/>
              <w:jc w:val="center"/>
              <w:rPr>
                <w:snapToGrid w:val="0"/>
              </w:rPr>
            </w:pPr>
            <w:r w:rsidRPr="00EA0FB3">
              <w:rPr>
                <w:snapToGrid w:val="0"/>
              </w:rPr>
              <w:t>с 01.10.2026</w:t>
            </w:r>
          </w:p>
        </w:tc>
        <w:tc>
          <w:tcPr>
            <w:tcW w:w="910" w:type="dxa"/>
            <w:tcBorders>
              <w:top w:val="single" w:sz="4" w:space="0" w:color="auto"/>
              <w:left w:val="single" w:sz="4" w:space="0" w:color="auto"/>
              <w:bottom w:val="single" w:sz="4" w:space="0" w:color="auto"/>
              <w:right w:val="single" w:sz="4" w:space="0" w:color="auto"/>
            </w:tcBorders>
            <w:vAlign w:val="center"/>
          </w:tcPr>
          <w:p w14:paraId="5A7E2651" w14:textId="77777777" w:rsidR="00EA0FB3" w:rsidRPr="00EA0FB3" w:rsidRDefault="00EA0FB3" w:rsidP="00EA0FB3">
            <w:pPr>
              <w:jc w:val="center"/>
              <w:rPr>
                <w:snapToGrid w:val="0"/>
                <w:color w:val="000000"/>
              </w:rPr>
            </w:pPr>
            <w:r w:rsidRPr="00EA0FB3">
              <w:rPr>
                <w:snapToGrid w:val="0"/>
                <w:color w:val="000000"/>
              </w:rPr>
              <w:t>364,21</w:t>
            </w:r>
          </w:p>
        </w:tc>
        <w:tc>
          <w:tcPr>
            <w:tcW w:w="910" w:type="dxa"/>
            <w:tcBorders>
              <w:top w:val="single" w:sz="4" w:space="0" w:color="auto"/>
              <w:left w:val="nil"/>
              <w:bottom w:val="single" w:sz="4" w:space="0" w:color="auto"/>
              <w:right w:val="single" w:sz="4" w:space="0" w:color="auto"/>
            </w:tcBorders>
            <w:vAlign w:val="center"/>
          </w:tcPr>
          <w:p w14:paraId="3490DDB3" w14:textId="77777777" w:rsidR="00EA0FB3" w:rsidRPr="00EA0FB3" w:rsidRDefault="00EA0FB3" w:rsidP="00EA0FB3">
            <w:pPr>
              <w:jc w:val="center"/>
              <w:rPr>
                <w:snapToGrid w:val="0"/>
                <w:color w:val="000000"/>
              </w:rPr>
            </w:pPr>
            <w:r w:rsidRPr="00EA0FB3">
              <w:rPr>
                <w:snapToGrid w:val="0"/>
                <w:color w:val="000000"/>
              </w:rPr>
              <w:t>339,84</w:t>
            </w:r>
          </w:p>
        </w:tc>
        <w:tc>
          <w:tcPr>
            <w:tcW w:w="910" w:type="dxa"/>
            <w:tcBorders>
              <w:top w:val="single" w:sz="4" w:space="0" w:color="auto"/>
              <w:left w:val="nil"/>
              <w:bottom w:val="single" w:sz="4" w:space="0" w:color="auto"/>
              <w:right w:val="single" w:sz="4" w:space="0" w:color="auto"/>
            </w:tcBorders>
            <w:vAlign w:val="center"/>
          </w:tcPr>
          <w:p w14:paraId="3495E190" w14:textId="77777777" w:rsidR="00EA0FB3" w:rsidRPr="00EA0FB3" w:rsidRDefault="00EA0FB3" w:rsidP="00EA0FB3">
            <w:pPr>
              <w:jc w:val="center"/>
              <w:rPr>
                <w:snapToGrid w:val="0"/>
                <w:color w:val="000000"/>
              </w:rPr>
            </w:pPr>
            <w:r w:rsidRPr="00EA0FB3">
              <w:rPr>
                <w:snapToGrid w:val="0"/>
                <w:color w:val="000000"/>
              </w:rPr>
              <w:t>385,64</w:t>
            </w:r>
          </w:p>
        </w:tc>
        <w:tc>
          <w:tcPr>
            <w:tcW w:w="910" w:type="dxa"/>
            <w:tcBorders>
              <w:top w:val="single" w:sz="4" w:space="0" w:color="auto"/>
              <w:left w:val="nil"/>
              <w:bottom w:val="single" w:sz="4" w:space="0" w:color="auto"/>
              <w:right w:val="single" w:sz="4" w:space="0" w:color="auto"/>
            </w:tcBorders>
            <w:vAlign w:val="center"/>
          </w:tcPr>
          <w:p w14:paraId="74FB1A5D" w14:textId="77777777" w:rsidR="00EA0FB3" w:rsidRPr="00EA0FB3" w:rsidRDefault="00EA0FB3" w:rsidP="00EA0FB3">
            <w:pPr>
              <w:jc w:val="center"/>
              <w:rPr>
                <w:snapToGrid w:val="0"/>
                <w:color w:val="000000"/>
              </w:rPr>
            </w:pPr>
            <w:r w:rsidRPr="00EA0FB3">
              <w:rPr>
                <w:snapToGrid w:val="0"/>
                <w:color w:val="000000"/>
              </w:rPr>
              <w:t>361,77</w:t>
            </w:r>
          </w:p>
        </w:tc>
        <w:tc>
          <w:tcPr>
            <w:tcW w:w="910" w:type="dxa"/>
            <w:tcBorders>
              <w:top w:val="single" w:sz="4" w:space="0" w:color="auto"/>
              <w:left w:val="nil"/>
              <w:bottom w:val="single" w:sz="4" w:space="0" w:color="auto"/>
              <w:right w:val="single" w:sz="4" w:space="0" w:color="auto"/>
            </w:tcBorders>
            <w:vAlign w:val="center"/>
          </w:tcPr>
          <w:p w14:paraId="602F65CF" w14:textId="77777777" w:rsidR="00EA0FB3" w:rsidRPr="00EA0FB3" w:rsidRDefault="00EA0FB3" w:rsidP="00EA0FB3">
            <w:pPr>
              <w:jc w:val="center"/>
              <w:rPr>
                <w:snapToGrid w:val="0"/>
                <w:color w:val="000000"/>
              </w:rPr>
            </w:pPr>
            <w:r w:rsidRPr="00EA0FB3">
              <w:rPr>
                <w:snapToGrid w:val="0"/>
                <w:color w:val="000000"/>
              </w:rPr>
              <w:t>298,53</w:t>
            </w:r>
          </w:p>
        </w:tc>
        <w:tc>
          <w:tcPr>
            <w:tcW w:w="910" w:type="dxa"/>
            <w:tcBorders>
              <w:top w:val="single" w:sz="4" w:space="0" w:color="auto"/>
              <w:left w:val="nil"/>
              <w:bottom w:val="single" w:sz="4" w:space="0" w:color="auto"/>
              <w:right w:val="single" w:sz="4" w:space="0" w:color="auto"/>
            </w:tcBorders>
            <w:vAlign w:val="center"/>
          </w:tcPr>
          <w:p w14:paraId="15619224" w14:textId="77777777" w:rsidR="00EA0FB3" w:rsidRPr="00EA0FB3" w:rsidRDefault="00EA0FB3" w:rsidP="00EA0FB3">
            <w:pPr>
              <w:jc w:val="center"/>
              <w:rPr>
                <w:snapToGrid w:val="0"/>
                <w:color w:val="000000"/>
              </w:rPr>
            </w:pPr>
            <w:r w:rsidRPr="00EA0FB3">
              <w:rPr>
                <w:snapToGrid w:val="0"/>
                <w:color w:val="000000"/>
              </w:rPr>
              <w:t>278,56</w:t>
            </w:r>
          </w:p>
        </w:tc>
        <w:tc>
          <w:tcPr>
            <w:tcW w:w="910" w:type="dxa"/>
            <w:tcBorders>
              <w:top w:val="single" w:sz="4" w:space="0" w:color="auto"/>
              <w:left w:val="nil"/>
              <w:bottom w:val="single" w:sz="4" w:space="0" w:color="auto"/>
              <w:right w:val="single" w:sz="4" w:space="0" w:color="auto"/>
            </w:tcBorders>
            <w:vAlign w:val="center"/>
          </w:tcPr>
          <w:p w14:paraId="5B301DAF" w14:textId="77777777" w:rsidR="00EA0FB3" w:rsidRPr="00EA0FB3" w:rsidRDefault="00EA0FB3" w:rsidP="00EA0FB3">
            <w:pPr>
              <w:jc w:val="center"/>
              <w:rPr>
                <w:snapToGrid w:val="0"/>
                <w:color w:val="000000"/>
              </w:rPr>
            </w:pPr>
            <w:r w:rsidRPr="00EA0FB3">
              <w:rPr>
                <w:snapToGrid w:val="0"/>
                <w:color w:val="000000"/>
              </w:rPr>
              <w:t>316,10</w:t>
            </w:r>
          </w:p>
        </w:tc>
        <w:tc>
          <w:tcPr>
            <w:tcW w:w="910" w:type="dxa"/>
            <w:tcBorders>
              <w:top w:val="single" w:sz="4" w:space="0" w:color="auto"/>
              <w:left w:val="nil"/>
              <w:bottom w:val="single" w:sz="4" w:space="0" w:color="auto"/>
              <w:right w:val="single" w:sz="4" w:space="0" w:color="auto"/>
            </w:tcBorders>
            <w:vAlign w:val="center"/>
          </w:tcPr>
          <w:p w14:paraId="5FEF9BAA" w14:textId="77777777" w:rsidR="00EA0FB3" w:rsidRPr="00EA0FB3" w:rsidRDefault="00EA0FB3" w:rsidP="00EA0FB3">
            <w:pPr>
              <w:jc w:val="center"/>
              <w:rPr>
                <w:snapToGrid w:val="0"/>
                <w:color w:val="000000"/>
              </w:rPr>
            </w:pPr>
            <w:r w:rsidRPr="00EA0FB3">
              <w:rPr>
                <w:snapToGrid w:val="0"/>
                <w:color w:val="000000"/>
              </w:rPr>
              <w:t>296,53</w:t>
            </w:r>
          </w:p>
        </w:tc>
        <w:tc>
          <w:tcPr>
            <w:tcW w:w="1365" w:type="dxa"/>
            <w:tcBorders>
              <w:top w:val="single" w:sz="4" w:space="0" w:color="auto"/>
              <w:left w:val="nil"/>
              <w:bottom w:val="single" w:sz="4" w:space="0" w:color="auto"/>
              <w:right w:val="single" w:sz="4" w:space="0" w:color="auto"/>
            </w:tcBorders>
            <w:vAlign w:val="center"/>
          </w:tcPr>
          <w:p w14:paraId="0633A17A" w14:textId="77777777" w:rsidR="00EA0FB3" w:rsidRPr="00EA0FB3" w:rsidRDefault="00EA0FB3" w:rsidP="00EA0FB3">
            <w:pPr>
              <w:jc w:val="center"/>
              <w:rPr>
                <w:snapToGrid w:val="0"/>
                <w:color w:val="000000"/>
              </w:rPr>
            </w:pPr>
            <w:r w:rsidRPr="00EA0FB3">
              <w:rPr>
                <w:snapToGrid w:val="0"/>
                <w:color w:val="000000"/>
              </w:rPr>
              <w:t>57,75</w:t>
            </w:r>
          </w:p>
        </w:tc>
        <w:tc>
          <w:tcPr>
            <w:tcW w:w="1451" w:type="dxa"/>
            <w:tcBorders>
              <w:top w:val="single" w:sz="4" w:space="0" w:color="auto"/>
              <w:left w:val="nil"/>
              <w:bottom w:val="single" w:sz="4" w:space="0" w:color="auto"/>
              <w:right w:val="single" w:sz="4" w:space="0" w:color="auto"/>
            </w:tcBorders>
            <w:vAlign w:val="center"/>
          </w:tcPr>
          <w:p w14:paraId="05C67B33" w14:textId="77777777" w:rsidR="00EA0FB3" w:rsidRPr="00EA0FB3" w:rsidRDefault="00EA0FB3" w:rsidP="00EA0FB3">
            <w:pPr>
              <w:jc w:val="center"/>
              <w:rPr>
                <w:snapToGrid w:val="0"/>
                <w:color w:val="000000"/>
              </w:rPr>
            </w:pPr>
            <w:r w:rsidRPr="00EA0FB3">
              <w:rPr>
                <w:snapToGrid w:val="0"/>
                <w:color w:val="000000"/>
              </w:rPr>
              <w:t>3 993,02</w:t>
            </w:r>
          </w:p>
        </w:tc>
        <w:tc>
          <w:tcPr>
            <w:tcW w:w="1209" w:type="dxa"/>
            <w:tcBorders>
              <w:top w:val="single" w:sz="4" w:space="0" w:color="auto"/>
              <w:left w:val="nil"/>
              <w:bottom w:val="single" w:sz="4" w:space="0" w:color="auto"/>
              <w:right w:val="single" w:sz="4" w:space="0" w:color="auto"/>
            </w:tcBorders>
            <w:vAlign w:val="center"/>
          </w:tcPr>
          <w:p w14:paraId="2A70F7A5" w14:textId="77777777" w:rsidR="00EA0FB3" w:rsidRPr="00EA0FB3" w:rsidRDefault="00EA0FB3" w:rsidP="00EA0FB3">
            <w:pPr>
              <w:jc w:val="center"/>
              <w:rPr>
                <w:snapToGrid w:val="0"/>
                <w:szCs w:val="28"/>
              </w:rPr>
            </w:pPr>
            <w:r w:rsidRPr="00EA0FB3">
              <w:rPr>
                <w:snapToGrid w:val="0"/>
                <w:szCs w:val="28"/>
              </w:rPr>
              <w:t>х</w:t>
            </w:r>
          </w:p>
        </w:tc>
        <w:tc>
          <w:tcPr>
            <w:tcW w:w="1134" w:type="dxa"/>
            <w:tcBorders>
              <w:top w:val="single" w:sz="4" w:space="0" w:color="auto"/>
              <w:left w:val="nil"/>
              <w:bottom w:val="single" w:sz="4" w:space="0" w:color="auto"/>
              <w:right w:val="single" w:sz="4" w:space="0" w:color="auto"/>
            </w:tcBorders>
            <w:vAlign w:val="center"/>
          </w:tcPr>
          <w:p w14:paraId="4AD93D8C" w14:textId="77777777" w:rsidR="00EA0FB3" w:rsidRPr="00EA0FB3" w:rsidRDefault="00EA0FB3" w:rsidP="00EA0FB3">
            <w:pPr>
              <w:jc w:val="center"/>
              <w:rPr>
                <w:snapToGrid w:val="0"/>
                <w:szCs w:val="28"/>
              </w:rPr>
            </w:pPr>
            <w:r w:rsidRPr="00EA0FB3">
              <w:rPr>
                <w:snapToGrid w:val="0"/>
                <w:szCs w:val="28"/>
              </w:rPr>
              <w:t>х</w:t>
            </w:r>
          </w:p>
        </w:tc>
      </w:tr>
    </w:tbl>
    <w:p w14:paraId="2591ED0E" w14:textId="77777777" w:rsidR="00EA0FB3" w:rsidRPr="00EA0FB3" w:rsidRDefault="00EA0FB3" w:rsidP="00EA0FB3">
      <w:pPr>
        <w:jc w:val="both"/>
        <w:rPr>
          <w:snapToGrid w:val="0"/>
          <w:sz w:val="28"/>
          <w:szCs w:val="28"/>
        </w:rPr>
        <w:sectPr w:rsidR="00EA0FB3" w:rsidRPr="00EA0FB3" w:rsidSect="00EA0FB3">
          <w:pgSz w:w="16838" w:h="11906" w:orient="landscape"/>
          <w:pgMar w:top="1701" w:right="1134" w:bottom="851" w:left="1134" w:header="709" w:footer="709" w:gutter="0"/>
          <w:cols w:space="708"/>
          <w:titlePg/>
          <w:docGrid w:linePitch="381"/>
        </w:sectPr>
      </w:pPr>
    </w:p>
    <w:p w14:paraId="0679B3D3" w14:textId="354B70FA" w:rsidR="00EC6F65" w:rsidRPr="003019F4" w:rsidRDefault="00EC6F65" w:rsidP="00EC6F65">
      <w:pPr>
        <w:tabs>
          <w:tab w:val="left" w:pos="9214"/>
        </w:tabs>
        <w:ind w:left="-1075" w:right="-739" w:firstLine="12132"/>
      </w:pPr>
      <w:r w:rsidRPr="003019F4">
        <w:lastRenderedPageBreak/>
        <w:t xml:space="preserve">Приложение </w:t>
      </w:r>
      <w:r>
        <w:t>№ 21</w:t>
      </w:r>
      <w:r>
        <w:t>1</w:t>
      </w:r>
      <w:r>
        <w:t xml:space="preserve"> </w:t>
      </w:r>
      <w:r w:rsidRPr="003019F4">
        <w:t xml:space="preserve">к </w:t>
      </w:r>
      <w:r>
        <w:t>протоколу</w:t>
      </w:r>
      <w:r w:rsidRPr="003019F4">
        <w:t xml:space="preserve"> № </w:t>
      </w:r>
      <w:r>
        <w:t>98</w:t>
      </w:r>
    </w:p>
    <w:p w14:paraId="05F45DEE" w14:textId="77777777" w:rsidR="00EC6F65" w:rsidRPr="003019F4" w:rsidRDefault="00EC6F65" w:rsidP="00EC6F65">
      <w:pPr>
        <w:tabs>
          <w:tab w:val="left" w:pos="9214"/>
        </w:tabs>
        <w:ind w:left="-1075" w:right="-739" w:firstLine="12132"/>
      </w:pPr>
      <w:r w:rsidRPr="003019F4">
        <w:t>заседания правления Региональной</w:t>
      </w:r>
    </w:p>
    <w:p w14:paraId="0AC41BE2" w14:textId="77777777" w:rsidR="00EC6F65" w:rsidRPr="003019F4" w:rsidRDefault="00EC6F65" w:rsidP="00EC6F65">
      <w:pPr>
        <w:tabs>
          <w:tab w:val="left" w:pos="9214"/>
        </w:tabs>
        <w:ind w:left="-1075" w:right="-739" w:firstLine="12132"/>
      </w:pPr>
      <w:r w:rsidRPr="003019F4">
        <w:t>энергетической комиссии</w:t>
      </w:r>
    </w:p>
    <w:p w14:paraId="206E6BF2" w14:textId="77777777" w:rsidR="00EC6F65" w:rsidRDefault="00EC6F65" w:rsidP="00EC6F65">
      <w:pPr>
        <w:tabs>
          <w:tab w:val="left" w:pos="9214"/>
        </w:tabs>
        <w:ind w:left="-1075" w:right="-739" w:firstLine="12132"/>
      </w:pPr>
      <w:r w:rsidRPr="003019F4">
        <w:t xml:space="preserve">Кузбасса от </w:t>
      </w:r>
      <w:r>
        <w:t>19</w:t>
      </w:r>
      <w:r w:rsidRPr="003019F4">
        <w:t>.1</w:t>
      </w:r>
      <w:r>
        <w:t>2</w:t>
      </w:r>
      <w:r w:rsidRPr="003019F4">
        <w:t>.2025</w:t>
      </w:r>
    </w:p>
    <w:p w14:paraId="133F9AB5" w14:textId="472FE5D3" w:rsidR="00EA0FB3" w:rsidRPr="00EA0FB3" w:rsidRDefault="00EA0FB3" w:rsidP="00EC6F65">
      <w:pPr>
        <w:tabs>
          <w:tab w:val="left" w:pos="3694"/>
        </w:tabs>
        <w:ind w:right="83" w:firstLine="8931"/>
        <w:rPr>
          <w:b/>
          <w:bCs/>
          <w:sz w:val="28"/>
          <w:szCs w:val="28"/>
        </w:rPr>
      </w:pPr>
    </w:p>
    <w:p w14:paraId="0A1ED6FE" w14:textId="77777777" w:rsidR="00EA0FB3" w:rsidRPr="00EA0FB3" w:rsidRDefault="00EA0FB3" w:rsidP="00EA0FB3">
      <w:pPr>
        <w:ind w:left="567" w:firstLine="709"/>
        <w:jc w:val="center"/>
        <w:rPr>
          <w:b/>
          <w:bCs/>
        </w:rPr>
      </w:pPr>
    </w:p>
    <w:p w14:paraId="5C2A7B74" w14:textId="77777777" w:rsidR="00EA0FB3" w:rsidRPr="00EA0FB3" w:rsidRDefault="00EA0FB3" w:rsidP="00EA0FB3">
      <w:pPr>
        <w:ind w:left="567" w:firstLine="709"/>
        <w:jc w:val="center"/>
        <w:rPr>
          <w:b/>
          <w:bCs/>
        </w:rPr>
      </w:pPr>
    </w:p>
    <w:p w14:paraId="64CEFF49" w14:textId="77777777" w:rsidR="00EA0FB3" w:rsidRPr="00EA0FB3" w:rsidRDefault="00EA0FB3" w:rsidP="00EA0FB3">
      <w:pPr>
        <w:ind w:left="567" w:firstLine="709"/>
        <w:jc w:val="center"/>
        <w:rPr>
          <w:b/>
          <w:bCs/>
        </w:rPr>
      </w:pPr>
    </w:p>
    <w:p w14:paraId="74246DCE" w14:textId="77777777" w:rsidR="00EA0FB3" w:rsidRPr="00EA0FB3" w:rsidRDefault="00EA0FB3" w:rsidP="00EA0FB3">
      <w:pPr>
        <w:ind w:left="567" w:firstLine="709"/>
        <w:jc w:val="center"/>
        <w:rPr>
          <w:b/>
          <w:bCs/>
        </w:rPr>
      </w:pPr>
    </w:p>
    <w:p w14:paraId="34957352" w14:textId="77777777" w:rsidR="00EA0FB3" w:rsidRPr="00EA0FB3" w:rsidRDefault="00EA0FB3" w:rsidP="00EA0FB3">
      <w:pPr>
        <w:ind w:left="567" w:firstLine="709"/>
        <w:jc w:val="center"/>
        <w:rPr>
          <w:b/>
          <w:bCs/>
        </w:rPr>
      </w:pPr>
    </w:p>
    <w:p w14:paraId="6475D173" w14:textId="77777777" w:rsidR="00EA0FB3" w:rsidRPr="00EA0FB3" w:rsidRDefault="00EA0FB3" w:rsidP="00EA0FB3">
      <w:pPr>
        <w:ind w:left="567" w:firstLine="709"/>
        <w:jc w:val="center"/>
        <w:rPr>
          <w:b/>
          <w:bCs/>
        </w:rPr>
      </w:pPr>
    </w:p>
    <w:p w14:paraId="16F11F9E" w14:textId="77777777" w:rsidR="00EA0FB3" w:rsidRPr="00EA0FB3" w:rsidRDefault="00EA0FB3" w:rsidP="00EA0FB3">
      <w:pPr>
        <w:ind w:left="567" w:firstLine="709"/>
        <w:jc w:val="center"/>
        <w:rPr>
          <w:b/>
          <w:bCs/>
        </w:rPr>
      </w:pPr>
      <w:r w:rsidRPr="00EA0FB3">
        <w:rPr>
          <w:b/>
          <w:bCs/>
        </w:rPr>
        <w:t>Долгосрочные тарифы</w:t>
      </w:r>
      <w:bookmarkStart w:id="51" w:name="_Hlk525895453"/>
      <w:r w:rsidRPr="00EA0FB3">
        <w:rPr>
          <w:b/>
          <w:bCs/>
        </w:rPr>
        <w:t xml:space="preserve"> ОАО «РЖД» (филиал Кузбасский территориальный участок Западно-Сибирской дирекции по тепловодоснабжению – структурное подразделение Центральной дирекции </w:t>
      </w:r>
      <w:r w:rsidRPr="00EA0FB3">
        <w:rPr>
          <w:b/>
          <w:bCs/>
        </w:rPr>
        <w:br/>
        <w:t xml:space="preserve">по тепловодоснабжению) узел теплоснабжения – котельная </w:t>
      </w:r>
      <w:bookmarkEnd w:id="51"/>
      <w:r w:rsidRPr="00EA0FB3">
        <w:rPr>
          <w:b/>
          <w:bCs/>
          <w:color w:val="000000"/>
          <w:kern w:val="32"/>
          <w:lang w:eastAsia="en-US"/>
        </w:rPr>
        <w:t xml:space="preserve">ТЧ-15 на ст. Новокузнецк-Сортировочный </w:t>
      </w:r>
      <w:r w:rsidRPr="00EA0FB3">
        <w:rPr>
          <w:b/>
          <w:bCs/>
        </w:rPr>
        <w:t xml:space="preserve">на горячую воду в открытой системе горячего водоснабжения (теплоснабжения), реализуемую </w:t>
      </w:r>
      <w:r w:rsidRPr="00EA0FB3">
        <w:rPr>
          <w:b/>
          <w:bCs/>
        </w:rPr>
        <w:br/>
        <w:t xml:space="preserve">на потребительском рынке </w:t>
      </w:r>
      <w:r w:rsidRPr="00EA0FB3">
        <w:rPr>
          <w:b/>
          <w:color w:val="000000"/>
          <w:kern w:val="32"/>
          <w:lang w:eastAsia="en-US"/>
        </w:rPr>
        <w:t xml:space="preserve">Новокузнецкого городского округа, </w:t>
      </w:r>
      <w:r w:rsidRPr="00EA0FB3">
        <w:rPr>
          <w:b/>
          <w:bCs/>
        </w:rPr>
        <w:t>на период с 01.01.2024 по 31.12.2028</w:t>
      </w:r>
    </w:p>
    <w:p w14:paraId="3B56A706" w14:textId="77777777" w:rsidR="00EA0FB3" w:rsidRPr="00EA0FB3" w:rsidRDefault="00EA0FB3" w:rsidP="00EA0FB3">
      <w:pPr>
        <w:ind w:left="709" w:firstLine="425"/>
        <w:jc w:val="center"/>
        <w:rPr>
          <w:b/>
          <w:bCs/>
          <w:sz w:val="28"/>
          <w:szCs w:val="28"/>
        </w:rPr>
      </w:pPr>
    </w:p>
    <w:tbl>
      <w:tblPr>
        <w:tblW w:w="4815" w:type="pct"/>
        <w:jc w:val="center"/>
        <w:tblLayout w:type="fixed"/>
        <w:tblLook w:val="04A0" w:firstRow="1" w:lastRow="0" w:firstColumn="1" w:lastColumn="0" w:noHBand="0" w:noVBand="1"/>
      </w:tblPr>
      <w:tblGrid>
        <w:gridCol w:w="1953"/>
        <w:gridCol w:w="1257"/>
        <w:gridCol w:w="839"/>
        <w:gridCol w:w="840"/>
        <w:gridCol w:w="839"/>
        <w:gridCol w:w="979"/>
        <w:gridCol w:w="978"/>
        <w:gridCol w:w="839"/>
        <w:gridCol w:w="840"/>
        <w:gridCol w:w="978"/>
        <w:gridCol w:w="1257"/>
        <w:gridCol w:w="1117"/>
        <w:gridCol w:w="1117"/>
        <w:gridCol w:w="1117"/>
      </w:tblGrid>
      <w:tr w:rsidR="00EA0FB3" w:rsidRPr="00EA0FB3" w14:paraId="15301D8E" w14:textId="77777777" w:rsidTr="00606C1B">
        <w:trPr>
          <w:trHeight w:val="690"/>
          <w:jc w:val="center"/>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0652549E" w14:textId="77777777" w:rsidR="00EA0FB3" w:rsidRPr="00EA0FB3" w:rsidRDefault="00EA0FB3" w:rsidP="00EA0FB3">
            <w:pPr>
              <w:jc w:val="center"/>
              <w:rPr>
                <w:sz w:val="20"/>
              </w:rPr>
            </w:pPr>
            <w:r w:rsidRPr="00EA0FB3">
              <w:rPr>
                <w:sz w:val="20"/>
                <w:lang w:eastAsia="en-US"/>
              </w:rPr>
              <w:t>Наименование регулируемой организации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1F84F729" w14:textId="77777777" w:rsidR="00EA0FB3" w:rsidRPr="00EA0FB3" w:rsidRDefault="00EA0FB3" w:rsidP="00EA0FB3">
            <w:pPr>
              <w:jc w:val="center"/>
              <w:rPr>
                <w:sz w:val="20"/>
                <w:lang w:eastAsia="en-US"/>
              </w:rPr>
            </w:pPr>
            <w:r w:rsidRPr="00EA0FB3">
              <w:rPr>
                <w:sz w:val="20"/>
                <w:lang w:eastAsia="en-US"/>
              </w:rPr>
              <w:t>Период</w:t>
            </w:r>
          </w:p>
        </w:tc>
        <w:tc>
          <w:tcPr>
            <w:tcW w:w="3544" w:type="dxa"/>
            <w:gridSpan w:val="4"/>
            <w:tcBorders>
              <w:top w:val="single" w:sz="4" w:space="0" w:color="auto"/>
              <w:left w:val="nil"/>
              <w:bottom w:val="single" w:sz="4" w:space="0" w:color="auto"/>
              <w:right w:val="single" w:sz="4" w:space="0" w:color="auto"/>
            </w:tcBorders>
            <w:vAlign w:val="center"/>
            <w:hideMark/>
          </w:tcPr>
          <w:p w14:paraId="4B0A977E" w14:textId="77777777" w:rsidR="00EA0FB3" w:rsidRPr="00EA0FB3" w:rsidRDefault="00EA0FB3" w:rsidP="00EA0FB3">
            <w:pPr>
              <w:jc w:val="center"/>
              <w:rPr>
                <w:sz w:val="20"/>
                <w:lang w:eastAsia="en-US"/>
              </w:rPr>
            </w:pPr>
            <w:r w:rsidRPr="00EA0FB3">
              <w:rPr>
                <w:sz w:val="20"/>
                <w:lang w:eastAsia="en-US"/>
              </w:rPr>
              <w:t>Тариф на горячую воду для населения, руб./м</w:t>
            </w:r>
            <w:r w:rsidRPr="00EA0FB3">
              <w:rPr>
                <w:sz w:val="20"/>
                <w:vertAlign w:val="superscript"/>
                <w:lang w:eastAsia="en-US"/>
              </w:rPr>
              <w:t xml:space="preserve">3 </w:t>
            </w:r>
            <w:r w:rsidRPr="00EA0FB3">
              <w:rPr>
                <w:sz w:val="20"/>
                <w:lang w:eastAsia="en-US"/>
              </w:rPr>
              <w:t>* (с НДС)</w:t>
            </w:r>
          </w:p>
        </w:tc>
        <w:tc>
          <w:tcPr>
            <w:tcW w:w="3685" w:type="dxa"/>
            <w:gridSpan w:val="4"/>
            <w:tcBorders>
              <w:top w:val="single" w:sz="4" w:space="0" w:color="auto"/>
              <w:left w:val="nil"/>
              <w:bottom w:val="single" w:sz="4" w:space="0" w:color="auto"/>
              <w:right w:val="single" w:sz="4" w:space="0" w:color="auto"/>
            </w:tcBorders>
            <w:vAlign w:val="center"/>
            <w:hideMark/>
          </w:tcPr>
          <w:p w14:paraId="70628E11" w14:textId="77777777" w:rsidR="00EA0FB3" w:rsidRPr="00EA0FB3" w:rsidRDefault="00EA0FB3" w:rsidP="00EA0FB3">
            <w:pPr>
              <w:jc w:val="center"/>
              <w:rPr>
                <w:sz w:val="20"/>
                <w:lang w:eastAsia="en-US"/>
              </w:rPr>
            </w:pPr>
            <w:r w:rsidRPr="00EA0FB3">
              <w:rPr>
                <w:sz w:val="20"/>
                <w:lang w:eastAsia="en-US"/>
              </w:rPr>
              <w:t>Тариф на горячую воду для прочих потребителей, руб./м</w:t>
            </w:r>
            <w:r w:rsidRPr="00EA0FB3">
              <w:rPr>
                <w:sz w:val="20"/>
                <w:vertAlign w:val="superscript"/>
                <w:lang w:eastAsia="en-US"/>
              </w:rPr>
              <w:t>3</w:t>
            </w:r>
            <w:r w:rsidRPr="00EA0FB3">
              <w:rPr>
                <w:sz w:val="20"/>
                <w:lang w:eastAsia="en-US"/>
              </w:rPr>
              <w:t xml:space="preserve"> (без НДС)</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0FF12574" w14:textId="77777777" w:rsidR="00EA0FB3" w:rsidRPr="00EA0FB3" w:rsidRDefault="00EA0FB3" w:rsidP="00EA0FB3">
            <w:pPr>
              <w:ind w:left="-51"/>
              <w:jc w:val="center"/>
              <w:rPr>
                <w:sz w:val="20"/>
                <w:lang w:eastAsia="en-US"/>
              </w:rPr>
            </w:pPr>
            <w:r w:rsidRPr="00EA0FB3">
              <w:rPr>
                <w:sz w:val="20"/>
                <w:lang w:eastAsia="en-US"/>
              </w:rPr>
              <w:t xml:space="preserve">Компонент на </w:t>
            </w:r>
            <w:proofErr w:type="spellStart"/>
            <w:r w:rsidRPr="00EA0FB3">
              <w:rPr>
                <w:sz w:val="20"/>
                <w:lang w:eastAsia="en-US"/>
              </w:rPr>
              <w:t>теплоно-ситель</w:t>
            </w:r>
            <w:proofErr w:type="spellEnd"/>
            <w:r w:rsidRPr="00EA0FB3">
              <w:rPr>
                <w:sz w:val="20"/>
                <w:lang w:eastAsia="en-US"/>
              </w:rPr>
              <w:t>, руб./м</w:t>
            </w:r>
            <w:r w:rsidRPr="00EA0FB3">
              <w:rPr>
                <w:sz w:val="20"/>
                <w:vertAlign w:val="superscript"/>
                <w:lang w:eastAsia="en-US"/>
              </w:rPr>
              <w:t>3</w:t>
            </w:r>
            <w:r w:rsidRPr="00EA0FB3">
              <w:rPr>
                <w:sz w:val="20"/>
                <w:lang w:eastAsia="en-US"/>
              </w:rPr>
              <w:t xml:space="preserve"> ** (без НДС)</w:t>
            </w:r>
          </w:p>
        </w:tc>
        <w:tc>
          <w:tcPr>
            <w:tcW w:w="3402" w:type="dxa"/>
            <w:gridSpan w:val="3"/>
            <w:tcBorders>
              <w:top w:val="single" w:sz="4" w:space="0" w:color="auto"/>
              <w:left w:val="nil"/>
              <w:bottom w:val="single" w:sz="4" w:space="0" w:color="auto"/>
              <w:right w:val="single" w:sz="4" w:space="0" w:color="auto"/>
            </w:tcBorders>
            <w:vAlign w:val="center"/>
            <w:hideMark/>
          </w:tcPr>
          <w:p w14:paraId="31368F9C" w14:textId="77777777" w:rsidR="00EA0FB3" w:rsidRPr="00EA0FB3" w:rsidRDefault="00EA0FB3" w:rsidP="00EA0FB3">
            <w:pPr>
              <w:jc w:val="center"/>
              <w:rPr>
                <w:sz w:val="20"/>
                <w:lang w:eastAsia="en-US"/>
              </w:rPr>
            </w:pPr>
            <w:r w:rsidRPr="00EA0FB3">
              <w:rPr>
                <w:sz w:val="20"/>
                <w:lang w:eastAsia="en-US"/>
              </w:rPr>
              <w:t>Компонент на тепловую энергию</w:t>
            </w:r>
          </w:p>
        </w:tc>
      </w:tr>
      <w:tr w:rsidR="00EA0FB3" w:rsidRPr="00EA0FB3" w14:paraId="591AB88E" w14:textId="77777777" w:rsidTr="00606C1B">
        <w:trPr>
          <w:trHeight w:val="600"/>
          <w:jc w:val="center"/>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71EA87CE" w14:textId="77777777" w:rsidR="00EA0FB3" w:rsidRPr="00EA0FB3" w:rsidRDefault="00EA0FB3" w:rsidP="00EA0FB3">
            <w:pPr>
              <w:rPr>
                <w:sz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D68E504" w14:textId="77777777" w:rsidR="00EA0FB3" w:rsidRPr="00EA0FB3" w:rsidRDefault="00EA0FB3" w:rsidP="00EA0FB3">
            <w:pPr>
              <w:rPr>
                <w:sz w:val="20"/>
                <w:lang w:eastAsia="en-US"/>
              </w:rPr>
            </w:pPr>
          </w:p>
        </w:tc>
        <w:tc>
          <w:tcPr>
            <w:tcW w:w="1701" w:type="dxa"/>
            <w:gridSpan w:val="2"/>
            <w:tcBorders>
              <w:top w:val="single" w:sz="4" w:space="0" w:color="auto"/>
              <w:left w:val="nil"/>
              <w:bottom w:val="single" w:sz="4" w:space="0" w:color="auto"/>
              <w:right w:val="single" w:sz="4" w:space="0" w:color="auto"/>
            </w:tcBorders>
            <w:vAlign w:val="center"/>
            <w:hideMark/>
          </w:tcPr>
          <w:p w14:paraId="4C26BBF8" w14:textId="77777777" w:rsidR="00EA0FB3" w:rsidRPr="00EA0FB3" w:rsidRDefault="00EA0FB3" w:rsidP="00EA0FB3">
            <w:pPr>
              <w:jc w:val="center"/>
              <w:rPr>
                <w:sz w:val="20"/>
                <w:lang w:eastAsia="en-US"/>
              </w:rPr>
            </w:pPr>
            <w:r w:rsidRPr="00EA0FB3">
              <w:rPr>
                <w:sz w:val="20"/>
                <w:lang w:eastAsia="en-US"/>
              </w:rPr>
              <w:t>Изолированные стояки</w:t>
            </w:r>
          </w:p>
        </w:tc>
        <w:tc>
          <w:tcPr>
            <w:tcW w:w="1843" w:type="dxa"/>
            <w:gridSpan w:val="2"/>
            <w:tcBorders>
              <w:top w:val="single" w:sz="4" w:space="0" w:color="auto"/>
              <w:left w:val="nil"/>
              <w:bottom w:val="single" w:sz="4" w:space="0" w:color="auto"/>
              <w:right w:val="single" w:sz="4" w:space="0" w:color="auto"/>
            </w:tcBorders>
            <w:vAlign w:val="center"/>
            <w:hideMark/>
          </w:tcPr>
          <w:p w14:paraId="0505FA0E" w14:textId="77777777" w:rsidR="00EA0FB3" w:rsidRPr="00EA0FB3" w:rsidRDefault="00EA0FB3" w:rsidP="00EA0FB3">
            <w:pPr>
              <w:jc w:val="center"/>
              <w:rPr>
                <w:sz w:val="20"/>
                <w:lang w:eastAsia="en-US"/>
              </w:rPr>
            </w:pPr>
            <w:r w:rsidRPr="00EA0FB3">
              <w:rPr>
                <w:sz w:val="20"/>
                <w:lang w:eastAsia="en-US"/>
              </w:rPr>
              <w:t>Неизолированные стояки</w:t>
            </w:r>
          </w:p>
        </w:tc>
        <w:tc>
          <w:tcPr>
            <w:tcW w:w="1842" w:type="dxa"/>
            <w:gridSpan w:val="2"/>
            <w:tcBorders>
              <w:top w:val="single" w:sz="4" w:space="0" w:color="auto"/>
              <w:left w:val="nil"/>
              <w:bottom w:val="single" w:sz="4" w:space="0" w:color="auto"/>
              <w:right w:val="single" w:sz="4" w:space="0" w:color="auto"/>
            </w:tcBorders>
            <w:vAlign w:val="center"/>
            <w:hideMark/>
          </w:tcPr>
          <w:p w14:paraId="5156A036" w14:textId="77777777" w:rsidR="00EA0FB3" w:rsidRPr="00EA0FB3" w:rsidRDefault="00EA0FB3" w:rsidP="00EA0FB3">
            <w:pPr>
              <w:jc w:val="center"/>
              <w:rPr>
                <w:sz w:val="20"/>
                <w:lang w:eastAsia="en-US"/>
              </w:rPr>
            </w:pPr>
            <w:r w:rsidRPr="00EA0FB3">
              <w:rPr>
                <w:sz w:val="20"/>
                <w:lang w:eastAsia="en-US"/>
              </w:rPr>
              <w:t>Изолированные стояки</w:t>
            </w:r>
          </w:p>
        </w:tc>
        <w:tc>
          <w:tcPr>
            <w:tcW w:w="1843" w:type="dxa"/>
            <w:gridSpan w:val="2"/>
            <w:tcBorders>
              <w:top w:val="single" w:sz="4" w:space="0" w:color="auto"/>
              <w:left w:val="nil"/>
              <w:bottom w:val="single" w:sz="4" w:space="0" w:color="auto"/>
              <w:right w:val="single" w:sz="4" w:space="0" w:color="auto"/>
            </w:tcBorders>
            <w:vAlign w:val="center"/>
            <w:hideMark/>
          </w:tcPr>
          <w:p w14:paraId="034D0925" w14:textId="77777777" w:rsidR="00EA0FB3" w:rsidRPr="00EA0FB3" w:rsidRDefault="00EA0FB3" w:rsidP="00EA0FB3">
            <w:pPr>
              <w:jc w:val="center"/>
              <w:rPr>
                <w:sz w:val="20"/>
                <w:lang w:eastAsia="en-US"/>
              </w:rPr>
            </w:pPr>
            <w:r w:rsidRPr="00EA0FB3">
              <w:rPr>
                <w:sz w:val="20"/>
                <w:lang w:eastAsia="en-US"/>
              </w:rPr>
              <w:t>Неизолированные стояки</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D647588" w14:textId="77777777" w:rsidR="00EA0FB3" w:rsidRPr="00EA0FB3" w:rsidRDefault="00EA0FB3" w:rsidP="00EA0FB3">
            <w:pPr>
              <w:rPr>
                <w:sz w:val="20"/>
                <w:lang w:eastAsia="en-US"/>
              </w:rPr>
            </w:pPr>
          </w:p>
        </w:tc>
        <w:tc>
          <w:tcPr>
            <w:tcW w:w="1134" w:type="dxa"/>
            <w:vMerge w:val="restart"/>
            <w:tcBorders>
              <w:top w:val="nil"/>
              <w:left w:val="single" w:sz="4" w:space="0" w:color="auto"/>
              <w:bottom w:val="single" w:sz="4" w:space="0" w:color="auto"/>
              <w:right w:val="single" w:sz="4" w:space="0" w:color="auto"/>
            </w:tcBorders>
            <w:vAlign w:val="center"/>
            <w:hideMark/>
          </w:tcPr>
          <w:p w14:paraId="51FDB8E0" w14:textId="77777777" w:rsidR="00EA0FB3" w:rsidRPr="00EA0FB3" w:rsidRDefault="00EA0FB3" w:rsidP="00EA0FB3">
            <w:pPr>
              <w:ind w:left="-108" w:right="-108"/>
              <w:jc w:val="center"/>
              <w:rPr>
                <w:sz w:val="20"/>
                <w:lang w:eastAsia="en-US"/>
              </w:rPr>
            </w:pPr>
            <w:proofErr w:type="spellStart"/>
            <w:r w:rsidRPr="00EA0FB3">
              <w:rPr>
                <w:sz w:val="20"/>
                <w:lang w:eastAsia="en-US"/>
              </w:rPr>
              <w:t>Односта-вочный</w:t>
            </w:r>
            <w:proofErr w:type="spellEnd"/>
            <w:r w:rsidRPr="00EA0FB3">
              <w:rPr>
                <w:sz w:val="20"/>
                <w:lang w:eastAsia="en-US"/>
              </w:rPr>
              <w:t xml:space="preserve">, руб./Гкал </w:t>
            </w:r>
            <w:r w:rsidRPr="00EA0FB3">
              <w:rPr>
                <w:sz w:val="20"/>
                <w:lang w:eastAsia="en-US"/>
              </w:rPr>
              <w:br/>
              <w:t>*** (без НДС)</w:t>
            </w:r>
          </w:p>
        </w:tc>
        <w:tc>
          <w:tcPr>
            <w:tcW w:w="2268" w:type="dxa"/>
            <w:gridSpan w:val="2"/>
            <w:tcBorders>
              <w:top w:val="single" w:sz="4" w:space="0" w:color="auto"/>
              <w:left w:val="nil"/>
              <w:bottom w:val="single" w:sz="4" w:space="0" w:color="auto"/>
              <w:right w:val="single" w:sz="4" w:space="0" w:color="auto"/>
            </w:tcBorders>
            <w:vAlign w:val="center"/>
            <w:hideMark/>
          </w:tcPr>
          <w:p w14:paraId="0DAA4B62" w14:textId="77777777" w:rsidR="00EA0FB3" w:rsidRPr="00EA0FB3" w:rsidRDefault="00EA0FB3" w:rsidP="00EA0FB3">
            <w:pPr>
              <w:jc w:val="center"/>
              <w:rPr>
                <w:sz w:val="20"/>
                <w:lang w:eastAsia="en-US"/>
              </w:rPr>
            </w:pPr>
            <w:proofErr w:type="spellStart"/>
            <w:r w:rsidRPr="00EA0FB3">
              <w:rPr>
                <w:sz w:val="20"/>
                <w:lang w:eastAsia="en-US"/>
              </w:rPr>
              <w:t>Двухставочный</w:t>
            </w:r>
            <w:proofErr w:type="spellEnd"/>
          </w:p>
        </w:tc>
      </w:tr>
      <w:tr w:rsidR="00EA0FB3" w:rsidRPr="00EA0FB3" w14:paraId="003426FC" w14:textId="77777777" w:rsidTr="00606C1B">
        <w:trPr>
          <w:trHeight w:val="1305"/>
          <w:jc w:val="center"/>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71270423" w14:textId="77777777" w:rsidR="00EA0FB3" w:rsidRPr="00EA0FB3" w:rsidRDefault="00EA0FB3" w:rsidP="00EA0FB3">
            <w:pPr>
              <w:rPr>
                <w:sz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0D6A9C8" w14:textId="77777777" w:rsidR="00EA0FB3" w:rsidRPr="00EA0FB3" w:rsidRDefault="00EA0FB3" w:rsidP="00EA0FB3">
            <w:pPr>
              <w:rPr>
                <w:sz w:val="20"/>
                <w:lang w:eastAsia="en-US"/>
              </w:rPr>
            </w:pPr>
          </w:p>
        </w:tc>
        <w:tc>
          <w:tcPr>
            <w:tcW w:w="850" w:type="dxa"/>
            <w:tcBorders>
              <w:top w:val="nil"/>
              <w:left w:val="nil"/>
              <w:bottom w:val="single" w:sz="4" w:space="0" w:color="auto"/>
              <w:right w:val="single" w:sz="4" w:space="0" w:color="auto"/>
            </w:tcBorders>
            <w:vAlign w:val="center"/>
            <w:hideMark/>
          </w:tcPr>
          <w:p w14:paraId="463C02E5" w14:textId="77777777" w:rsidR="00EA0FB3" w:rsidRPr="00EA0FB3" w:rsidRDefault="00EA0FB3" w:rsidP="00EA0FB3">
            <w:pPr>
              <w:jc w:val="center"/>
              <w:rPr>
                <w:sz w:val="20"/>
                <w:lang w:eastAsia="en-US"/>
              </w:rPr>
            </w:pPr>
            <w:r w:rsidRPr="00EA0FB3">
              <w:rPr>
                <w:sz w:val="20"/>
                <w:lang w:eastAsia="en-US"/>
              </w:rPr>
              <w:t>с поло-</w:t>
            </w:r>
            <w:proofErr w:type="spellStart"/>
            <w:r w:rsidRPr="00EA0FB3">
              <w:rPr>
                <w:sz w:val="20"/>
                <w:lang w:eastAsia="en-US"/>
              </w:rPr>
              <w:t>тенце</w:t>
            </w:r>
            <w:proofErr w:type="spellEnd"/>
            <w:r w:rsidRPr="00EA0FB3">
              <w:rPr>
                <w:sz w:val="20"/>
                <w:lang w:eastAsia="en-US"/>
              </w:rPr>
              <w:t>-суши-</w:t>
            </w:r>
            <w:proofErr w:type="spellStart"/>
            <w:r w:rsidRPr="00EA0FB3">
              <w:rPr>
                <w:sz w:val="20"/>
                <w:lang w:eastAsia="en-US"/>
              </w:rPr>
              <w:t>телями</w:t>
            </w:r>
            <w:proofErr w:type="spellEnd"/>
          </w:p>
        </w:tc>
        <w:tc>
          <w:tcPr>
            <w:tcW w:w="851" w:type="dxa"/>
            <w:tcBorders>
              <w:top w:val="nil"/>
              <w:left w:val="nil"/>
              <w:bottom w:val="single" w:sz="4" w:space="0" w:color="auto"/>
              <w:right w:val="single" w:sz="4" w:space="0" w:color="auto"/>
            </w:tcBorders>
            <w:vAlign w:val="center"/>
            <w:hideMark/>
          </w:tcPr>
          <w:p w14:paraId="0747EF9A" w14:textId="77777777" w:rsidR="00EA0FB3" w:rsidRPr="00EA0FB3" w:rsidRDefault="00EA0FB3" w:rsidP="00EA0FB3">
            <w:pPr>
              <w:jc w:val="center"/>
              <w:rPr>
                <w:sz w:val="20"/>
                <w:lang w:eastAsia="en-US"/>
              </w:rPr>
            </w:pPr>
            <w:r w:rsidRPr="00EA0FB3">
              <w:rPr>
                <w:sz w:val="20"/>
                <w:lang w:eastAsia="en-US"/>
              </w:rPr>
              <w:t>без поло-</w:t>
            </w:r>
            <w:proofErr w:type="spellStart"/>
            <w:r w:rsidRPr="00EA0FB3">
              <w:rPr>
                <w:sz w:val="20"/>
                <w:lang w:eastAsia="en-US"/>
              </w:rPr>
              <w:t>тенце</w:t>
            </w:r>
            <w:proofErr w:type="spellEnd"/>
            <w:r w:rsidRPr="00EA0FB3">
              <w:rPr>
                <w:sz w:val="20"/>
                <w:lang w:eastAsia="en-US"/>
              </w:rPr>
              <w:t>-суши-теля</w:t>
            </w:r>
          </w:p>
        </w:tc>
        <w:tc>
          <w:tcPr>
            <w:tcW w:w="850" w:type="dxa"/>
            <w:tcBorders>
              <w:top w:val="nil"/>
              <w:left w:val="nil"/>
              <w:bottom w:val="single" w:sz="4" w:space="0" w:color="auto"/>
              <w:right w:val="single" w:sz="4" w:space="0" w:color="auto"/>
            </w:tcBorders>
            <w:vAlign w:val="center"/>
            <w:hideMark/>
          </w:tcPr>
          <w:p w14:paraId="6DBF8ECE" w14:textId="77777777" w:rsidR="00EA0FB3" w:rsidRPr="00EA0FB3" w:rsidRDefault="00EA0FB3" w:rsidP="00EA0FB3">
            <w:pPr>
              <w:jc w:val="center"/>
              <w:rPr>
                <w:sz w:val="20"/>
                <w:lang w:eastAsia="en-US"/>
              </w:rPr>
            </w:pPr>
            <w:r w:rsidRPr="00EA0FB3">
              <w:rPr>
                <w:sz w:val="20"/>
                <w:lang w:eastAsia="en-US"/>
              </w:rPr>
              <w:t>с поло-</w:t>
            </w:r>
            <w:proofErr w:type="spellStart"/>
            <w:r w:rsidRPr="00EA0FB3">
              <w:rPr>
                <w:sz w:val="20"/>
                <w:lang w:eastAsia="en-US"/>
              </w:rPr>
              <w:t>тенце</w:t>
            </w:r>
            <w:proofErr w:type="spellEnd"/>
            <w:r w:rsidRPr="00EA0FB3">
              <w:rPr>
                <w:sz w:val="20"/>
                <w:lang w:eastAsia="en-US"/>
              </w:rPr>
              <w:t>-суши-</w:t>
            </w:r>
            <w:proofErr w:type="spellStart"/>
            <w:r w:rsidRPr="00EA0FB3">
              <w:rPr>
                <w:sz w:val="20"/>
                <w:lang w:eastAsia="en-US"/>
              </w:rPr>
              <w:t>телями</w:t>
            </w:r>
            <w:proofErr w:type="spellEnd"/>
          </w:p>
        </w:tc>
        <w:tc>
          <w:tcPr>
            <w:tcW w:w="993" w:type="dxa"/>
            <w:tcBorders>
              <w:top w:val="nil"/>
              <w:left w:val="nil"/>
              <w:bottom w:val="single" w:sz="4" w:space="0" w:color="auto"/>
              <w:right w:val="single" w:sz="4" w:space="0" w:color="auto"/>
            </w:tcBorders>
            <w:vAlign w:val="center"/>
            <w:hideMark/>
          </w:tcPr>
          <w:p w14:paraId="68D666F3" w14:textId="77777777" w:rsidR="00EA0FB3" w:rsidRPr="00EA0FB3" w:rsidRDefault="00EA0FB3" w:rsidP="00EA0FB3">
            <w:pPr>
              <w:jc w:val="center"/>
              <w:rPr>
                <w:sz w:val="20"/>
                <w:lang w:eastAsia="en-US"/>
              </w:rPr>
            </w:pPr>
            <w:r w:rsidRPr="00EA0FB3">
              <w:rPr>
                <w:sz w:val="20"/>
                <w:lang w:eastAsia="en-US"/>
              </w:rPr>
              <w:t>без поло-</w:t>
            </w:r>
            <w:proofErr w:type="spellStart"/>
            <w:r w:rsidRPr="00EA0FB3">
              <w:rPr>
                <w:sz w:val="20"/>
                <w:lang w:eastAsia="en-US"/>
              </w:rPr>
              <w:t>тенце</w:t>
            </w:r>
            <w:proofErr w:type="spellEnd"/>
            <w:r w:rsidRPr="00EA0FB3">
              <w:rPr>
                <w:sz w:val="20"/>
                <w:lang w:eastAsia="en-US"/>
              </w:rPr>
              <w:t>-суши-теля</w:t>
            </w:r>
          </w:p>
        </w:tc>
        <w:tc>
          <w:tcPr>
            <w:tcW w:w="992" w:type="dxa"/>
            <w:tcBorders>
              <w:top w:val="nil"/>
              <w:left w:val="nil"/>
              <w:bottom w:val="single" w:sz="4" w:space="0" w:color="auto"/>
              <w:right w:val="single" w:sz="4" w:space="0" w:color="auto"/>
            </w:tcBorders>
            <w:vAlign w:val="center"/>
            <w:hideMark/>
          </w:tcPr>
          <w:p w14:paraId="04386AB2" w14:textId="77777777" w:rsidR="00EA0FB3" w:rsidRPr="00EA0FB3" w:rsidRDefault="00EA0FB3" w:rsidP="00EA0FB3">
            <w:pPr>
              <w:jc w:val="center"/>
              <w:rPr>
                <w:sz w:val="20"/>
                <w:lang w:eastAsia="en-US"/>
              </w:rPr>
            </w:pPr>
            <w:r w:rsidRPr="00EA0FB3">
              <w:rPr>
                <w:sz w:val="20"/>
                <w:lang w:eastAsia="en-US"/>
              </w:rPr>
              <w:t>с поло-</w:t>
            </w:r>
            <w:proofErr w:type="spellStart"/>
            <w:r w:rsidRPr="00EA0FB3">
              <w:rPr>
                <w:sz w:val="20"/>
                <w:lang w:eastAsia="en-US"/>
              </w:rPr>
              <w:t>тенце</w:t>
            </w:r>
            <w:proofErr w:type="spellEnd"/>
            <w:r w:rsidRPr="00EA0FB3">
              <w:rPr>
                <w:sz w:val="20"/>
                <w:lang w:eastAsia="en-US"/>
              </w:rPr>
              <w:t>-суши-</w:t>
            </w:r>
            <w:proofErr w:type="spellStart"/>
            <w:r w:rsidRPr="00EA0FB3">
              <w:rPr>
                <w:sz w:val="20"/>
                <w:lang w:eastAsia="en-US"/>
              </w:rPr>
              <w:t>телями</w:t>
            </w:r>
            <w:proofErr w:type="spellEnd"/>
          </w:p>
        </w:tc>
        <w:tc>
          <w:tcPr>
            <w:tcW w:w="850" w:type="dxa"/>
            <w:tcBorders>
              <w:top w:val="nil"/>
              <w:left w:val="nil"/>
              <w:bottom w:val="single" w:sz="4" w:space="0" w:color="auto"/>
              <w:right w:val="single" w:sz="4" w:space="0" w:color="auto"/>
            </w:tcBorders>
            <w:vAlign w:val="center"/>
            <w:hideMark/>
          </w:tcPr>
          <w:p w14:paraId="0361F028" w14:textId="77777777" w:rsidR="00EA0FB3" w:rsidRPr="00EA0FB3" w:rsidRDefault="00EA0FB3" w:rsidP="00EA0FB3">
            <w:pPr>
              <w:jc w:val="center"/>
              <w:rPr>
                <w:sz w:val="20"/>
                <w:lang w:eastAsia="en-US"/>
              </w:rPr>
            </w:pPr>
            <w:r w:rsidRPr="00EA0FB3">
              <w:rPr>
                <w:sz w:val="20"/>
                <w:lang w:eastAsia="en-US"/>
              </w:rPr>
              <w:t>без поло-</w:t>
            </w:r>
            <w:proofErr w:type="spellStart"/>
            <w:r w:rsidRPr="00EA0FB3">
              <w:rPr>
                <w:sz w:val="20"/>
                <w:lang w:eastAsia="en-US"/>
              </w:rPr>
              <w:t>тенце</w:t>
            </w:r>
            <w:proofErr w:type="spellEnd"/>
            <w:r w:rsidRPr="00EA0FB3">
              <w:rPr>
                <w:sz w:val="20"/>
                <w:lang w:eastAsia="en-US"/>
              </w:rPr>
              <w:t>-суши-теля</w:t>
            </w:r>
          </w:p>
        </w:tc>
        <w:tc>
          <w:tcPr>
            <w:tcW w:w="851" w:type="dxa"/>
            <w:tcBorders>
              <w:top w:val="nil"/>
              <w:left w:val="nil"/>
              <w:bottom w:val="single" w:sz="4" w:space="0" w:color="auto"/>
              <w:right w:val="single" w:sz="4" w:space="0" w:color="auto"/>
            </w:tcBorders>
            <w:vAlign w:val="center"/>
            <w:hideMark/>
          </w:tcPr>
          <w:p w14:paraId="5F46D890" w14:textId="77777777" w:rsidR="00EA0FB3" w:rsidRPr="00EA0FB3" w:rsidRDefault="00EA0FB3" w:rsidP="00EA0FB3">
            <w:pPr>
              <w:jc w:val="center"/>
              <w:rPr>
                <w:sz w:val="20"/>
                <w:lang w:eastAsia="en-US"/>
              </w:rPr>
            </w:pPr>
            <w:r w:rsidRPr="00EA0FB3">
              <w:rPr>
                <w:sz w:val="20"/>
                <w:lang w:eastAsia="en-US"/>
              </w:rPr>
              <w:t>с поло-</w:t>
            </w:r>
            <w:proofErr w:type="spellStart"/>
            <w:r w:rsidRPr="00EA0FB3">
              <w:rPr>
                <w:sz w:val="20"/>
                <w:lang w:eastAsia="en-US"/>
              </w:rPr>
              <w:t>тенце</w:t>
            </w:r>
            <w:proofErr w:type="spellEnd"/>
            <w:r w:rsidRPr="00EA0FB3">
              <w:rPr>
                <w:sz w:val="20"/>
                <w:lang w:eastAsia="en-US"/>
              </w:rPr>
              <w:t>-суши-</w:t>
            </w:r>
            <w:proofErr w:type="spellStart"/>
            <w:r w:rsidRPr="00EA0FB3">
              <w:rPr>
                <w:sz w:val="20"/>
                <w:lang w:eastAsia="en-US"/>
              </w:rPr>
              <w:t>телями</w:t>
            </w:r>
            <w:proofErr w:type="spellEnd"/>
          </w:p>
        </w:tc>
        <w:tc>
          <w:tcPr>
            <w:tcW w:w="992" w:type="dxa"/>
            <w:tcBorders>
              <w:top w:val="nil"/>
              <w:left w:val="nil"/>
              <w:bottom w:val="single" w:sz="4" w:space="0" w:color="auto"/>
              <w:right w:val="single" w:sz="4" w:space="0" w:color="auto"/>
            </w:tcBorders>
            <w:vAlign w:val="center"/>
            <w:hideMark/>
          </w:tcPr>
          <w:p w14:paraId="3BEF08B2" w14:textId="77777777" w:rsidR="00EA0FB3" w:rsidRPr="00EA0FB3" w:rsidRDefault="00EA0FB3" w:rsidP="00EA0FB3">
            <w:pPr>
              <w:jc w:val="center"/>
              <w:rPr>
                <w:sz w:val="20"/>
                <w:lang w:eastAsia="en-US"/>
              </w:rPr>
            </w:pPr>
            <w:r w:rsidRPr="00EA0FB3">
              <w:rPr>
                <w:sz w:val="20"/>
                <w:lang w:eastAsia="en-US"/>
              </w:rPr>
              <w:t>без поло-</w:t>
            </w:r>
            <w:proofErr w:type="spellStart"/>
            <w:r w:rsidRPr="00EA0FB3">
              <w:rPr>
                <w:sz w:val="20"/>
                <w:lang w:eastAsia="en-US"/>
              </w:rPr>
              <w:t>тенце</w:t>
            </w:r>
            <w:proofErr w:type="spellEnd"/>
            <w:r w:rsidRPr="00EA0FB3">
              <w:rPr>
                <w:sz w:val="20"/>
                <w:lang w:eastAsia="en-US"/>
              </w:rPr>
              <w:t>-суши-теля</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C2D5C38" w14:textId="77777777" w:rsidR="00EA0FB3" w:rsidRPr="00EA0FB3" w:rsidRDefault="00EA0FB3" w:rsidP="00EA0FB3">
            <w:pPr>
              <w:rPr>
                <w:sz w:val="20"/>
                <w:lang w:eastAsia="en-US"/>
              </w:rPr>
            </w:pPr>
          </w:p>
        </w:tc>
        <w:tc>
          <w:tcPr>
            <w:tcW w:w="1134" w:type="dxa"/>
            <w:vMerge/>
            <w:tcBorders>
              <w:top w:val="nil"/>
              <w:left w:val="single" w:sz="4" w:space="0" w:color="auto"/>
              <w:bottom w:val="single" w:sz="4" w:space="0" w:color="auto"/>
              <w:right w:val="single" w:sz="4" w:space="0" w:color="auto"/>
            </w:tcBorders>
            <w:vAlign w:val="center"/>
            <w:hideMark/>
          </w:tcPr>
          <w:p w14:paraId="5337BC17" w14:textId="77777777" w:rsidR="00EA0FB3" w:rsidRPr="00EA0FB3" w:rsidRDefault="00EA0FB3" w:rsidP="00EA0FB3">
            <w:pPr>
              <w:rPr>
                <w:sz w:val="20"/>
                <w:lang w:eastAsia="en-US"/>
              </w:rPr>
            </w:pPr>
          </w:p>
        </w:tc>
        <w:tc>
          <w:tcPr>
            <w:tcW w:w="1134" w:type="dxa"/>
            <w:tcBorders>
              <w:top w:val="nil"/>
              <w:left w:val="nil"/>
              <w:bottom w:val="nil"/>
              <w:right w:val="single" w:sz="4" w:space="0" w:color="auto"/>
            </w:tcBorders>
            <w:vAlign w:val="center"/>
            <w:hideMark/>
          </w:tcPr>
          <w:p w14:paraId="1C379FD7" w14:textId="77777777" w:rsidR="00EA0FB3" w:rsidRPr="00EA0FB3" w:rsidRDefault="00EA0FB3" w:rsidP="00EA0FB3">
            <w:pPr>
              <w:jc w:val="center"/>
              <w:rPr>
                <w:sz w:val="20"/>
                <w:lang w:eastAsia="en-US"/>
              </w:rPr>
            </w:pPr>
            <w:r w:rsidRPr="00EA0FB3">
              <w:rPr>
                <w:sz w:val="20"/>
                <w:lang w:eastAsia="en-US"/>
              </w:rPr>
              <w:t>Ставка за мощность, тыс. руб./Гкал/</w:t>
            </w:r>
            <w:r w:rsidRPr="00EA0FB3">
              <w:rPr>
                <w:sz w:val="20"/>
                <w:lang w:eastAsia="en-US"/>
              </w:rPr>
              <w:br/>
              <w:t>час в мес.</w:t>
            </w:r>
          </w:p>
        </w:tc>
        <w:tc>
          <w:tcPr>
            <w:tcW w:w="1134" w:type="dxa"/>
            <w:tcBorders>
              <w:top w:val="nil"/>
              <w:left w:val="nil"/>
              <w:bottom w:val="single" w:sz="4" w:space="0" w:color="auto"/>
              <w:right w:val="single" w:sz="4" w:space="0" w:color="auto"/>
            </w:tcBorders>
            <w:vAlign w:val="center"/>
            <w:hideMark/>
          </w:tcPr>
          <w:p w14:paraId="1CFBBAA6" w14:textId="77777777" w:rsidR="00EA0FB3" w:rsidRPr="00EA0FB3" w:rsidRDefault="00EA0FB3" w:rsidP="00EA0FB3">
            <w:pPr>
              <w:jc w:val="center"/>
              <w:rPr>
                <w:sz w:val="20"/>
                <w:lang w:eastAsia="en-US"/>
              </w:rPr>
            </w:pPr>
            <w:r w:rsidRPr="00EA0FB3">
              <w:rPr>
                <w:sz w:val="20"/>
                <w:lang w:eastAsia="en-US"/>
              </w:rPr>
              <w:t>Ставка за тепловую энергию, руб./Гкал</w:t>
            </w:r>
          </w:p>
        </w:tc>
      </w:tr>
      <w:tr w:rsidR="00EA0FB3" w:rsidRPr="00EA0FB3" w14:paraId="474F5E3A" w14:textId="77777777" w:rsidTr="00606C1B">
        <w:trPr>
          <w:trHeight w:val="284"/>
          <w:jc w:val="center"/>
        </w:trPr>
        <w:tc>
          <w:tcPr>
            <w:tcW w:w="1985" w:type="dxa"/>
            <w:tcBorders>
              <w:top w:val="nil"/>
              <w:left w:val="single" w:sz="4" w:space="0" w:color="auto"/>
              <w:bottom w:val="single" w:sz="4" w:space="0" w:color="000000"/>
              <w:right w:val="single" w:sz="4" w:space="0" w:color="auto"/>
            </w:tcBorders>
            <w:vAlign w:val="center"/>
          </w:tcPr>
          <w:p w14:paraId="6BC83942" w14:textId="77777777" w:rsidR="00EA0FB3" w:rsidRPr="00EA0FB3" w:rsidRDefault="00EA0FB3" w:rsidP="00EA0FB3">
            <w:pPr>
              <w:jc w:val="center"/>
              <w:rPr>
                <w:sz w:val="20"/>
                <w:szCs w:val="20"/>
                <w:lang w:eastAsia="en-US"/>
              </w:rPr>
            </w:pPr>
            <w:r w:rsidRPr="00EA0FB3">
              <w:rPr>
                <w:sz w:val="20"/>
                <w:szCs w:val="20"/>
                <w:lang w:eastAsia="en-US"/>
              </w:rPr>
              <w:t>1</w:t>
            </w:r>
          </w:p>
        </w:tc>
        <w:tc>
          <w:tcPr>
            <w:tcW w:w="1276" w:type="dxa"/>
            <w:tcBorders>
              <w:top w:val="nil"/>
              <w:left w:val="nil"/>
              <w:bottom w:val="single" w:sz="4" w:space="0" w:color="auto"/>
              <w:right w:val="single" w:sz="4" w:space="0" w:color="auto"/>
            </w:tcBorders>
            <w:vAlign w:val="center"/>
          </w:tcPr>
          <w:p w14:paraId="7B497D27" w14:textId="77777777" w:rsidR="00EA0FB3" w:rsidRPr="00EA0FB3" w:rsidRDefault="00EA0FB3" w:rsidP="00EA0FB3">
            <w:pPr>
              <w:jc w:val="center"/>
              <w:rPr>
                <w:sz w:val="20"/>
                <w:szCs w:val="20"/>
                <w:lang w:eastAsia="en-US"/>
              </w:rPr>
            </w:pPr>
            <w:r w:rsidRPr="00EA0FB3">
              <w:rPr>
                <w:sz w:val="20"/>
                <w:szCs w:val="20"/>
                <w:lang w:eastAsia="en-US"/>
              </w:rPr>
              <w:t>2</w:t>
            </w:r>
          </w:p>
        </w:tc>
        <w:tc>
          <w:tcPr>
            <w:tcW w:w="850" w:type="dxa"/>
            <w:tcBorders>
              <w:top w:val="single" w:sz="4" w:space="0" w:color="auto"/>
              <w:left w:val="single" w:sz="4" w:space="0" w:color="auto"/>
              <w:bottom w:val="single" w:sz="4" w:space="0" w:color="auto"/>
              <w:right w:val="single" w:sz="4" w:space="0" w:color="auto"/>
            </w:tcBorders>
            <w:vAlign w:val="center"/>
          </w:tcPr>
          <w:p w14:paraId="4D534A36" w14:textId="77777777" w:rsidR="00EA0FB3" w:rsidRPr="00EA0FB3" w:rsidRDefault="00EA0FB3" w:rsidP="00EA0FB3">
            <w:pPr>
              <w:jc w:val="center"/>
              <w:rPr>
                <w:sz w:val="20"/>
                <w:szCs w:val="20"/>
                <w:lang w:eastAsia="en-US"/>
              </w:rPr>
            </w:pPr>
            <w:r w:rsidRPr="00EA0FB3">
              <w:rPr>
                <w:sz w:val="20"/>
                <w:szCs w:val="20"/>
                <w:lang w:eastAsia="en-US"/>
              </w:rPr>
              <w:t>3</w:t>
            </w:r>
          </w:p>
        </w:tc>
        <w:tc>
          <w:tcPr>
            <w:tcW w:w="851" w:type="dxa"/>
            <w:tcBorders>
              <w:top w:val="single" w:sz="4" w:space="0" w:color="auto"/>
              <w:left w:val="nil"/>
              <w:bottom w:val="single" w:sz="4" w:space="0" w:color="auto"/>
              <w:right w:val="single" w:sz="4" w:space="0" w:color="auto"/>
            </w:tcBorders>
            <w:vAlign w:val="center"/>
          </w:tcPr>
          <w:p w14:paraId="0F52DC00" w14:textId="77777777" w:rsidR="00EA0FB3" w:rsidRPr="00EA0FB3" w:rsidRDefault="00EA0FB3" w:rsidP="00EA0FB3">
            <w:pPr>
              <w:jc w:val="center"/>
              <w:rPr>
                <w:sz w:val="20"/>
                <w:szCs w:val="20"/>
                <w:lang w:eastAsia="en-US"/>
              </w:rPr>
            </w:pPr>
            <w:r w:rsidRPr="00EA0FB3">
              <w:rPr>
                <w:sz w:val="20"/>
                <w:szCs w:val="20"/>
                <w:lang w:eastAsia="en-US"/>
              </w:rPr>
              <w:t>4</w:t>
            </w:r>
          </w:p>
        </w:tc>
        <w:tc>
          <w:tcPr>
            <w:tcW w:w="850" w:type="dxa"/>
            <w:tcBorders>
              <w:top w:val="single" w:sz="4" w:space="0" w:color="auto"/>
              <w:left w:val="nil"/>
              <w:bottom w:val="single" w:sz="4" w:space="0" w:color="auto"/>
              <w:right w:val="single" w:sz="4" w:space="0" w:color="auto"/>
            </w:tcBorders>
            <w:vAlign w:val="center"/>
          </w:tcPr>
          <w:p w14:paraId="78CEB26E" w14:textId="77777777" w:rsidR="00EA0FB3" w:rsidRPr="00EA0FB3" w:rsidRDefault="00EA0FB3" w:rsidP="00EA0FB3">
            <w:pPr>
              <w:jc w:val="center"/>
              <w:rPr>
                <w:sz w:val="20"/>
                <w:szCs w:val="20"/>
                <w:lang w:eastAsia="en-US"/>
              </w:rPr>
            </w:pPr>
            <w:r w:rsidRPr="00EA0FB3">
              <w:rPr>
                <w:sz w:val="20"/>
                <w:szCs w:val="20"/>
                <w:lang w:eastAsia="en-US"/>
              </w:rPr>
              <w:t>5</w:t>
            </w:r>
          </w:p>
        </w:tc>
        <w:tc>
          <w:tcPr>
            <w:tcW w:w="993" w:type="dxa"/>
            <w:tcBorders>
              <w:top w:val="single" w:sz="4" w:space="0" w:color="auto"/>
              <w:left w:val="nil"/>
              <w:bottom w:val="single" w:sz="4" w:space="0" w:color="auto"/>
              <w:right w:val="single" w:sz="4" w:space="0" w:color="auto"/>
            </w:tcBorders>
            <w:vAlign w:val="center"/>
          </w:tcPr>
          <w:p w14:paraId="2CA01C46" w14:textId="77777777" w:rsidR="00EA0FB3" w:rsidRPr="00EA0FB3" w:rsidRDefault="00EA0FB3" w:rsidP="00EA0FB3">
            <w:pPr>
              <w:jc w:val="center"/>
              <w:rPr>
                <w:sz w:val="20"/>
                <w:szCs w:val="20"/>
                <w:lang w:eastAsia="en-US"/>
              </w:rPr>
            </w:pPr>
            <w:r w:rsidRPr="00EA0FB3">
              <w:rPr>
                <w:sz w:val="20"/>
                <w:szCs w:val="20"/>
                <w:lang w:eastAsia="en-US"/>
              </w:rPr>
              <w:t>6</w:t>
            </w:r>
          </w:p>
        </w:tc>
        <w:tc>
          <w:tcPr>
            <w:tcW w:w="992" w:type="dxa"/>
            <w:tcBorders>
              <w:top w:val="single" w:sz="4" w:space="0" w:color="auto"/>
              <w:left w:val="nil"/>
              <w:bottom w:val="single" w:sz="4" w:space="0" w:color="auto"/>
              <w:right w:val="single" w:sz="4" w:space="0" w:color="auto"/>
            </w:tcBorders>
            <w:vAlign w:val="center"/>
          </w:tcPr>
          <w:p w14:paraId="15697C14" w14:textId="77777777" w:rsidR="00EA0FB3" w:rsidRPr="00EA0FB3" w:rsidRDefault="00EA0FB3" w:rsidP="00EA0FB3">
            <w:pPr>
              <w:jc w:val="center"/>
              <w:rPr>
                <w:sz w:val="20"/>
                <w:szCs w:val="20"/>
                <w:lang w:eastAsia="en-US"/>
              </w:rPr>
            </w:pPr>
            <w:r w:rsidRPr="00EA0FB3">
              <w:rPr>
                <w:sz w:val="20"/>
                <w:szCs w:val="20"/>
                <w:lang w:eastAsia="en-US"/>
              </w:rPr>
              <w:t>7</w:t>
            </w:r>
          </w:p>
        </w:tc>
        <w:tc>
          <w:tcPr>
            <w:tcW w:w="850" w:type="dxa"/>
            <w:tcBorders>
              <w:top w:val="single" w:sz="4" w:space="0" w:color="auto"/>
              <w:left w:val="nil"/>
              <w:bottom w:val="single" w:sz="4" w:space="0" w:color="auto"/>
              <w:right w:val="single" w:sz="4" w:space="0" w:color="auto"/>
            </w:tcBorders>
            <w:vAlign w:val="center"/>
          </w:tcPr>
          <w:p w14:paraId="0AC9CC28" w14:textId="77777777" w:rsidR="00EA0FB3" w:rsidRPr="00EA0FB3" w:rsidRDefault="00EA0FB3" w:rsidP="00EA0FB3">
            <w:pPr>
              <w:jc w:val="center"/>
              <w:rPr>
                <w:sz w:val="20"/>
                <w:szCs w:val="20"/>
                <w:lang w:eastAsia="en-US"/>
              </w:rPr>
            </w:pPr>
            <w:r w:rsidRPr="00EA0FB3">
              <w:rPr>
                <w:sz w:val="20"/>
                <w:szCs w:val="20"/>
                <w:lang w:eastAsia="en-US"/>
              </w:rPr>
              <w:t>8</w:t>
            </w:r>
          </w:p>
        </w:tc>
        <w:tc>
          <w:tcPr>
            <w:tcW w:w="851" w:type="dxa"/>
            <w:tcBorders>
              <w:top w:val="single" w:sz="4" w:space="0" w:color="auto"/>
              <w:left w:val="nil"/>
              <w:bottom w:val="single" w:sz="4" w:space="0" w:color="auto"/>
              <w:right w:val="single" w:sz="4" w:space="0" w:color="auto"/>
            </w:tcBorders>
            <w:vAlign w:val="center"/>
          </w:tcPr>
          <w:p w14:paraId="7AA9D98B" w14:textId="77777777" w:rsidR="00EA0FB3" w:rsidRPr="00EA0FB3" w:rsidRDefault="00EA0FB3" w:rsidP="00EA0FB3">
            <w:pPr>
              <w:jc w:val="center"/>
              <w:rPr>
                <w:sz w:val="20"/>
                <w:szCs w:val="20"/>
                <w:lang w:eastAsia="en-US"/>
              </w:rPr>
            </w:pPr>
            <w:r w:rsidRPr="00EA0FB3">
              <w:rPr>
                <w:sz w:val="20"/>
                <w:szCs w:val="20"/>
                <w:lang w:eastAsia="en-US"/>
              </w:rPr>
              <w:t>9</w:t>
            </w:r>
          </w:p>
        </w:tc>
        <w:tc>
          <w:tcPr>
            <w:tcW w:w="992" w:type="dxa"/>
            <w:tcBorders>
              <w:top w:val="single" w:sz="4" w:space="0" w:color="auto"/>
              <w:left w:val="nil"/>
              <w:bottom w:val="single" w:sz="4" w:space="0" w:color="auto"/>
              <w:right w:val="single" w:sz="4" w:space="0" w:color="auto"/>
            </w:tcBorders>
            <w:vAlign w:val="center"/>
          </w:tcPr>
          <w:p w14:paraId="610BA07B" w14:textId="77777777" w:rsidR="00EA0FB3" w:rsidRPr="00EA0FB3" w:rsidRDefault="00EA0FB3" w:rsidP="00EA0FB3">
            <w:pPr>
              <w:jc w:val="center"/>
              <w:rPr>
                <w:sz w:val="20"/>
                <w:szCs w:val="20"/>
                <w:lang w:eastAsia="en-US"/>
              </w:rPr>
            </w:pPr>
            <w:r w:rsidRPr="00EA0FB3">
              <w:rPr>
                <w:sz w:val="20"/>
                <w:szCs w:val="20"/>
                <w:lang w:eastAsia="en-US"/>
              </w:rPr>
              <w:t>10</w:t>
            </w:r>
          </w:p>
        </w:tc>
        <w:tc>
          <w:tcPr>
            <w:tcW w:w="1276" w:type="dxa"/>
            <w:tcBorders>
              <w:top w:val="single" w:sz="4" w:space="0" w:color="auto"/>
              <w:left w:val="nil"/>
              <w:bottom w:val="single" w:sz="4" w:space="0" w:color="auto"/>
              <w:right w:val="single" w:sz="4" w:space="0" w:color="auto"/>
            </w:tcBorders>
            <w:vAlign w:val="center"/>
          </w:tcPr>
          <w:p w14:paraId="1618799C" w14:textId="77777777" w:rsidR="00EA0FB3" w:rsidRPr="00EA0FB3" w:rsidRDefault="00EA0FB3" w:rsidP="00EA0FB3">
            <w:pPr>
              <w:jc w:val="center"/>
              <w:rPr>
                <w:sz w:val="20"/>
                <w:szCs w:val="20"/>
                <w:lang w:eastAsia="en-US"/>
              </w:rPr>
            </w:pPr>
            <w:r w:rsidRPr="00EA0FB3">
              <w:rPr>
                <w:sz w:val="20"/>
                <w:szCs w:val="20"/>
                <w:lang w:eastAsia="en-US"/>
              </w:rPr>
              <w:t>11</w:t>
            </w:r>
          </w:p>
        </w:tc>
        <w:tc>
          <w:tcPr>
            <w:tcW w:w="1134" w:type="dxa"/>
            <w:tcBorders>
              <w:top w:val="single" w:sz="4" w:space="0" w:color="auto"/>
              <w:left w:val="nil"/>
              <w:bottom w:val="single" w:sz="4" w:space="0" w:color="auto"/>
              <w:right w:val="single" w:sz="4" w:space="0" w:color="auto"/>
            </w:tcBorders>
            <w:vAlign w:val="center"/>
          </w:tcPr>
          <w:p w14:paraId="43FE10DE" w14:textId="77777777" w:rsidR="00EA0FB3" w:rsidRPr="00EA0FB3" w:rsidRDefault="00EA0FB3" w:rsidP="00EA0FB3">
            <w:pPr>
              <w:jc w:val="center"/>
              <w:rPr>
                <w:sz w:val="20"/>
                <w:szCs w:val="20"/>
                <w:lang w:eastAsia="en-US"/>
              </w:rPr>
            </w:pPr>
            <w:r w:rsidRPr="00EA0FB3">
              <w:rPr>
                <w:sz w:val="20"/>
                <w:szCs w:val="20"/>
                <w:lang w:eastAsia="en-US"/>
              </w:rPr>
              <w:t>12</w:t>
            </w:r>
          </w:p>
        </w:tc>
        <w:tc>
          <w:tcPr>
            <w:tcW w:w="1134" w:type="dxa"/>
            <w:tcBorders>
              <w:top w:val="single" w:sz="4" w:space="0" w:color="auto"/>
              <w:left w:val="nil"/>
              <w:bottom w:val="single" w:sz="4" w:space="0" w:color="auto"/>
              <w:right w:val="single" w:sz="4" w:space="0" w:color="auto"/>
            </w:tcBorders>
            <w:vAlign w:val="center"/>
          </w:tcPr>
          <w:p w14:paraId="04D9DB29" w14:textId="77777777" w:rsidR="00EA0FB3" w:rsidRPr="00EA0FB3" w:rsidRDefault="00EA0FB3" w:rsidP="00EA0FB3">
            <w:pPr>
              <w:jc w:val="center"/>
              <w:rPr>
                <w:sz w:val="20"/>
                <w:szCs w:val="20"/>
                <w:lang w:eastAsia="en-US"/>
              </w:rPr>
            </w:pPr>
            <w:r w:rsidRPr="00EA0FB3">
              <w:rPr>
                <w:sz w:val="20"/>
                <w:szCs w:val="20"/>
                <w:lang w:eastAsia="en-US"/>
              </w:rPr>
              <w:t>13</w:t>
            </w:r>
          </w:p>
        </w:tc>
        <w:tc>
          <w:tcPr>
            <w:tcW w:w="1134" w:type="dxa"/>
            <w:tcBorders>
              <w:top w:val="nil"/>
              <w:left w:val="nil"/>
              <w:bottom w:val="single" w:sz="4" w:space="0" w:color="auto"/>
              <w:right w:val="single" w:sz="4" w:space="0" w:color="auto"/>
            </w:tcBorders>
            <w:vAlign w:val="center"/>
          </w:tcPr>
          <w:p w14:paraId="34B96473" w14:textId="77777777" w:rsidR="00EA0FB3" w:rsidRPr="00EA0FB3" w:rsidRDefault="00EA0FB3" w:rsidP="00EA0FB3">
            <w:pPr>
              <w:jc w:val="center"/>
              <w:rPr>
                <w:sz w:val="20"/>
                <w:szCs w:val="20"/>
                <w:lang w:eastAsia="en-US"/>
              </w:rPr>
            </w:pPr>
            <w:r w:rsidRPr="00EA0FB3">
              <w:rPr>
                <w:sz w:val="20"/>
                <w:szCs w:val="20"/>
                <w:lang w:eastAsia="en-US"/>
              </w:rPr>
              <w:t>14</w:t>
            </w:r>
          </w:p>
        </w:tc>
      </w:tr>
      <w:tr w:rsidR="00EA0FB3" w:rsidRPr="00EA0FB3" w14:paraId="1FA1210D" w14:textId="77777777" w:rsidTr="00606C1B">
        <w:trPr>
          <w:trHeight w:val="471"/>
          <w:jc w:val="center"/>
        </w:trPr>
        <w:tc>
          <w:tcPr>
            <w:tcW w:w="1985" w:type="dxa"/>
            <w:vMerge w:val="restart"/>
            <w:tcBorders>
              <w:top w:val="nil"/>
              <w:left w:val="single" w:sz="4" w:space="0" w:color="auto"/>
              <w:right w:val="single" w:sz="4" w:space="0" w:color="auto"/>
            </w:tcBorders>
            <w:vAlign w:val="center"/>
            <w:hideMark/>
          </w:tcPr>
          <w:p w14:paraId="4ADEB7BA" w14:textId="77777777" w:rsidR="00EA0FB3" w:rsidRPr="00EA0FB3" w:rsidRDefault="00EA0FB3" w:rsidP="00EA0FB3">
            <w:pPr>
              <w:jc w:val="center"/>
              <w:rPr>
                <w:sz w:val="20"/>
                <w:lang w:eastAsia="en-US"/>
              </w:rPr>
            </w:pPr>
            <w:r w:rsidRPr="00EA0FB3">
              <w:rPr>
                <w:sz w:val="20"/>
                <w:lang w:eastAsia="en-US"/>
              </w:rPr>
              <w:t xml:space="preserve">ОАО «РЖД» (филиал Кузбасский территориальный участок </w:t>
            </w:r>
            <w:r w:rsidRPr="00EA0FB3">
              <w:rPr>
                <w:sz w:val="20"/>
                <w:szCs w:val="20"/>
                <w:lang w:eastAsia="en-US"/>
              </w:rPr>
              <w:t>Западно-Сибирской дирекции</w:t>
            </w:r>
          </w:p>
        </w:tc>
        <w:tc>
          <w:tcPr>
            <w:tcW w:w="1276" w:type="dxa"/>
            <w:tcBorders>
              <w:top w:val="nil"/>
              <w:left w:val="nil"/>
              <w:bottom w:val="single" w:sz="4" w:space="0" w:color="auto"/>
              <w:right w:val="single" w:sz="4" w:space="0" w:color="auto"/>
            </w:tcBorders>
            <w:vAlign w:val="center"/>
            <w:hideMark/>
          </w:tcPr>
          <w:p w14:paraId="5D3B408C" w14:textId="77777777" w:rsidR="00EA0FB3" w:rsidRPr="00EA0FB3" w:rsidRDefault="00EA0FB3" w:rsidP="00EA0FB3">
            <w:pPr>
              <w:jc w:val="center"/>
              <w:rPr>
                <w:sz w:val="20"/>
                <w:lang w:eastAsia="en-US"/>
              </w:rPr>
            </w:pPr>
            <w:r w:rsidRPr="00EA0FB3">
              <w:rPr>
                <w:sz w:val="20"/>
                <w:lang w:eastAsia="en-US"/>
              </w:rPr>
              <w:t>с 01.01.2024</w:t>
            </w:r>
          </w:p>
        </w:tc>
        <w:tc>
          <w:tcPr>
            <w:tcW w:w="850" w:type="dxa"/>
            <w:tcBorders>
              <w:top w:val="single" w:sz="4" w:space="0" w:color="auto"/>
              <w:left w:val="single" w:sz="4" w:space="0" w:color="auto"/>
              <w:bottom w:val="single" w:sz="4" w:space="0" w:color="auto"/>
              <w:right w:val="single" w:sz="4" w:space="0" w:color="auto"/>
            </w:tcBorders>
            <w:vAlign w:val="center"/>
          </w:tcPr>
          <w:p w14:paraId="45281CDE" w14:textId="77777777" w:rsidR="00EA0FB3" w:rsidRPr="00EA0FB3" w:rsidRDefault="00EA0FB3" w:rsidP="00EA0FB3">
            <w:pPr>
              <w:jc w:val="center"/>
              <w:rPr>
                <w:color w:val="000000"/>
                <w:sz w:val="20"/>
                <w:szCs w:val="20"/>
                <w:lang w:eastAsia="en-US"/>
              </w:rPr>
            </w:pPr>
            <w:r w:rsidRPr="00EA0FB3">
              <w:rPr>
                <w:color w:val="000000"/>
                <w:sz w:val="20"/>
                <w:szCs w:val="20"/>
                <w:lang w:eastAsia="en-US"/>
              </w:rPr>
              <w:t>269,93</w:t>
            </w:r>
          </w:p>
        </w:tc>
        <w:tc>
          <w:tcPr>
            <w:tcW w:w="851" w:type="dxa"/>
            <w:tcBorders>
              <w:top w:val="single" w:sz="4" w:space="0" w:color="auto"/>
              <w:left w:val="nil"/>
              <w:bottom w:val="single" w:sz="4" w:space="0" w:color="auto"/>
              <w:right w:val="single" w:sz="4" w:space="0" w:color="auto"/>
            </w:tcBorders>
            <w:vAlign w:val="center"/>
          </w:tcPr>
          <w:p w14:paraId="2EE83A9B" w14:textId="77777777" w:rsidR="00EA0FB3" w:rsidRPr="00EA0FB3" w:rsidRDefault="00EA0FB3" w:rsidP="00EA0FB3">
            <w:pPr>
              <w:ind w:left="-108"/>
              <w:jc w:val="center"/>
              <w:rPr>
                <w:color w:val="000000"/>
                <w:sz w:val="20"/>
                <w:szCs w:val="20"/>
                <w:lang w:eastAsia="en-US"/>
              </w:rPr>
            </w:pPr>
            <w:r w:rsidRPr="00EA0FB3">
              <w:rPr>
                <w:color w:val="000000"/>
                <w:sz w:val="20"/>
                <w:szCs w:val="20"/>
                <w:lang w:eastAsia="en-US"/>
              </w:rPr>
              <w:t>252,41</w:t>
            </w:r>
          </w:p>
        </w:tc>
        <w:tc>
          <w:tcPr>
            <w:tcW w:w="850" w:type="dxa"/>
            <w:tcBorders>
              <w:top w:val="single" w:sz="4" w:space="0" w:color="auto"/>
              <w:left w:val="nil"/>
              <w:bottom w:val="single" w:sz="4" w:space="0" w:color="auto"/>
              <w:right w:val="single" w:sz="4" w:space="0" w:color="auto"/>
            </w:tcBorders>
            <w:vAlign w:val="center"/>
          </w:tcPr>
          <w:p w14:paraId="1E1D0A80" w14:textId="77777777" w:rsidR="00EA0FB3" w:rsidRPr="00EA0FB3" w:rsidRDefault="00EA0FB3" w:rsidP="00EA0FB3">
            <w:pPr>
              <w:jc w:val="center"/>
              <w:rPr>
                <w:color w:val="000000"/>
                <w:sz w:val="20"/>
                <w:szCs w:val="20"/>
                <w:lang w:eastAsia="en-US"/>
              </w:rPr>
            </w:pPr>
            <w:r w:rsidRPr="00EA0FB3">
              <w:rPr>
                <w:color w:val="000000"/>
                <w:sz w:val="20"/>
                <w:szCs w:val="20"/>
                <w:lang w:eastAsia="en-US"/>
              </w:rPr>
              <w:t>285,35</w:t>
            </w:r>
          </w:p>
        </w:tc>
        <w:tc>
          <w:tcPr>
            <w:tcW w:w="993" w:type="dxa"/>
            <w:tcBorders>
              <w:top w:val="single" w:sz="4" w:space="0" w:color="auto"/>
              <w:left w:val="nil"/>
              <w:bottom w:val="single" w:sz="4" w:space="0" w:color="auto"/>
              <w:right w:val="single" w:sz="4" w:space="0" w:color="auto"/>
            </w:tcBorders>
            <w:vAlign w:val="center"/>
          </w:tcPr>
          <w:p w14:paraId="5B28A132" w14:textId="77777777" w:rsidR="00EA0FB3" w:rsidRPr="00EA0FB3" w:rsidRDefault="00EA0FB3" w:rsidP="00EA0FB3">
            <w:pPr>
              <w:ind w:left="-108" w:right="-108"/>
              <w:jc w:val="center"/>
              <w:rPr>
                <w:color w:val="000000"/>
                <w:sz w:val="20"/>
                <w:szCs w:val="20"/>
                <w:lang w:eastAsia="en-US"/>
              </w:rPr>
            </w:pPr>
            <w:r w:rsidRPr="00EA0FB3">
              <w:rPr>
                <w:color w:val="000000"/>
                <w:sz w:val="20"/>
                <w:szCs w:val="20"/>
                <w:lang w:eastAsia="en-US"/>
              </w:rPr>
              <w:t>268,18</w:t>
            </w:r>
          </w:p>
        </w:tc>
        <w:tc>
          <w:tcPr>
            <w:tcW w:w="992" w:type="dxa"/>
            <w:tcBorders>
              <w:top w:val="single" w:sz="4" w:space="0" w:color="auto"/>
              <w:left w:val="nil"/>
              <w:bottom w:val="single" w:sz="4" w:space="0" w:color="auto"/>
              <w:right w:val="single" w:sz="4" w:space="0" w:color="auto"/>
            </w:tcBorders>
            <w:vAlign w:val="center"/>
          </w:tcPr>
          <w:p w14:paraId="40BCED0E" w14:textId="77777777" w:rsidR="00EA0FB3" w:rsidRPr="00EA0FB3" w:rsidRDefault="00EA0FB3" w:rsidP="00EA0FB3">
            <w:pPr>
              <w:ind w:left="-106"/>
              <w:jc w:val="center"/>
              <w:rPr>
                <w:color w:val="000000"/>
                <w:sz w:val="20"/>
                <w:szCs w:val="20"/>
                <w:lang w:eastAsia="en-US"/>
              </w:rPr>
            </w:pPr>
            <w:r w:rsidRPr="00EA0FB3">
              <w:rPr>
                <w:color w:val="000000"/>
                <w:sz w:val="20"/>
                <w:szCs w:val="20"/>
                <w:lang w:eastAsia="en-US"/>
              </w:rPr>
              <w:t>224,94</w:t>
            </w:r>
          </w:p>
        </w:tc>
        <w:tc>
          <w:tcPr>
            <w:tcW w:w="850" w:type="dxa"/>
            <w:tcBorders>
              <w:top w:val="single" w:sz="4" w:space="0" w:color="auto"/>
              <w:left w:val="nil"/>
              <w:bottom w:val="single" w:sz="4" w:space="0" w:color="auto"/>
              <w:right w:val="single" w:sz="4" w:space="0" w:color="auto"/>
            </w:tcBorders>
            <w:vAlign w:val="center"/>
          </w:tcPr>
          <w:p w14:paraId="2ADF0F86" w14:textId="77777777" w:rsidR="00EA0FB3" w:rsidRPr="00EA0FB3" w:rsidRDefault="00EA0FB3" w:rsidP="00EA0FB3">
            <w:pPr>
              <w:ind w:left="-108" w:right="-108"/>
              <w:jc w:val="center"/>
              <w:rPr>
                <w:color w:val="000000"/>
                <w:sz w:val="20"/>
                <w:szCs w:val="20"/>
                <w:lang w:eastAsia="en-US"/>
              </w:rPr>
            </w:pPr>
            <w:r w:rsidRPr="00EA0FB3">
              <w:rPr>
                <w:color w:val="000000"/>
                <w:sz w:val="20"/>
                <w:szCs w:val="20"/>
                <w:lang w:eastAsia="en-US"/>
              </w:rPr>
              <w:t>210,34</w:t>
            </w:r>
          </w:p>
        </w:tc>
        <w:tc>
          <w:tcPr>
            <w:tcW w:w="851" w:type="dxa"/>
            <w:tcBorders>
              <w:top w:val="single" w:sz="4" w:space="0" w:color="auto"/>
              <w:left w:val="nil"/>
              <w:bottom w:val="single" w:sz="4" w:space="0" w:color="auto"/>
              <w:right w:val="single" w:sz="4" w:space="0" w:color="auto"/>
            </w:tcBorders>
            <w:vAlign w:val="center"/>
          </w:tcPr>
          <w:p w14:paraId="4A634E90" w14:textId="77777777" w:rsidR="00EA0FB3" w:rsidRPr="00EA0FB3" w:rsidRDefault="00EA0FB3" w:rsidP="00EA0FB3">
            <w:pPr>
              <w:jc w:val="center"/>
              <w:rPr>
                <w:color w:val="000000"/>
                <w:sz w:val="20"/>
                <w:szCs w:val="20"/>
                <w:lang w:eastAsia="en-US"/>
              </w:rPr>
            </w:pPr>
            <w:r w:rsidRPr="00EA0FB3">
              <w:rPr>
                <w:color w:val="000000"/>
                <w:sz w:val="20"/>
                <w:szCs w:val="20"/>
                <w:lang w:eastAsia="en-US"/>
              </w:rPr>
              <w:t>237,79</w:t>
            </w:r>
          </w:p>
        </w:tc>
        <w:tc>
          <w:tcPr>
            <w:tcW w:w="992" w:type="dxa"/>
            <w:tcBorders>
              <w:top w:val="single" w:sz="4" w:space="0" w:color="auto"/>
              <w:left w:val="nil"/>
              <w:bottom w:val="single" w:sz="4" w:space="0" w:color="auto"/>
              <w:right w:val="single" w:sz="4" w:space="0" w:color="auto"/>
            </w:tcBorders>
            <w:vAlign w:val="center"/>
          </w:tcPr>
          <w:p w14:paraId="5EC9BDB5" w14:textId="77777777" w:rsidR="00EA0FB3" w:rsidRPr="00EA0FB3" w:rsidRDefault="00EA0FB3" w:rsidP="00EA0FB3">
            <w:pPr>
              <w:jc w:val="center"/>
              <w:rPr>
                <w:color w:val="000000"/>
                <w:sz w:val="20"/>
                <w:szCs w:val="20"/>
                <w:lang w:eastAsia="en-US"/>
              </w:rPr>
            </w:pPr>
            <w:r w:rsidRPr="00EA0FB3">
              <w:rPr>
                <w:color w:val="000000"/>
                <w:sz w:val="20"/>
                <w:szCs w:val="20"/>
                <w:lang w:eastAsia="en-US"/>
              </w:rPr>
              <w:t>223,48</w:t>
            </w:r>
          </w:p>
        </w:tc>
        <w:tc>
          <w:tcPr>
            <w:tcW w:w="1276" w:type="dxa"/>
            <w:tcBorders>
              <w:top w:val="single" w:sz="4" w:space="0" w:color="auto"/>
              <w:left w:val="nil"/>
              <w:bottom w:val="single" w:sz="4" w:space="0" w:color="auto"/>
              <w:right w:val="single" w:sz="4" w:space="0" w:color="auto"/>
            </w:tcBorders>
            <w:vAlign w:val="center"/>
          </w:tcPr>
          <w:p w14:paraId="7C7FA8F5" w14:textId="77777777" w:rsidR="00EA0FB3" w:rsidRPr="00EA0FB3" w:rsidRDefault="00EA0FB3" w:rsidP="00EA0FB3">
            <w:pPr>
              <w:ind w:right="20"/>
              <w:jc w:val="center"/>
              <w:rPr>
                <w:color w:val="000000"/>
                <w:sz w:val="20"/>
                <w:szCs w:val="20"/>
              </w:rPr>
            </w:pPr>
            <w:r w:rsidRPr="00EA0FB3">
              <w:rPr>
                <w:color w:val="000000"/>
                <w:sz w:val="20"/>
                <w:szCs w:val="20"/>
                <w:lang w:eastAsia="en-US"/>
              </w:rPr>
              <w:t>48,81</w:t>
            </w:r>
          </w:p>
        </w:tc>
        <w:tc>
          <w:tcPr>
            <w:tcW w:w="1134" w:type="dxa"/>
            <w:tcBorders>
              <w:top w:val="single" w:sz="4" w:space="0" w:color="auto"/>
              <w:left w:val="nil"/>
              <w:bottom w:val="single" w:sz="4" w:space="0" w:color="auto"/>
              <w:right w:val="single" w:sz="4" w:space="0" w:color="auto"/>
            </w:tcBorders>
            <w:vAlign w:val="center"/>
          </w:tcPr>
          <w:p w14:paraId="4881C7E6" w14:textId="77777777" w:rsidR="00EA0FB3" w:rsidRPr="00EA0FB3" w:rsidRDefault="00EA0FB3" w:rsidP="00EA0FB3">
            <w:pPr>
              <w:ind w:right="20"/>
              <w:jc w:val="center"/>
              <w:rPr>
                <w:color w:val="000000"/>
                <w:sz w:val="20"/>
                <w:szCs w:val="20"/>
              </w:rPr>
            </w:pPr>
            <w:r w:rsidRPr="00EA0FB3">
              <w:rPr>
                <w:color w:val="000000"/>
                <w:sz w:val="20"/>
                <w:szCs w:val="20"/>
                <w:lang w:eastAsia="en-US"/>
              </w:rPr>
              <w:t>2 920,89</w:t>
            </w:r>
          </w:p>
        </w:tc>
        <w:tc>
          <w:tcPr>
            <w:tcW w:w="1134" w:type="dxa"/>
            <w:tcBorders>
              <w:top w:val="single" w:sz="4" w:space="0" w:color="auto"/>
              <w:left w:val="nil"/>
              <w:bottom w:val="single" w:sz="4" w:space="0" w:color="auto"/>
              <w:right w:val="single" w:sz="4" w:space="0" w:color="auto"/>
            </w:tcBorders>
            <w:vAlign w:val="center"/>
            <w:hideMark/>
          </w:tcPr>
          <w:p w14:paraId="35DE9700" w14:textId="77777777" w:rsidR="00EA0FB3" w:rsidRPr="00EA0FB3" w:rsidRDefault="00EA0FB3" w:rsidP="00EA0FB3">
            <w:pPr>
              <w:jc w:val="center"/>
              <w:rPr>
                <w:color w:val="000000"/>
                <w:sz w:val="20"/>
                <w:szCs w:val="20"/>
                <w:lang w:eastAsia="en-US"/>
              </w:rPr>
            </w:pPr>
            <w:r w:rsidRPr="00EA0FB3">
              <w:rPr>
                <w:color w:val="000000"/>
                <w:sz w:val="20"/>
                <w:szCs w:val="20"/>
                <w:lang w:eastAsia="en-US"/>
              </w:rPr>
              <w:t>х</w:t>
            </w:r>
          </w:p>
        </w:tc>
        <w:tc>
          <w:tcPr>
            <w:tcW w:w="1134" w:type="dxa"/>
            <w:tcBorders>
              <w:top w:val="nil"/>
              <w:left w:val="nil"/>
              <w:bottom w:val="single" w:sz="4" w:space="0" w:color="auto"/>
              <w:right w:val="single" w:sz="4" w:space="0" w:color="auto"/>
            </w:tcBorders>
            <w:vAlign w:val="center"/>
            <w:hideMark/>
          </w:tcPr>
          <w:p w14:paraId="3753A9AD" w14:textId="77777777" w:rsidR="00EA0FB3" w:rsidRPr="00EA0FB3" w:rsidRDefault="00EA0FB3" w:rsidP="00EA0FB3">
            <w:pPr>
              <w:jc w:val="center"/>
              <w:rPr>
                <w:color w:val="000000"/>
                <w:sz w:val="20"/>
                <w:szCs w:val="20"/>
                <w:lang w:eastAsia="en-US"/>
              </w:rPr>
            </w:pPr>
            <w:r w:rsidRPr="00EA0FB3">
              <w:rPr>
                <w:color w:val="000000"/>
                <w:sz w:val="20"/>
                <w:szCs w:val="20"/>
                <w:lang w:eastAsia="en-US"/>
              </w:rPr>
              <w:t>х</w:t>
            </w:r>
          </w:p>
        </w:tc>
      </w:tr>
      <w:tr w:rsidR="00EA0FB3" w:rsidRPr="00EA0FB3" w14:paraId="6418C130" w14:textId="77777777" w:rsidTr="00606C1B">
        <w:trPr>
          <w:trHeight w:val="421"/>
          <w:jc w:val="center"/>
        </w:trPr>
        <w:tc>
          <w:tcPr>
            <w:tcW w:w="1985" w:type="dxa"/>
            <w:vMerge/>
            <w:tcBorders>
              <w:left w:val="single" w:sz="4" w:space="0" w:color="auto"/>
              <w:right w:val="single" w:sz="4" w:space="0" w:color="auto"/>
            </w:tcBorders>
            <w:vAlign w:val="center"/>
            <w:hideMark/>
          </w:tcPr>
          <w:p w14:paraId="037DA2FA" w14:textId="77777777" w:rsidR="00EA0FB3" w:rsidRPr="00EA0FB3" w:rsidRDefault="00EA0FB3" w:rsidP="00EA0FB3">
            <w:pPr>
              <w:jc w:val="center"/>
              <w:rPr>
                <w:sz w:val="20"/>
                <w:lang w:eastAsia="en-US"/>
              </w:rPr>
            </w:pPr>
          </w:p>
        </w:tc>
        <w:tc>
          <w:tcPr>
            <w:tcW w:w="1276" w:type="dxa"/>
            <w:tcBorders>
              <w:top w:val="nil"/>
              <w:left w:val="nil"/>
              <w:bottom w:val="single" w:sz="4" w:space="0" w:color="auto"/>
              <w:right w:val="single" w:sz="4" w:space="0" w:color="auto"/>
            </w:tcBorders>
            <w:vAlign w:val="center"/>
            <w:hideMark/>
          </w:tcPr>
          <w:p w14:paraId="05E20D97" w14:textId="77777777" w:rsidR="00EA0FB3" w:rsidRPr="00EA0FB3" w:rsidRDefault="00EA0FB3" w:rsidP="00EA0FB3">
            <w:pPr>
              <w:jc w:val="center"/>
              <w:rPr>
                <w:sz w:val="20"/>
                <w:lang w:eastAsia="en-US"/>
              </w:rPr>
            </w:pPr>
            <w:r w:rsidRPr="00EA0FB3">
              <w:rPr>
                <w:sz w:val="20"/>
                <w:lang w:eastAsia="en-US"/>
              </w:rPr>
              <w:t>с 01.07.2024</w:t>
            </w:r>
          </w:p>
        </w:tc>
        <w:tc>
          <w:tcPr>
            <w:tcW w:w="850" w:type="dxa"/>
            <w:tcBorders>
              <w:top w:val="nil"/>
              <w:left w:val="single" w:sz="4" w:space="0" w:color="auto"/>
              <w:bottom w:val="single" w:sz="4" w:space="0" w:color="auto"/>
              <w:right w:val="single" w:sz="4" w:space="0" w:color="auto"/>
            </w:tcBorders>
            <w:vAlign w:val="center"/>
          </w:tcPr>
          <w:p w14:paraId="4C30193F" w14:textId="77777777" w:rsidR="00EA0FB3" w:rsidRPr="00EA0FB3" w:rsidRDefault="00EA0FB3" w:rsidP="00EA0FB3">
            <w:pPr>
              <w:jc w:val="center"/>
              <w:rPr>
                <w:color w:val="000000"/>
                <w:sz w:val="20"/>
                <w:szCs w:val="20"/>
                <w:lang w:eastAsia="en-US"/>
              </w:rPr>
            </w:pPr>
            <w:r w:rsidRPr="00EA0FB3">
              <w:rPr>
                <w:color w:val="000000"/>
                <w:sz w:val="20"/>
                <w:szCs w:val="20"/>
                <w:lang w:eastAsia="en-US"/>
              </w:rPr>
              <w:t>292,80</w:t>
            </w:r>
          </w:p>
        </w:tc>
        <w:tc>
          <w:tcPr>
            <w:tcW w:w="851" w:type="dxa"/>
            <w:tcBorders>
              <w:top w:val="nil"/>
              <w:left w:val="nil"/>
              <w:bottom w:val="single" w:sz="4" w:space="0" w:color="auto"/>
              <w:right w:val="single" w:sz="4" w:space="0" w:color="auto"/>
            </w:tcBorders>
            <w:vAlign w:val="center"/>
          </w:tcPr>
          <w:p w14:paraId="6C4552FC" w14:textId="77777777" w:rsidR="00EA0FB3" w:rsidRPr="00EA0FB3" w:rsidRDefault="00EA0FB3" w:rsidP="00EA0FB3">
            <w:pPr>
              <w:ind w:left="-108"/>
              <w:jc w:val="center"/>
              <w:rPr>
                <w:color w:val="000000"/>
                <w:sz w:val="20"/>
                <w:szCs w:val="20"/>
                <w:lang w:eastAsia="en-US"/>
              </w:rPr>
            </w:pPr>
            <w:r w:rsidRPr="00EA0FB3">
              <w:rPr>
                <w:color w:val="000000"/>
                <w:sz w:val="20"/>
                <w:szCs w:val="20"/>
                <w:lang w:eastAsia="en-US"/>
              </w:rPr>
              <w:t>273,60</w:t>
            </w:r>
          </w:p>
        </w:tc>
        <w:tc>
          <w:tcPr>
            <w:tcW w:w="850" w:type="dxa"/>
            <w:tcBorders>
              <w:top w:val="nil"/>
              <w:left w:val="nil"/>
              <w:bottom w:val="single" w:sz="4" w:space="0" w:color="auto"/>
              <w:right w:val="single" w:sz="4" w:space="0" w:color="auto"/>
            </w:tcBorders>
            <w:vAlign w:val="center"/>
          </w:tcPr>
          <w:p w14:paraId="3A8D8A3A" w14:textId="77777777" w:rsidR="00EA0FB3" w:rsidRPr="00EA0FB3" w:rsidRDefault="00EA0FB3" w:rsidP="00EA0FB3">
            <w:pPr>
              <w:jc w:val="center"/>
              <w:rPr>
                <w:color w:val="000000"/>
                <w:sz w:val="20"/>
                <w:szCs w:val="20"/>
                <w:lang w:eastAsia="en-US"/>
              </w:rPr>
            </w:pPr>
            <w:r w:rsidRPr="00EA0FB3">
              <w:rPr>
                <w:color w:val="000000"/>
                <w:sz w:val="20"/>
                <w:szCs w:val="20"/>
                <w:lang w:eastAsia="en-US"/>
              </w:rPr>
              <w:t>309,71</w:t>
            </w:r>
          </w:p>
        </w:tc>
        <w:tc>
          <w:tcPr>
            <w:tcW w:w="993" w:type="dxa"/>
            <w:tcBorders>
              <w:top w:val="nil"/>
              <w:left w:val="nil"/>
              <w:bottom w:val="single" w:sz="4" w:space="0" w:color="auto"/>
              <w:right w:val="single" w:sz="4" w:space="0" w:color="auto"/>
            </w:tcBorders>
            <w:vAlign w:val="center"/>
          </w:tcPr>
          <w:p w14:paraId="62FCB680" w14:textId="77777777" w:rsidR="00EA0FB3" w:rsidRPr="00EA0FB3" w:rsidRDefault="00EA0FB3" w:rsidP="00EA0FB3">
            <w:pPr>
              <w:ind w:left="-108" w:right="-108"/>
              <w:jc w:val="center"/>
              <w:rPr>
                <w:color w:val="000000"/>
                <w:sz w:val="20"/>
                <w:szCs w:val="20"/>
                <w:lang w:eastAsia="en-US"/>
              </w:rPr>
            </w:pPr>
            <w:r w:rsidRPr="00EA0FB3">
              <w:rPr>
                <w:color w:val="000000"/>
                <w:sz w:val="20"/>
                <w:szCs w:val="20"/>
                <w:lang w:eastAsia="en-US"/>
              </w:rPr>
              <w:t>290,88</w:t>
            </w:r>
          </w:p>
        </w:tc>
        <w:tc>
          <w:tcPr>
            <w:tcW w:w="992" w:type="dxa"/>
            <w:tcBorders>
              <w:top w:val="nil"/>
              <w:left w:val="nil"/>
              <w:bottom w:val="single" w:sz="4" w:space="0" w:color="auto"/>
              <w:right w:val="single" w:sz="4" w:space="0" w:color="auto"/>
            </w:tcBorders>
            <w:vAlign w:val="center"/>
          </w:tcPr>
          <w:p w14:paraId="13F227C4" w14:textId="77777777" w:rsidR="00EA0FB3" w:rsidRPr="00EA0FB3" w:rsidRDefault="00EA0FB3" w:rsidP="00EA0FB3">
            <w:pPr>
              <w:ind w:left="-106"/>
              <w:jc w:val="center"/>
              <w:rPr>
                <w:color w:val="000000"/>
                <w:sz w:val="20"/>
                <w:szCs w:val="20"/>
                <w:lang w:eastAsia="en-US"/>
              </w:rPr>
            </w:pPr>
            <w:r w:rsidRPr="00EA0FB3">
              <w:rPr>
                <w:color w:val="000000"/>
                <w:sz w:val="20"/>
                <w:szCs w:val="20"/>
                <w:lang w:eastAsia="en-US"/>
              </w:rPr>
              <w:t>244,00</w:t>
            </w:r>
          </w:p>
        </w:tc>
        <w:tc>
          <w:tcPr>
            <w:tcW w:w="850" w:type="dxa"/>
            <w:tcBorders>
              <w:top w:val="nil"/>
              <w:left w:val="nil"/>
              <w:bottom w:val="single" w:sz="4" w:space="0" w:color="auto"/>
              <w:right w:val="single" w:sz="4" w:space="0" w:color="auto"/>
            </w:tcBorders>
            <w:vAlign w:val="center"/>
          </w:tcPr>
          <w:p w14:paraId="4BEC46D2" w14:textId="77777777" w:rsidR="00EA0FB3" w:rsidRPr="00EA0FB3" w:rsidRDefault="00EA0FB3" w:rsidP="00EA0FB3">
            <w:pPr>
              <w:ind w:left="-108" w:right="-108"/>
              <w:jc w:val="center"/>
              <w:rPr>
                <w:color w:val="000000"/>
                <w:sz w:val="20"/>
                <w:szCs w:val="20"/>
                <w:lang w:eastAsia="en-US"/>
              </w:rPr>
            </w:pPr>
            <w:r w:rsidRPr="00EA0FB3">
              <w:rPr>
                <w:color w:val="000000"/>
                <w:sz w:val="20"/>
                <w:szCs w:val="20"/>
                <w:lang w:eastAsia="en-US"/>
              </w:rPr>
              <w:t>228,00</w:t>
            </w:r>
          </w:p>
        </w:tc>
        <w:tc>
          <w:tcPr>
            <w:tcW w:w="851" w:type="dxa"/>
            <w:tcBorders>
              <w:top w:val="nil"/>
              <w:left w:val="nil"/>
              <w:bottom w:val="single" w:sz="4" w:space="0" w:color="auto"/>
              <w:right w:val="single" w:sz="4" w:space="0" w:color="auto"/>
            </w:tcBorders>
            <w:vAlign w:val="center"/>
          </w:tcPr>
          <w:p w14:paraId="4265BE1B" w14:textId="77777777" w:rsidR="00EA0FB3" w:rsidRPr="00EA0FB3" w:rsidRDefault="00EA0FB3" w:rsidP="00EA0FB3">
            <w:pPr>
              <w:jc w:val="center"/>
              <w:rPr>
                <w:color w:val="000000"/>
                <w:sz w:val="20"/>
                <w:szCs w:val="20"/>
                <w:lang w:eastAsia="en-US"/>
              </w:rPr>
            </w:pPr>
            <w:r w:rsidRPr="00EA0FB3">
              <w:rPr>
                <w:color w:val="000000"/>
                <w:sz w:val="20"/>
                <w:szCs w:val="20"/>
                <w:lang w:eastAsia="en-US"/>
              </w:rPr>
              <w:t>258,09</w:t>
            </w:r>
          </w:p>
        </w:tc>
        <w:tc>
          <w:tcPr>
            <w:tcW w:w="992" w:type="dxa"/>
            <w:tcBorders>
              <w:top w:val="nil"/>
              <w:left w:val="nil"/>
              <w:bottom w:val="single" w:sz="4" w:space="0" w:color="auto"/>
              <w:right w:val="single" w:sz="4" w:space="0" w:color="auto"/>
            </w:tcBorders>
            <w:vAlign w:val="center"/>
          </w:tcPr>
          <w:p w14:paraId="543AE727" w14:textId="77777777" w:rsidR="00EA0FB3" w:rsidRPr="00EA0FB3" w:rsidRDefault="00EA0FB3" w:rsidP="00EA0FB3">
            <w:pPr>
              <w:jc w:val="center"/>
              <w:rPr>
                <w:color w:val="000000"/>
                <w:sz w:val="20"/>
                <w:szCs w:val="20"/>
                <w:lang w:eastAsia="en-US"/>
              </w:rPr>
            </w:pPr>
            <w:r w:rsidRPr="00EA0FB3">
              <w:rPr>
                <w:color w:val="000000"/>
                <w:sz w:val="20"/>
                <w:szCs w:val="20"/>
                <w:lang w:eastAsia="en-US"/>
              </w:rPr>
              <w:t>242,40</w:t>
            </w:r>
          </w:p>
        </w:tc>
        <w:tc>
          <w:tcPr>
            <w:tcW w:w="1276" w:type="dxa"/>
            <w:tcBorders>
              <w:top w:val="nil"/>
              <w:left w:val="nil"/>
              <w:bottom w:val="single" w:sz="4" w:space="0" w:color="auto"/>
              <w:right w:val="single" w:sz="4" w:space="0" w:color="auto"/>
            </w:tcBorders>
            <w:vAlign w:val="center"/>
          </w:tcPr>
          <w:p w14:paraId="72C298BC" w14:textId="77777777" w:rsidR="00EA0FB3" w:rsidRPr="00EA0FB3" w:rsidRDefault="00EA0FB3" w:rsidP="00EA0FB3">
            <w:pPr>
              <w:ind w:right="20"/>
              <w:jc w:val="center"/>
              <w:rPr>
                <w:color w:val="000000"/>
                <w:sz w:val="20"/>
                <w:szCs w:val="20"/>
              </w:rPr>
            </w:pPr>
            <w:r w:rsidRPr="00EA0FB3">
              <w:rPr>
                <w:color w:val="000000"/>
                <w:sz w:val="20"/>
                <w:szCs w:val="20"/>
                <w:lang w:eastAsia="en-US"/>
              </w:rPr>
              <w:t>50,96</w:t>
            </w:r>
          </w:p>
        </w:tc>
        <w:tc>
          <w:tcPr>
            <w:tcW w:w="1134" w:type="dxa"/>
            <w:tcBorders>
              <w:top w:val="nil"/>
              <w:left w:val="nil"/>
              <w:bottom w:val="single" w:sz="4" w:space="0" w:color="auto"/>
              <w:right w:val="single" w:sz="4" w:space="0" w:color="auto"/>
            </w:tcBorders>
            <w:vAlign w:val="center"/>
          </w:tcPr>
          <w:p w14:paraId="2E6A4EC5" w14:textId="77777777" w:rsidR="00EA0FB3" w:rsidRPr="00EA0FB3" w:rsidRDefault="00EA0FB3" w:rsidP="00EA0FB3">
            <w:pPr>
              <w:ind w:right="20"/>
              <w:jc w:val="center"/>
              <w:rPr>
                <w:color w:val="000000"/>
                <w:sz w:val="20"/>
                <w:szCs w:val="20"/>
              </w:rPr>
            </w:pPr>
            <w:r w:rsidRPr="00EA0FB3">
              <w:rPr>
                <w:color w:val="000000"/>
                <w:sz w:val="20"/>
                <w:szCs w:val="20"/>
                <w:lang w:eastAsia="en-US"/>
              </w:rPr>
              <w:t>3 201,40</w:t>
            </w:r>
          </w:p>
        </w:tc>
        <w:tc>
          <w:tcPr>
            <w:tcW w:w="1134" w:type="dxa"/>
            <w:tcBorders>
              <w:top w:val="nil"/>
              <w:left w:val="nil"/>
              <w:bottom w:val="single" w:sz="4" w:space="0" w:color="auto"/>
              <w:right w:val="single" w:sz="4" w:space="0" w:color="auto"/>
            </w:tcBorders>
            <w:vAlign w:val="center"/>
            <w:hideMark/>
          </w:tcPr>
          <w:p w14:paraId="3F5CB9C0" w14:textId="77777777" w:rsidR="00EA0FB3" w:rsidRPr="00EA0FB3" w:rsidRDefault="00EA0FB3" w:rsidP="00EA0FB3">
            <w:pPr>
              <w:jc w:val="center"/>
              <w:rPr>
                <w:color w:val="000000"/>
                <w:sz w:val="20"/>
                <w:szCs w:val="20"/>
                <w:lang w:eastAsia="en-US"/>
              </w:rPr>
            </w:pPr>
            <w:r w:rsidRPr="00EA0FB3">
              <w:rPr>
                <w:color w:val="000000"/>
                <w:sz w:val="20"/>
                <w:szCs w:val="20"/>
                <w:lang w:eastAsia="en-US"/>
              </w:rPr>
              <w:t>х</w:t>
            </w:r>
          </w:p>
        </w:tc>
        <w:tc>
          <w:tcPr>
            <w:tcW w:w="1134" w:type="dxa"/>
            <w:tcBorders>
              <w:top w:val="nil"/>
              <w:left w:val="nil"/>
              <w:bottom w:val="single" w:sz="4" w:space="0" w:color="auto"/>
              <w:right w:val="single" w:sz="4" w:space="0" w:color="auto"/>
            </w:tcBorders>
            <w:vAlign w:val="center"/>
            <w:hideMark/>
          </w:tcPr>
          <w:p w14:paraId="634EE0F3" w14:textId="77777777" w:rsidR="00EA0FB3" w:rsidRPr="00EA0FB3" w:rsidRDefault="00EA0FB3" w:rsidP="00EA0FB3">
            <w:pPr>
              <w:jc w:val="center"/>
              <w:rPr>
                <w:color w:val="000000"/>
                <w:sz w:val="20"/>
                <w:szCs w:val="20"/>
                <w:lang w:eastAsia="en-US"/>
              </w:rPr>
            </w:pPr>
            <w:r w:rsidRPr="00EA0FB3">
              <w:rPr>
                <w:color w:val="000000"/>
                <w:sz w:val="20"/>
                <w:szCs w:val="20"/>
                <w:lang w:eastAsia="en-US"/>
              </w:rPr>
              <w:t>х</w:t>
            </w:r>
          </w:p>
        </w:tc>
      </w:tr>
      <w:tr w:rsidR="00EA0FB3" w:rsidRPr="00EA0FB3" w14:paraId="15718613" w14:textId="77777777" w:rsidTr="00606C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1"/>
          <w:jc w:val="center"/>
        </w:trPr>
        <w:tc>
          <w:tcPr>
            <w:tcW w:w="1985" w:type="dxa"/>
            <w:vMerge/>
            <w:tcBorders>
              <w:left w:val="single" w:sz="4" w:space="0" w:color="auto"/>
              <w:right w:val="single" w:sz="4" w:space="0" w:color="auto"/>
            </w:tcBorders>
            <w:vAlign w:val="center"/>
            <w:hideMark/>
          </w:tcPr>
          <w:p w14:paraId="24B83265" w14:textId="77777777" w:rsidR="00EA0FB3" w:rsidRPr="00EA0FB3" w:rsidRDefault="00EA0FB3" w:rsidP="00EA0FB3">
            <w:pPr>
              <w:jc w:val="center"/>
              <w:rPr>
                <w:sz w:val="20"/>
                <w:lang w:eastAsia="en-US"/>
              </w:rPr>
            </w:pPr>
          </w:p>
        </w:tc>
        <w:tc>
          <w:tcPr>
            <w:tcW w:w="1276" w:type="dxa"/>
            <w:tcBorders>
              <w:left w:val="single" w:sz="4" w:space="0" w:color="auto"/>
            </w:tcBorders>
            <w:vAlign w:val="center"/>
            <w:hideMark/>
          </w:tcPr>
          <w:p w14:paraId="49720C01" w14:textId="77777777" w:rsidR="00EA0FB3" w:rsidRPr="00EA0FB3" w:rsidRDefault="00EA0FB3" w:rsidP="00EA0FB3">
            <w:pPr>
              <w:jc w:val="center"/>
              <w:rPr>
                <w:sz w:val="20"/>
                <w:lang w:eastAsia="en-US"/>
              </w:rPr>
            </w:pPr>
            <w:r w:rsidRPr="00EA0FB3">
              <w:rPr>
                <w:sz w:val="20"/>
                <w:lang w:eastAsia="en-US"/>
              </w:rPr>
              <w:t>с 01.01.2025</w:t>
            </w:r>
          </w:p>
        </w:tc>
        <w:tc>
          <w:tcPr>
            <w:tcW w:w="850" w:type="dxa"/>
            <w:tcBorders>
              <w:top w:val="single" w:sz="4" w:space="0" w:color="auto"/>
              <w:left w:val="nil"/>
              <w:bottom w:val="single" w:sz="4" w:space="0" w:color="auto"/>
              <w:right w:val="single" w:sz="4" w:space="0" w:color="auto"/>
            </w:tcBorders>
            <w:vAlign w:val="center"/>
          </w:tcPr>
          <w:p w14:paraId="37436EDC" w14:textId="77777777" w:rsidR="00EA0FB3" w:rsidRPr="00EA0FB3" w:rsidRDefault="00EA0FB3" w:rsidP="00EA0FB3">
            <w:pPr>
              <w:jc w:val="center"/>
              <w:rPr>
                <w:sz w:val="20"/>
                <w:lang w:eastAsia="en-US"/>
              </w:rPr>
            </w:pPr>
            <w:r w:rsidRPr="00EA0FB3">
              <w:rPr>
                <w:sz w:val="20"/>
                <w:lang w:eastAsia="en-US"/>
              </w:rPr>
              <w:t>296,39</w:t>
            </w:r>
          </w:p>
        </w:tc>
        <w:tc>
          <w:tcPr>
            <w:tcW w:w="851" w:type="dxa"/>
            <w:tcBorders>
              <w:top w:val="single" w:sz="4" w:space="0" w:color="auto"/>
              <w:left w:val="nil"/>
              <w:bottom w:val="single" w:sz="4" w:space="0" w:color="auto"/>
              <w:right w:val="single" w:sz="4" w:space="0" w:color="auto"/>
            </w:tcBorders>
            <w:vAlign w:val="center"/>
          </w:tcPr>
          <w:p w14:paraId="3100C85D" w14:textId="77777777" w:rsidR="00EA0FB3" w:rsidRPr="00EA0FB3" w:rsidRDefault="00EA0FB3" w:rsidP="00EA0FB3">
            <w:pPr>
              <w:ind w:left="-108"/>
              <w:jc w:val="center"/>
              <w:rPr>
                <w:sz w:val="20"/>
                <w:lang w:eastAsia="en-US"/>
              </w:rPr>
            </w:pPr>
            <w:r w:rsidRPr="00EA0FB3">
              <w:rPr>
                <w:sz w:val="20"/>
                <w:lang w:eastAsia="en-US"/>
              </w:rPr>
              <w:t>277,19</w:t>
            </w:r>
          </w:p>
        </w:tc>
        <w:tc>
          <w:tcPr>
            <w:tcW w:w="850" w:type="dxa"/>
            <w:tcBorders>
              <w:top w:val="single" w:sz="4" w:space="0" w:color="auto"/>
              <w:left w:val="nil"/>
              <w:bottom w:val="single" w:sz="4" w:space="0" w:color="auto"/>
              <w:right w:val="single" w:sz="4" w:space="0" w:color="auto"/>
            </w:tcBorders>
            <w:vAlign w:val="center"/>
          </w:tcPr>
          <w:p w14:paraId="0613547B" w14:textId="77777777" w:rsidR="00EA0FB3" w:rsidRPr="00EA0FB3" w:rsidRDefault="00EA0FB3" w:rsidP="00EA0FB3">
            <w:pPr>
              <w:jc w:val="center"/>
              <w:rPr>
                <w:sz w:val="20"/>
                <w:lang w:eastAsia="en-US"/>
              </w:rPr>
            </w:pPr>
            <w:r w:rsidRPr="00EA0FB3">
              <w:rPr>
                <w:sz w:val="20"/>
                <w:lang w:eastAsia="en-US"/>
              </w:rPr>
              <w:t>313,30</w:t>
            </w:r>
          </w:p>
        </w:tc>
        <w:tc>
          <w:tcPr>
            <w:tcW w:w="993" w:type="dxa"/>
            <w:tcBorders>
              <w:top w:val="single" w:sz="4" w:space="0" w:color="auto"/>
              <w:left w:val="nil"/>
              <w:bottom w:val="single" w:sz="4" w:space="0" w:color="auto"/>
              <w:right w:val="single" w:sz="4" w:space="0" w:color="auto"/>
            </w:tcBorders>
            <w:vAlign w:val="center"/>
          </w:tcPr>
          <w:p w14:paraId="2E9CAB1B" w14:textId="77777777" w:rsidR="00EA0FB3" w:rsidRPr="00EA0FB3" w:rsidRDefault="00EA0FB3" w:rsidP="00EA0FB3">
            <w:pPr>
              <w:ind w:left="-108" w:right="-108"/>
              <w:jc w:val="center"/>
              <w:rPr>
                <w:sz w:val="20"/>
                <w:lang w:eastAsia="en-US"/>
              </w:rPr>
            </w:pPr>
            <w:r w:rsidRPr="00EA0FB3">
              <w:rPr>
                <w:sz w:val="20"/>
                <w:lang w:eastAsia="en-US"/>
              </w:rPr>
              <w:t>294,47</w:t>
            </w:r>
          </w:p>
        </w:tc>
        <w:tc>
          <w:tcPr>
            <w:tcW w:w="992" w:type="dxa"/>
            <w:tcBorders>
              <w:top w:val="single" w:sz="4" w:space="0" w:color="auto"/>
              <w:left w:val="nil"/>
              <w:bottom w:val="single" w:sz="4" w:space="0" w:color="auto"/>
              <w:right w:val="single" w:sz="4" w:space="0" w:color="auto"/>
            </w:tcBorders>
            <w:vAlign w:val="center"/>
          </w:tcPr>
          <w:p w14:paraId="4B5CFC08" w14:textId="77777777" w:rsidR="00EA0FB3" w:rsidRPr="00EA0FB3" w:rsidRDefault="00EA0FB3" w:rsidP="00EA0FB3">
            <w:pPr>
              <w:ind w:left="-106"/>
              <w:jc w:val="center"/>
              <w:rPr>
                <w:sz w:val="20"/>
                <w:lang w:eastAsia="en-US"/>
              </w:rPr>
            </w:pPr>
            <w:r w:rsidRPr="00EA0FB3">
              <w:rPr>
                <w:sz w:val="20"/>
                <w:lang w:eastAsia="en-US"/>
              </w:rPr>
              <w:t>246,99</w:t>
            </w:r>
          </w:p>
        </w:tc>
        <w:tc>
          <w:tcPr>
            <w:tcW w:w="850" w:type="dxa"/>
            <w:tcBorders>
              <w:top w:val="single" w:sz="4" w:space="0" w:color="auto"/>
              <w:left w:val="nil"/>
              <w:bottom w:val="single" w:sz="4" w:space="0" w:color="auto"/>
              <w:right w:val="single" w:sz="4" w:space="0" w:color="auto"/>
            </w:tcBorders>
            <w:vAlign w:val="center"/>
          </w:tcPr>
          <w:p w14:paraId="493D94D9" w14:textId="77777777" w:rsidR="00EA0FB3" w:rsidRPr="00EA0FB3" w:rsidRDefault="00EA0FB3" w:rsidP="00EA0FB3">
            <w:pPr>
              <w:ind w:left="-108" w:right="-108"/>
              <w:jc w:val="center"/>
              <w:rPr>
                <w:sz w:val="20"/>
                <w:lang w:eastAsia="en-US"/>
              </w:rPr>
            </w:pPr>
            <w:r w:rsidRPr="00EA0FB3">
              <w:rPr>
                <w:sz w:val="20"/>
                <w:lang w:eastAsia="en-US"/>
              </w:rPr>
              <w:t>230,99</w:t>
            </w:r>
          </w:p>
        </w:tc>
        <w:tc>
          <w:tcPr>
            <w:tcW w:w="851" w:type="dxa"/>
            <w:tcBorders>
              <w:top w:val="single" w:sz="4" w:space="0" w:color="auto"/>
              <w:left w:val="nil"/>
              <w:bottom w:val="single" w:sz="4" w:space="0" w:color="auto"/>
              <w:right w:val="single" w:sz="4" w:space="0" w:color="auto"/>
            </w:tcBorders>
            <w:vAlign w:val="center"/>
          </w:tcPr>
          <w:p w14:paraId="5A842FC8" w14:textId="77777777" w:rsidR="00EA0FB3" w:rsidRPr="00EA0FB3" w:rsidRDefault="00EA0FB3" w:rsidP="00EA0FB3">
            <w:pPr>
              <w:jc w:val="center"/>
              <w:rPr>
                <w:sz w:val="20"/>
                <w:lang w:eastAsia="en-US"/>
              </w:rPr>
            </w:pPr>
            <w:r w:rsidRPr="00EA0FB3">
              <w:rPr>
                <w:sz w:val="20"/>
                <w:lang w:eastAsia="en-US"/>
              </w:rPr>
              <w:t>261,08</w:t>
            </w:r>
          </w:p>
        </w:tc>
        <w:tc>
          <w:tcPr>
            <w:tcW w:w="992" w:type="dxa"/>
            <w:tcBorders>
              <w:top w:val="single" w:sz="4" w:space="0" w:color="auto"/>
              <w:left w:val="nil"/>
              <w:bottom w:val="single" w:sz="4" w:space="0" w:color="auto"/>
              <w:right w:val="single" w:sz="4" w:space="0" w:color="auto"/>
            </w:tcBorders>
            <w:vAlign w:val="center"/>
          </w:tcPr>
          <w:p w14:paraId="1C29FB87" w14:textId="77777777" w:rsidR="00EA0FB3" w:rsidRPr="00EA0FB3" w:rsidRDefault="00EA0FB3" w:rsidP="00EA0FB3">
            <w:pPr>
              <w:jc w:val="center"/>
              <w:rPr>
                <w:sz w:val="20"/>
                <w:lang w:eastAsia="en-US"/>
              </w:rPr>
            </w:pPr>
            <w:r w:rsidRPr="00EA0FB3">
              <w:rPr>
                <w:sz w:val="20"/>
                <w:lang w:eastAsia="en-US"/>
              </w:rPr>
              <w:t>245,39</w:t>
            </w:r>
          </w:p>
        </w:tc>
        <w:tc>
          <w:tcPr>
            <w:tcW w:w="1276" w:type="dxa"/>
            <w:tcBorders>
              <w:top w:val="single" w:sz="4" w:space="0" w:color="auto"/>
              <w:left w:val="nil"/>
              <w:bottom w:val="single" w:sz="4" w:space="0" w:color="auto"/>
              <w:right w:val="single" w:sz="4" w:space="0" w:color="auto"/>
            </w:tcBorders>
            <w:vAlign w:val="center"/>
          </w:tcPr>
          <w:p w14:paraId="11A324CA" w14:textId="77777777" w:rsidR="00EA0FB3" w:rsidRPr="00EA0FB3" w:rsidRDefault="00EA0FB3" w:rsidP="00EA0FB3">
            <w:pPr>
              <w:ind w:right="20"/>
              <w:jc w:val="center"/>
              <w:rPr>
                <w:sz w:val="20"/>
              </w:rPr>
            </w:pPr>
            <w:r w:rsidRPr="00EA0FB3">
              <w:rPr>
                <w:sz w:val="20"/>
                <w:lang w:eastAsia="en-US"/>
              </w:rPr>
              <w:t>53,95</w:t>
            </w:r>
          </w:p>
        </w:tc>
        <w:tc>
          <w:tcPr>
            <w:tcW w:w="1134" w:type="dxa"/>
            <w:tcBorders>
              <w:top w:val="single" w:sz="4" w:space="0" w:color="auto"/>
              <w:left w:val="nil"/>
              <w:bottom w:val="single" w:sz="4" w:space="0" w:color="auto"/>
              <w:right w:val="single" w:sz="4" w:space="0" w:color="auto"/>
            </w:tcBorders>
            <w:vAlign w:val="center"/>
          </w:tcPr>
          <w:p w14:paraId="3AC71C72" w14:textId="77777777" w:rsidR="00EA0FB3" w:rsidRPr="00EA0FB3" w:rsidRDefault="00EA0FB3" w:rsidP="00EA0FB3">
            <w:pPr>
              <w:ind w:right="20"/>
              <w:jc w:val="center"/>
              <w:rPr>
                <w:sz w:val="20"/>
              </w:rPr>
            </w:pPr>
            <w:r w:rsidRPr="00EA0FB3">
              <w:rPr>
                <w:sz w:val="20"/>
                <w:lang w:eastAsia="en-US"/>
              </w:rPr>
              <w:t>3 201,40</w:t>
            </w:r>
          </w:p>
        </w:tc>
        <w:tc>
          <w:tcPr>
            <w:tcW w:w="1134" w:type="dxa"/>
            <w:vAlign w:val="center"/>
            <w:hideMark/>
          </w:tcPr>
          <w:p w14:paraId="039B0AB3" w14:textId="77777777" w:rsidR="00EA0FB3" w:rsidRPr="00EA0FB3" w:rsidRDefault="00EA0FB3" w:rsidP="00EA0FB3">
            <w:pPr>
              <w:jc w:val="center"/>
              <w:rPr>
                <w:color w:val="000000"/>
                <w:sz w:val="20"/>
                <w:szCs w:val="20"/>
                <w:lang w:eastAsia="en-US"/>
              </w:rPr>
            </w:pPr>
            <w:r w:rsidRPr="00EA0FB3">
              <w:rPr>
                <w:color w:val="000000"/>
                <w:sz w:val="20"/>
                <w:szCs w:val="20"/>
                <w:lang w:eastAsia="en-US"/>
              </w:rPr>
              <w:t>х</w:t>
            </w:r>
          </w:p>
        </w:tc>
        <w:tc>
          <w:tcPr>
            <w:tcW w:w="1134" w:type="dxa"/>
            <w:vAlign w:val="center"/>
            <w:hideMark/>
          </w:tcPr>
          <w:p w14:paraId="6DF61ADD" w14:textId="77777777" w:rsidR="00EA0FB3" w:rsidRPr="00EA0FB3" w:rsidRDefault="00EA0FB3" w:rsidP="00EA0FB3">
            <w:pPr>
              <w:jc w:val="center"/>
              <w:rPr>
                <w:color w:val="000000"/>
                <w:sz w:val="20"/>
                <w:szCs w:val="20"/>
                <w:lang w:eastAsia="en-US"/>
              </w:rPr>
            </w:pPr>
            <w:r w:rsidRPr="00EA0FB3">
              <w:rPr>
                <w:color w:val="000000"/>
                <w:sz w:val="20"/>
                <w:szCs w:val="20"/>
                <w:lang w:eastAsia="en-US"/>
              </w:rPr>
              <w:t>х</w:t>
            </w:r>
          </w:p>
        </w:tc>
      </w:tr>
    </w:tbl>
    <w:p w14:paraId="3F314F0F" w14:textId="77777777" w:rsidR="00EA0FB3" w:rsidRPr="00EA0FB3" w:rsidRDefault="00EA0FB3" w:rsidP="00EA0FB3">
      <w:pPr>
        <w:rPr>
          <w:vanish/>
          <w:lang w:eastAsia="en-US"/>
        </w:rPr>
      </w:pPr>
    </w:p>
    <w:p w14:paraId="61B2C937" w14:textId="77777777" w:rsidR="00EA0FB3" w:rsidRPr="00EA0FB3" w:rsidRDefault="00EA0FB3" w:rsidP="00EA0FB3">
      <w:pPr>
        <w:rPr>
          <w:vanish/>
          <w:lang w:eastAsia="en-US"/>
        </w:rPr>
      </w:pPr>
    </w:p>
    <w:p w14:paraId="22DE29DC" w14:textId="77777777" w:rsidR="00EA0FB3" w:rsidRPr="00EA0FB3" w:rsidRDefault="00EA0FB3" w:rsidP="00EA0FB3">
      <w:pPr>
        <w:rPr>
          <w:vanish/>
          <w:lang w:eastAsia="en-US"/>
        </w:rPr>
      </w:pPr>
    </w:p>
    <w:p w14:paraId="3FF89F75" w14:textId="77777777" w:rsidR="00EA0FB3" w:rsidRPr="00EA0FB3" w:rsidRDefault="00EA0FB3" w:rsidP="00EA0FB3">
      <w:pPr>
        <w:rPr>
          <w:vanish/>
          <w:lang w:eastAsia="en-US"/>
        </w:rPr>
      </w:pPr>
    </w:p>
    <w:p w14:paraId="400A30BB" w14:textId="77777777" w:rsidR="00EA0FB3" w:rsidRPr="00EA0FB3" w:rsidRDefault="00EA0FB3" w:rsidP="00EA0FB3">
      <w:pPr>
        <w:rPr>
          <w:vanish/>
          <w:lang w:eastAsia="en-US"/>
        </w:rPr>
      </w:pPr>
    </w:p>
    <w:p w14:paraId="61FC5EFB" w14:textId="77777777" w:rsidR="00EA0FB3" w:rsidRPr="00EA0FB3" w:rsidRDefault="00EA0FB3" w:rsidP="00EA0FB3">
      <w:pPr>
        <w:rPr>
          <w:vanish/>
          <w:lang w:eastAsia="en-US"/>
        </w:rPr>
      </w:pPr>
    </w:p>
    <w:tbl>
      <w:tblPr>
        <w:tblW w:w="15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4"/>
        <w:gridCol w:w="1274"/>
        <w:gridCol w:w="849"/>
        <w:gridCol w:w="850"/>
        <w:gridCol w:w="989"/>
        <w:gridCol w:w="850"/>
        <w:gridCol w:w="1129"/>
        <w:gridCol w:w="766"/>
        <w:gridCol w:w="952"/>
        <w:gridCol w:w="992"/>
        <w:gridCol w:w="1276"/>
        <w:gridCol w:w="992"/>
        <w:gridCol w:w="1134"/>
        <w:gridCol w:w="1139"/>
      </w:tblGrid>
      <w:tr w:rsidR="00EA0FB3" w:rsidRPr="00EA0FB3" w14:paraId="58341214" w14:textId="77777777" w:rsidTr="00606C1B">
        <w:trPr>
          <w:jc w:val="center"/>
        </w:trPr>
        <w:tc>
          <w:tcPr>
            <w:tcW w:w="1834" w:type="dxa"/>
            <w:vAlign w:val="center"/>
          </w:tcPr>
          <w:p w14:paraId="29D4B65A" w14:textId="77777777" w:rsidR="00EA0FB3" w:rsidRPr="00EA0FB3" w:rsidRDefault="00EA0FB3" w:rsidP="00EA0FB3">
            <w:pPr>
              <w:jc w:val="center"/>
              <w:rPr>
                <w:sz w:val="20"/>
                <w:szCs w:val="20"/>
                <w:lang w:eastAsia="en-US"/>
              </w:rPr>
            </w:pPr>
            <w:r w:rsidRPr="00EA0FB3">
              <w:rPr>
                <w:sz w:val="20"/>
                <w:szCs w:val="20"/>
                <w:lang w:eastAsia="en-US"/>
              </w:rPr>
              <w:t>1</w:t>
            </w:r>
          </w:p>
        </w:tc>
        <w:tc>
          <w:tcPr>
            <w:tcW w:w="1274" w:type="dxa"/>
            <w:vAlign w:val="center"/>
          </w:tcPr>
          <w:p w14:paraId="60645523" w14:textId="77777777" w:rsidR="00EA0FB3" w:rsidRPr="00EA0FB3" w:rsidRDefault="00EA0FB3" w:rsidP="00EA0FB3">
            <w:pPr>
              <w:jc w:val="center"/>
              <w:rPr>
                <w:sz w:val="20"/>
                <w:szCs w:val="20"/>
                <w:lang w:eastAsia="en-US"/>
              </w:rPr>
            </w:pPr>
            <w:r w:rsidRPr="00EA0FB3">
              <w:rPr>
                <w:sz w:val="20"/>
                <w:szCs w:val="20"/>
                <w:lang w:eastAsia="en-US"/>
              </w:rPr>
              <w:t>2</w:t>
            </w:r>
          </w:p>
        </w:tc>
        <w:tc>
          <w:tcPr>
            <w:tcW w:w="849" w:type="dxa"/>
            <w:vAlign w:val="center"/>
          </w:tcPr>
          <w:p w14:paraId="042313A2" w14:textId="77777777" w:rsidR="00EA0FB3" w:rsidRPr="00EA0FB3" w:rsidRDefault="00EA0FB3" w:rsidP="00EA0FB3">
            <w:pPr>
              <w:jc w:val="center"/>
              <w:rPr>
                <w:sz w:val="20"/>
                <w:szCs w:val="20"/>
                <w:lang w:eastAsia="en-US"/>
              </w:rPr>
            </w:pPr>
            <w:r w:rsidRPr="00EA0FB3">
              <w:rPr>
                <w:sz w:val="20"/>
                <w:szCs w:val="20"/>
                <w:lang w:eastAsia="en-US"/>
              </w:rPr>
              <w:t>3</w:t>
            </w:r>
          </w:p>
        </w:tc>
        <w:tc>
          <w:tcPr>
            <w:tcW w:w="850" w:type="dxa"/>
            <w:vAlign w:val="center"/>
          </w:tcPr>
          <w:p w14:paraId="50B4E140" w14:textId="77777777" w:rsidR="00EA0FB3" w:rsidRPr="00EA0FB3" w:rsidRDefault="00EA0FB3" w:rsidP="00EA0FB3">
            <w:pPr>
              <w:jc w:val="center"/>
              <w:rPr>
                <w:sz w:val="20"/>
                <w:szCs w:val="20"/>
                <w:lang w:eastAsia="en-US"/>
              </w:rPr>
            </w:pPr>
            <w:r w:rsidRPr="00EA0FB3">
              <w:rPr>
                <w:sz w:val="20"/>
                <w:szCs w:val="20"/>
                <w:lang w:eastAsia="en-US"/>
              </w:rPr>
              <w:t>4</w:t>
            </w:r>
          </w:p>
        </w:tc>
        <w:tc>
          <w:tcPr>
            <w:tcW w:w="989" w:type="dxa"/>
            <w:vAlign w:val="center"/>
          </w:tcPr>
          <w:p w14:paraId="46324551" w14:textId="77777777" w:rsidR="00EA0FB3" w:rsidRPr="00EA0FB3" w:rsidRDefault="00EA0FB3" w:rsidP="00EA0FB3">
            <w:pPr>
              <w:jc w:val="center"/>
              <w:rPr>
                <w:sz w:val="20"/>
                <w:szCs w:val="20"/>
                <w:lang w:eastAsia="en-US"/>
              </w:rPr>
            </w:pPr>
            <w:r w:rsidRPr="00EA0FB3">
              <w:rPr>
                <w:sz w:val="20"/>
                <w:szCs w:val="20"/>
                <w:lang w:eastAsia="en-US"/>
              </w:rPr>
              <w:t>5</w:t>
            </w:r>
          </w:p>
        </w:tc>
        <w:tc>
          <w:tcPr>
            <w:tcW w:w="850" w:type="dxa"/>
            <w:vAlign w:val="center"/>
          </w:tcPr>
          <w:p w14:paraId="119A11F0" w14:textId="77777777" w:rsidR="00EA0FB3" w:rsidRPr="00EA0FB3" w:rsidRDefault="00EA0FB3" w:rsidP="00EA0FB3">
            <w:pPr>
              <w:jc w:val="center"/>
              <w:rPr>
                <w:sz w:val="20"/>
                <w:szCs w:val="20"/>
                <w:lang w:eastAsia="en-US"/>
              </w:rPr>
            </w:pPr>
            <w:r w:rsidRPr="00EA0FB3">
              <w:rPr>
                <w:sz w:val="20"/>
                <w:szCs w:val="20"/>
                <w:lang w:eastAsia="en-US"/>
              </w:rPr>
              <w:t>6</w:t>
            </w:r>
          </w:p>
        </w:tc>
        <w:tc>
          <w:tcPr>
            <w:tcW w:w="1129" w:type="dxa"/>
            <w:vAlign w:val="center"/>
          </w:tcPr>
          <w:p w14:paraId="5EAEF209" w14:textId="77777777" w:rsidR="00EA0FB3" w:rsidRPr="00EA0FB3" w:rsidRDefault="00EA0FB3" w:rsidP="00EA0FB3">
            <w:pPr>
              <w:jc w:val="center"/>
              <w:rPr>
                <w:sz w:val="20"/>
                <w:szCs w:val="20"/>
                <w:lang w:eastAsia="en-US"/>
              </w:rPr>
            </w:pPr>
            <w:r w:rsidRPr="00EA0FB3">
              <w:rPr>
                <w:sz w:val="20"/>
                <w:szCs w:val="20"/>
                <w:lang w:eastAsia="en-US"/>
              </w:rPr>
              <w:t>7</w:t>
            </w:r>
          </w:p>
        </w:tc>
        <w:tc>
          <w:tcPr>
            <w:tcW w:w="766" w:type="dxa"/>
            <w:vAlign w:val="center"/>
          </w:tcPr>
          <w:p w14:paraId="788838E7" w14:textId="77777777" w:rsidR="00EA0FB3" w:rsidRPr="00EA0FB3" w:rsidRDefault="00EA0FB3" w:rsidP="00EA0FB3">
            <w:pPr>
              <w:jc w:val="center"/>
              <w:rPr>
                <w:sz w:val="20"/>
                <w:szCs w:val="20"/>
                <w:lang w:eastAsia="en-US"/>
              </w:rPr>
            </w:pPr>
            <w:r w:rsidRPr="00EA0FB3">
              <w:rPr>
                <w:sz w:val="20"/>
                <w:szCs w:val="20"/>
                <w:lang w:eastAsia="en-US"/>
              </w:rPr>
              <w:t>8</w:t>
            </w:r>
          </w:p>
        </w:tc>
        <w:tc>
          <w:tcPr>
            <w:tcW w:w="952" w:type="dxa"/>
            <w:vAlign w:val="center"/>
          </w:tcPr>
          <w:p w14:paraId="1CFBFCDE" w14:textId="77777777" w:rsidR="00EA0FB3" w:rsidRPr="00EA0FB3" w:rsidRDefault="00EA0FB3" w:rsidP="00EA0FB3">
            <w:pPr>
              <w:jc w:val="center"/>
              <w:rPr>
                <w:sz w:val="20"/>
                <w:szCs w:val="20"/>
                <w:lang w:eastAsia="en-US"/>
              </w:rPr>
            </w:pPr>
            <w:r w:rsidRPr="00EA0FB3">
              <w:rPr>
                <w:sz w:val="20"/>
                <w:szCs w:val="20"/>
                <w:lang w:eastAsia="en-US"/>
              </w:rPr>
              <w:t>9</w:t>
            </w:r>
          </w:p>
        </w:tc>
        <w:tc>
          <w:tcPr>
            <w:tcW w:w="992" w:type="dxa"/>
            <w:vAlign w:val="center"/>
          </w:tcPr>
          <w:p w14:paraId="0A20895F" w14:textId="77777777" w:rsidR="00EA0FB3" w:rsidRPr="00EA0FB3" w:rsidRDefault="00EA0FB3" w:rsidP="00EA0FB3">
            <w:pPr>
              <w:jc w:val="center"/>
              <w:rPr>
                <w:sz w:val="20"/>
                <w:szCs w:val="20"/>
                <w:lang w:eastAsia="en-US"/>
              </w:rPr>
            </w:pPr>
            <w:r w:rsidRPr="00EA0FB3">
              <w:rPr>
                <w:sz w:val="20"/>
                <w:szCs w:val="20"/>
                <w:lang w:eastAsia="en-US"/>
              </w:rPr>
              <w:t>10</w:t>
            </w:r>
          </w:p>
        </w:tc>
        <w:tc>
          <w:tcPr>
            <w:tcW w:w="1276" w:type="dxa"/>
          </w:tcPr>
          <w:p w14:paraId="1D42C83F" w14:textId="77777777" w:rsidR="00EA0FB3" w:rsidRPr="00EA0FB3" w:rsidRDefault="00EA0FB3" w:rsidP="00EA0FB3">
            <w:pPr>
              <w:jc w:val="center"/>
              <w:rPr>
                <w:sz w:val="20"/>
                <w:szCs w:val="20"/>
                <w:lang w:eastAsia="en-US"/>
              </w:rPr>
            </w:pPr>
            <w:r w:rsidRPr="00EA0FB3">
              <w:rPr>
                <w:sz w:val="20"/>
                <w:szCs w:val="20"/>
                <w:lang w:eastAsia="en-US"/>
              </w:rPr>
              <w:t>11</w:t>
            </w:r>
          </w:p>
        </w:tc>
        <w:tc>
          <w:tcPr>
            <w:tcW w:w="992" w:type="dxa"/>
            <w:vAlign w:val="center"/>
          </w:tcPr>
          <w:p w14:paraId="2608DE59" w14:textId="77777777" w:rsidR="00EA0FB3" w:rsidRPr="00EA0FB3" w:rsidRDefault="00EA0FB3" w:rsidP="00EA0FB3">
            <w:pPr>
              <w:jc w:val="center"/>
              <w:rPr>
                <w:sz w:val="20"/>
                <w:szCs w:val="20"/>
                <w:lang w:eastAsia="en-US"/>
              </w:rPr>
            </w:pPr>
            <w:r w:rsidRPr="00EA0FB3">
              <w:rPr>
                <w:sz w:val="20"/>
                <w:szCs w:val="20"/>
                <w:lang w:eastAsia="en-US"/>
              </w:rPr>
              <w:t>12</w:t>
            </w:r>
          </w:p>
        </w:tc>
        <w:tc>
          <w:tcPr>
            <w:tcW w:w="1134" w:type="dxa"/>
            <w:vAlign w:val="center"/>
          </w:tcPr>
          <w:p w14:paraId="3D46BE6B" w14:textId="77777777" w:rsidR="00EA0FB3" w:rsidRPr="00EA0FB3" w:rsidRDefault="00EA0FB3" w:rsidP="00EA0FB3">
            <w:pPr>
              <w:jc w:val="center"/>
              <w:rPr>
                <w:sz w:val="20"/>
                <w:szCs w:val="20"/>
                <w:lang w:eastAsia="en-US"/>
              </w:rPr>
            </w:pPr>
            <w:r w:rsidRPr="00EA0FB3">
              <w:rPr>
                <w:sz w:val="20"/>
                <w:szCs w:val="20"/>
                <w:lang w:eastAsia="en-US"/>
              </w:rPr>
              <w:t>13</w:t>
            </w:r>
          </w:p>
        </w:tc>
        <w:tc>
          <w:tcPr>
            <w:tcW w:w="1139" w:type="dxa"/>
            <w:vAlign w:val="center"/>
          </w:tcPr>
          <w:p w14:paraId="5E03F0A7" w14:textId="77777777" w:rsidR="00EA0FB3" w:rsidRPr="00EA0FB3" w:rsidRDefault="00EA0FB3" w:rsidP="00EA0FB3">
            <w:pPr>
              <w:jc w:val="center"/>
              <w:rPr>
                <w:sz w:val="20"/>
                <w:szCs w:val="20"/>
                <w:lang w:eastAsia="en-US"/>
              </w:rPr>
            </w:pPr>
            <w:r w:rsidRPr="00EA0FB3">
              <w:rPr>
                <w:sz w:val="20"/>
                <w:szCs w:val="20"/>
                <w:lang w:eastAsia="en-US"/>
              </w:rPr>
              <w:t>14</w:t>
            </w:r>
          </w:p>
        </w:tc>
      </w:tr>
      <w:tr w:rsidR="00EA0FB3" w:rsidRPr="00EA0FB3" w14:paraId="0DB9DFA9" w14:textId="77777777" w:rsidTr="00606C1B">
        <w:trPr>
          <w:trHeight w:val="466"/>
          <w:jc w:val="center"/>
        </w:trPr>
        <w:tc>
          <w:tcPr>
            <w:tcW w:w="1834" w:type="dxa"/>
            <w:vMerge w:val="restart"/>
            <w:vAlign w:val="center"/>
          </w:tcPr>
          <w:p w14:paraId="60A67A2E" w14:textId="77777777" w:rsidR="00EA0FB3" w:rsidRPr="00EA0FB3" w:rsidRDefault="00EA0FB3" w:rsidP="00EA0FB3">
            <w:pPr>
              <w:jc w:val="center"/>
              <w:rPr>
                <w:sz w:val="20"/>
                <w:szCs w:val="20"/>
                <w:lang w:eastAsia="en-US"/>
              </w:rPr>
            </w:pPr>
            <w:r w:rsidRPr="00EA0FB3">
              <w:rPr>
                <w:sz w:val="20"/>
                <w:szCs w:val="20"/>
                <w:lang w:eastAsia="en-US"/>
              </w:rPr>
              <w:t xml:space="preserve">по </w:t>
            </w:r>
            <w:proofErr w:type="spellStart"/>
            <w:proofErr w:type="gramStart"/>
            <w:r w:rsidRPr="00EA0FB3">
              <w:rPr>
                <w:sz w:val="20"/>
                <w:szCs w:val="20"/>
                <w:lang w:eastAsia="en-US"/>
              </w:rPr>
              <w:t>тепловодо</w:t>
            </w:r>
            <w:proofErr w:type="spellEnd"/>
            <w:r w:rsidRPr="00EA0FB3">
              <w:rPr>
                <w:sz w:val="20"/>
                <w:szCs w:val="20"/>
                <w:lang w:eastAsia="en-US"/>
              </w:rPr>
              <w:t>-снабжению</w:t>
            </w:r>
            <w:proofErr w:type="gramEnd"/>
            <w:r w:rsidRPr="00EA0FB3">
              <w:rPr>
                <w:sz w:val="20"/>
                <w:szCs w:val="20"/>
                <w:lang w:eastAsia="en-US"/>
              </w:rPr>
              <w:t xml:space="preserve"> – структурное подразделение Центральной дирекции по </w:t>
            </w:r>
            <w:proofErr w:type="spellStart"/>
            <w:r w:rsidRPr="00EA0FB3">
              <w:rPr>
                <w:sz w:val="20"/>
                <w:szCs w:val="20"/>
                <w:lang w:eastAsia="en-US"/>
              </w:rPr>
              <w:t>тепловодоснаб-жению</w:t>
            </w:r>
            <w:proofErr w:type="spellEnd"/>
            <w:r w:rsidRPr="00EA0FB3">
              <w:rPr>
                <w:sz w:val="20"/>
                <w:szCs w:val="20"/>
                <w:lang w:eastAsia="en-US"/>
              </w:rPr>
              <w:t xml:space="preserve">) по узлу теплоснабжения – котельная </w:t>
            </w:r>
            <w:r w:rsidRPr="00EA0FB3">
              <w:rPr>
                <w:sz w:val="20"/>
                <w:szCs w:val="20"/>
                <w:lang w:eastAsia="en-US"/>
              </w:rPr>
              <w:br/>
              <w:t>ТЧ-15 на ст. Новокузнецк-Сортировочный</w:t>
            </w:r>
          </w:p>
        </w:tc>
        <w:tc>
          <w:tcPr>
            <w:tcW w:w="1274" w:type="dxa"/>
            <w:vAlign w:val="center"/>
          </w:tcPr>
          <w:p w14:paraId="6DAA2CA5" w14:textId="77777777" w:rsidR="00EA0FB3" w:rsidRPr="00EA0FB3" w:rsidRDefault="00EA0FB3" w:rsidP="00EA0FB3">
            <w:pPr>
              <w:jc w:val="center"/>
              <w:rPr>
                <w:sz w:val="20"/>
                <w:lang w:eastAsia="en-US"/>
              </w:rPr>
            </w:pPr>
            <w:r w:rsidRPr="00EA0FB3">
              <w:rPr>
                <w:sz w:val="20"/>
                <w:lang w:eastAsia="en-US"/>
              </w:rPr>
              <w:t>с 01.07.2025</w:t>
            </w:r>
          </w:p>
        </w:tc>
        <w:tc>
          <w:tcPr>
            <w:tcW w:w="849" w:type="dxa"/>
            <w:vAlign w:val="center"/>
          </w:tcPr>
          <w:p w14:paraId="347FB266" w14:textId="77777777" w:rsidR="00EA0FB3" w:rsidRPr="00EA0FB3" w:rsidRDefault="00EA0FB3" w:rsidP="00EA0FB3">
            <w:pPr>
              <w:jc w:val="center"/>
              <w:rPr>
                <w:sz w:val="20"/>
                <w:lang w:eastAsia="en-US"/>
              </w:rPr>
            </w:pPr>
            <w:r w:rsidRPr="00EA0FB3">
              <w:rPr>
                <w:sz w:val="20"/>
                <w:lang w:eastAsia="en-US"/>
              </w:rPr>
              <w:t>325,16</w:t>
            </w:r>
          </w:p>
        </w:tc>
        <w:tc>
          <w:tcPr>
            <w:tcW w:w="850" w:type="dxa"/>
            <w:vAlign w:val="center"/>
          </w:tcPr>
          <w:p w14:paraId="21EBC1A8" w14:textId="77777777" w:rsidR="00EA0FB3" w:rsidRPr="00EA0FB3" w:rsidRDefault="00EA0FB3" w:rsidP="00EA0FB3">
            <w:pPr>
              <w:jc w:val="center"/>
              <w:rPr>
                <w:sz w:val="20"/>
                <w:lang w:eastAsia="en-US"/>
              </w:rPr>
            </w:pPr>
            <w:r w:rsidRPr="00EA0FB3">
              <w:rPr>
                <w:sz w:val="20"/>
                <w:lang w:eastAsia="en-US"/>
              </w:rPr>
              <w:t>303,67</w:t>
            </w:r>
          </w:p>
        </w:tc>
        <w:tc>
          <w:tcPr>
            <w:tcW w:w="989" w:type="dxa"/>
            <w:vAlign w:val="center"/>
          </w:tcPr>
          <w:p w14:paraId="6C711242" w14:textId="77777777" w:rsidR="00EA0FB3" w:rsidRPr="00EA0FB3" w:rsidRDefault="00EA0FB3" w:rsidP="00EA0FB3">
            <w:pPr>
              <w:jc w:val="center"/>
              <w:rPr>
                <w:sz w:val="20"/>
                <w:lang w:eastAsia="en-US"/>
              </w:rPr>
            </w:pPr>
            <w:r w:rsidRPr="00EA0FB3">
              <w:rPr>
                <w:sz w:val="20"/>
                <w:lang w:eastAsia="en-US"/>
              </w:rPr>
              <w:t>344,06</w:t>
            </w:r>
          </w:p>
        </w:tc>
        <w:tc>
          <w:tcPr>
            <w:tcW w:w="850" w:type="dxa"/>
            <w:vAlign w:val="center"/>
          </w:tcPr>
          <w:p w14:paraId="48D67213" w14:textId="77777777" w:rsidR="00EA0FB3" w:rsidRPr="00EA0FB3" w:rsidRDefault="00EA0FB3" w:rsidP="00EA0FB3">
            <w:pPr>
              <w:jc w:val="center"/>
              <w:rPr>
                <w:sz w:val="20"/>
                <w:lang w:eastAsia="en-US"/>
              </w:rPr>
            </w:pPr>
            <w:r w:rsidRPr="00EA0FB3">
              <w:rPr>
                <w:sz w:val="20"/>
                <w:lang w:eastAsia="en-US"/>
              </w:rPr>
              <w:t>323,02</w:t>
            </w:r>
          </w:p>
        </w:tc>
        <w:tc>
          <w:tcPr>
            <w:tcW w:w="1129" w:type="dxa"/>
            <w:vAlign w:val="center"/>
          </w:tcPr>
          <w:p w14:paraId="65E325BB" w14:textId="77777777" w:rsidR="00EA0FB3" w:rsidRPr="00EA0FB3" w:rsidRDefault="00EA0FB3" w:rsidP="00EA0FB3">
            <w:pPr>
              <w:jc w:val="center"/>
              <w:rPr>
                <w:sz w:val="20"/>
                <w:lang w:eastAsia="en-US"/>
              </w:rPr>
            </w:pPr>
            <w:r w:rsidRPr="00EA0FB3">
              <w:rPr>
                <w:sz w:val="20"/>
                <w:lang w:eastAsia="en-US"/>
              </w:rPr>
              <w:t>270,97</w:t>
            </w:r>
          </w:p>
        </w:tc>
        <w:tc>
          <w:tcPr>
            <w:tcW w:w="766" w:type="dxa"/>
            <w:vAlign w:val="center"/>
          </w:tcPr>
          <w:p w14:paraId="562B672D" w14:textId="77777777" w:rsidR="00EA0FB3" w:rsidRPr="00EA0FB3" w:rsidRDefault="00EA0FB3" w:rsidP="00EA0FB3">
            <w:pPr>
              <w:jc w:val="center"/>
              <w:rPr>
                <w:sz w:val="20"/>
                <w:lang w:eastAsia="en-US"/>
              </w:rPr>
            </w:pPr>
            <w:r w:rsidRPr="00EA0FB3">
              <w:rPr>
                <w:sz w:val="20"/>
                <w:lang w:eastAsia="en-US"/>
              </w:rPr>
              <w:t>253,06</w:t>
            </w:r>
          </w:p>
        </w:tc>
        <w:tc>
          <w:tcPr>
            <w:tcW w:w="952" w:type="dxa"/>
            <w:vAlign w:val="center"/>
          </w:tcPr>
          <w:p w14:paraId="5A2206EF" w14:textId="77777777" w:rsidR="00EA0FB3" w:rsidRPr="00EA0FB3" w:rsidRDefault="00EA0FB3" w:rsidP="00EA0FB3">
            <w:pPr>
              <w:jc w:val="center"/>
              <w:rPr>
                <w:sz w:val="20"/>
                <w:lang w:eastAsia="en-US"/>
              </w:rPr>
            </w:pPr>
            <w:r w:rsidRPr="00EA0FB3">
              <w:rPr>
                <w:sz w:val="20"/>
                <w:lang w:eastAsia="en-US"/>
              </w:rPr>
              <w:t>286,72</w:t>
            </w:r>
          </w:p>
        </w:tc>
        <w:tc>
          <w:tcPr>
            <w:tcW w:w="992" w:type="dxa"/>
            <w:vAlign w:val="center"/>
          </w:tcPr>
          <w:p w14:paraId="6670D3A4" w14:textId="77777777" w:rsidR="00EA0FB3" w:rsidRPr="00EA0FB3" w:rsidRDefault="00EA0FB3" w:rsidP="00EA0FB3">
            <w:pPr>
              <w:jc w:val="center"/>
              <w:rPr>
                <w:sz w:val="20"/>
                <w:lang w:eastAsia="en-US"/>
              </w:rPr>
            </w:pPr>
            <w:r w:rsidRPr="00EA0FB3">
              <w:rPr>
                <w:sz w:val="20"/>
                <w:lang w:eastAsia="en-US"/>
              </w:rPr>
              <w:t>269,18</w:t>
            </w:r>
          </w:p>
        </w:tc>
        <w:tc>
          <w:tcPr>
            <w:tcW w:w="1276" w:type="dxa"/>
            <w:vAlign w:val="center"/>
          </w:tcPr>
          <w:p w14:paraId="11742C19" w14:textId="77777777" w:rsidR="00EA0FB3" w:rsidRPr="00EA0FB3" w:rsidRDefault="00EA0FB3" w:rsidP="00EA0FB3">
            <w:pPr>
              <w:jc w:val="center"/>
              <w:rPr>
                <w:sz w:val="20"/>
                <w:lang w:eastAsia="en-US"/>
              </w:rPr>
            </w:pPr>
            <w:r w:rsidRPr="00EA0FB3">
              <w:rPr>
                <w:sz w:val="20"/>
                <w:lang w:eastAsia="en-US"/>
              </w:rPr>
              <w:t>55,03</w:t>
            </w:r>
          </w:p>
        </w:tc>
        <w:tc>
          <w:tcPr>
            <w:tcW w:w="992" w:type="dxa"/>
            <w:vAlign w:val="center"/>
          </w:tcPr>
          <w:p w14:paraId="30CC75AD" w14:textId="77777777" w:rsidR="00EA0FB3" w:rsidRPr="00EA0FB3" w:rsidRDefault="00EA0FB3" w:rsidP="00EA0FB3">
            <w:pPr>
              <w:jc w:val="center"/>
              <w:rPr>
                <w:sz w:val="20"/>
                <w:lang w:eastAsia="en-US"/>
              </w:rPr>
            </w:pPr>
            <w:r w:rsidRPr="00EA0FB3">
              <w:rPr>
                <w:sz w:val="20"/>
                <w:lang w:eastAsia="en-US"/>
              </w:rPr>
              <w:t>3 581,06</w:t>
            </w:r>
          </w:p>
        </w:tc>
        <w:tc>
          <w:tcPr>
            <w:tcW w:w="1134" w:type="dxa"/>
            <w:vAlign w:val="center"/>
          </w:tcPr>
          <w:p w14:paraId="2ECB4956" w14:textId="77777777" w:rsidR="00EA0FB3" w:rsidRPr="00EA0FB3" w:rsidRDefault="00EA0FB3" w:rsidP="00EA0FB3">
            <w:pPr>
              <w:jc w:val="center"/>
              <w:rPr>
                <w:sz w:val="20"/>
                <w:lang w:eastAsia="en-US"/>
              </w:rPr>
            </w:pPr>
            <w:r w:rsidRPr="00EA0FB3">
              <w:rPr>
                <w:sz w:val="20"/>
                <w:lang w:eastAsia="en-US"/>
              </w:rPr>
              <w:t>х</w:t>
            </w:r>
          </w:p>
        </w:tc>
        <w:tc>
          <w:tcPr>
            <w:tcW w:w="1139" w:type="dxa"/>
            <w:vAlign w:val="center"/>
          </w:tcPr>
          <w:p w14:paraId="47C939C4" w14:textId="77777777" w:rsidR="00EA0FB3" w:rsidRPr="00EA0FB3" w:rsidRDefault="00EA0FB3" w:rsidP="00EA0FB3">
            <w:pPr>
              <w:jc w:val="center"/>
              <w:rPr>
                <w:sz w:val="20"/>
                <w:lang w:eastAsia="en-US"/>
              </w:rPr>
            </w:pPr>
            <w:r w:rsidRPr="00EA0FB3">
              <w:rPr>
                <w:sz w:val="20"/>
                <w:lang w:eastAsia="en-US"/>
              </w:rPr>
              <w:t>х</w:t>
            </w:r>
          </w:p>
        </w:tc>
      </w:tr>
      <w:tr w:rsidR="00EA0FB3" w:rsidRPr="00EA0FB3" w14:paraId="0C193EC7" w14:textId="77777777" w:rsidTr="00606C1B">
        <w:trPr>
          <w:trHeight w:val="416"/>
          <w:jc w:val="center"/>
        </w:trPr>
        <w:tc>
          <w:tcPr>
            <w:tcW w:w="1834" w:type="dxa"/>
            <w:vMerge/>
          </w:tcPr>
          <w:p w14:paraId="2EC60680" w14:textId="77777777" w:rsidR="00EA0FB3" w:rsidRPr="00EA0FB3" w:rsidRDefault="00EA0FB3" w:rsidP="00EA0FB3">
            <w:pPr>
              <w:tabs>
                <w:tab w:val="left" w:pos="4253"/>
              </w:tabs>
              <w:ind w:right="582"/>
              <w:jc w:val="both"/>
              <w:rPr>
                <w:lang w:eastAsia="en-US"/>
              </w:rPr>
            </w:pPr>
          </w:p>
        </w:tc>
        <w:tc>
          <w:tcPr>
            <w:tcW w:w="1274" w:type="dxa"/>
            <w:vAlign w:val="center"/>
          </w:tcPr>
          <w:p w14:paraId="7DF42780" w14:textId="77777777" w:rsidR="00EA0FB3" w:rsidRPr="00EA0FB3" w:rsidRDefault="00EA0FB3" w:rsidP="00EA0FB3">
            <w:pPr>
              <w:jc w:val="center"/>
              <w:rPr>
                <w:sz w:val="20"/>
                <w:lang w:eastAsia="en-US"/>
              </w:rPr>
            </w:pPr>
            <w:r w:rsidRPr="00EA0FB3">
              <w:rPr>
                <w:sz w:val="20"/>
                <w:lang w:eastAsia="en-US"/>
              </w:rPr>
              <w:t>с 01.01.2026</w:t>
            </w:r>
          </w:p>
        </w:tc>
        <w:tc>
          <w:tcPr>
            <w:tcW w:w="849" w:type="dxa"/>
            <w:vAlign w:val="center"/>
          </w:tcPr>
          <w:p w14:paraId="1A9C52E3" w14:textId="77777777" w:rsidR="00EA0FB3" w:rsidRPr="00EA0FB3" w:rsidRDefault="00EA0FB3" w:rsidP="00EA0FB3">
            <w:pPr>
              <w:jc w:val="center"/>
              <w:rPr>
                <w:sz w:val="20"/>
                <w:lang w:eastAsia="en-US"/>
              </w:rPr>
            </w:pPr>
            <w:r w:rsidRPr="00EA0FB3">
              <w:rPr>
                <w:sz w:val="20"/>
                <w:lang w:eastAsia="en-US"/>
              </w:rPr>
              <w:t>330,58</w:t>
            </w:r>
          </w:p>
        </w:tc>
        <w:tc>
          <w:tcPr>
            <w:tcW w:w="850" w:type="dxa"/>
            <w:vAlign w:val="center"/>
          </w:tcPr>
          <w:p w14:paraId="7A248BD4" w14:textId="77777777" w:rsidR="00EA0FB3" w:rsidRPr="00EA0FB3" w:rsidRDefault="00EA0FB3" w:rsidP="00EA0FB3">
            <w:pPr>
              <w:jc w:val="center"/>
              <w:rPr>
                <w:sz w:val="20"/>
                <w:lang w:eastAsia="en-US"/>
              </w:rPr>
            </w:pPr>
            <w:r w:rsidRPr="00EA0FB3">
              <w:rPr>
                <w:sz w:val="20"/>
                <w:lang w:eastAsia="en-US"/>
              </w:rPr>
              <w:t>308,73</w:t>
            </w:r>
          </w:p>
        </w:tc>
        <w:tc>
          <w:tcPr>
            <w:tcW w:w="989" w:type="dxa"/>
            <w:vAlign w:val="center"/>
          </w:tcPr>
          <w:p w14:paraId="67153B26" w14:textId="77777777" w:rsidR="00EA0FB3" w:rsidRPr="00EA0FB3" w:rsidRDefault="00EA0FB3" w:rsidP="00EA0FB3">
            <w:pPr>
              <w:jc w:val="center"/>
              <w:rPr>
                <w:sz w:val="20"/>
                <w:lang w:eastAsia="en-US"/>
              </w:rPr>
            </w:pPr>
            <w:r w:rsidRPr="00EA0FB3">
              <w:rPr>
                <w:sz w:val="20"/>
                <w:lang w:eastAsia="en-US"/>
              </w:rPr>
              <w:t>349,80</w:t>
            </w:r>
          </w:p>
        </w:tc>
        <w:tc>
          <w:tcPr>
            <w:tcW w:w="850" w:type="dxa"/>
            <w:vAlign w:val="center"/>
          </w:tcPr>
          <w:p w14:paraId="348B19D1" w14:textId="77777777" w:rsidR="00EA0FB3" w:rsidRPr="00EA0FB3" w:rsidRDefault="00EA0FB3" w:rsidP="00EA0FB3">
            <w:pPr>
              <w:jc w:val="center"/>
              <w:rPr>
                <w:sz w:val="20"/>
                <w:lang w:eastAsia="en-US"/>
              </w:rPr>
            </w:pPr>
            <w:r w:rsidRPr="00EA0FB3">
              <w:rPr>
                <w:sz w:val="20"/>
                <w:lang w:eastAsia="en-US"/>
              </w:rPr>
              <w:t>328,40</w:t>
            </w:r>
          </w:p>
        </w:tc>
        <w:tc>
          <w:tcPr>
            <w:tcW w:w="1129" w:type="dxa"/>
            <w:vAlign w:val="center"/>
          </w:tcPr>
          <w:p w14:paraId="576A27D0" w14:textId="77777777" w:rsidR="00EA0FB3" w:rsidRPr="00EA0FB3" w:rsidRDefault="00EA0FB3" w:rsidP="00EA0FB3">
            <w:pPr>
              <w:jc w:val="center"/>
              <w:rPr>
                <w:sz w:val="20"/>
                <w:lang w:eastAsia="en-US"/>
              </w:rPr>
            </w:pPr>
            <w:r w:rsidRPr="00EA0FB3">
              <w:rPr>
                <w:sz w:val="20"/>
                <w:lang w:eastAsia="en-US"/>
              </w:rPr>
              <w:t>270,97</w:t>
            </w:r>
          </w:p>
        </w:tc>
        <w:tc>
          <w:tcPr>
            <w:tcW w:w="766" w:type="dxa"/>
            <w:vAlign w:val="center"/>
          </w:tcPr>
          <w:p w14:paraId="1E863BF1" w14:textId="77777777" w:rsidR="00EA0FB3" w:rsidRPr="00EA0FB3" w:rsidRDefault="00EA0FB3" w:rsidP="00EA0FB3">
            <w:pPr>
              <w:jc w:val="center"/>
              <w:rPr>
                <w:sz w:val="20"/>
                <w:lang w:eastAsia="en-US"/>
              </w:rPr>
            </w:pPr>
            <w:r w:rsidRPr="00EA0FB3">
              <w:rPr>
                <w:sz w:val="20"/>
                <w:lang w:eastAsia="en-US"/>
              </w:rPr>
              <w:t>253,06</w:t>
            </w:r>
          </w:p>
        </w:tc>
        <w:tc>
          <w:tcPr>
            <w:tcW w:w="952" w:type="dxa"/>
            <w:vAlign w:val="center"/>
          </w:tcPr>
          <w:p w14:paraId="1EB65D2D" w14:textId="77777777" w:rsidR="00EA0FB3" w:rsidRPr="00EA0FB3" w:rsidRDefault="00EA0FB3" w:rsidP="00EA0FB3">
            <w:pPr>
              <w:jc w:val="center"/>
              <w:rPr>
                <w:sz w:val="20"/>
                <w:lang w:eastAsia="en-US"/>
              </w:rPr>
            </w:pPr>
            <w:r w:rsidRPr="00EA0FB3">
              <w:rPr>
                <w:sz w:val="20"/>
                <w:lang w:eastAsia="en-US"/>
              </w:rPr>
              <w:t>286,72</w:t>
            </w:r>
          </w:p>
        </w:tc>
        <w:tc>
          <w:tcPr>
            <w:tcW w:w="992" w:type="dxa"/>
            <w:vAlign w:val="center"/>
          </w:tcPr>
          <w:p w14:paraId="55214BE8" w14:textId="77777777" w:rsidR="00EA0FB3" w:rsidRPr="00EA0FB3" w:rsidRDefault="00EA0FB3" w:rsidP="00EA0FB3">
            <w:pPr>
              <w:jc w:val="center"/>
              <w:rPr>
                <w:sz w:val="20"/>
                <w:lang w:eastAsia="en-US"/>
              </w:rPr>
            </w:pPr>
            <w:r w:rsidRPr="00EA0FB3">
              <w:rPr>
                <w:sz w:val="20"/>
                <w:lang w:eastAsia="en-US"/>
              </w:rPr>
              <w:t>269,18</w:t>
            </w:r>
          </w:p>
        </w:tc>
        <w:tc>
          <w:tcPr>
            <w:tcW w:w="1276" w:type="dxa"/>
            <w:vAlign w:val="center"/>
          </w:tcPr>
          <w:p w14:paraId="7969E4D6" w14:textId="77777777" w:rsidR="00EA0FB3" w:rsidRPr="00EA0FB3" w:rsidRDefault="00EA0FB3" w:rsidP="00EA0FB3">
            <w:pPr>
              <w:jc w:val="center"/>
              <w:rPr>
                <w:sz w:val="20"/>
                <w:lang w:eastAsia="en-US"/>
              </w:rPr>
            </w:pPr>
            <w:r w:rsidRPr="00EA0FB3">
              <w:rPr>
                <w:sz w:val="20"/>
                <w:lang w:eastAsia="en-US"/>
              </w:rPr>
              <w:t>55,03</w:t>
            </w:r>
          </w:p>
        </w:tc>
        <w:tc>
          <w:tcPr>
            <w:tcW w:w="992" w:type="dxa"/>
            <w:vAlign w:val="center"/>
          </w:tcPr>
          <w:p w14:paraId="6E7CD29C" w14:textId="77777777" w:rsidR="00EA0FB3" w:rsidRPr="00EA0FB3" w:rsidRDefault="00EA0FB3" w:rsidP="00EA0FB3">
            <w:pPr>
              <w:jc w:val="center"/>
              <w:rPr>
                <w:sz w:val="20"/>
                <w:lang w:eastAsia="en-US"/>
              </w:rPr>
            </w:pPr>
            <w:r w:rsidRPr="00EA0FB3">
              <w:rPr>
                <w:sz w:val="20"/>
                <w:lang w:eastAsia="en-US"/>
              </w:rPr>
              <w:t>3 581,06</w:t>
            </w:r>
          </w:p>
        </w:tc>
        <w:tc>
          <w:tcPr>
            <w:tcW w:w="1134" w:type="dxa"/>
            <w:vAlign w:val="center"/>
          </w:tcPr>
          <w:p w14:paraId="45A8A807" w14:textId="77777777" w:rsidR="00EA0FB3" w:rsidRPr="00EA0FB3" w:rsidRDefault="00EA0FB3" w:rsidP="00EA0FB3">
            <w:pPr>
              <w:tabs>
                <w:tab w:val="left" w:pos="4253"/>
              </w:tabs>
              <w:jc w:val="center"/>
              <w:rPr>
                <w:sz w:val="20"/>
                <w:lang w:eastAsia="en-US"/>
              </w:rPr>
            </w:pPr>
            <w:r w:rsidRPr="00EA0FB3">
              <w:rPr>
                <w:sz w:val="20"/>
                <w:lang w:eastAsia="en-US"/>
              </w:rPr>
              <w:t>х</w:t>
            </w:r>
          </w:p>
        </w:tc>
        <w:tc>
          <w:tcPr>
            <w:tcW w:w="1139" w:type="dxa"/>
            <w:vAlign w:val="center"/>
          </w:tcPr>
          <w:p w14:paraId="7242EA09" w14:textId="77777777" w:rsidR="00EA0FB3" w:rsidRPr="00EA0FB3" w:rsidRDefault="00EA0FB3" w:rsidP="00EA0FB3">
            <w:pPr>
              <w:tabs>
                <w:tab w:val="left" w:pos="4253"/>
              </w:tabs>
              <w:jc w:val="center"/>
              <w:rPr>
                <w:sz w:val="20"/>
                <w:lang w:eastAsia="en-US"/>
              </w:rPr>
            </w:pPr>
            <w:r w:rsidRPr="00EA0FB3">
              <w:rPr>
                <w:sz w:val="20"/>
                <w:lang w:eastAsia="en-US"/>
              </w:rPr>
              <w:t>х</w:t>
            </w:r>
          </w:p>
        </w:tc>
      </w:tr>
      <w:tr w:rsidR="00EA0FB3" w:rsidRPr="00EA0FB3" w14:paraId="0BC5A31E" w14:textId="77777777" w:rsidTr="00606C1B">
        <w:trPr>
          <w:trHeight w:val="422"/>
          <w:jc w:val="center"/>
        </w:trPr>
        <w:tc>
          <w:tcPr>
            <w:tcW w:w="1834" w:type="dxa"/>
            <w:vMerge/>
          </w:tcPr>
          <w:p w14:paraId="3F8A1429" w14:textId="77777777" w:rsidR="00EA0FB3" w:rsidRPr="00EA0FB3" w:rsidRDefault="00EA0FB3" w:rsidP="00EA0FB3">
            <w:pPr>
              <w:tabs>
                <w:tab w:val="left" w:pos="4253"/>
              </w:tabs>
              <w:ind w:right="582"/>
              <w:jc w:val="both"/>
              <w:rPr>
                <w:lang w:eastAsia="en-US"/>
              </w:rPr>
            </w:pPr>
          </w:p>
        </w:tc>
        <w:tc>
          <w:tcPr>
            <w:tcW w:w="1274" w:type="dxa"/>
            <w:vAlign w:val="center"/>
          </w:tcPr>
          <w:p w14:paraId="2F3447C1" w14:textId="77777777" w:rsidR="00EA0FB3" w:rsidRPr="00EA0FB3" w:rsidRDefault="00EA0FB3" w:rsidP="00EA0FB3">
            <w:pPr>
              <w:jc w:val="center"/>
              <w:rPr>
                <w:sz w:val="20"/>
                <w:lang w:eastAsia="en-US"/>
              </w:rPr>
            </w:pPr>
            <w:r w:rsidRPr="00EA0FB3">
              <w:rPr>
                <w:sz w:val="20"/>
                <w:lang w:eastAsia="en-US"/>
              </w:rPr>
              <w:t>с 01.10.2026</w:t>
            </w:r>
          </w:p>
        </w:tc>
        <w:tc>
          <w:tcPr>
            <w:tcW w:w="849" w:type="dxa"/>
            <w:vAlign w:val="center"/>
          </w:tcPr>
          <w:p w14:paraId="03B18F4F" w14:textId="77777777" w:rsidR="00EA0FB3" w:rsidRPr="00EA0FB3" w:rsidRDefault="00EA0FB3" w:rsidP="00EA0FB3">
            <w:pPr>
              <w:jc w:val="center"/>
              <w:rPr>
                <w:sz w:val="20"/>
                <w:lang w:eastAsia="en-US"/>
              </w:rPr>
            </w:pPr>
            <w:r w:rsidRPr="00EA0FB3">
              <w:rPr>
                <w:sz w:val="20"/>
                <w:lang w:eastAsia="en-US"/>
              </w:rPr>
              <w:t>364,21</w:t>
            </w:r>
          </w:p>
        </w:tc>
        <w:tc>
          <w:tcPr>
            <w:tcW w:w="850" w:type="dxa"/>
            <w:vAlign w:val="center"/>
          </w:tcPr>
          <w:p w14:paraId="4DD37528" w14:textId="77777777" w:rsidR="00EA0FB3" w:rsidRPr="00EA0FB3" w:rsidRDefault="00EA0FB3" w:rsidP="00EA0FB3">
            <w:pPr>
              <w:jc w:val="center"/>
              <w:rPr>
                <w:sz w:val="20"/>
                <w:lang w:eastAsia="en-US"/>
              </w:rPr>
            </w:pPr>
            <w:r w:rsidRPr="00EA0FB3">
              <w:rPr>
                <w:sz w:val="20"/>
                <w:lang w:eastAsia="en-US"/>
              </w:rPr>
              <w:t>339,84</w:t>
            </w:r>
          </w:p>
        </w:tc>
        <w:tc>
          <w:tcPr>
            <w:tcW w:w="989" w:type="dxa"/>
            <w:vAlign w:val="center"/>
          </w:tcPr>
          <w:p w14:paraId="444266DC" w14:textId="77777777" w:rsidR="00EA0FB3" w:rsidRPr="00EA0FB3" w:rsidRDefault="00EA0FB3" w:rsidP="00EA0FB3">
            <w:pPr>
              <w:jc w:val="center"/>
              <w:rPr>
                <w:sz w:val="20"/>
                <w:lang w:eastAsia="en-US"/>
              </w:rPr>
            </w:pPr>
            <w:r w:rsidRPr="00EA0FB3">
              <w:rPr>
                <w:sz w:val="20"/>
                <w:lang w:eastAsia="en-US"/>
              </w:rPr>
              <w:t>385,64</w:t>
            </w:r>
          </w:p>
        </w:tc>
        <w:tc>
          <w:tcPr>
            <w:tcW w:w="850" w:type="dxa"/>
            <w:vAlign w:val="center"/>
          </w:tcPr>
          <w:p w14:paraId="4270CBE8" w14:textId="77777777" w:rsidR="00EA0FB3" w:rsidRPr="00EA0FB3" w:rsidRDefault="00EA0FB3" w:rsidP="00EA0FB3">
            <w:pPr>
              <w:jc w:val="center"/>
              <w:rPr>
                <w:sz w:val="20"/>
                <w:lang w:eastAsia="en-US"/>
              </w:rPr>
            </w:pPr>
            <w:r w:rsidRPr="00EA0FB3">
              <w:rPr>
                <w:sz w:val="20"/>
                <w:lang w:eastAsia="en-US"/>
              </w:rPr>
              <w:t>361,77</w:t>
            </w:r>
          </w:p>
        </w:tc>
        <w:tc>
          <w:tcPr>
            <w:tcW w:w="1129" w:type="dxa"/>
            <w:vAlign w:val="center"/>
          </w:tcPr>
          <w:p w14:paraId="7C4B4FC8" w14:textId="77777777" w:rsidR="00EA0FB3" w:rsidRPr="00EA0FB3" w:rsidRDefault="00EA0FB3" w:rsidP="00EA0FB3">
            <w:pPr>
              <w:jc w:val="center"/>
              <w:rPr>
                <w:sz w:val="20"/>
                <w:lang w:eastAsia="en-US"/>
              </w:rPr>
            </w:pPr>
            <w:r w:rsidRPr="00EA0FB3">
              <w:rPr>
                <w:sz w:val="20"/>
                <w:lang w:eastAsia="en-US"/>
              </w:rPr>
              <w:t>298,53</w:t>
            </w:r>
          </w:p>
        </w:tc>
        <w:tc>
          <w:tcPr>
            <w:tcW w:w="766" w:type="dxa"/>
            <w:vAlign w:val="center"/>
          </w:tcPr>
          <w:p w14:paraId="704096F3" w14:textId="77777777" w:rsidR="00EA0FB3" w:rsidRPr="00EA0FB3" w:rsidRDefault="00EA0FB3" w:rsidP="00EA0FB3">
            <w:pPr>
              <w:jc w:val="center"/>
              <w:rPr>
                <w:sz w:val="20"/>
                <w:lang w:eastAsia="en-US"/>
              </w:rPr>
            </w:pPr>
            <w:r w:rsidRPr="00EA0FB3">
              <w:rPr>
                <w:sz w:val="20"/>
                <w:lang w:eastAsia="en-US"/>
              </w:rPr>
              <w:t>278,56</w:t>
            </w:r>
          </w:p>
        </w:tc>
        <w:tc>
          <w:tcPr>
            <w:tcW w:w="952" w:type="dxa"/>
            <w:vAlign w:val="center"/>
          </w:tcPr>
          <w:p w14:paraId="78EBECAC" w14:textId="77777777" w:rsidR="00EA0FB3" w:rsidRPr="00EA0FB3" w:rsidRDefault="00EA0FB3" w:rsidP="00EA0FB3">
            <w:pPr>
              <w:jc w:val="center"/>
              <w:rPr>
                <w:sz w:val="20"/>
                <w:lang w:eastAsia="en-US"/>
              </w:rPr>
            </w:pPr>
            <w:r w:rsidRPr="00EA0FB3">
              <w:rPr>
                <w:sz w:val="20"/>
                <w:lang w:eastAsia="en-US"/>
              </w:rPr>
              <w:t>316,10</w:t>
            </w:r>
          </w:p>
        </w:tc>
        <w:tc>
          <w:tcPr>
            <w:tcW w:w="992" w:type="dxa"/>
            <w:vAlign w:val="center"/>
          </w:tcPr>
          <w:p w14:paraId="0DE38131" w14:textId="77777777" w:rsidR="00EA0FB3" w:rsidRPr="00EA0FB3" w:rsidRDefault="00EA0FB3" w:rsidP="00EA0FB3">
            <w:pPr>
              <w:jc w:val="center"/>
              <w:rPr>
                <w:sz w:val="20"/>
                <w:lang w:eastAsia="en-US"/>
              </w:rPr>
            </w:pPr>
            <w:r w:rsidRPr="00EA0FB3">
              <w:rPr>
                <w:sz w:val="20"/>
                <w:lang w:eastAsia="en-US"/>
              </w:rPr>
              <w:t>296,53</w:t>
            </w:r>
          </w:p>
        </w:tc>
        <w:tc>
          <w:tcPr>
            <w:tcW w:w="1276" w:type="dxa"/>
            <w:vAlign w:val="center"/>
          </w:tcPr>
          <w:p w14:paraId="6BDFEE45" w14:textId="77777777" w:rsidR="00EA0FB3" w:rsidRPr="00EA0FB3" w:rsidRDefault="00EA0FB3" w:rsidP="00EA0FB3">
            <w:pPr>
              <w:jc w:val="center"/>
              <w:rPr>
                <w:sz w:val="20"/>
                <w:lang w:eastAsia="en-US"/>
              </w:rPr>
            </w:pPr>
            <w:r w:rsidRPr="00EA0FB3">
              <w:rPr>
                <w:sz w:val="20"/>
                <w:lang w:eastAsia="en-US"/>
              </w:rPr>
              <w:t>57,75</w:t>
            </w:r>
          </w:p>
        </w:tc>
        <w:tc>
          <w:tcPr>
            <w:tcW w:w="992" w:type="dxa"/>
            <w:vAlign w:val="center"/>
          </w:tcPr>
          <w:p w14:paraId="08C4B31F" w14:textId="77777777" w:rsidR="00EA0FB3" w:rsidRPr="00EA0FB3" w:rsidRDefault="00EA0FB3" w:rsidP="00EA0FB3">
            <w:pPr>
              <w:jc w:val="center"/>
              <w:rPr>
                <w:sz w:val="20"/>
                <w:lang w:eastAsia="en-US"/>
              </w:rPr>
            </w:pPr>
            <w:r w:rsidRPr="00EA0FB3">
              <w:rPr>
                <w:sz w:val="20"/>
                <w:lang w:eastAsia="en-US"/>
              </w:rPr>
              <w:t>3 993,02</w:t>
            </w:r>
          </w:p>
        </w:tc>
        <w:tc>
          <w:tcPr>
            <w:tcW w:w="1134" w:type="dxa"/>
            <w:vAlign w:val="center"/>
          </w:tcPr>
          <w:p w14:paraId="7D186F05" w14:textId="77777777" w:rsidR="00EA0FB3" w:rsidRPr="00EA0FB3" w:rsidRDefault="00EA0FB3" w:rsidP="00EA0FB3">
            <w:pPr>
              <w:tabs>
                <w:tab w:val="left" w:pos="4253"/>
              </w:tabs>
              <w:jc w:val="center"/>
              <w:rPr>
                <w:sz w:val="20"/>
                <w:lang w:eastAsia="en-US"/>
              </w:rPr>
            </w:pPr>
            <w:r w:rsidRPr="00EA0FB3">
              <w:rPr>
                <w:sz w:val="20"/>
                <w:lang w:eastAsia="en-US"/>
              </w:rPr>
              <w:t>х</w:t>
            </w:r>
          </w:p>
        </w:tc>
        <w:tc>
          <w:tcPr>
            <w:tcW w:w="1139" w:type="dxa"/>
            <w:vAlign w:val="center"/>
          </w:tcPr>
          <w:p w14:paraId="2D680CF3" w14:textId="77777777" w:rsidR="00EA0FB3" w:rsidRPr="00EA0FB3" w:rsidRDefault="00EA0FB3" w:rsidP="00EA0FB3">
            <w:pPr>
              <w:tabs>
                <w:tab w:val="left" w:pos="4253"/>
              </w:tabs>
              <w:jc w:val="center"/>
              <w:rPr>
                <w:sz w:val="20"/>
                <w:lang w:eastAsia="en-US"/>
              </w:rPr>
            </w:pPr>
            <w:r w:rsidRPr="00EA0FB3">
              <w:rPr>
                <w:sz w:val="20"/>
                <w:lang w:eastAsia="en-US"/>
              </w:rPr>
              <w:t>х</w:t>
            </w:r>
          </w:p>
        </w:tc>
      </w:tr>
      <w:tr w:rsidR="00EA0FB3" w:rsidRPr="00EA0FB3" w14:paraId="5A7EC7A0" w14:textId="77777777" w:rsidTr="00606C1B">
        <w:trPr>
          <w:trHeight w:val="400"/>
          <w:jc w:val="center"/>
        </w:trPr>
        <w:tc>
          <w:tcPr>
            <w:tcW w:w="1834" w:type="dxa"/>
            <w:vMerge/>
          </w:tcPr>
          <w:p w14:paraId="380F6B66" w14:textId="77777777" w:rsidR="00EA0FB3" w:rsidRPr="00EA0FB3" w:rsidRDefault="00EA0FB3" w:rsidP="00EA0FB3">
            <w:pPr>
              <w:tabs>
                <w:tab w:val="left" w:pos="4253"/>
              </w:tabs>
              <w:ind w:right="582"/>
              <w:jc w:val="both"/>
              <w:rPr>
                <w:lang w:eastAsia="en-US"/>
              </w:rPr>
            </w:pPr>
          </w:p>
        </w:tc>
        <w:tc>
          <w:tcPr>
            <w:tcW w:w="1274" w:type="dxa"/>
            <w:vAlign w:val="center"/>
          </w:tcPr>
          <w:p w14:paraId="4297F60E" w14:textId="77777777" w:rsidR="00EA0FB3" w:rsidRPr="00EA0FB3" w:rsidRDefault="00EA0FB3" w:rsidP="00EA0FB3">
            <w:pPr>
              <w:jc w:val="center"/>
              <w:rPr>
                <w:sz w:val="20"/>
                <w:lang w:eastAsia="en-US"/>
              </w:rPr>
            </w:pPr>
            <w:r w:rsidRPr="00EA0FB3">
              <w:rPr>
                <w:sz w:val="20"/>
                <w:lang w:eastAsia="en-US"/>
              </w:rPr>
              <w:t>с 01.01.2027</w:t>
            </w:r>
          </w:p>
        </w:tc>
        <w:tc>
          <w:tcPr>
            <w:tcW w:w="849" w:type="dxa"/>
            <w:vAlign w:val="center"/>
          </w:tcPr>
          <w:p w14:paraId="5AC7544C" w14:textId="77777777" w:rsidR="00EA0FB3" w:rsidRPr="00EA0FB3" w:rsidRDefault="00EA0FB3" w:rsidP="00EA0FB3">
            <w:pPr>
              <w:jc w:val="center"/>
              <w:rPr>
                <w:sz w:val="20"/>
                <w:lang w:eastAsia="en-US"/>
              </w:rPr>
            </w:pPr>
            <w:r w:rsidRPr="00EA0FB3">
              <w:rPr>
                <w:sz w:val="20"/>
                <w:lang w:eastAsia="en-US"/>
              </w:rPr>
              <w:t>351,49</w:t>
            </w:r>
          </w:p>
        </w:tc>
        <w:tc>
          <w:tcPr>
            <w:tcW w:w="850" w:type="dxa"/>
            <w:vAlign w:val="center"/>
          </w:tcPr>
          <w:p w14:paraId="2BF9BFF4" w14:textId="77777777" w:rsidR="00EA0FB3" w:rsidRPr="00EA0FB3" w:rsidRDefault="00EA0FB3" w:rsidP="00EA0FB3">
            <w:pPr>
              <w:jc w:val="center"/>
              <w:rPr>
                <w:sz w:val="20"/>
                <w:lang w:eastAsia="en-US"/>
              </w:rPr>
            </w:pPr>
            <w:r w:rsidRPr="00EA0FB3">
              <w:rPr>
                <w:sz w:val="20"/>
                <w:lang w:eastAsia="en-US"/>
              </w:rPr>
              <w:t>327,96</w:t>
            </w:r>
          </w:p>
        </w:tc>
        <w:tc>
          <w:tcPr>
            <w:tcW w:w="989" w:type="dxa"/>
            <w:vAlign w:val="center"/>
          </w:tcPr>
          <w:p w14:paraId="2745AD0A" w14:textId="77777777" w:rsidR="00EA0FB3" w:rsidRPr="00EA0FB3" w:rsidRDefault="00EA0FB3" w:rsidP="00EA0FB3">
            <w:pPr>
              <w:jc w:val="center"/>
              <w:rPr>
                <w:sz w:val="20"/>
                <w:lang w:eastAsia="en-US"/>
              </w:rPr>
            </w:pPr>
            <w:r w:rsidRPr="00EA0FB3">
              <w:rPr>
                <w:sz w:val="20"/>
                <w:lang w:eastAsia="en-US"/>
              </w:rPr>
              <w:t>372,19</w:t>
            </w:r>
          </w:p>
        </w:tc>
        <w:tc>
          <w:tcPr>
            <w:tcW w:w="850" w:type="dxa"/>
            <w:vAlign w:val="center"/>
          </w:tcPr>
          <w:p w14:paraId="370C115B" w14:textId="77777777" w:rsidR="00EA0FB3" w:rsidRPr="00EA0FB3" w:rsidRDefault="00EA0FB3" w:rsidP="00EA0FB3">
            <w:pPr>
              <w:jc w:val="center"/>
              <w:rPr>
                <w:sz w:val="20"/>
                <w:lang w:eastAsia="en-US"/>
              </w:rPr>
            </w:pPr>
            <w:r w:rsidRPr="00EA0FB3">
              <w:rPr>
                <w:sz w:val="20"/>
                <w:lang w:eastAsia="en-US"/>
              </w:rPr>
              <w:t>349,14</w:t>
            </w:r>
          </w:p>
        </w:tc>
        <w:tc>
          <w:tcPr>
            <w:tcW w:w="1129" w:type="dxa"/>
            <w:vAlign w:val="center"/>
          </w:tcPr>
          <w:p w14:paraId="650296CA" w14:textId="77777777" w:rsidR="00EA0FB3" w:rsidRPr="00EA0FB3" w:rsidRDefault="00EA0FB3" w:rsidP="00EA0FB3">
            <w:pPr>
              <w:jc w:val="center"/>
              <w:rPr>
                <w:sz w:val="20"/>
                <w:lang w:eastAsia="en-US"/>
              </w:rPr>
            </w:pPr>
            <w:r w:rsidRPr="00EA0FB3">
              <w:rPr>
                <w:sz w:val="20"/>
                <w:lang w:eastAsia="en-US"/>
              </w:rPr>
              <w:t>292,91</w:t>
            </w:r>
          </w:p>
        </w:tc>
        <w:tc>
          <w:tcPr>
            <w:tcW w:w="766" w:type="dxa"/>
            <w:vAlign w:val="center"/>
          </w:tcPr>
          <w:p w14:paraId="2F5FAF35" w14:textId="77777777" w:rsidR="00EA0FB3" w:rsidRPr="00EA0FB3" w:rsidRDefault="00EA0FB3" w:rsidP="00EA0FB3">
            <w:pPr>
              <w:jc w:val="center"/>
              <w:rPr>
                <w:sz w:val="20"/>
                <w:lang w:eastAsia="en-US"/>
              </w:rPr>
            </w:pPr>
            <w:r w:rsidRPr="00EA0FB3">
              <w:rPr>
                <w:sz w:val="20"/>
                <w:lang w:eastAsia="en-US"/>
              </w:rPr>
              <w:t>273,30</w:t>
            </w:r>
          </w:p>
        </w:tc>
        <w:tc>
          <w:tcPr>
            <w:tcW w:w="952" w:type="dxa"/>
            <w:vAlign w:val="center"/>
          </w:tcPr>
          <w:p w14:paraId="04D14658" w14:textId="77777777" w:rsidR="00EA0FB3" w:rsidRPr="00EA0FB3" w:rsidRDefault="00EA0FB3" w:rsidP="00EA0FB3">
            <w:pPr>
              <w:jc w:val="center"/>
              <w:rPr>
                <w:sz w:val="20"/>
                <w:lang w:eastAsia="en-US"/>
              </w:rPr>
            </w:pPr>
            <w:r w:rsidRPr="00EA0FB3">
              <w:rPr>
                <w:sz w:val="20"/>
                <w:lang w:eastAsia="en-US"/>
              </w:rPr>
              <w:t>310,16</w:t>
            </w:r>
          </w:p>
        </w:tc>
        <w:tc>
          <w:tcPr>
            <w:tcW w:w="992" w:type="dxa"/>
            <w:vAlign w:val="center"/>
          </w:tcPr>
          <w:p w14:paraId="6B845962" w14:textId="77777777" w:rsidR="00EA0FB3" w:rsidRPr="00EA0FB3" w:rsidRDefault="00EA0FB3" w:rsidP="00EA0FB3">
            <w:pPr>
              <w:jc w:val="center"/>
              <w:rPr>
                <w:sz w:val="20"/>
                <w:lang w:eastAsia="en-US"/>
              </w:rPr>
            </w:pPr>
            <w:r w:rsidRPr="00EA0FB3">
              <w:rPr>
                <w:sz w:val="20"/>
                <w:lang w:eastAsia="en-US"/>
              </w:rPr>
              <w:t>290,95</w:t>
            </w:r>
          </w:p>
        </w:tc>
        <w:tc>
          <w:tcPr>
            <w:tcW w:w="1276" w:type="dxa"/>
            <w:vAlign w:val="center"/>
          </w:tcPr>
          <w:p w14:paraId="4F660660" w14:textId="77777777" w:rsidR="00EA0FB3" w:rsidRPr="00EA0FB3" w:rsidRDefault="00EA0FB3" w:rsidP="00EA0FB3">
            <w:pPr>
              <w:jc w:val="center"/>
              <w:rPr>
                <w:sz w:val="20"/>
                <w:lang w:eastAsia="en-US"/>
              </w:rPr>
            </w:pPr>
            <w:r w:rsidRPr="00EA0FB3">
              <w:rPr>
                <w:sz w:val="20"/>
                <w:lang w:eastAsia="en-US"/>
              </w:rPr>
              <w:t>56,45</w:t>
            </w:r>
          </w:p>
        </w:tc>
        <w:tc>
          <w:tcPr>
            <w:tcW w:w="992" w:type="dxa"/>
            <w:vAlign w:val="center"/>
          </w:tcPr>
          <w:p w14:paraId="180F81CB" w14:textId="77777777" w:rsidR="00EA0FB3" w:rsidRPr="00EA0FB3" w:rsidRDefault="00EA0FB3" w:rsidP="00EA0FB3">
            <w:pPr>
              <w:jc w:val="center"/>
              <w:rPr>
                <w:sz w:val="20"/>
                <w:lang w:eastAsia="en-US"/>
              </w:rPr>
            </w:pPr>
            <w:r w:rsidRPr="00EA0FB3">
              <w:rPr>
                <w:sz w:val="20"/>
                <w:lang w:eastAsia="en-US"/>
              </w:rPr>
              <w:t>3 921,36</w:t>
            </w:r>
          </w:p>
        </w:tc>
        <w:tc>
          <w:tcPr>
            <w:tcW w:w="1134" w:type="dxa"/>
            <w:vAlign w:val="center"/>
          </w:tcPr>
          <w:p w14:paraId="25F31852" w14:textId="77777777" w:rsidR="00EA0FB3" w:rsidRPr="00EA0FB3" w:rsidRDefault="00EA0FB3" w:rsidP="00EA0FB3">
            <w:pPr>
              <w:tabs>
                <w:tab w:val="left" w:pos="4253"/>
              </w:tabs>
              <w:jc w:val="center"/>
              <w:rPr>
                <w:sz w:val="20"/>
                <w:lang w:eastAsia="en-US"/>
              </w:rPr>
            </w:pPr>
            <w:r w:rsidRPr="00EA0FB3">
              <w:rPr>
                <w:sz w:val="20"/>
                <w:lang w:eastAsia="en-US"/>
              </w:rPr>
              <w:t>х</w:t>
            </w:r>
          </w:p>
        </w:tc>
        <w:tc>
          <w:tcPr>
            <w:tcW w:w="1139" w:type="dxa"/>
            <w:vAlign w:val="center"/>
          </w:tcPr>
          <w:p w14:paraId="79F8D7E1" w14:textId="77777777" w:rsidR="00EA0FB3" w:rsidRPr="00EA0FB3" w:rsidRDefault="00EA0FB3" w:rsidP="00EA0FB3">
            <w:pPr>
              <w:tabs>
                <w:tab w:val="left" w:pos="4253"/>
              </w:tabs>
              <w:jc w:val="center"/>
              <w:rPr>
                <w:sz w:val="20"/>
                <w:lang w:eastAsia="en-US"/>
              </w:rPr>
            </w:pPr>
            <w:r w:rsidRPr="00EA0FB3">
              <w:rPr>
                <w:sz w:val="20"/>
                <w:lang w:eastAsia="en-US"/>
              </w:rPr>
              <w:t>х</w:t>
            </w:r>
          </w:p>
        </w:tc>
      </w:tr>
      <w:tr w:rsidR="00EA0FB3" w:rsidRPr="00EA0FB3" w14:paraId="19CE9050" w14:textId="77777777" w:rsidTr="00606C1B">
        <w:trPr>
          <w:trHeight w:val="419"/>
          <w:jc w:val="center"/>
        </w:trPr>
        <w:tc>
          <w:tcPr>
            <w:tcW w:w="1834" w:type="dxa"/>
            <w:vMerge/>
          </w:tcPr>
          <w:p w14:paraId="4CBD2CC0" w14:textId="77777777" w:rsidR="00EA0FB3" w:rsidRPr="00EA0FB3" w:rsidRDefault="00EA0FB3" w:rsidP="00EA0FB3">
            <w:pPr>
              <w:tabs>
                <w:tab w:val="left" w:pos="4253"/>
              </w:tabs>
              <w:ind w:right="582"/>
              <w:jc w:val="both"/>
              <w:rPr>
                <w:lang w:eastAsia="en-US"/>
              </w:rPr>
            </w:pPr>
          </w:p>
        </w:tc>
        <w:tc>
          <w:tcPr>
            <w:tcW w:w="1274" w:type="dxa"/>
            <w:vAlign w:val="center"/>
          </w:tcPr>
          <w:p w14:paraId="106AA39C" w14:textId="77777777" w:rsidR="00EA0FB3" w:rsidRPr="00EA0FB3" w:rsidRDefault="00EA0FB3" w:rsidP="00EA0FB3">
            <w:pPr>
              <w:jc w:val="center"/>
              <w:rPr>
                <w:sz w:val="20"/>
                <w:lang w:eastAsia="en-US"/>
              </w:rPr>
            </w:pPr>
            <w:r w:rsidRPr="00EA0FB3">
              <w:rPr>
                <w:sz w:val="20"/>
                <w:lang w:eastAsia="en-US"/>
              </w:rPr>
              <w:t>с 01.07.2027</w:t>
            </w:r>
          </w:p>
        </w:tc>
        <w:tc>
          <w:tcPr>
            <w:tcW w:w="849" w:type="dxa"/>
            <w:vAlign w:val="center"/>
          </w:tcPr>
          <w:p w14:paraId="661353B0" w14:textId="77777777" w:rsidR="00EA0FB3" w:rsidRPr="00EA0FB3" w:rsidRDefault="00EA0FB3" w:rsidP="00EA0FB3">
            <w:pPr>
              <w:jc w:val="center"/>
              <w:rPr>
                <w:sz w:val="20"/>
                <w:lang w:eastAsia="en-US"/>
              </w:rPr>
            </w:pPr>
            <w:r w:rsidRPr="00EA0FB3">
              <w:rPr>
                <w:color w:val="000000"/>
                <w:sz w:val="20"/>
                <w:szCs w:val="20"/>
                <w:lang w:eastAsia="en-US"/>
              </w:rPr>
              <w:t>371,92</w:t>
            </w:r>
          </w:p>
        </w:tc>
        <w:tc>
          <w:tcPr>
            <w:tcW w:w="850" w:type="dxa"/>
            <w:vAlign w:val="center"/>
          </w:tcPr>
          <w:p w14:paraId="0E7E73BD" w14:textId="77777777" w:rsidR="00EA0FB3" w:rsidRPr="00EA0FB3" w:rsidRDefault="00EA0FB3" w:rsidP="00EA0FB3">
            <w:pPr>
              <w:jc w:val="center"/>
              <w:rPr>
                <w:sz w:val="20"/>
                <w:lang w:eastAsia="en-US"/>
              </w:rPr>
            </w:pPr>
            <w:r w:rsidRPr="00EA0FB3">
              <w:rPr>
                <w:color w:val="000000"/>
                <w:sz w:val="20"/>
                <w:szCs w:val="20"/>
                <w:lang w:eastAsia="en-US"/>
              </w:rPr>
              <w:t>346,94</w:t>
            </w:r>
          </w:p>
        </w:tc>
        <w:tc>
          <w:tcPr>
            <w:tcW w:w="989" w:type="dxa"/>
            <w:vAlign w:val="center"/>
          </w:tcPr>
          <w:p w14:paraId="242AC33F" w14:textId="77777777" w:rsidR="00EA0FB3" w:rsidRPr="00EA0FB3" w:rsidRDefault="00EA0FB3" w:rsidP="00EA0FB3">
            <w:pPr>
              <w:jc w:val="center"/>
              <w:rPr>
                <w:sz w:val="20"/>
                <w:lang w:eastAsia="en-US"/>
              </w:rPr>
            </w:pPr>
            <w:r w:rsidRPr="00EA0FB3">
              <w:rPr>
                <w:color w:val="000000"/>
                <w:sz w:val="20"/>
                <w:szCs w:val="20"/>
                <w:lang w:eastAsia="en-US"/>
              </w:rPr>
              <w:t>393,89</w:t>
            </w:r>
          </w:p>
        </w:tc>
        <w:tc>
          <w:tcPr>
            <w:tcW w:w="850" w:type="dxa"/>
            <w:vAlign w:val="center"/>
          </w:tcPr>
          <w:p w14:paraId="17911A76" w14:textId="77777777" w:rsidR="00EA0FB3" w:rsidRPr="00EA0FB3" w:rsidRDefault="00EA0FB3" w:rsidP="00EA0FB3">
            <w:pPr>
              <w:jc w:val="center"/>
              <w:rPr>
                <w:sz w:val="20"/>
                <w:lang w:eastAsia="en-US"/>
              </w:rPr>
            </w:pPr>
            <w:r w:rsidRPr="00EA0FB3">
              <w:rPr>
                <w:color w:val="000000"/>
                <w:sz w:val="20"/>
                <w:szCs w:val="20"/>
                <w:lang w:eastAsia="en-US"/>
              </w:rPr>
              <w:t>369,42</w:t>
            </w:r>
          </w:p>
        </w:tc>
        <w:tc>
          <w:tcPr>
            <w:tcW w:w="1129" w:type="dxa"/>
            <w:vAlign w:val="center"/>
          </w:tcPr>
          <w:p w14:paraId="34B0DACA" w14:textId="77777777" w:rsidR="00EA0FB3" w:rsidRPr="00EA0FB3" w:rsidRDefault="00EA0FB3" w:rsidP="00EA0FB3">
            <w:pPr>
              <w:jc w:val="center"/>
              <w:rPr>
                <w:sz w:val="20"/>
                <w:lang w:eastAsia="en-US"/>
              </w:rPr>
            </w:pPr>
            <w:r w:rsidRPr="00EA0FB3">
              <w:rPr>
                <w:color w:val="000000"/>
                <w:sz w:val="20"/>
                <w:szCs w:val="20"/>
                <w:lang w:eastAsia="en-US"/>
              </w:rPr>
              <w:t>309,93</w:t>
            </w:r>
          </w:p>
        </w:tc>
        <w:tc>
          <w:tcPr>
            <w:tcW w:w="766" w:type="dxa"/>
            <w:vAlign w:val="center"/>
          </w:tcPr>
          <w:p w14:paraId="7FC63A84" w14:textId="77777777" w:rsidR="00EA0FB3" w:rsidRPr="00EA0FB3" w:rsidRDefault="00EA0FB3" w:rsidP="00EA0FB3">
            <w:pPr>
              <w:jc w:val="center"/>
              <w:rPr>
                <w:sz w:val="20"/>
                <w:lang w:eastAsia="en-US"/>
              </w:rPr>
            </w:pPr>
            <w:r w:rsidRPr="00EA0FB3">
              <w:rPr>
                <w:color w:val="000000"/>
                <w:sz w:val="20"/>
                <w:szCs w:val="20"/>
                <w:lang w:eastAsia="en-US"/>
              </w:rPr>
              <w:t>289,12</w:t>
            </w:r>
          </w:p>
        </w:tc>
        <w:tc>
          <w:tcPr>
            <w:tcW w:w="952" w:type="dxa"/>
            <w:vAlign w:val="center"/>
          </w:tcPr>
          <w:p w14:paraId="72BFD090" w14:textId="77777777" w:rsidR="00EA0FB3" w:rsidRPr="00EA0FB3" w:rsidRDefault="00EA0FB3" w:rsidP="00EA0FB3">
            <w:pPr>
              <w:jc w:val="center"/>
              <w:rPr>
                <w:sz w:val="20"/>
                <w:lang w:eastAsia="en-US"/>
              </w:rPr>
            </w:pPr>
            <w:r w:rsidRPr="00EA0FB3">
              <w:rPr>
                <w:color w:val="000000"/>
                <w:sz w:val="20"/>
                <w:szCs w:val="20"/>
                <w:lang w:eastAsia="en-US"/>
              </w:rPr>
              <w:t>328,24</w:t>
            </w:r>
          </w:p>
        </w:tc>
        <w:tc>
          <w:tcPr>
            <w:tcW w:w="992" w:type="dxa"/>
            <w:vAlign w:val="center"/>
          </w:tcPr>
          <w:p w14:paraId="43B112D5" w14:textId="77777777" w:rsidR="00EA0FB3" w:rsidRPr="00EA0FB3" w:rsidRDefault="00EA0FB3" w:rsidP="00EA0FB3">
            <w:pPr>
              <w:jc w:val="center"/>
              <w:rPr>
                <w:sz w:val="20"/>
                <w:lang w:eastAsia="en-US"/>
              </w:rPr>
            </w:pPr>
            <w:r w:rsidRPr="00EA0FB3">
              <w:rPr>
                <w:color w:val="000000"/>
                <w:sz w:val="20"/>
                <w:szCs w:val="20"/>
                <w:lang w:eastAsia="en-US"/>
              </w:rPr>
              <w:t>307,85</w:t>
            </w:r>
          </w:p>
        </w:tc>
        <w:tc>
          <w:tcPr>
            <w:tcW w:w="1276" w:type="dxa"/>
            <w:vAlign w:val="center"/>
          </w:tcPr>
          <w:p w14:paraId="7B2C4C38" w14:textId="77777777" w:rsidR="00EA0FB3" w:rsidRPr="00EA0FB3" w:rsidRDefault="00EA0FB3" w:rsidP="00EA0FB3">
            <w:pPr>
              <w:jc w:val="center"/>
              <w:rPr>
                <w:sz w:val="20"/>
                <w:lang w:eastAsia="en-US"/>
              </w:rPr>
            </w:pPr>
            <w:r w:rsidRPr="00EA0FB3">
              <w:rPr>
                <w:color w:val="000000"/>
                <w:sz w:val="20"/>
                <w:szCs w:val="20"/>
                <w:lang w:eastAsia="en-US"/>
              </w:rPr>
              <w:t>58,99</w:t>
            </w:r>
          </w:p>
        </w:tc>
        <w:tc>
          <w:tcPr>
            <w:tcW w:w="992" w:type="dxa"/>
            <w:vAlign w:val="center"/>
          </w:tcPr>
          <w:p w14:paraId="6D74EE30" w14:textId="77777777" w:rsidR="00EA0FB3" w:rsidRPr="00EA0FB3" w:rsidRDefault="00EA0FB3" w:rsidP="00EA0FB3">
            <w:pPr>
              <w:jc w:val="center"/>
              <w:rPr>
                <w:sz w:val="20"/>
                <w:lang w:eastAsia="en-US"/>
              </w:rPr>
            </w:pPr>
            <w:r w:rsidRPr="00EA0FB3">
              <w:rPr>
                <w:color w:val="000000"/>
                <w:sz w:val="20"/>
                <w:szCs w:val="20"/>
                <w:lang w:eastAsia="en-US"/>
              </w:rPr>
              <w:t>4 161,56</w:t>
            </w:r>
          </w:p>
        </w:tc>
        <w:tc>
          <w:tcPr>
            <w:tcW w:w="1134" w:type="dxa"/>
            <w:vAlign w:val="center"/>
          </w:tcPr>
          <w:p w14:paraId="39E28C5E" w14:textId="77777777" w:rsidR="00EA0FB3" w:rsidRPr="00EA0FB3" w:rsidRDefault="00EA0FB3" w:rsidP="00EA0FB3">
            <w:pPr>
              <w:tabs>
                <w:tab w:val="left" w:pos="4253"/>
              </w:tabs>
              <w:jc w:val="center"/>
              <w:rPr>
                <w:sz w:val="20"/>
                <w:lang w:eastAsia="en-US"/>
              </w:rPr>
            </w:pPr>
            <w:r w:rsidRPr="00EA0FB3">
              <w:rPr>
                <w:sz w:val="20"/>
                <w:szCs w:val="20"/>
                <w:lang w:eastAsia="en-US"/>
              </w:rPr>
              <w:t>х</w:t>
            </w:r>
          </w:p>
        </w:tc>
        <w:tc>
          <w:tcPr>
            <w:tcW w:w="1139" w:type="dxa"/>
            <w:vAlign w:val="center"/>
          </w:tcPr>
          <w:p w14:paraId="432FBF66" w14:textId="77777777" w:rsidR="00EA0FB3" w:rsidRPr="00EA0FB3" w:rsidRDefault="00EA0FB3" w:rsidP="00EA0FB3">
            <w:pPr>
              <w:tabs>
                <w:tab w:val="left" w:pos="4253"/>
              </w:tabs>
              <w:jc w:val="center"/>
              <w:rPr>
                <w:sz w:val="20"/>
                <w:lang w:eastAsia="en-US"/>
              </w:rPr>
            </w:pPr>
            <w:r w:rsidRPr="00EA0FB3">
              <w:rPr>
                <w:sz w:val="20"/>
                <w:szCs w:val="20"/>
                <w:lang w:eastAsia="en-US"/>
              </w:rPr>
              <w:t>х</w:t>
            </w:r>
          </w:p>
        </w:tc>
      </w:tr>
      <w:tr w:rsidR="00EA0FB3" w:rsidRPr="00EA0FB3" w14:paraId="5DDF0FD7" w14:textId="77777777" w:rsidTr="00606C1B">
        <w:trPr>
          <w:trHeight w:val="398"/>
          <w:jc w:val="center"/>
        </w:trPr>
        <w:tc>
          <w:tcPr>
            <w:tcW w:w="1834" w:type="dxa"/>
            <w:vMerge/>
          </w:tcPr>
          <w:p w14:paraId="248301E4" w14:textId="77777777" w:rsidR="00EA0FB3" w:rsidRPr="00EA0FB3" w:rsidRDefault="00EA0FB3" w:rsidP="00EA0FB3">
            <w:pPr>
              <w:tabs>
                <w:tab w:val="left" w:pos="4253"/>
              </w:tabs>
              <w:ind w:right="582"/>
              <w:jc w:val="both"/>
              <w:rPr>
                <w:lang w:eastAsia="en-US"/>
              </w:rPr>
            </w:pPr>
          </w:p>
        </w:tc>
        <w:tc>
          <w:tcPr>
            <w:tcW w:w="1274" w:type="dxa"/>
            <w:vAlign w:val="center"/>
          </w:tcPr>
          <w:p w14:paraId="50EC3D7A" w14:textId="77777777" w:rsidR="00EA0FB3" w:rsidRPr="00EA0FB3" w:rsidRDefault="00EA0FB3" w:rsidP="00EA0FB3">
            <w:pPr>
              <w:jc w:val="center"/>
              <w:rPr>
                <w:sz w:val="20"/>
                <w:lang w:eastAsia="en-US"/>
              </w:rPr>
            </w:pPr>
            <w:r w:rsidRPr="00EA0FB3">
              <w:rPr>
                <w:sz w:val="20"/>
                <w:lang w:eastAsia="en-US"/>
              </w:rPr>
              <w:t>с 01.01.2028</w:t>
            </w:r>
          </w:p>
        </w:tc>
        <w:tc>
          <w:tcPr>
            <w:tcW w:w="849" w:type="dxa"/>
            <w:vAlign w:val="center"/>
          </w:tcPr>
          <w:p w14:paraId="11FF4D43" w14:textId="77777777" w:rsidR="00EA0FB3" w:rsidRPr="00EA0FB3" w:rsidRDefault="00EA0FB3" w:rsidP="00EA0FB3">
            <w:pPr>
              <w:jc w:val="center"/>
              <w:rPr>
                <w:sz w:val="20"/>
                <w:lang w:eastAsia="en-US"/>
              </w:rPr>
            </w:pPr>
            <w:r w:rsidRPr="00EA0FB3">
              <w:rPr>
                <w:color w:val="000000"/>
                <w:sz w:val="20"/>
                <w:szCs w:val="20"/>
                <w:lang w:eastAsia="en-US"/>
              </w:rPr>
              <w:t>371,92</w:t>
            </w:r>
          </w:p>
        </w:tc>
        <w:tc>
          <w:tcPr>
            <w:tcW w:w="850" w:type="dxa"/>
            <w:vAlign w:val="center"/>
          </w:tcPr>
          <w:p w14:paraId="0A43B1F3" w14:textId="77777777" w:rsidR="00EA0FB3" w:rsidRPr="00EA0FB3" w:rsidRDefault="00EA0FB3" w:rsidP="00EA0FB3">
            <w:pPr>
              <w:jc w:val="center"/>
              <w:rPr>
                <w:sz w:val="20"/>
                <w:lang w:eastAsia="en-US"/>
              </w:rPr>
            </w:pPr>
            <w:r w:rsidRPr="00EA0FB3">
              <w:rPr>
                <w:color w:val="000000"/>
                <w:sz w:val="20"/>
                <w:szCs w:val="20"/>
                <w:lang w:eastAsia="en-US"/>
              </w:rPr>
              <w:t>346,94</w:t>
            </w:r>
          </w:p>
        </w:tc>
        <w:tc>
          <w:tcPr>
            <w:tcW w:w="989" w:type="dxa"/>
            <w:vAlign w:val="center"/>
          </w:tcPr>
          <w:p w14:paraId="620E6A01" w14:textId="77777777" w:rsidR="00EA0FB3" w:rsidRPr="00EA0FB3" w:rsidRDefault="00EA0FB3" w:rsidP="00EA0FB3">
            <w:pPr>
              <w:jc w:val="center"/>
              <w:rPr>
                <w:sz w:val="20"/>
                <w:lang w:eastAsia="en-US"/>
              </w:rPr>
            </w:pPr>
            <w:r w:rsidRPr="00EA0FB3">
              <w:rPr>
                <w:color w:val="000000"/>
                <w:sz w:val="20"/>
                <w:szCs w:val="20"/>
                <w:lang w:eastAsia="en-US"/>
              </w:rPr>
              <w:t>393,89</w:t>
            </w:r>
          </w:p>
        </w:tc>
        <w:tc>
          <w:tcPr>
            <w:tcW w:w="850" w:type="dxa"/>
            <w:vAlign w:val="center"/>
          </w:tcPr>
          <w:p w14:paraId="5E058114" w14:textId="77777777" w:rsidR="00EA0FB3" w:rsidRPr="00EA0FB3" w:rsidRDefault="00EA0FB3" w:rsidP="00EA0FB3">
            <w:pPr>
              <w:jc w:val="center"/>
              <w:rPr>
                <w:sz w:val="20"/>
                <w:lang w:eastAsia="en-US"/>
              </w:rPr>
            </w:pPr>
            <w:r w:rsidRPr="00EA0FB3">
              <w:rPr>
                <w:color w:val="000000"/>
                <w:sz w:val="20"/>
                <w:szCs w:val="20"/>
                <w:lang w:eastAsia="en-US"/>
              </w:rPr>
              <w:t>369,42</w:t>
            </w:r>
          </w:p>
        </w:tc>
        <w:tc>
          <w:tcPr>
            <w:tcW w:w="1129" w:type="dxa"/>
            <w:vAlign w:val="center"/>
          </w:tcPr>
          <w:p w14:paraId="1435B881" w14:textId="77777777" w:rsidR="00EA0FB3" w:rsidRPr="00EA0FB3" w:rsidRDefault="00EA0FB3" w:rsidP="00EA0FB3">
            <w:pPr>
              <w:jc w:val="center"/>
              <w:rPr>
                <w:sz w:val="20"/>
                <w:lang w:eastAsia="en-US"/>
              </w:rPr>
            </w:pPr>
            <w:r w:rsidRPr="00EA0FB3">
              <w:rPr>
                <w:color w:val="000000"/>
                <w:sz w:val="20"/>
                <w:szCs w:val="20"/>
                <w:lang w:eastAsia="en-US"/>
              </w:rPr>
              <w:t>309,93</w:t>
            </w:r>
          </w:p>
        </w:tc>
        <w:tc>
          <w:tcPr>
            <w:tcW w:w="766" w:type="dxa"/>
            <w:vAlign w:val="center"/>
          </w:tcPr>
          <w:p w14:paraId="6BF3F757" w14:textId="77777777" w:rsidR="00EA0FB3" w:rsidRPr="00EA0FB3" w:rsidRDefault="00EA0FB3" w:rsidP="00EA0FB3">
            <w:pPr>
              <w:jc w:val="center"/>
              <w:rPr>
                <w:sz w:val="20"/>
                <w:lang w:eastAsia="en-US"/>
              </w:rPr>
            </w:pPr>
            <w:r w:rsidRPr="00EA0FB3">
              <w:rPr>
                <w:color w:val="000000"/>
                <w:sz w:val="20"/>
                <w:szCs w:val="20"/>
                <w:lang w:eastAsia="en-US"/>
              </w:rPr>
              <w:t>289,12</w:t>
            </w:r>
          </w:p>
        </w:tc>
        <w:tc>
          <w:tcPr>
            <w:tcW w:w="952" w:type="dxa"/>
            <w:vAlign w:val="center"/>
          </w:tcPr>
          <w:p w14:paraId="0964B394" w14:textId="77777777" w:rsidR="00EA0FB3" w:rsidRPr="00EA0FB3" w:rsidRDefault="00EA0FB3" w:rsidP="00EA0FB3">
            <w:pPr>
              <w:jc w:val="center"/>
              <w:rPr>
                <w:sz w:val="20"/>
                <w:lang w:eastAsia="en-US"/>
              </w:rPr>
            </w:pPr>
            <w:r w:rsidRPr="00EA0FB3">
              <w:rPr>
                <w:color w:val="000000"/>
                <w:sz w:val="20"/>
                <w:szCs w:val="20"/>
                <w:lang w:eastAsia="en-US"/>
              </w:rPr>
              <w:t>328,24</w:t>
            </w:r>
          </w:p>
        </w:tc>
        <w:tc>
          <w:tcPr>
            <w:tcW w:w="992" w:type="dxa"/>
            <w:vAlign w:val="center"/>
          </w:tcPr>
          <w:p w14:paraId="7749E8B0" w14:textId="77777777" w:rsidR="00EA0FB3" w:rsidRPr="00EA0FB3" w:rsidRDefault="00EA0FB3" w:rsidP="00EA0FB3">
            <w:pPr>
              <w:jc w:val="center"/>
              <w:rPr>
                <w:sz w:val="20"/>
                <w:lang w:eastAsia="en-US"/>
              </w:rPr>
            </w:pPr>
            <w:r w:rsidRPr="00EA0FB3">
              <w:rPr>
                <w:color w:val="000000"/>
                <w:sz w:val="20"/>
                <w:szCs w:val="20"/>
                <w:lang w:eastAsia="en-US"/>
              </w:rPr>
              <w:t>307,85</w:t>
            </w:r>
          </w:p>
        </w:tc>
        <w:tc>
          <w:tcPr>
            <w:tcW w:w="1276" w:type="dxa"/>
            <w:vAlign w:val="center"/>
          </w:tcPr>
          <w:p w14:paraId="6970A36B" w14:textId="77777777" w:rsidR="00EA0FB3" w:rsidRPr="00EA0FB3" w:rsidRDefault="00EA0FB3" w:rsidP="00EA0FB3">
            <w:pPr>
              <w:jc w:val="center"/>
              <w:rPr>
                <w:sz w:val="20"/>
                <w:lang w:eastAsia="en-US"/>
              </w:rPr>
            </w:pPr>
            <w:r w:rsidRPr="00EA0FB3">
              <w:rPr>
                <w:color w:val="000000"/>
                <w:sz w:val="20"/>
                <w:szCs w:val="20"/>
                <w:lang w:eastAsia="en-US"/>
              </w:rPr>
              <w:t>58,99</w:t>
            </w:r>
          </w:p>
        </w:tc>
        <w:tc>
          <w:tcPr>
            <w:tcW w:w="992" w:type="dxa"/>
            <w:vAlign w:val="center"/>
          </w:tcPr>
          <w:p w14:paraId="213A26E6" w14:textId="77777777" w:rsidR="00EA0FB3" w:rsidRPr="00EA0FB3" w:rsidRDefault="00EA0FB3" w:rsidP="00EA0FB3">
            <w:pPr>
              <w:jc w:val="center"/>
              <w:rPr>
                <w:sz w:val="20"/>
                <w:lang w:eastAsia="en-US"/>
              </w:rPr>
            </w:pPr>
            <w:r w:rsidRPr="00EA0FB3">
              <w:rPr>
                <w:color w:val="000000"/>
                <w:sz w:val="20"/>
                <w:szCs w:val="20"/>
                <w:lang w:eastAsia="en-US"/>
              </w:rPr>
              <w:t>4 161,56</w:t>
            </w:r>
          </w:p>
        </w:tc>
        <w:tc>
          <w:tcPr>
            <w:tcW w:w="1134" w:type="dxa"/>
            <w:vAlign w:val="center"/>
          </w:tcPr>
          <w:p w14:paraId="4EF31607" w14:textId="77777777" w:rsidR="00EA0FB3" w:rsidRPr="00EA0FB3" w:rsidRDefault="00EA0FB3" w:rsidP="00EA0FB3">
            <w:pPr>
              <w:tabs>
                <w:tab w:val="left" w:pos="4253"/>
              </w:tabs>
              <w:jc w:val="center"/>
              <w:rPr>
                <w:sz w:val="20"/>
                <w:lang w:eastAsia="en-US"/>
              </w:rPr>
            </w:pPr>
            <w:r w:rsidRPr="00EA0FB3">
              <w:rPr>
                <w:sz w:val="20"/>
                <w:szCs w:val="20"/>
                <w:lang w:eastAsia="en-US"/>
              </w:rPr>
              <w:t>х</w:t>
            </w:r>
          </w:p>
        </w:tc>
        <w:tc>
          <w:tcPr>
            <w:tcW w:w="1139" w:type="dxa"/>
            <w:vAlign w:val="center"/>
          </w:tcPr>
          <w:p w14:paraId="5EA0E787" w14:textId="77777777" w:rsidR="00EA0FB3" w:rsidRPr="00EA0FB3" w:rsidRDefault="00EA0FB3" w:rsidP="00EA0FB3">
            <w:pPr>
              <w:tabs>
                <w:tab w:val="left" w:pos="4253"/>
              </w:tabs>
              <w:jc w:val="center"/>
              <w:rPr>
                <w:sz w:val="20"/>
                <w:lang w:eastAsia="en-US"/>
              </w:rPr>
            </w:pPr>
            <w:r w:rsidRPr="00EA0FB3">
              <w:rPr>
                <w:sz w:val="20"/>
                <w:szCs w:val="20"/>
                <w:lang w:eastAsia="en-US"/>
              </w:rPr>
              <w:t>х</w:t>
            </w:r>
          </w:p>
        </w:tc>
      </w:tr>
      <w:tr w:rsidR="00EA0FB3" w:rsidRPr="00EA0FB3" w14:paraId="2C7A8C69" w14:textId="77777777" w:rsidTr="00606C1B">
        <w:trPr>
          <w:jc w:val="center"/>
        </w:trPr>
        <w:tc>
          <w:tcPr>
            <w:tcW w:w="1834" w:type="dxa"/>
            <w:vMerge/>
          </w:tcPr>
          <w:p w14:paraId="516F973A" w14:textId="77777777" w:rsidR="00EA0FB3" w:rsidRPr="00EA0FB3" w:rsidRDefault="00EA0FB3" w:rsidP="00EA0FB3">
            <w:pPr>
              <w:tabs>
                <w:tab w:val="left" w:pos="4253"/>
              </w:tabs>
              <w:ind w:right="582"/>
              <w:jc w:val="both"/>
              <w:rPr>
                <w:lang w:eastAsia="en-US"/>
              </w:rPr>
            </w:pPr>
          </w:p>
        </w:tc>
        <w:tc>
          <w:tcPr>
            <w:tcW w:w="1274" w:type="dxa"/>
            <w:vAlign w:val="center"/>
          </w:tcPr>
          <w:p w14:paraId="41096A08" w14:textId="77777777" w:rsidR="00EA0FB3" w:rsidRPr="00EA0FB3" w:rsidRDefault="00EA0FB3" w:rsidP="00EA0FB3">
            <w:pPr>
              <w:jc w:val="center"/>
              <w:rPr>
                <w:sz w:val="20"/>
                <w:lang w:eastAsia="en-US"/>
              </w:rPr>
            </w:pPr>
            <w:r w:rsidRPr="00EA0FB3">
              <w:rPr>
                <w:sz w:val="20"/>
                <w:lang w:eastAsia="en-US"/>
              </w:rPr>
              <w:t>с 01.07.2028</w:t>
            </w:r>
          </w:p>
        </w:tc>
        <w:tc>
          <w:tcPr>
            <w:tcW w:w="849" w:type="dxa"/>
            <w:vAlign w:val="center"/>
          </w:tcPr>
          <w:p w14:paraId="21358635" w14:textId="77777777" w:rsidR="00EA0FB3" w:rsidRPr="00EA0FB3" w:rsidRDefault="00EA0FB3" w:rsidP="00EA0FB3">
            <w:pPr>
              <w:jc w:val="center"/>
              <w:rPr>
                <w:sz w:val="20"/>
                <w:lang w:eastAsia="en-US"/>
              </w:rPr>
            </w:pPr>
            <w:r w:rsidRPr="00EA0FB3">
              <w:rPr>
                <w:color w:val="000000"/>
                <w:sz w:val="20"/>
                <w:szCs w:val="20"/>
                <w:lang w:eastAsia="en-US"/>
              </w:rPr>
              <w:t>390,66</w:t>
            </w:r>
          </w:p>
        </w:tc>
        <w:tc>
          <w:tcPr>
            <w:tcW w:w="850" w:type="dxa"/>
            <w:vAlign w:val="center"/>
          </w:tcPr>
          <w:p w14:paraId="1D6A55CE" w14:textId="77777777" w:rsidR="00EA0FB3" w:rsidRPr="00EA0FB3" w:rsidRDefault="00EA0FB3" w:rsidP="00EA0FB3">
            <w:pPr>
              <w:jc w:val="center"/>
              <w:rPr>
                <w:sz w:val="20"/>
                <w:lang w:eastAsia="en-US"/>
              </w:rPr>
            </w:pPr>
            <w:r w:rsidRPr="00EA0FB3">
              <w:rPr>
                <w:color w:val="000000"/>
                <w:sz w:val="20"/>
                <w:szCs w:val="20"/>
                <w:lang w:eastAsia="en-US"/>
              </w:rPr>
              <w:t>364,44</w:t>
            </w:r>
          </w:p>
        </w:tc>
        <w:tc>
          <w:tcPr>
            <w:tcW w:w="989" w:type="dxa"/>
            <w:vAlign w:val="center"/>
          </w:tcPr>
          <w:p w14:paraId="136A7C4E" w14:textId="77777777" w:rsidR="00EA0FB3" w:rsidRPr="00EA0FB3" w:rsidRDefault="00EA0FB3" w:rsidP="00EA0FB3">
            <w:pPr>
              <w:jc w:val="center"/>
              <w:rPr>
                <w:sz w:val="20"/>
                <w:lang w:eastAsia="en-US"/>
              </w:rPr>
            </w:pPr>
            <w:r w:rsidRPr="00EA0FB3">
              <w:rPr>
                <w:color w:val="000000"/>
                <w:sz w:val="20"/>
                <w:szCs w:val="20"/>
                <w:lang w:eastAsia="en-US"/>
              </w:rPr>
              <w:t>413,74</w:t>
            </w:r>
          </w:p>
        </w:tc>
        <w:tc>
          <w:tcPr>
            <w:tcW w:w="850" w:type="dxa"/>
            <w:vAlign w:val="center"/>
          </w:tcPr>
          <w:p w14:paraId="772F8636" w14:textId="77777777" w:rsidR="00EA0FB3" w:rsidRPr="00EA0FB3" w:rsidRDefault="00EA0FB3" w:rsidP="00EA0FB3">
            <w:pPr>
              <w:jc w:val="center"/>
              <w:rPr>
                <w:sz w:val="20"/>
                <w:lang w:eastAsia="en-US"/>
              </w:rPr>
            </w:pPr>
            <w:r w:rsidRPr="00EA0FB3">
              <w:rPr>
                <w:color w:val="000000"/>
                <w:sz w:val="20"/>
                <w:szCs w:val="20"/>
                <w:lang w:eastAsia="en-US"/>
              </w:rPr>
              <w:t>388,03</w:t>
            </w:r>
          </w:p>
        </w:tc>
        <w:tc>
          <w:tcPr>
            <w:tcW w:w="1129" w:type="dxa"/>
            <w:vAlign w:val="center"/>
          </w:tcPr>
          <w:p w14:paraId="753CC990" w14:textId="77777777" w:rsidR="00EA0FB3" w:rsidRPr="00EA0FB3" w:rsidRDefault="00EA0FB3" w:rsidP="00EA0FB3">
            <w:pPr>
              <w:jc w:val="center"/>
              <w:rPr>
                <w:sz w:val="20"/>
                <w:lang w:eastAsia="en-US"/>
              </w:rPr>
            </w:pPr>
            <w:r w:rsidRPr="00EA0FB3">
              <w:rPr>
                <w:color w:val="000000"/>
                <w:sz w:val="20"/>
                <w:szCs w:val="20"/>
                <w:lang w:eastAsia="en-US"/>
              </w:rPr>
              <w:t>325,55</w:t>
            </w:r>
          </w:p>
        </w:tc>
        <w:tc>
          <w:tcPr>
            <w:tcW w:w="766" w:type="dxa"/>
            <w:vAlign w:val="center"/>
          </w:tcPr>
          <w:p w14:paraId="380D9492" w14:textId="77777777" w:rsidR="00EA0FB3" w:rsidRPr="00EA0FB3" w:rsidRDefault="00EA0FB3" w:rsidP="00EA0FB3">
            <w:pPr>
              <w:jc w:val="center"/>
              <w:rPr>
                <w:sz w:val="20"/>
                <w:lang w:eastAsia="en-US"/>
              </w:rPr>
            </w:pPr>
            <w:r w:rsidRPr="00EA0FB3">
              <w:rPr>
                <w:color w:val="000000"/>
                <w:sz w:val="20"/>
                <w:szCs w:val="20"/>
                <w:lang w:eastAsia="en-US"/>
              </w:rPr>
              <w:t>303,70</w:t>
            </w:r>
          </w:p>
        </w:tc>
        <w:tc>
          <w:tcPr>
            <w:tcW w:w="952" w:type="dxa"/>
            <w:vAlign w:val="center"/>
          </w:tcPr>
          <w:p w14:paraId="7C09773B" w14:textId="77777777" w:rsidR="00EA0FB3" w:rsidRPr="00EA0FB3" w:rsidRDefault="00EA0FB3" w:rsidP="00EA0FB3">
            <w:pPr>
              <w:jc w:val="center"/>
              <w:rPr>
                <w:sz w:val="20"/>
                <w:lang w:eastAsia="en-US"/>
              </w:rPr>
            </w:pPr>
            <w:r w:rsidRPr="00EA0FB3">
              <w:rPr>
                <w:color w:val="000000"/>
                <w:sz w:val="20"/>
                <w:szCs w:val="20"/>
                <w:lang w:eastAsia="en-US"/>
              </w:rPr>
              <w:t>344,78</w:t>
            </w:r>
          </w:p>
        </w:tc>
        <w:tc>
          <w:tcPr>
            <w:tcW w:w="992" w:type="dxa"/>
            <w:vAlign w:val="center"/>
          </w:tcPr>
          <w:p w14:paraId="12301C9B" w14:textId="77777777" w:rsidR="00EA0FB3" w:rsidRPr="00EA0FB3" w:rsidRDefault="00EA0FB3" w:rsidP="00EA0FB3">
            <w:pPr>
              <w:jc w:val="center"/>
              <w:rPr>
                <w:sz w:val="20"/>
                <w:lang w:eastAsia="en-US"/>
              </w:rPr>
            </w:pPr>
            <w:r w:rsidRPr="00EA0FB3">
              <w:rPr>
                <w:color w:val="000000"/>
                <w:sz w:val="20"/>
                <w:szCs w:val="20"/>
                <w:lang w:eastAsia="en-US"/>
              </w:rPr>
              <w:t>323,36</w:t>
            </w:r>
          </w:p>
        </w:tc>
        <w:tc>
          <w:tcPr>
            <w:tcW w:w="1276" w:type="dxa"/>
            <w:vAlign w:val="center"/>
          </w:tcPr>
          <w:p w14:paraId="5AC617AF" w14:textId="77777777" w:rsidR="00EA0FB3" w:rsidRPr="00EA0FB3" w:rsidRDefault="00EA0FB3" w:rsidP="00EA0FB3">
            <w:pPr>
              <w:jc w:val="center"/>
              <w:rPr>
                <w:sz w:val="20"/>
                <w:lang w:eastAsia="en-US"/>
              </w:rPr>
            </w:pPr>
            <w:r w:rsidRPr="00EA0FB3">
              <w:rPr>
                <w:color w:val="000000"/>
                <w:sz w:val="20"/>
                <w:szCs w:val="20"/>
                <w:lang w:eastAsia="en-US"/>
              </w:rPr>
              <w:t>62,00</w:t>
            </w:r>
          </w:p>
        </w:tc>
        <w:tc>
          <w:tcPr>
            <w:tcW w:w="992" w:type="dxa"/>
            <w:vAlign w:val="center"/>
          </w:tcPr>
          <w:p w14:paraId="7C87894F" w14:textId="77777777" w:rsidR="00EA0FB3" w:rsidRPr="00EA0FB3" w:rsidRDefault="00EA0FB3" w:rsidP="00EA0FB3">
            <w:pPr>
              <w:jc w:val="center"/>
              <w:rPr>
                <w:sz w:val="20"/>
                <w:lang w:eastAsia="en-US"/>
              </w:rPr>
            </w:pPr>
            <w:r w:rsidRPr="00EA0FB3">
              <w:rPr>
                <w:color w:val="000000"/>
                <w:sz w:val="20"/>
                <w:szCs w:val="20"/>
                <w:lang w:eastAsia="en-US"/>
              </w:rPr>
              <w:t>4 370,64</w:t>
            </w:r>
          </w:p>
        </w:tc>
        <w:tc>
          <w:tcPr>
            <w:tcW w:w="1134" w:type="dxa"/>
            <w:vAlign w:val="center"/>
          </w:tcPr>
          <w:p w14:paraId="76AB9BC0" w14:textId="77777777" w:rsidR="00EA0FB3" w:rsidRPr="00EA0FB3" w:rsidRDefault="00EA0FB3" w:rsidP="00EA0FB3">
            <w:pPr>
              <w:tabs>
                <w:tab w:val="left" w:pos="4253"/>
              </w:tabs>
              <w:jc w:val="center"/>
              <w:rPr>
                <w:sz w:val="20"/>
                <w:lang w:eastAsia="en-US"/>
              </w:rPr>
            </w:pPr>
            <w:r w:rsidRPr="00EA0FB3">
              <w:rPr>
                <w:sz w:val="20"/>
                <w:szCs w:val="20"/>
                <w:lang w:eastAsia="en-US"/>
              </w:rPr>
              <w:t>х</w:t>
            </w:r>
          </w:p>
        </w:tc>
        <w:tc>
          <w:tcPr>
            <w:tcW w:w="1139" w:type="dxa"/>
            <w:vAlign w:val="center"/>
          </w:tcPr>
          <w:p w14:paraId="3082FEED" w14:textId="77777777" w:rsidR="00EA0FB3" w:rsidRPr="00EA0FB3" w:rsidRDefault="00EA0FB3" w:rsidP="00EA0FB3">
            <w:pPr>
              <w:tabs>
                <w:tab w:val="left" w:pos="4253"/>
              </w:tabs>
              <w:jc w:val="center"/>
              <w:rPr>
                <w:sz w:val="20"/>
                <w:lang w:eastAsia="en-US"/>
              </w:rPr>
            </w:pPr>
            <w:r w:rsidRPr="00EA0FB3">
              <w:rPr>
                <w:sz w:val="20"/>
                <w:szCs w:val="20"/>
                <w:lang w:eastAsia="en-US"/>
              </w:rPr>
              <w:t>х</w:t>
            </w:r>
          </w:p>
        </w:tc>
      </w:tr>
    </w:tbl>
    <w:p w14:paraId="74696877" w14:textId="77777777" w:rsidR="00EA0FB3" w:rsidRPr="00EA0FB3" w:rsidRDefault="00EA0FB3" w:rsidP="00EA0FB3">
      <w:pPr>
        <w:rPr>
          <w:bCs/>
          <w:sz w:val="28"/>
          <w:szCs w:val="28"/>
        </w:rPr>
      </w:pPr>
    </w:p>
    <w:p w14:paraId="0AD992A6" w14:textId="77777777" w:rsidR="00EA0FB3" w:rsidRPr="00EA0FB3" w:rsidRDefault="00EA0FB3" w:rsidP="00EA0FB3">
      <w:pPr>
        <w:ind w:right="83" w:firstLine="709"/>
        <w:jc w:val="both"/>
        <w:rPr>
          <w:bCs/>
        </w:rPr>
      </w:pPr>
      <w:r w:rsidRPr="00EA0FB3">
        <w:rPr>
          <w:bCs/>
        </w:rPr>
        <w:t>* Тариф для населения указывается в целях реализации пункта 6 статьи 168 Налогового кодекса Российской Федерации (часть вторая).</w:t>
      </w:r>
    </w:p>
    <w:p w14:paraId="57DB8FB1" w14:textId="77777777" w:rsidR="00EA0FB3" w:rsidRPr="00EA0FB3" w:rsidRDefault="00EA0FB3" w:rsidP="00EA0FB3">
      <w:pPr>
        <w:ind w:right="83" w:firstLine="709"/>
        <w:jc w:val="both"/>
        <w:rPr>
          <w:bCs/>
        </w:rPr>
      </w:pPr>
      <w:r w:rsidRPr="00EA0FB3">
        <w:rPr>
          <w:bCs/>
        </w:rPr>
        <w:t xml:space="preserve">** </w:t>
      </w:r>
      <w:r w:rsidRPr="00EA0FB3">
        <w:rPr>
          <w:bCs/>
          <w:lang w:eastAsia="en-US"/>
        </w:rPr>
        <w:t xml:space="preserve">Компонент на тепловую энергию для </w:t>
      </w:r>
      <w:r w:rsidRPr="00EA0FB3">
        <w:rPr>
          <w:lang w:eastAsia="en-US"/>
        </w:rPr>
        <w:t xml:space="preserve">ОАО «РЖД» (филиал Кузбасский территориальный участок Западно-Сибирской дирекции по тепловодоснабжению - структурное подразделение Центральной дирекции </w:t>
      </w:r>
      <w:r w:rsidRPr="00EA0FB3">
        <w:rPr>
          <w:lang w:eastAsia="en-US"/>
        </w:rPr>
        <w:br/>
        <w:t xml:space="preserve">по тепловодоснабжению) по узлу теплоснабжения – котельная </w:t>
      </w:r>
      <w:r w:rsidRPr="00EA0FB3">
        <w:rPr>
          <w:bCs/>
          <w:color w:val="000000"/>
          <w:kern w:val="32"/>
          <w:lang w:eastAsia="en-US"/>
        </w:rPr>
        <w:t>ТЧ-15 на ст. Новокузнецк-Сортировочный</w:t>
      </w:r>
      <w:r w:rsidRPr="00EA0FB3">
        <w:rPr>
          <w:lang w:eastAsia="en-US"/>
        </w:rPr>
        <w:t xml:space="preserve">, реализуемую на потребительском рынке </w:t>
      </w:r>
      <w:r w:rsidRPr="00EA0FB3">
        <w:rPr>
          <w:iCs/>
          <w:lang w:eastAsia="en-US"/>
        </w:rPr>
        <w:t xml:space="preserve">Новокузнецкого городского округа, </w:t>
      </w:r>
      <w:r w:rsidRPr="00EA0FB3">
        <w:rPr>
          <w:bCs/>
          <w:lang w:eastAsia="en-US"/>
        </w:rPr>
        <w:t xml:space="preserve">установлен постановлением </w:t>
      </w:r>
      <w:r w:rsidRPr="00EA0FB3">
        <w:rPr>
          <w:bCs/>
        </w:rPr>
        <w:t xml:space="preserve">Региональной энергетической комиссии Кузбасса </w:t>
      </w:r>
      <w:r w:rsidRPr="00EA0FB3">
        <w:rPr>
          <w:bCs/>
          <w:lang w:eastAsia="en-US"/>
        </w:rPr>
        <w:t>от 23.11.2023 № 361</w:t>
      </w:r>
      <w:r w:rsidRPr="00EA0FB3">
        <w:t xml:space="preserve"> (в редакции постановлений Региональной энергетической комиссии Кузбасса от 17.12.2024 № 553, от 19.12.2025 № 718).</w:t>
      </w:r>
    </w:p>
    <w:p w14:paraId="1D246BA5" w14:textId="77777777" w:rsidR="00EA0FB3" w:rsidRPr="00EA0FB3" w:rsidRDefault="00EA0FB3" w:rsidP="00EA0FB3">
      <w:pPr>
        <w:tabs>
          <w:tab w:val="left" w:pos="4253"/>
        </w:tabs>
        <w:ind w:right="83" w:firstLine="709"/>
        <w:jc w:val="both"/>
      </w:pPr>
      <w:r w:rsidRPr="00EA0FB3">
        <w:rPr>
          <w:bCs/>
        </w:rPr>
        <w:t>*** Компонент на теплоноситель для ОАО «РЖД» (филиал Кузбасский территориальный участок Западно-</w:t>
      </w:r>
      <w:r w:rsidRPr="00EA0FB3">
        <w:t xml:space="preserve">Сибирской дирекции по тепловодоснабжению – структурное подразделение Центральной дирекции </w:t>
      </w:r>
      <w:r w:rsidRPr="00EA0FB3">
        <w:br/>
        <w:t>по тепловодоснабжению) по узлу теплоснабжения – котельная ТЧ-15 на ст. Новокузнецк-Сортировочный установлен постановлением Региональной энергетической комиссии Кузбасса от 19.12.2023 № 683  (в редакции постановлений Региональной энергетической комиссии Кузбасса от 10.12.2024 № 507, от 18.12.2025 № 587).</w:t>
      </w:r>
    </w:p>
    <w:p w14:paraId="19425377" w14:textId="77777777" w:rsidR="00EA0FB3" w:rsidRPr="00EA0FB3" w:rsidRDefault="00EA0FB3" w:rsidP="00EA0FB3">
      <w:pPr>
        <w:tabs>
          <w:tab w:val="left" w:pos="4253"/>
        </w:tabs>
        <w:ind w:right="-425" w:firstLine="709"/>
        <w:jc w:val="right"/>
        <w:rPr>
          <w:sz w:val="28"/>
          <w:szCs w:val="28"/>
        </w:rPr>
      </w:pPr>
      <w:r w:rsidRPr="00EA0FB3">
        <w:rPr>
          <w:sz w:val="28"/>
          <w:szCs w:val="28"/>
        </w:rPr>
        <w:t xml:space="preserve">    ».</w:t>
      </w:r>
    </w:p>
    <w:p w14:paraId="2088AA63" w14:textId="77777777" w:rsidR="00EA0FB3" w:rsidRPr="00EA0FB3" w:rsidRDefault="00EA0FB3" w:rsidP="00EA0FB3">
      <w:pPr>
        <w:tabs>
          <w:tab w:val="left" w:pos="4253"/>
        </w:tabs>
        <w:ind w:left="1701" w:right="582" w:firstLine="709"/>
        <w:jc w:val="both"/>
      </w:pPr>
    </w:p>
    <w:p w14:paraId="35FD6D9C" w14:textId="77777777" w:rsidR="00EA0FB3" w:rsidRPr="00EA0FB3" w:rsidRDefault="00EA0FB3" w:rsidP="00EA0FB3">
      <w:pPr>
        <w:ind w:right="-425"/>
        <w:rPr>
          <w:color w:val="FF0000"/>
          <w:sz w:val="28"/>
          <w:lang w:eastAsia="en-US"/>
        </w:rPr>
        <w:sectPr w:rsidR="00EA0FB3" w:rsidRPr="00EA0FB3" w:rsidSect="00EA0FB3">
          <w:headerReference w:type="even" r:id="rId23"/>
          <w:headerReference w:type="default" r:id="rId24"/>
          <w:footerReference w:type="even" r:id="rId25"/>
          <w:footerReference w:type="default" r:id="rId26"/>
          <w:headerReference w:type="first" r:id="rId27"/>
          <w:pgSz w:w="16838" w:h="11906" w:orient="landscape" w:code="9"/>
          <w:pgMar w:top="1701" w:right="567" w:bottom="709" w:left="737" w:header="680" w:footer="709" w:gutter="0"/>
          <w:cols w:space="708"/>
          <w:titlePg/>
          <w:docGrid w:linePitch="360"/>
        </w:sectPr>
      </w:pPr>
    </w:p>
    <w:p w14:paraId="0364559D" w14:textId="178ABAB5" w:rsidR="00676D4D" w:rsidRPr="003019F4" w:rsidRDefault="00676D4D" w:rsidP="00676D4D">
      <w:pPr>
        <w:tabs>
          <w:tab w:val="left" w:pos="9214"/>
        </w:tabs>
        <w:ind w:left="-2859" w:right="-739" w:firstLine="8388"/>
      </w:pPr>
      <w:r w:rsidRPr="003019F4">
        <w:lastRenderedPageBreak/>
        <w:t xml:space="preserve">Приложение </w:t>
      </w:r>
      <w:r>
        <w:t>№ 21</w:t>
      </w:r>
      <w:r>
        <w:t>3</w:t>
      </w:r>
      <w:r>
        <w:t xml:space="preserve"> </w:t>
      </w:r>
      <w:r w:rsidRPr="003019F4">
        <w:t xml:space="preserve">к </w:t>
      </w:r>
      <w:r>
        <w:t>протоколу</w:t>
      </w:r>
      <w:r w:rsidRPr="003019F4">
        <w:t xml:space="preserve"> № </w:t>
      </w:r>
      <w:r>
        <w:t>98</w:t>
      </w:r>
    </w:p>
    <w:p w14:paraId="3B351C56" w14:textId="77777777" w:rsidR="00676D4D" w:rsidRPr="003019F4" w:rsidRDefault="00676D4D" w:rsidP="00676D4D">
      <w:pPr>
        <w:tabs>
          <w:tab w:val="left" w:pos="9214"/>
        </w:tabs>
        <w:ind w:left="-2859" w:right="-739" w:firstLine="8388"/>
      </w:pPr>
      <w:r w:rsidRPr="003019F4">
        <w:t>заседания правления Региональной</w:t>
      </w:r>
    </w:p>
    <w:p w14:paraId="7F8CE0D6" w14:textId="77777777" w:rsidR="00676D4D" w:rsidRPr="003019F4" w:rsidRDefault="00676D4D" w:rsidP="00676D4D">
      <w:pPr>
        <w:tabs>
          <w:tab w:val="left" w:pos="9214"/>
        </w:tabs>
        <w:ind w:left="-2859" w:right="-739" w:firstLine="8388"/>
      </w:pPr>
      <w:r w:rsidRPr="003019F4">
        <w:t>энергетической комиссии</w:t>
      </w:r>
    </w:p>
    <w:p w14:paraId="5A9A6A86" w14:textId="77777777" w:rsidR="00676D4D" w:rsidRDefault="00676D4D" w:rsidP="00676D4D">
      <w:pPr>
        <w:tabs>
          <w:tab w:val="left" w:pos="9214"/>
        </w:tabs>
        <w:ind w:left="-2859" w:right="-739" w:firstLine="8388"/>
      </w:pPr>
      <w:r w:rsidRPr="003019F4">
        <w:t xml:space="preserve">Кузбасса от </w:t>
      </w:r>
      <w:r>
        <w:t>19</w:t>
      </w:r>
      <w:r w:rsidRPr="003019F4">
        <w:t>.1</w:t>
      </w:r>
      <w:r>
        <w:t>2</w:t>
      </w:r>
      <w:r w:rsidRPr="003019F4">
        <w:t>.2025</w:t>
      </w:r>
    </w:p>
    <w:p w14:paraId="39867CB7" w14:textId="77777777" w:rsidR="00EA0FB3" w:rsidRPr="00EA0FB3" w:rsidRDefault="00EA0FB3" w:rsidP="00EA0FB3">
      <w:pPr>
        <w:rPr>
          <w:lang w:eastAsia="en-US"/>
        </w:rPr>
      </w:pPr>
    </w:p>
    <w:p w14:paraId="776B419C" w14:textId="77777777" w:rsidR="00EA0FB3" w:rsidRPr="00EA0FB3" w:rsidRDefault="00EA0FB3" w:rsidP="00EA0FB3">
      <w:pPr>
        <w:rPr>
          <w:lang w:eastAsia="en-US"/>
        </w:rPr>
      </w:pPr>
    </w:p>
    <w:p w14:paraId="68C0E24C" w14:textId="77777777" w:rsidR="00EA0FB3" w:rsidRPr="00EA0FB3" w:rsidRDefault="00EA0FB3" w:rsidP="00EA0FB3">
      <w:pPr>
        <w:rPr>
          <w:lang w:eastAsia="en-US"/>
        </w:rPr>
      </w:pPr>
    </w:p>
    <w:p w14:paraId="4AB67BB7" w14:textId="77777777" w:rsidR="00EA0FB3" w:rsidRPr="00EA0FB3" w:rsidRDefault="00EA0FB3" w:rsidP="00EA0FB3">
      <w:pPr>
        <w:rPr>
          <w:lang w:eastAsia="en-US"/>
        </w:rPr>
      </w:pPr>
    </w:p>
    <w:p w14:paraId="55B4E9DB" w14:textId="77777777" w:rsidR="00EA0FB3" w:rsidRPr="00EA0FB3" w:rsidRDefault="00EA0FB3" w:rsidP="00EA0FB3">
      <w:pPr>
        <w:rPr>
          <w:lang w:eastAsia="en-US"/>
        </w:rPr>
      </w:pPr>
    </w:p>
    <w:p w14:paraId="187C5040" w14:textId="77777777" w:rsidR="00EA0FB3" w:rsidRPr="00EA0FB3" w:rsidRDefault="00EA0FB3" w:rsidP="00EA0FB3">
      <w:pPr>
        <w:rPr>
          <w:lang w:eastAsia="en-US"/>
        </w:rPr>
      </w:pPr>
    </w:p>
    <w:p w14:paraId="741F6AFB" w14:textId="77777777" w:rsidR="00EA0FB3" w:rsidRPr="00EA0FB3" w:rsidRDefault="00EA0FB3" w:rsidP="00EA0FB3">
      <w:pPr>
        <w:rPr>
          <w:lang w:eastAsia="en-US"/>
        </w:rPr>
      </w:pPr>
    </w:p>
    <w:p w14:paraId="7458272D" w14:textId="77777777" w:rsidR="00EA0FB3" w:rsidRPr="00EA0FB3" w:rsidRDefault="00EA0FB3" w:rsidP="00EA0FB3">
      <w:pPr>
        <w:rPr>
          <w:lang w:eastAsia="en-US"/>
        </w:rPr>
      </w:pPr>
    </w:p>
    <w:p w14:paraId="74E3DD42" w14:textId="77777777" w:rsidR="00EA0FB3" w:rsidRPr="00EA0FB3" w:rsidRDefault="00EA0FB3" w:rsidP="00EA0FB3">
      <w:pPr>
        <w:rPr>
          <w:lang w:eastAsia="en-US"/>
        </w:rPr>
      </w:pPr>
    </w:p>
    <w:p w14:paraId="64AC2D2D" w14:textId="77777777" w:rsidR="00EA0FB3" w:rsidRPr="00EA0FB3" w:rsidRDefault="00EA0FB3" w:rsidP="00EA0FB3">
      <w:pPr>
        <w:ind w:firstLine="709"/>
        <w:jc w:val="center"/>
        <w:rPr>
          <w:b/>
          <w:bCs/>
          <w:lang w:eastAsia="en-US"/>
        </w:rPr>
      </w:pPr>
      <w:r w:rsidRPr="00EA0FB3">
        <w:rPr>
          <w:b/>
          <w:bCs/>
          <w:kern w:val="32"/>
          <w:lang w:eastAsia="en-US"/>
        </w:rPr>
        <w:t xml:space="preserve">Долгосрочные тарифы ОАО «РЖД» (филиал Кузбасский территориальный участок Западно-Сибирской дирекции </w:t>
      </w:r>
      <w:r w:rsidRPr="00EA0FB3">
        <w:rPr>
          <w:b/>
          <w:bCs/>
          <w:kern w:val="32"/>
          <w:lang w:eastAsia="en-US"/>
        </w:rPr>
        <w:br/>
        <w:t xml:space="preserve">по тепловодоснабжению - структурное подразделение Центральной дирекции по тепловодоснабжению) по узлу теплоснабжения - котельная ШЧ на ст. Артышта-2 </w:t>
      </w:r>
      <w:r w:rsidRPr="00EA0FB3">
        <w:rPr>
          <w:b/>
          <w:bCs/>
          <w:kern w:val="32"/>
          <w:lang w:val="x-none" w:eastAsia="en-US"/>
        </w:rPr>
        <w:t>на тепловую энергию, реализуем</w:t>
      </w:r>
      <w:r w:rsidRPr="00EA0FB3">
        <w:rPr>
          <w:b/>
          <w:bCs/>
          <w:kern w:val="32"/>
          <w:lang w:eastAsia="en-US"/>
        </w:rPr>
        <w:t xml:space="preserve">ую </w:t>
      </w:r>
      <w:r w:rsidRPr="00EA0FB3">
        <w:rPr>
          <w:b/>
          <w:bCs/>
          <w:kern w:val="32"/>
          <w:lang w:eastAsia="en-US"/>
        </w:rPr>
        <w:br/>
      </w:r>
      <w:r w:rsidRPr="00EA0FB3">
        <w:rPr>
          <w:b/>
          <w:bCs/>
          <w:kern w:val="32"/>
          <w:lang w:val="x-none" w:eastAsia="en-US"/>
        </w:rPr>
        <w:t>на потребительском рынке</w:t>
      </w:r>
      <w:r w:rsidRPr="00EA0FB3">
        <w:rPr>
          <w:b/>
          <w:bCs/>
          <w:kern w:val="32"/>
          <w:lang w:eastAsia="en-US"/>
        </w:rPr>
        <w:t xml:space="preserve"> </w:t>
      </w:r>
      <w:r w:rsidRPr="00EA0FB3">
        <w:rPr>
          <w:b/>
          <w:kern w:val="32"/>
          <w:lang w:eastAsia="en-US"/>
        </w:rPr>
        <w:t>Прокопьевского муниципального округа,</w:t>
      </w:r>
      <w:r w:rsidRPr="00EA0FB3">
        <w:rPr>
          <w:b/>
          <w:bCs/>
          <w:kern w:val="32"/>
          <w:lang w:eastAsia="en-US"/>
        </w:rPr>
        <w:br/>
      </w:r>
      <w:r w:rsidRPr="00EA0FB3">
        <w:rPr>
          <w:b/>
          <w:lang w:eastAsia="en-US"/>
        </w:rPr>
        <w:t>на период с 01.01.</w:t>
      </w:r>
      <w:r w:rsidRPr="00EA0FB3">
        <w:rPr>
          <w:b/>
          <w:bCs/>
        </w:rPr>
        <w:t>2024 по</w:t>
      </w:r>
      <w:r w:rsidRPr="00EA0FB3">
        <w:rPr>
          <w:b/>
          <w:bCs/>
          <w:lang w:eastAsia="en-US"/>
        </w:rPr>
        <w:t xml:space="preserve"> 31.12.2028</w:t>
      </w:r>
    </w:p>
    <w:p w14:paraId="3C4E0F75" w14:textId="77777777" w:rsidR="00EA0FB3" w:rsidRPr="00EA0FB3" w:rsidRDefault="00EA0FB3" w:rsidP="00EA0FB3">
      <w:pPr>
        <w:jc w:val="both"/>
        <w:rPr>
          <w:lang w:eastAsia="en-US"/>
        </w:rPr>
      </w:pP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9"/>
        <w:gridCol w:w="62"/>
        <w:gridCol w:w="1845"/>
        <w:gridCol w:w="77"/>
        <w:gridCol w:w="1412"/>
        <w:gridCol w:w="147"/>
        <w:gridCol w:w="846"/>
        <w:gridCol w:w="147"/>
        <w:gridCol w:w="561"/>
        <w:gridCol w:w="147"/>
        <w:gridCol w:w="680"/>
        <w:gridCol w:w="29"/>
        <w:gridCol w:w="679"/>
        <w:gridCol w:w="30"/>
        <w:gridCol w:w="679"/>
        <w:gridCol w:w="171"/>
        <w:gridCol w:w="840"/>
        <w:gridCol w:w="6"/>
      </w:tblGrid>
      <w:tr w:rsidR="00EA0FB3" w:rsidRPr="00EA0FB3" w14:paraId="75E8E995" w14:textId="77777777" w:rsidTr="00606C1B">
        <w:trPr>
          <w:trHeight w:val="276"/>
          <w:jc w:val="center"/>
        </w:trPr>
        <w:tc>
          <w:tcPr>
            <w:tcW w:w="1911"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9B3DBDD" w14:textId="77777777" w:rsidR="00EA0FB3" w:rsidRPr="00EA0FB3" w:rsidRDefault="00EA0FB3" w:rsidP="00EA0FB3">
            <w:pPr>
              <w:ind w:left="-80" w:right="-106"/>
              <w:jc w:val="center"/>
              <w:rPr>
                <w:sz w:val="22"/>
                <w:szCs w:val="22"/>
                <w:lang w:eastAsia="en-US"/>
              </w:rPr>
            </w:pPr>
            <w:r w:rsidRPr="00EA0FB3">
              <w:rPr>
                <w:sz w:val="22"/>
                <w:szCs w:val="22"/>
              </w:rPr>
              <w:br w:type="page"/>
            </w:r>
            <w:r w:rsidRPr="00EA0FB3">
              <w:rPr>
                <w:sz w:val="22"/>
                <w:szCs w:val="22"/>
                <w:lang w:eastAsia="en-US"/>
              </w:rPr>
              <w:t>Наименование регулируемой организации</w:t>
            </w:r>
            <w:r w:rsidRPr="00EA0FB3">
              <w:rPr>
                <w:bCs/>
                <w:color w:val="000000"/>
                <w:kern w:val="32"/>
                <w:sz w:val="22"/>
                <w:szCs w:val="22"/>
                <w:lang w:eastAsia="en-US"/>
              </w:rPr>
              <w:t xml:space="preserve"> </w:t>
            </w:r>
          </w:p>
        </w:tc>
        <w:tc>
          <w:tcPr>
            <w:tcW w:w="1845" w:type="dxa"/>
            <w:vMerge w:val="restart"/>
            <w:tcBorders>
              <w:top w:val="single" w:sz="4" w:space="0" w:color="auto"/>
              <w:left w:val="single" w:sz="4" w:space="0" w:color="auto"/>
              <w:bottom w:val="single" w:sz="4" w:space="0" w:color="auto"/>
              <w:right w:val="single" w:sz="4" w:space="0" w:color="auto"/>
            </w:tcBorders>
            <w:vAlign w:val="center"/>
            <w:hideMark/>
          </w:tcPr>
          <w:p w14:paraId="24067764" w14:textId="77777777" w:rsidR="00EA0FB3" w:rsidRPr="00EA0FB3" w:rsidRDefault="00EA0FB3" w:rsidP="00EA0FB3">
            <w:pPr>
              <w:ind w:right="-2"/>
              <w:jc w:val="center"/>
              <w:rPr>
                <w:sz w:val="22"/>
                <w:szCs w:val="22"/>
                <w:lang w:eastAsia="en-US"/>
              </w:rPr>
            </w:pPr>
            <w:r w:rsidRPr="00EA0FB3">
              <w:rPr>
                <w:sz w:val="22"/>
                <w:szCs w:val="22"/>
                <w:lang w:eastAsia="en-US"/>
              </w:rPr>
              <w:t>Вид тарифа</w:t>
            </w:r>
          </w:p>
        </w:tc>
        <w:tc>
          <w:tcPr>
            <w:tcW w:w="1489"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71F0375" w14:textId="77777777" w:rsidR="00EA0FB3" w:rsidRPr="00EA0FB3" w:rsidRDefault="00EA0FB3" w:rsidP="00EA0FB3">
            <w:pPr>
              <w:ind w:right="-2"/>
              <w:jc w:val="center"/>
              <w:rPr>
                <w:sz w:val="22"/>
                <w:szCs w:val="22"/>
                <w:lang w:eastAsia="en-US"/>
              </w:rPr>
            </w:pPr>
            <w:r w:rsidRPr="00EA0FB3">
              <w:rPr>
                <w:sz w:val="22"/>
                <w:szCs w:val="22"/>
                <w:lang w:eastAsia="en-US"/>
              </w:rPr>
              <w:t>Период</w:t>
            </w:r>
          </w:p>
        </w:tc>
        <w:tc>
          <w:tcPr>
            <w:tcW w:w="993"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BD467F5" w14:textId="77777777" w:rsidR="00EA0FB3" w:rsidRPr="00EA0FB3" w:rsidRDefault="00EA0FB3" w:rsidP="00EA0FB3">
            <w:pPr>
              <w:ind w:right="-2"/>
              <w:jc w:val="center"/>
              <w:rPr>
                <w:sz w:val="22"/>
                <w:szCs w:val="22"/>
                <w:lang w:eastAsia="en-US"/>
              </w:rPr>
            </w:pPr>
            <w:r w:rsidRPr="00EA0FB3">
              <w:rPr>
                <w:sz w:val="22"/>
                <w:szCs w:val="22"/>
                <w:lang w:eastAsia="en-US"/>
              </w:rPr>
              <w:t>Вода</w:t>
            </w:r>
          </w:p>
        </w:tc>
        <w:tc>
          <w:tcPr>
            <w:tcW w:w="2952" w:type="dxa"/>
            <w:gridSpan w:val="8"/>
            <w:tcBorders>
              <w:top w:val="single" w:sz="4" w:space="0" w:color="auto"/>
              <w:left w:val="single" w:sz="4" w:space="0" w:color="auto"/>
              <w:bottom w:val="single" w:sz="4" w:space="0" w:color="auto"/>
              <w:right w:val="single" w:sz="4" w:space="0" w:color="auto"/>
            </w:tcBorders>
            <w:vAlign w:val="center"/>
            <w:hideMark/>
          </w:tcPr>
          <w:p w14:paraId="4EA514A5" w14:textId="77777777" w:rsidR="00EA0FB3" w:rsidRPr="00EA0FB3" w:rsidRDefault="00EA0FB3" w:rsidP="00EA0FB3">
            <w:pPr>
              <w:ind w:right="-2"/>
              <w:jc w:val="center"/>
              <w:rPr>
                <w:sz w:val="22"/>
                <w:szCs w:val="22"/>
                <w:lang w:eastAsia="en-US"/>
              </w:rPr>
            </w:pPr>
            <w:r w:rsidRPr="00EA0FB3">
              <w:rPr>
                <w:sz w:val="22"/>
                <w:szCs w:val="22"/>
                <w:lang w:eastAsia="en-US"/>
              </w:rPr>
              <w:t>Отборный пар давлением</w:t>
            </w:r>
          </w:p>
        </w:tc>
        <w:tc>
          <w:tcPr>
            <w:tcW w:w="1017"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2E15D47C" w14:textId="77777777" w:rsidR="00EA0FB3" w:rsidRPr="00EA0FB3" w:rsidRDefault="00EA0FB3" w:rsidP="00EA0FB3">
            <w:pPr>
              <w:ind w:left="-164" w:right="-109"/>
              <w:jc w:val="center"/>
              <w:rPr>
                <w:sz w:val="22"/>
                <w:szCs w:val="22"/>
                <w:lang w:eastAsia="en-US"/>
              </w:rPr>
            </w:pPr>
            <w:r w:rsidRPr="00EA0FB3">
              <w:rPr>
                <w:sz w:val="22"/>
                <w:szCs w:val="22"/>
                <w:lang w:eastAsia="en-US"/>
              </w:rPr>
              <w:t>Острый</w:t>
            </w:r>
          </w:p>
          <w:p w14:paraId="16856B05" w14:textId="77777777" w:rsidR="00EA0FB3" w:rsidRPr="00EA0FB3" w:rsidRDefault="00EA0FB3" w:rsidP="00EA0FB3">
            <w:pPr>
              <w:ind w:left="-164" w:right="-109"/>
              <w:jc w:val="center"/>
              <w:rPr>
                <w:sz w:val="22"/>
                <w:szCs w:val="22"/>
                <w:lang w:eastAsia="en-US"/>
              </w:rPr>
            </w:pPr>
            <w:r w:rsidRPr="00EA0FB3">
              <w:rPr>
                <w:sz w:val="22"/>
                <w:szCs w:val="22"/>
                <w:lang w:eastAsia="en-US"/>
              </w:rPr>
              <w:t xml:space="preserve"> и </w:t>
            </w:r>
          </w:p>
          <w:p w14:paraId="17676DB8" w14:textId="77777777" w:rsidR="00EA0FB3" w:rsidRPr="00EA0FB3" w:rsidRDefault="00EA0FB3" w:rsidP="00EA0FB3">
            <w:pPr>
              <w:ind w:left="-164" w:right="-109"/>
              <w:jc w:val="center"/>
              <w:rPr>
                <w:sz w:val="22"/>
                <w:szCs w:val="22"/>
                <w:lang w:eastAsia="en-US"/>
              </w:rPr>
            </w:pPr>
            <w:proofErr w:type="spellStart"/>
            <w:r w:rsidRPr="00EA0FB3">
              <w:rPr>
                <w:sz w:val="22"/>
                <w:szCs w:val="22"/>
                <w:lang w:eastAsia="en-US"/>
              </w:rPr>
              <w:t>редуци-рованный</w:t>
            </w:r>
            <w:proofErr w:type="spellEnd"/>
            <w:r w:rsidRPr="00EA0FB3">
              <w:rPr>
                <w:sz w:val="22"/>
                <w:szCs w:val="22"/>
                <w:lang w:eastAsia="en-US"/>
              </w:rPr>
              <w:t xml:space="preserve"> пар</w:t>
            </w:r>
          </w:p>
        </w:tc>
      </w:tr>
      <w:tr w:rsidR="00EA0FB3" w:rsidRPr="00EA0FB3" w14:paraId="0E33A126" w14:textId="77777777" w:rsidTr="00606C1B">
        <w:trPr>
          <w:trHeight w:val="911"/>
          <w:jc w:val="center"/>
        </w:trPr>
        <w:tc>
          <w:tcPr>
            <w:tcW w:w="1911" w:type="dxa"/>
            <w:gridSpan w:val="2"/>
            <w:vMerge/>
            <w:tcBorders>
              <w:top w:val="single" w:sz="4" w:space="0" w:color="auto"/>
              <w:left w:val="single" w:sz="4" w:space="0" w:color="auto"/>
              <w:bottom w:val="single" w:sz="4" w:space="0" w:color="auto"/>
              <w:right w:val="single" w:sz="4" w:space="0" w:color="auto"/>
            </w:tcBorders>
            <w:vAlign w:val="center"/>
            <w:hideMark/>
          </w:tcPr>
          <w:p w14:paraId="0355ECBF" w14:textId="77777777" w:rsidR="00EA0FB3" w:rsidRPr="00EA0FB3" w:rsidRDefault="00EA0FB3" w:rsidP="00EA0FB3">
            <w:pPr>
              <w:rPr>
                <w:sz w:val="22"/>
                <w:szCs w:val="22"/>
                <w:lang w:eastAsia="en-US"/>
              </w:rPr>
            </w:pPr>
          </w:p>
        </w:tc>
        <w:tc>
          <w:tcPr>
            <w:tcW w:w="1845" w:type="dxa"/>
            <w:vMerge/>
            <w:tcBorders>
              <w:top w:val="single" w:sz="4" w:space="0" w:color="auto"/>
              <w:left w:val="single" w:sz="4" w:space="0" w:color="auto"/>
              <w:bottom w:val="single" w:sz="4" w:space="0" w:color="auto"/>
              <w:right w:val="single" w:sz="4" w:space="0" w:color="auto"/>
            </w:tcBorders>
            <w:vAlign w:val="center"/>
            <w:hideMark/>
          </w:tcPr>
          <w:p w14:paraId="1268195B" w14:textId="77777777" w:rsidR="00EA0FB3" w:rsidRPr="00EA0FB3" w:rsidRDefault="00EA0FB3" w:rsidP="00EA0FB3">
            <w:pPr>
              <w:rPr>
                <w:sz w:val="22"/>
                <w:szCs w:val="22"/>
                <w:lang w:eastAsia="en-US"/>
              </w:rPr>
            </w:pPr>
          </w:p>
        </w:tc>
        <w:tc>
          <w:tcPr>
            <w:tcW w:w="1489" w:type="dxa"/>
            <w:gridSpan w:val="2"/>
            <w:vMerge/>
            <w:tcBorders>
              <w:top w:val="single" w:sz="4" w:space="0" w:color="auto"/>
              <w:left w:val="single" w:sz="4" w:space="0" w:color="auto"/>
              <w:bottom w:val="single" w:sz="4" w:space="0" w:color="auto"/>
              <w:right w:val="single" w:sz="4" w:space="0" w:color="auto"/>
            </w:tcBorders>
            <w:vAlign w:val="center"/>
            <w:hideMark/>
          </w:tcPr>
          <w:p w14:paraId="3EA173DA" w14:textId="77777777" w:rsidR="00EA0FB3" w:rsidRPr="00EA0FB3" w:rsidRDefault="00EA0FB3" w:rsidP="00EA0FB3">
            <w:pPr>
              <w:rPr>
                <w:sz w:val="22"/>
                <w:szCs w:val="22"/>
                <w:lang w:eastAsia="en-US"/>
              </w:rPr>
            </w:pPr>
          </w:p>
        </w:tc>
        <w:tc>
          <w:tcPr>
            <w:tcW w:w="993" w:type="dxa"/>
            <w:gridSpan w:val="2"/>
            <w:vMerge/>
            <w:tcBorders>
              <w:top w:val="single" w:sz="4" w:space="0" w:color="auto"/>
              <w:left w:val="single" w:sz="4" w:space="0" w:color="auto"/>
              <w:bottom w:val="single" w:sz="4" w:space="0" w:color="auto"/>
              <w:right w:val="single" w:sz="4" w:space="0" w:color="auto"/>
            </w:tcBorders>
            <w:vAlign w:val="center"/>
            <w:hideMark/>
          </w:tcPr>
          <w:p w14:paraId="52E64A16" w14:textId="77777777" w:rsidR="00EA0FB3" w:rsidRPr="00EA0FB3" w:rsidRDefault="00EA0FB3" w:rsidP="00EA0FB3">
            <w:pPr>
              <w:rPr>
                <w:sz w:val="22"/>
                <w:szCs w:val="22"/>
                <w:lang w:eastAsia="en-US"/>
              </w:rPr>
            </w:pP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67B50A4D" w14:textId="77777777" w:rsidR="00EA0FB3" w:rsidRPr="00EA0FB3" w:rsidRDefault="00EA0FB3" w:rsidP="00EA0FB3">
            <w:pPr>
              <w:ind w:left="-108" w:right="-108"/>
              <w:jc w:val="center"/>
              <w:rPr>
                <w:sz w:val="22"/>
                <w:szCs w:val="22"/>
                <w:vertAlign w:val="superscript"/>
                <w:lang w:eastAsia="en-US"/>
              </w:rPr>
            </w:pPr>
            <w:r w:rsidRPr="00EA0FB3">
              <w:rPr>
                <w:sz w:val="22"/>
                <w:szCs w:val="22"/>
                <w:lang w:eastAsia="en-US"/>
              </w:rPr>
              <w:t>от 1,2 до 2,5 кг/см²</w:t>
            </w:r>
          </w:p>
        </w:tc>
        <w:tc>
          <w:tcPr>
            <w:tcW w:w="827" w:type="dxa"/>
            <w:gridSpan w:val="2"/>
            <w:tcBorders>
              <w:top w:val="single" w:sz="4" w:space="0" w:color="auto"/>
              <w:left w:val="single" w:sz="4" w:space="0" w:color="auto"/>
              <w:bottom w:val="single" w:sz="4" w:space="0" w:color="auto"/>
              <w:right w:val="single" w:sz="4" w:space="0" w:color="auto"/>
            </w:tcBorders>
            <w:vAlign w:val="center"/>
            <w:hideMark/>
          </w:tcPr>
          <w:p w14:paraId="275923C9" w14:textId="77777777" w:rsidR="00EA0FB3" w:rsidRPr="00EA0FB3" w:rsidRDefault="00EA0FB3" w:rsidP="00EA0FB3">
            <w:pPr>
              <w:ind w:right="-2"/>
              <w:jc w:val="center"/>
              <w:rPr>
                <w:sz w:val="22"/>
                <w:szCs w:val="22"/>
                <w:lang w:eastAsia="en-US"/>
              </w:rPr>
            </w:pPr>
            <w:r w:rsidRPr="00EA0FB3">
              <w:rPr>
                <w:sz w:val="22"/>
                <w:szCs w:val="22"/>
                <w:lang w:eastAsia="en-US"/>
              </w:rPr>
              <w:t>от 2,5 до 7,0 кг/см²</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21BE9A82" w14:textId="77777777" w:rsidR="00EA0FB3" w:rsidRPr="00EA0FB3" w:rsidRDefault="00EA0FB3" w:rsidP="00EA0FB3">
            <w:pPr>
              <w:ind w:left="-108" w:right="-108"/>
              <w:jc w:val="center"/>
              <w:rPr>
                <w:sz w:val="22"/>
                <w:szCs w:val="22"/>
                <w:lang w:eastAsia="en-US"/>
              </w:rPr>
            </w:pPr>
            <w:r w:rsidRPr="00EA0FB3">
              <w:rPr>
                <w:sz w:val="22"/>
                <w:szCs w:val="22"/>
                <w:lang w:eastAsia="en-US"/>
              </w:rPr>
              <w:t xml:space="preserve">от 7,0 </w:t>
            </w:r>
          </w:p>
          <w:p w14:paraId="283A2174" w14:textId="77777777" w:rsidR="00EA0FB3" w:rsidRPr="00EA0FB3" w:rsidRDefault="00EA0FB3" w:rsidP="00EA0FB3">
            <w:pPr>
              <w:ind w:left="-108" w:right="-108"/>
              <w:jc w:val="center"/>
              <w:rPr>
                <w:sz w:val="22"/>
                <w:szCs w:val="22"/>
                <w:lang w:eastAsia="en-US"/>
              </w:rPr>
            </w:pPr>
            <w:r w:rsidRPr="00EA0FB3">
              <w:rPr>
                <w:sz w:val="22"/>
                <w:szCs w:val="22"/>
                <w:lang w:eastAsia="en-US"/>
              </w:rPr>
              <w:t>до 13,0 кг/см²</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592229C5" w14:textId="77777777" w:rsidR="00EA0FB3" w:rsidRPr="00EA0FB3" w:rsidRDefault="00EA0FB3" w:rsidP="00EA0FB3">
            <w:pPr>
              <w:ind w:left="-108" w:right="-108"/>
              <w:jc w:val="center"/>
              <w:rPr>
                <w:sz w:val="22"/>
                <w:szCs w:val="22"/>
                <w:lang w:eastAsia="en-US"/>
              </w:rPr>
            </w:pPr>
            <w:r w:rsidRPr="00EA0FB3">
              <w:rPr>
                <w:sz w:val="22"/>
                <w:szCs w:val="22"/>
                <w:lang w:eastAsia="en-US"/>
              </w:rPr>
              <w:t>свыше 13,0 кг/см²</w:t>
            </w:r>
          </w:p>
        </w:tc>
        <w:tc>
          <w:tcPr>
            <w:tcW w:w="1017" w:type="dxa"/>
            <w:gridSpan w:val="3"/>
            <w:vMerge/>
            <w:tcBorders>
              <w:top w:val="single" w:sz="4" w:space="0" w:color="auto"/>
              <w:left w:val="single" w:sz="4" w:space="0" w:color="auto"/>
              <w:bottom w:val="single" w:sz="4" w:space="0" w:color="auto"/>
              <w:right w:val="single" w:sz="4" w:space="0" w:color="auto"/>
            </w:tcBorders>
            <w:vAlign w:val="center"/>
            <w:hideMark/>
          </w:tcPr>
          <w:p w14:paraId="0EA9411D" w14:textId="77777777" w:rsidR="00EA0FB3" w:rsidRPr="00EA0FB3" w:rsidRDefault="00EA0FB3" w:rsidP="00EA0FB3">
            <w:pPr>
              <w:rPr>
                <w:sz w:val="22"/>
                <w:szCs w:val="22"/>
                <w:lang w:eastAsia="en-US"/>
              </w:rPr>
            </w:pPr>
          </w:p>
        </w:tc>
      </w:tr>
      <w:tr w:rsidR="00EA0FB3" w:rsidRPr="00EA0FB3" w14:paraId="23F9F46D" w14:textId="77777777" w:rsidTr="00606C1B">
        <w:trPr>
          <w:trHeight w:val="91"/>
          <w:jc w:val="center"/>
        </w:trPr>
        <w:tc>
          <w:tcPr>
            <w:tcW w:w="1911" w:type="dxa"/>
            <w:gridSpan w:val="2"/>
            <w:tcBorders>
              <w:top w:val="single" w:sz="4" w:space="0" w:color="auto"/>
              <w:left w:val="single" w:sz="4" w:space="0" w:color="auto"/>
              <w:bottom w:val="single" w:sz="4" w:space="0" w:color="auto"/>
              <w:right w:val="single" w:sz="4" w:space="0" w:color="auto"/>
            </w:tcBorders>
            <w:vAlign w:val="center"/>
            <w:hideMark/>
          </w:tcPr>
          <w:p w14:paraId="6DB9D757" w14:textId="77777777" w:rsidR="00EA0FB3" w:rsidRPr="00EA0FB3" w:rsidRDefault="00EA0FB3" w:rsidP="00EA0FB3">
            <w:pPr>
              <w:ind w:left="-108" w:right="-125"/>
              <w:jc w:val="center"/>
              <w:rPr>
                <w:bCs/>
                <w:color w:val="000000"/>
                <w:kern w:val="32"/>
                <w:sz w:val="20"/>
                <w:szCs w:val="22"/>
                <w:lang w:eastAsia="en-US"/>
              </w:rPr>
            </w:pPr>
            <w:r w:rsidRPr="00EA0FB3">
              <w:rPr>
                <w:bCs/>
                <w:color w:val="000000"/>
                <w:kern w:val="32"/>
                <w:sz w:val="20"/>
                <w:szCs w:val="22"/>
                <w:lang w:eastAsia="en-US"/>
              </w:rPr>
              <w:t>1</w:t>
            </w:r>
          </w:p>
        </w:tc>
        <w:tc>
          <w:tcPr>
            <w:tcW w:w="1845" w:type="dxa"/>
            <w:tcBorders>
              <w:top w:val="single" w:sz="4" w:space="0" w:color="auto"/>
              <w:left w:val="single" w:sz="4" w:space="0" w:color="auto"/>
              <w:bottom w:val="single" w:sz="4" w:space="0" w:color="auto"/>
              <w:right w:val="single" w:sz="4" w:space="0" w:color="auto"/>
            </w:tcBorders>
            <w:vAlign w:val="center"/>
            <w:hideMark/>
          </w:tcPr>
          <w:p w14:paraId="0D8708B7" w14:textId="77777777" w:rsidR="00EA0FB3" w:rsidRPr="00EA0FB3" w:rsidRDefault="00EA0FB3" w:rsidP="00EA0FB3">
            <w:pPr>
              <w:ind w:right="-2"/>
              <w:jc w:val="center"/>
              <w:rPr>
                <w:sz w:val="20"/>
                <w:szCs w:val="22"/>
                <w:lang w:eastAsia="en-US"/>
              </w:rPr>
            </w:pPr>
            <w:r w:rsidRPr="00EA0FB3">
              <w:rPr>
                <w:sz w:val="20"/>
                <w:szCs w:val="22"/>
                <w:lang w:eastAsia="en-US"/>
              </w:rPr>
              <w:t>2</w:t>
            </w:r>
          </w:p>
        </w:tc>
        <w:tc>
          <w:tcPr>
            <w:tcW w:w="1489" w:type="dxa"/>
            <w:gridSpan w:val="2"/>
            <w:tcBorders>
              <w:top w:val="single" w:sz="4" w:space="0" w:color="auto"/>
              <w:left w:val="single" w:sz="4" w:space="0" w:color="auto"/>
              <w:bottom w:val="single" w:sz="4" w:space="0" w:color="auto"/>
              <w:right w:val="single" w:sz="4" w:space="0" w:color="auto"/>
            </w:tcBorders>
            <w:vAlign w:val="center"/>
            <w:hideMark/>
          </w:tcPr>
          <w:p w14:paraId="1065FB5F" w14:textId="77777777" w:rsidR="00EA0FB3" w:rsidRPr="00EA0FB3" w:rsidRDefault="00EA0FB3" w:rsidP="00EA0FB3">
            <w:pPr>
              <w:ind w:right="-2"/>
              <w:jc w:val="center"/>
              <w:rPr>
                <w:sz w:val="20"/>
                <w:szCs w:val="22"/>
                <w:lang w:eastAsia="en-US"/>
              </w:rPr>
            </w:pPr>
            <w:r w:rsidRPr="00EA0FB3">
              <w:rPr>
                <w:sz w:val="20"/>
                <w:szCs w:val="22"/>
                <w:lang w:eastAsia="en-US"/>
              </w:rPr>
              <w:t>3</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33692967" w14:textId="77777777" w:rsidR="00EA0FB3" w:rsidRPr="00EA0FB3" w:rsidRDefault="00EA0FB3" w:rsidP="00EA0FB3">
            <w:pPr>
              <w:ind w:right="-2"/>
              <w:jc w:val="center"/>
              <w:rPr>
                <w:sz w:val="20"/>
                <w:szCs w:val="22"/>
                <w:lang w:eastAsia="en-US"/>
              </w:rPr>
            </w:pPr>
            <w:r w:rsidRPr="00EA0FB3">
              <w:rPr>
                <w:sz w:val="20"/>
                <w:szCs w:val="22"/>
                <w:lang w:eastAsia="en-US"/>
              </w:rPr>
              <w:t>4</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64662F9B" w14:textId="77777777" w:rsidR="00EA0FB3" w:rsidRPr="00EA0FB3" w:rsidRDefault="00EA0FB3" w:rsidP="00EA0FB3">
            <w:pPr>
              <w:ind w:left="-108" w:right="-108"/>
              <w:jc w:val="center"/>
              <w:rPr>
                <w:sz w:val="20"/>
                <w:szCs w:val="22"/>
                <w:lang w:eastAsia="en-US"/>
              </w:rPr>
            </w:pPr>
            <w:r w:rsidRPr="00EA0FB3">
              <w:rPr>
                <w:sz w:val="20"/>
                <w:szCs w:val="22"/>
                <w:lang w:eastAsia="en-US"/>
              </w:rPr>
              <w:t>5</w:t>
            </w:r>
          </w:p>
        </w:tc>
        <w:tc>
          <w:tcPr>
            <w:tcW w:w="827" w:type="dxa"/>
            <w:gridSpan w:val="2"/>
            <w:tcBorders>
              <w:top w:val="single" w:sz="4" w:space="0" w:color="auto"/>
              <w:left w:val="single" w:sz="4" w:space="0" w:color="auto"/>
              <w:bottom w:val="single" w:sz="4" w:space="0" w:color="auto"/>
              <w:right w:val="single" w:sz="4" w:space="0" w:color="auto"/>
            </w:tcBorders>
            <w:vAlign w:val="center"/>
            <w:hideMark/>
          </w:tcPr>
          <w:p w14:paraId="3F3D2952" w14:textId="77777777" w:rsidR="00EA0FB3" w:rsidRPr="00EA0FB3" w:rsidRDefault="00EA0FB3" w:rsidP="00EA0FB3">
            <w:pPr>
              <w:ind w:right="-2"/>
              <w:jc w:val="center"/>
              <w:rPr>
                <w:sz w:val="20"/>
                <w:szCs w:val="22"/>
                <w:lang w:eastAsia="en-US"/>
              </w:rPr>
            </w:pPr>
            <w:r w:rsidRPr="00EA0FB3">
              <w:rPr>
                <w:sz w:val="20"/>
                <w:szCs w:val="22"/>
                <w:lang w:eastAsia="en-US"/>
              </w:rPr>
              <w:t>6</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28670ABA" w14:textId="77777777" w:rsidR="00EA0FB3" w:rsidRPr="00EA0FB3" w:rsidRDefault="00EA0FB3" w:rsidP="00EA0FB3">
            <w:pPr>
              <w:ind w:left="-108" w:right="-108"/>
              <w:jc w:val="center"/>
              <w:rPr>
                <w:sz w:val="20"/>
                <w:szCs w:val="22"/>
                <w:lang w:eastAsia="en-US"/>
              </w:rPr>
            </w:pPr>
            <w:r w:rsidRPr="00EA0FB3">
              <w:rPr>
                <w:sz w:val="20"/>
                <w:szCs w:val="22"/>
                <w:lang w:eastAsia="en-US"/>
              </w:rPr>
              <w:t>7</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1413568B" w14:textId="77777777" w:rsidR="00EA0FB3" w:rsidRPr="00EA0FB3" w:rsidRDefault="00EA0FB3" w:rsidP="00EA0FB3">
            <w:pPr>
              <w:ind w:left="-108" w:right="-108"/>
              <w:jc w:val="center"/>
              <w:rPr>
                <w:sz w:val="20"/>
                <w:szCs w:val="22"/>
                <w:lang w:eastAsia="en-US"/>
              </w:rPr>
            </w:pPr>
            <w:r w:rsidRPr="00EA0FB3">
              <w:rPr>
                <w:sz w:val="20"/>
                <w:szCs w:val="22"/>
                <w:lang w:eastAsia="en-US"/>
              </w:rPr>
              <w:t>8</w:t>
            </w:r>
          </w:p>
        </w:tc>
        <w:tc>
          <w:tcPr>
            <w:tcW w:w="1017" w:type="dxa"/>
            <w:gridSpan w:val="3"/>
            <w:tcBorders>
              <w:top w:val="single" w:sz="4" w:space="0" w:color="auto"/>
              <w:left w:val="single" w:sz="4" w:space="0" w:color="auto"/>
              <w:bottom w:val="single" w:sz="4" w:space="0" w:color="auto"/>
              <w:right w:val="single" w:sz="4" w:space="0" w:color="auto"/>
            </w:tcBorders>
            <w:vAlign w:val="center"/>
            <w:hideMark/>
          </w:tcPr>
          <w:p w14:paraId="44EBC539" w14:textId="77777777" w:rsidR="00EA0FB3" w:rsidRPr="00EA0FB3" w:rsidRDefault="00EA0FB3" w:rsidP="00EA0FB3">
            <w:pPr>
              <w:ind w:right="-2"/>
              <w:jc w:val="center"/>
              <w:rPr>
                <w:sz w:val="20"/>
                <w:szCs w:val="22"/>
                <w:lang w:eastAsia="en-US"/>
              </w:rPr>
            </w:pPr>
            <w:r w:rsidRPr="00EA0FB3">
              <w:rPr>
                <w:sz w:val="20"/>
                <w:szCs w:val="22"/>
                <w:lang w:eastAsia="en-US"/>
              </w:rPr>
              <w:t>9</w:t>
            </w:r>
          </w:p>
        </w:tc>
      </w:tr>
      <w:tr w:rsidR="00EA0FB3" w:rsidRPr="00EA0FB3" w14:paraId="45447B76" w14:textId="77777777" w:rsidTr="00606C1B">
        <w:trPr>
          <w:trHeight w:val="377"/>
          <w:jc w:val="center"/>
        </w:trPr>
        <w:tc>
          <w:tcPr>
            <w:tcW w:w="1911" w:type="dxa"/>
            <w:gridSpan w:val="2"/>
            <w:vMerge w:val="restart"/>
            <w:tcBorders>
              <w:top w:val="single" w:sz="4" w:space="0" w:color="auto"/>
              <w:left w:val="single" w:sz="4" w:space="0" w:color="auto"/>
              <w:right w:val="single" w:sz="4" w:space="0" w:color="auto"/>
            </w:tcBorders>
            <w:vAlign w:val="center"/>
            <w:hideMark/>
          </w:tcPr>
          <w:p w14:paraId="4722AF79" w14:textId="77777777" w:rsidR="00EA0FB3" w:rsidRPr="00EA0FB3" w:rsidRDefault="00EA0FB3" w:rsidP="00EA0FB3">
            <w:pPr>
              <w:ind w:left="-80"/>
              <w:jc w:val="center"/>
              <w:rPr>
                <w:sz w:val="22"/>
                <w:szCs w:val="22"/>
                <w:lang w:eastAsia="en-US"/>
              </w:rPr>
            </w:pPr>
            <w:r w:rsidRPr="00EA0FB3">
              <w:rPr>
                <w:color w:val="000000"/>
                <w:kern w:val="32"/>
                <w:sz w:val="22"/>
                <w:szCs w:val="22"/>
                <w:lang w:eastAsia="en-US"/>
              </w:rPr>
              <w:t xml:space="preserve">ОАО «РЖД» (филиал Кузбасский территориальный участок Западно-Сибирской дирекции по </w:t>
            </w:r>
            <w:proofErr w:type="spellStart"/>
            <w:r w:rsidRPr="00EA0FB3">
              <w:rPr>
                <w:color w:val="000000"/>
                <w:kern w:val="32"/>
                <w:sz w:val="22"/>
                <w:szCs w:val="22"/>
                <w:lang w:eastAsia="en-US"/>
              </w:rPr>
              <w:t>тепловодоснабже-нию</w:t>
            </w:r>
            <w:proofErr w:type="spellEnd"/>
            <w:r w:rsidRPr="00EA0FB3">
              <w:rPr>
                <w:color w:val="000000"/>
                <w:kern w:val="32"/>
                <w:sz w:val="22"/>
                <w:szCs w:val="22"/>
                <w:lang w:eastAsia="en-US"/>
              </w:rPr>
              <w:t xml:space="preserve"> –структурное подразделение Центральной дирекции по </w:t>
            </w:r>
            <w:proofErr w:type="spellStart"/>
            <w:r w:rsidRPr="00EA0FB3">
              <w:rPr>
                <w:color w:val="000000"/>
                <w:kern w:val="32"/>
                <w:sz w:val="22"/>
                <w:szCs w:val="22"/>
                <w:lang w:eastAsia="en-US"/>
              </w:rPr>
              <w:t>тепловодоснабже-нию</w:t>
            </w:r>
            <w:proofErr w:type="spellEnd"/>
            <w:r w:rsidRPr="00EA0FB3">
              <w:rPr>
                <w:color w:val="000000"/>
                <w:kern w:val="32"/>
                <w:sz w:val="22"/>
                <w:szCs w:val="22"/>
                <w:lang w:eastAsia="en-US"/>
              </w:rPr>
              <w:t xml:space="preserve">) по узлу теплоснабжения – котельная ШЧ </w:t>
            </w:r>
            <w:r w:rsidRPr="00EA0FB3">
              <w:rPr>
                <w:color w:val="000000"/>
                <w:kern w:val="32"/>
                <w:sz w:val="22"/>
                <w:szCs w:val="22"/>
                <w:lang w:eastAsia="en-US"/>
              </w:rPr>
              <w:br/>
              <w:t>на ст. Артышта-2</w:t>
            </w:r>
          </w:p>
        </w:tc>
        <w:tc>
          <w:tcPr>
            <w:tcW w:w="8296" w:type="dxa"/>
            <w:gridSpan w:val="16"/>
            <w:tcBorders>
              <w:top w:val="single" w:sz="4" w:space="0" w:color="auto"/>
              <w:left w:val="single" w:sz="4" w:space="0" w:color="auto"/>
              <w:bottom w:val="single" w:sz="4" w:space="0" w:color="auto"/>
              <w:right w:val="single" w:sz="4" w:space="0" w:color="auto"/>
            </w:tcBorders>
            <w:hideMark/>
          </w:tcPr>
          <w:p w14:paraId="18B27F70" w14:textId="77777777" w:rsidR="00EA0FB3" w:rsidRPr="00EA0FB3" w:rsidRDefault="00EA0FB3" w:rsidP="00EA0FB3">
            <w:pPr>
              <w:ind w:right="-994"/>
              <w:jc w:val="center"/>
              <w:rPr>
                <w:lang w:eastAsia="en-US"/>
              </w:rPr>
            </w:pPr>
            <w:r w:rsidRPr="00EA0FB3">
              <w:rPr>
                <w:lang w:eastAsia="en-US"/>
              </w:rPr>
              <w:t>Для потребителей, в случае отсутствия дифференциации тарифов</w:t>
            </w:r>
          </w:p>
          <w:p w14:paraId="12CFB44C" w14:textId="77777777" w:rsidR="00EA0FB3" w:rsidRPr="00EA0FB3" w:rsidRDefault="00EA0FB3" w:rsidP="00EA0FB3">
            <w:pPr>
              <w:ind w:right="-994"/>
              <w:jc w:val="center"/>
              <w:rPr>
                <w:sz w:val="22"/>
                <w:szCs w:val="22"/>
                <w:lang w:eastAsia="en-US"/>
              </w:rPr>
            </w:pPr>
            <w:r w:rsidRPr="00EA0FB3">
              <w:rPr>
                <w:lang w:eastAsia="en-US"/>
              </w:rPr>
              <w:t>по схеме подключения (без НДС)</w:t>
            </w:r>
            <w:r w:rsidRPr="00EA0FB3">
              <w:rPr>
                <w:sz w:val="22"/>
                <w:szCs w:val="22"/>
                <w:lang w:eastAsia="en-US"/>
              </w:rPr>
              <w:t xml:space="preserve"> </w:t>
            </w:r>
          </w:p>
        </w:tc>
      </w:tr>
      <w:tr w:rsidR="00EA0FB3" w:rsidRPr="00EA0FB3" w14:paraId="2D77D1EB" w14:textId="77777777" w:rsidTr="00606C1B">
        <w:trPr>
          <w:jc w:val="center"/>
        </w:trPr>
        <w:tc>
          <w:tcPr>
            <w:tcW w:w="1911" w:type="dxa"/>
            <w:gridSpan w:val="2"/>
            <w:vMerge/>
            <w:tcBorders>
              <w:left w:val="single" w:sz="4" w:space="0" w:color="auto"/>
              <w:right w:val="single" w:sz="4" w:space="0" w:color="auto"/>
            </w:tcBorders>
            <w:vAlign w:val="center"/>
            <w:hideMark/>
          </w:tcPr>
          <w:p w14:paraId="6F412C04" w14:textId="77777777" w:rsidR="00EA0FB3" w:rsidRPr="00EA0FB3" w:rsidRDefault="00EA0FB3" w:rsidP="00EA0FB3">
            <w:pPr>
              <w:rPr>
                <w:sz w:val="22"/>
                <w:szCs w:val="22"/>
                <w:lang w:eastAsia="en-US"/>
              </w:rPr>
            </w:pPr>
          </w:p>
        </w:tc>
        <w:tc>
          <w:tcPr>
            <w:tcW w:w="1845" w:type="dxa"/>
            <w:vMerge w:val="restart"/>
            <w:tcBorders>
              <w:top w:val="single" w:sz="4" w:space="0" w:color="auto"/>
              <w:left w:val="single" w:sz="4" w:space="0" w:color="auto"/>
              <w:bottom w:val="single" w:sz="4" w:space="0" w:color="auto"/>
              <w:right w:val="single" w:sz="4" w:space="0" w:color="auto"/>
            </w:tcBorders>
            <w:vAlign w:val="center"/>
            <w:hideMark/>
          </w:tcPr>
          <w:p w14:paraId="3242809A" w14:textId="77777777" w:rsidR="00EA0FB3" w:rsidRPr="00EA0FB3" w:rsidRDefault="00EA0FB3" w:rsidP="00EA0FB3">
            <w:pPr>
              <w:ind w:left="-107" w:right="-2"/>
              <w:jc w:val="center"/>
              <w:rPr>
                <w:sz w:val="22"/>
                <w:szCs w:val="22"/>
                <w:lang w:eastAsia="en-US"/>
              </w:rPr>
            </w:pPr>
            <w:r w:rsidRPr="00EA0FB3">
              <w:rPr>
                <w:sz w:val="22"/>
                <w:szCs w:val="22"/>
                <w:lang w:eastAsia="en-US"/>
              </w:rPr>
              <w:t>Одноставочный</w:t>
            </w:r>
          </w:p>
          <w:p w14:paraId="3C4C6432" w14:textId="77777777" w:rsidR="00EA0FB3" w:rsidRPr="00EA0FB3" w:rsidRDefault="00EA0FB3" w:rsidP="00EA0FB3">
            <w:pPr>
              <w:ind w:right="-2"/>
              <w:jc w:val="center"/>
              <w:rPr>
                <w:sz w:val="22"/>
                <w:szCs w:val="22"/>
                <w:lang w:eastAsia="en-US"/>
              </w:rPr>
            </w:pPr>
            <w:r w:rsidRPr="00EA0FB3">
              <w:rPr>
                <w:sz w:val="22"/>
                <w:szCs w:val="22"/>
                <w:lang w:eastAsia="en-US"/>
              </w:rPr>
              <w:t>руб./Гкал</w:t>
            </w:r>
          </w:p>
        </w:tc>
        <w:tc>
          <w:tcPr>
            <w:tcW w:w="1489" w:type="dxa"/>
            <w:gridSpan w:val="2"/>
            <w:tcBorders>
              <w:top w:val="single" w:sz="4" w:space="0" w:color="auto"/>
              <w:left w:val="single" w:sz="4" w:space="0" w:color="auto"/>
              <w:bottom w:val="single" w:sz="4" w:space="0" w:color="auto"/>
              <w:right w:val="single" w:sz="4" w:space="0" w:color="auto"/>
            </w:tcBorders>
            <w:vAlign w:val="center"/>
            <w:hideMark/>
          </w:tcPr>
          <w:p w14:paraId="59AC9A3E" w14:textId="77777777" w:rsidR="00EA0FB3" w:rsidRPr="00EA0FB3" w:rsidRDefault="00EA0FB3" w:rsidP="00EA0FB3">
            <w:pPr>
              <w:ind w:left="-6" w:right="-61"/>
              <w:jc w:val="center"/>
              <w:rPr>
                <w:sz w:val="22"/>
                <w:szCs w:val="22"/>
              </w:rPr>
            </w:pPr>
            <w:r w:rsidRPr="00EA0FB3">
              <w:rPr>
                <w:sz w:val="22"/>
                <w:szCs w:val="22"/>
              </w:rPr>
              <w:t>с 01.01.2024</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4DA632AF" w14:textId="77777777" w:rsidR="00EA0FB3" w:rsidRPr="00EA0FB3" w:rsidRDefault="00EA0FB3" w:rsidP="00EA0FB3">
            <w:pPr>
              <w:jc w:val="center"/>
              <w:rPr>
                <w:sz w:val="22"/>
                <w:szCs w:val="22"/>
                <w:lang w:eastAsia="en-US"/>
              </w:rPr>
            </w:pPr>
            <w:r w:rsidRPr="00EA0FB3">
              <w:rPr>
                <w:sz w:val="22"/>
                <w:szCs w:val="22"/>
                <w:lang w:eastAsia="en-US"/>
              </w:rPr>
              <w:t>2 590,16</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7BF34E92"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827" w:type="dxa"/>
            <w:gridSpan w:val="2"/>
            <w:tcBorders>
              <w:top w:val="single" w:sz="4" w:space="0" w:color="auto"/>
              <w:left w:val="single" w:sz="4" w:space="0" w:color="auto"/>
              <w:bottom w:val="single" w:sz="4" w:space="0" w:color="auto"/>
              <w:right w:val="single" w:sz="4" w:space="0" w:color="auto"/>
            </w:tcBorders>
            <w:vAlign w:val="center"/>
            <w:hideMark/>
          </w:tcPr>
          <w:p w14:paraId="401A1F90"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4539C023"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538CDCF9"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1017" w:type="dxa"/>
            <w:gridSpan w:val="3"/>
            <w:tcBorders>
              <w:top w:val="single" w:sz="4" w:space="0" w:color="auto"/>
              <w:left w:val="single" w:sz="4" w:space="0" w:color="auto"/>
              <w:bottom w:val="single" w:sz="4" w:space="0" w:color="auto"/>
              <w:right w:val="single" w:sz="4" w:space="0" w:color="auto"/>
            </w:tcBorders>
            <w:vAlign w:val="center"/>
            <w:hideMark/>
          </w:tcPr>
          <w:p w14:paraId="5E0629A0"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r>
      <w:tr w:rsidR="00EA0FB3" w:rsidRPr="00EA0FB3" w14:paraId="0F5C04AD" w14:textId="77777777" w:rsidTr="00606C1B">
        <w:trPr>
          <w:jc w:val="center"/>
        </w:trPr>
        <w:tc>
          <w:tcPr>
            <w:tcW w:w="1911" w:type="dxa"/>
            <w:gridSpan w:val="2"/>
            <w:vMerge/>
            <w:tcBorders>
              <w:left w:val="single" w:sz="4" w:space="0" w:color="auto"/>
              <w:right w:val="single" w:sz="4" w:space="0" w:color="auto"/>
            </w:tcBorders>
            <w:vAlign w:val="center"/>
            <w:hideMark/>
          </w:tcPr>
          <w:p w14:paraId="68BCE256" w14:textId="77777777" w:rsidR="00EA0FB3" w:rsidRPr="00EA0FB3" w:rsidRDefault="00EA0FB3" w:rsidP="00EA0FB3">
            <w:pPr>
              <w:rPr>
                <w:sz w:val="22"/>
                <w:szCs w:val="22"/>
                <w:lang w:eastAsia="en-US"/>
              </w:rPr>
            </w:pPr>
          </w:p>
        </w:tc>
        <w:tc>
          <w:tcPr>
            <w:tcW w:w="1845" w:type="dxa"/>
            <w:vMerge/>
            <w:tcBorders>
              <w:top w:val="single" w:sz="4" w:space="0" w:color="auto"/>
              <w:left w:val="single" w:sz="4" w:space="0" w:color="auto"/>
              <w:bottom w:val="single" w:sz="4" w:space="0" w:color="auto"/>
              <w:right w:val="single" w:sz="4" w:space="0" w:color="auto"/>
            </w:tcBorders>
            <w:vAlign w:val="center"/>
            <w:hideMark/>
          </w:tcPr>
          <w:p w14:paraId="3143DF66" w14:textId="77777777" w:rsidR="00EA0FB3" w:rsidRPr="00EA0FB3" w:rsidRDefault="00EA0FB3" w:rsidP="00EA0FB3">
            <w:pPr>
              <w:rPr>
                <w:sz w:val="22"/>
                <w:szCs w:val="22"/>
                <w:lang w:eastAsia="en-US"/>
              </w:rPr>
            </w:pPr>
          </w:p>
        </w:tc>
        <w:tc>
          <w:tcPr>
            <w:tcW w:w="1489" w:type="dxa"/>
            <w:gridSpan w:val="2"/>
            <w:tcBorders>
              <w:top w:val="single" w:sz="4" w:space="0" w:color="auto"/>
              <w:left w:val="single" w:sz="4" w:space="0" w:color="auto"/>
              <w:bottom w:val="single" w:sz="4" w:space="0" w:color="auto"/>
              <w:right w:val="single" w:sz="4" w:space="0" w:color="auto"/>
            </w:tcBorders>
            <w:vAlign w:val="center"/>
            <w:hideMark/>
          </w:tcPr>
          <w:p w14:paraId="13DE23F3" w14:textId="77777777" w:rsidR="00EA0FB3" w:rsidRPr="00EA0FB3" w:rsidRDefault="00EA0FB3" w:rsidP="00EA0FB3">
            <w:pPr>
              <w:ind w:left="-6" w:right="-61"/>
              <w:jc w:val="center"/>
              <w:rPr>
                <w:sz w:val="22"/>
                <w:szCs w:val="22"/>
              </w:rPr>
            </w:pPr>
            <w:r w:rsidRPr="00EA0FB3">
              <w:rPr>
                <w:sz w:val="22"/>
                <w:szCs w:val="22"/>
              </w:rPr>
              <w:t>с 01.07.2024</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4C15D73A" w14:textId="77777777" w:rsidR="00EA0FB3" w:rsidRPr="00EA0FB3" w:rsidRDefault="00EA0FB3" w:rsidP="00EA0FB3">
            <w:pPr>
              <w:jc w:val="center"/>
              <w:rPr>
                <w:sz w:val="22"/>
                <w:szCs w:val="22"/>
                <w:lang w:eastAsia="en-US"/>
              </w:rPr>
            </w:pPr>
            <w:r w:rsidRPr="00EA0FB3">
              <w:rPr>
                <w:sz w:val="22"/>
                <w:szCs w:val="22"/>
                <w:lang w:eastAsia="en-US"/>
              </w:rPr>
              <w:t>2 838,82</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7CEE9D84"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827" w:type="dxa"/>
            <w:gridSpan w:val="2"/>
            <w:tcBorders>
              <w:top w:val="single" w:sz="4" w:space="0" w:color="auto"/>
              <w:left w:val="single" w:sz="4" w:space="0" w:color="auto"/>
              <w:bottom w:val="single" w:sz="4" w:space="0" w:color="auto"/>
              <w:right w:val="single" w:sz="4" w:space="0" w:color="auto"/>
            </w:tcBorders>
            <w:vAlign w:val="center"/>
            <w:hideMark/>
          </w:tcPr>
          <w:p w14:paraId="691DBBCC"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34BA8236"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72222A2E"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1017" w:type="dxa"/>
            <w:gridSpan w:val="3"/>
            <w:tcBorders>
              <w:top w:val="single" w:sz="4" w:space="0" w:color="auto"/>
              <w:left w:val="single" w:sz="4" w:space="0" w:color="auto"/>
              <w:bottom w:val="single" w:sz="4" w:space="0" w:color="auto"/>
              <w:right w:val="single" w:sz="4" w:space="0" w:color="auto"/>
            </w:tcBorders>
            <w:vAlign w:val="center"/>
            <w:hideMark/>
          </w:tcPr>
          <w:p w14:paraId="23B91B60"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r>
      <w:tr w:rsidR="00EA0FB3" w:rsidRPr="00EA0FB3" w14:paraId="69501F51" w14:textId="77777777" w:rsidTr="00606C1B">
        <w:trPr>
          <w:jc w:val="center"/>
        </w:trPr>
        <w:tc>
          <w:tcPr>
            <w:tcW w:w="1911" w:type="dxa"/>
            <w:gridSpan w:val="2"/>
            <w:vMerge/>
            <w:tcBorders>
              <w:left w:val="single" w:sz="4" w:space="0" w:color="auto"/>
              <w:right w:val="single" w:sz="4" w:space="0" w:color="auto"/>
            </w:tcBorders>
            <w:vAlign w:val="center"/>
            <w:hideMark/>
          </w:tcPr>
          <w:p w14:paraId="582C094F" w14:textId="77777777" w:rsidR="00EA0FB3" w:rsidRPr="00EA0FB3" w:rsidRDefault="00EA0FB3" w:rsidP="00EA0FB3">
            <w:pPr>
              <w:rPr>
                <w:sz w:val="22"/>
                <w:szCs w:val="22"/>
                <w:lang w:eastAsia="en-US"/>
              </w:rPr>
            </w:pPr>
          </w:p>
        </w:tc>
        <w:tc>
          <w:tcPr>
            <w:tcW w:w="1845" w:type="dxa"/>
            <w:vMerge/>
            <w:tcBorders>
              <w:top w:val="single" w:sz="4" w:space="0" w:color="auto"/>
              <w:left w:val="single" w:sz="4" w:space="0" w:color="auto"/>
              <w:bottom w:val="single" w:sz="4" w:space="0" w:color="auto"/>
              <w:right w:val="single" w:sz="4" w:space="0" w:color="auto"/>
            </w:tcBorders>
            <w:vAlign w:val="center"/>
            <w:hideMark/>
          </w:tcPr>
          <w:p w14:paraId="2C6DF8D6" w14:textId="77777777" w:rsidR="00EA0FB3" w:rsidRPr="00EA0FB3" w:rsidRDefault="00EA0FB3" w:rsidP="00EA0FB3">
            <w:pPr>
              <w:rPr>
                <w:sz w:val="22"/>
                <w:szCs w:val="22"/>
                <w:lang w:eastAsia="en-US"/>
              </w:rPr>
            </w:pPr>
          </w:p>
        </w:tc>
        <w:tc>
          <w:tcPr>
            <w:tcW w:w="1489" w:type="dxa"/>
            <w:gridSpan w:val="2"/>
            <w:tcBorders>
              <w:top w:val="single" w:sz="4" w:space="0" w:color="auto"/>
              <w:left w:val="single" w:sz="4" w:space="0" w:color="auto"/>
              <w:bottom w:val="single" w:sz="4" w:space="0" w:color="auto"/>
              <w:right w:val="single" w:sz="4" w:space="0" w:color="auto"/>
            </w:tcBorders>
            <w:vAlign w:val="center"/>
            <w:hideMark/>
          </w:tcPr>
          <w:p w14:paraId="11EFFB1E" w14:textId="77777777" w:rsidR="00EA0FB3" w:rsidRPr="00EA0FB3" w:rsidRDefault="00EA0FB3" w:rsidP="00EA0FB3">
            <w:pPr>
              <w:ind w:left="-6" w:right="-61"/>
              <w:jc w:val="center"/>
              <w:rPr>
                <w:sz w:val="22"/>
                <w:szCs w:val="22"/>
              </w:rPr>
            </w:pPr>
            <w:r w:rsidRPr="00EA0FB3">
              <w:rPr>
                <w:sz w:val="22"/>
                <w:szCs w:val="22"/>
              </w:rPr>
              <w:t>с 01.01.2025</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3E816B6A" w14:textId="77777777" w:rsidR="00EA0FB3" w:rsidRPr="00EA0FB3" w:rsidRDefault="00EA0FB3" w:rsidP="00EA0FB3">
            <w:pPr>
              <w:jc w:val="center"/>
              <w:rPr>
                <w:sz w:val="22"/>
                <w:szCs w:val="22"/>
                <w:lang w:eastAsia="en-US"/>
              </w:rPr>
            </w:pPr>
            <w:r w:rsidRPr="00EA0FB3">
              <w:rPr>
                <w:sz w:val="22"/>
                <w:szCs w:val="22"/>
                <w:lang w:eastAsia="en-US"/>
              </w:rPr>
              <w:t>2 838,82</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0602A039"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827" w:type="dxa"/>
            <w:gridSpan w:val="2"/>
            <w:tcBorders>
              <w:top w:val="single" w:sz="4" w:space="0" w:color="auto"/>
              <w:left w:val="single" w:sz="4" w:space="0" w:color="auto"/>
              <w:bottom w:val="single" w:sz="4" w:space="0" w:color="auto"/>
              <w:right w:val="single" w:sz="4" w:space="0" w:color="auto"/>
            </w:tcBorders>
            <w:vAlign w:val="center"/>
            <w:hideMark/>
          </w:tcPr>
          <w:p w14:paraId="2DC94E99"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1ED91DA6"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0A532986"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1017" w:type="dxa"/>
            <w:gridSpan w:val="3"/>
            <w:tcBorders>
              <w:top w:val="single" w:sz="4" w:space="0" w:color="auto"/>
              <w:left w:val="single" w:sz="4" w:space="0" w:color="auto"/>
              <w:bottom w:val="single" w:sz="4" w:space="0" w:color="auto"/>
              <w:right w:val="single" w:sz="4" w:space="0" w:color="auto"/>
            </w:tcBorders>
            <w:vAlign w:val="center"/>
            <w:hideMark/>
          </w:tcPr>
          <w:p w14:paraId="336CA058"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r>
      <w:tr w:rsidR="00EA0FB3" w:rsidRPr="00EA0FB3" w14:paraId="020740E2" w14:textId="77777777" w:rsidTr="00606C1B">
        <w:trPr>
          <w:jc w:val="center"/>
        </w:trPr>
        <w:tc>
          <w:tcPr>
            <w:tcW w:w="1911" w:type="dxa"/>
            <w:gridSpan w:val="2"/>
            <w:vMerge/>
            <w:tcBorders>
              <w:left w:val="single" w:sz="4" w:space="0" w:color="auto"/>
              <w:right w:val="single" w:sz="4" w:space="0" w:color="auto"/>
            </w:tcBorders>
            <w:vAlign w:val="center"/>
            <w:hideMark/>
          </w:tcPr>
          <w:p w14:paraId="41CE4DFA" w14:textId="77777777" w:rsidR="00EA0FB3" w:rsidRPr="00EA0FB3" w:rsidRDefault="00EA0FB3" w:rsidP="00EA0FB3">
            <w:pPr>
              <w:rPr>
                <w:sz w:val="22"/>
                <w:szCs w:val="22"/>
                <w:lang w:eastAsia="en-US"/>
              </w:rPr>
            </w:pPr>
          </w:p>
        </w:tc>
        <w:tc>
          <w:tcPr>
            <w:tcW w:w="1845" w:type="dxa"/>
            <w:vMerge/>
            <w:tcBorders>
              <w:top w:val="single" w:sz="4" w:space="0" w:color="auto"/>
              <w:left w:val="single" w:sz="4" w:space="0" w:color="auto"/>
              <w:bottom w:val="single" w:sz="4" w:space="0" w:color="auto"/>
              <w:right w:val="single" w:sz="4" w:space="0" w:color="auto"/>
            </w:tcBorders>
            <w:vAlign w:val="center"/>
            <w:hideMark/>
          </w:tcPr>
          <w:p w14:paraId="22924AB6" w14:textId="77777777" w:rsidR="00EA0FB3" w:rsidRPr="00EA0FB3" w:rsidRDefault="00EA0FB3" w:rsidP="00EA0FB3">
            <w:pPr>
              <w:rPr>
                <w:sz w:val="22"/>
                <w:szCs w:val="22"/>
                <w:lang w:eastAsia="en-US"/>
              </w:rPr>
            </w:pPr>
          </w:p>
        </w:tc>
        <w:tc>
          <w:tcPr>
            <w:tcW w:w="1489" w:type="dxa"/>
            <w:gridSpan w:val="2"/>
            <w:tcBorders>
              <w:top w:val="single" w:sz="4" w:space="0" w:color="auto"/>
              <w:left w:val="single" w:sz="4" w:space="0" w:color="auto"/>
              <w:bottom w:val="single" w:sz="4" w:space="0" w:color="auto"/>
              <w:right w:val="single" w:sz="4" w:space="0" w:color="auto"/>
            </w:tcBorders>
            <w:vAlign w:val="center"/>
            <w:hideMark/>
          </w:tcPr>
          <w:p w14:paraId="6148E841" w14:textId="77777777" w:rsidR="00EA0FB3" w:rsidRPr="00EA0FB3" w:rsidRDefault="00EA0FB3" w:rsidP="00EA0FB3">
            <w:pPr>
              <w:ind w:left="-6" w:right="-61"/>
              <w:jc w:val="center"/>
              <w:rPr>
                <w:sz w:val="22"/>
                <w:szCs w:val="22"/>
              </w:rPr>
            </w:pPr>
            <w:r w:rsidRPr="00EA0FB3">
              <w:rPr>
                <w:sz w:val="22"/>
                <w:szCs w:val="22"/>
              </w:rPr>
              <w:t>с 01.07.2025</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4502F209" w14:textId="77777777" w:rsidR="00EA0FB3" w:rsidRPr="00EA0FB3" w:rsidRDefault="00EA0FB3" w:rsidP="00EA0FB3">
            <w:pPr>
              <w:jc w:val="center"/>
              <w:rPr>
                <w:sz w:val="22"/>
                <w:szCs w:val="22"/>
                <w:lang w:eastAsia="en-US"/>
              </w:rPr>
            </w:pPr>
            <w:r w:rsidRPr="00EA0FB3">
              <w:rPr>
                <w:sz w:val="22"/>
                <w:szCs w:val="22"/>
                <w:lang w:eastAsia="en-US"/>
              </w:rPr>
              <w:t>3 173,81</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1D0C16BE"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827" w:type="dxa"/>
            <w:gridSpan w:val="2"/>
            <w:tcBorders>
              <w:top w:val="single" w:sz="4" w:space="0" w:color="auto"/>
              <w:left w:val="single" w:sz="4" w:space="0" w:color="auto"/>
              <w:bottom w:val="single" w:sz="4" w:space="0" w:color="auto"/>
              <w:right w:val="single" w:sz="4" w:space="0" w:color="auto"/>
            </w:tcBorders>
            <w:vAlign w:val="center"/>
            <w:hideMark/>
          </w:tcPr>
          <w:p w14:paraId="73D137D5"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3C57EB27"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13E50BEA"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1017" w:type="dxa"/>
            <w:gridSpan w:val="3"/>
            <w:tcBorders>
              <w:top w:val="single" w:sz="4" w:space="0" w:color="auto"/>
              <w:left w:val="single" w:sz="4" w:space="0" w:color="auto"/>
              <w:bottom w:val="single" w:sz="4" w:space="0" w:color="auto"/>
              <w:right w:val="single" w:sz="4" w:space="0" w:color="auto"/>
            </w:tcBorders>
            <w:vAlign w:val="center"/>
            <w:hideMark/>
          </w:tcPr>
          <w:p w14:paraId="5506D431"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r>
      <w:tr w:rsidR="00EA0FB3" w:rsidRPr="00EA0FB3" w14:paraId="216654CA" w14:textId="77777777" w:rsidTr="00606C1B">
        <w:trPr>
          <w:jc w:val="center"/>
        </w:trPr>
        <w:tc>
          <w:tcPr>
            <w:tcW w:w="1911" w:type="dxa"/>
            <w:gridSpan w:val="2"/>
            <w:vMerge/>
            <w:tcBorders>
              <w:left w:val="single" w:sz="4" w:space="0" w:color="auto"/>
              <w:right w:val="single" w:sz="4" w:space="0" w:color="auto"/>
            </w:tcBorders>
            <w:vAlign w:val="center"/>
            <w:hideMark/>
          </w:tcPr>
          <w:p w14:paraId="6B50D2D9" w14:textId="77777777" w:rsidR="00EA0FB3" w:rsidRPr="00EA0FB3" w:rsidRDefault="00EA0FB3" w:rsidP="00EA0FB3">
            <w:pPr>
              <w:rPr>
                <w:sz w:val="22"/>
                <w:szCs w:val="22"/>
                <w:lang w:eastAsia="en-US"/>
              </w:rPr>
            </w:pPr>
          </w:p>
        </w:tc>
        <w:tc>
          <w:tcPr>
            <w:tcW w:w="1845" w:type="dxa"/>
            <w:vMerge/>
            <w:tcBorders>
              <w:top w:val="single" w:sz="4" w:space="0" w:color="auto"/>
              <w:left w:val="single" w:sz="4" w:space="0" w:color="auto"/>
              <w:bottom w:val="single" w:sz="4" w:space="0" w:color="auto"/>
              <w:right w:val="single" w:sz="4" w:space="0" w:color="auto"/>
            </w:tcBorders>
            <w:vAlign w:val="center"/>
            <w:hideMark/>
          </w:tcPr>
          <w:p w14:paraId="16B5CA3E" w14:textId="77777777" w:rsidR="00EA0FB3" w:rsidRPr="00EA0FB3" w:rsidRDefault="00EA0FB3" w:rsidP="00EA0FB3">
            <w:pPr>
              <w:rPr>
                <w:sz w:val="22"/>
                <w:szCs w:val="22"/>
                <w:lang w:eastAsia="en-US"/>
              </w:rPr>
            </w:pPr>
          </w:p>
        </w:tc>
        <w:tc>
          <w:tcPr>
            <w:tcW w:w="1489" w:type="dxa"/>
            <w:gridSpan w:val="2"/>
            <w:tcBorders>
              <w:top w:val="single" w:sz="4" w:space="0" w:color="auto"/>
              <w:left w:val="single" w:sz="4" w:space="0" w:color="auto"/>
              <w:bottom w:val="single" w:sz="4" w:space="0" w:color="auto"/>
              <w:right w:val="single" w:sz="4" w:space="0" w:color="auto"/>
            </w:tcBorders>
            <w:vAlign w:val="center"/>
            <w:hideMark/>
          </w:tcPr>
          <w:p w14:paraId="571C7D38" w14:textId="77777777" w:rsidR="00EA0FB3" w:rsidRPr="00EA0FB3" w:rsidRDefault="00EA0FB3" w:rsidP="00EA0FB3">
            <w:pPr>
              <w:ind w:left="-6" w:right="-61"/>
              <w:jc w:val="center"/>
              <w:rPr>
                <w:sz w:val="22"/>
                <w:szCs w:val="22"/>
              </w:rPr>
            </w:pPr>
            <w:r w:rsidRPr="00EA0FB3">
              <w:rPr>
                <w:sz w:val="22"/>
                <w:szCs w:val="22"/>
              </w:rPr>
              <w:t>с 01.01.2026</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7AFCBF3B" w14:textId="77777777" w:rsidR="00EA0FB3" w:rsidRPr="00EA0FB3" w:rsidRDefault="00EA0FB3" w:rsidP="00EA0FB3">
            <w:pPr>
              <w:jc w:val="center"/>
              <w:rPr>
                <w:sz w:val="22"/>
                <w:szCs w:val="22"/>
                <w:lang w:eastAsia="en-US"/>
              </w:rPr>
            </w:pPr>
            <w:r w:rsidRPr="00EA0FB3">
              <w:rPr>
                <w:sz w:val="22"/>
                <w:szCs w:val="22"/>
                <w:lang w:eastAsia="en-US"/>
              </w:rPr>
              <w:t>3 173,81</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4D413E3B"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827" w:type="dxa"/>
            <w:gridSpan w:val="2"/>
            <w:tcBorders>
              <w:top w:val="single" w:sz="4" w:space="0" w:color="auto"/>
              <w:left w:val="single" w:sz="4" w:space="0" w:color="auto"/>
              <w:bottom w:val="single" w:sz="4" w:space="0" w:color="auto"/>
              <w:right w:val="single" w:sz="4" w:space="0" w:color="auto"/>
            </w:tcBorders>
            <w:vAlign w:val="center"/>
            <w:hideMark/>
          </w:tcPr>
          <w:p w14:paraId="5AFD4AC1"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4229A87A"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53312C68"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1017" w:type="dxa"/>
            <w:gridSpan w:val="3"/>
            <w:tcBorders>
              <w:top w:val="single" w:sz="4" w:space="0" w:color="auto"/>
              <w:left w:val="single" w:sz="4" w:space="0" w:color="auto"/>
              <w:bottom w:val="single" w:sz="4" w:space="0" w:color="auto"/>
              <w:right w:val="single" w:sz="4" w:space="0" w:color="auto"/>
            </w:tcBorders>
            <w:vAlign w:val="center"/>
            <w:hideMark/>
          </w:tcPr>
          <w:p w14:paraId="208174B0"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r>
      <w:tr w:rsidR="00EA0FB3" w:rsidRPr="00EA0FB3" w14:paraId="14C99AA6" w14:textId="77777777" w:rsidTr="00606C1B">
        <w:trPr>
          <w:trHeight w:val="189"/>
          <w:jc w:val="center"/>
        </w:trPr>
        <w:tc>
          <w:tcPr>
            <w:tcW w:w="1911" w:type="dxa"/>
            <w:gridSpan w:val="2"/>
            <w:vMerge/>
            <w:tcBorders>
              <w:left w:val="single" w:sz="4" w:space="0" w:color="auto"/>
              <w:right w:val="single" w:sz="4" w:space="0" w:color="auto"/>
            </w:tcBorders>
            <w:vAlign w:val="center"/>
            <w:hideMark/>
          </w:tcPr>
          <w:p w14:paraId="6DCF7C7B" w14:textId="77777777" w:rsidR="00EA0FB3" w:rsidRPr="00EA0FB3" w:rsidRDefault="00EA0FB3" w:rsidP="00EA0FB3">
            <w:pPr>
              <w:rPr>
                <w:sz w:val="22"/>
                <w:szCs w:val="22"/>
                <w:lang w:eastAsia="en-US"/>
              </w:rPr>
            </w:pPr>
          </w:p>
        </w:tc>
        <w:tc>
          <w:tcPr>
            <w:tcW w:w="1845" w:type="dxa"/>
            <w:vMerge/>
            <w:tcBorders>
              <w:top w:val="single" w:sz="4" w:space="0" w:color="auto"/>
              <w:left w:val="single" w:sz="4" w:space="0" w:color="auto"/>
              <w:bottom w:val="single" w:sz="4" w:space="0" w:color="auto"/>
              <w:right w:val="single" w:sz="4" w:space="0" w:color="auto"/>
            </w:tcBorders>
            <w:vAlign w:val="center"/>
            <w:hideMark/>
          </w:tcPr>
          <w:p w14:paraId="4BE7763D" w14:textId="77777777" w:rsidR="00EA0FB3" w:rsidRPr="00EA0FB3" w:rsidRDefault="00EA0FB3" w:rsidP="00EA0FB3">
            <w:pPr>
              <w:rPr>
                <w:sz w:val="22"/>
                <w:szCs w:val="22"/>
                <w:lang w:eastAsia="en-US"/>
              </w:rPr>
            </w:pPr>
          </w:p>
        </w:tc>
        <w:tc>
          <w:tcPr>
            <w:tcW w:w="1489" w:type="dxa"/>
            <w:gridSpan w:val="2"/>
            <w:tcBorders>
              <w:top w:val="single" w:sz="4" w:space="0" w:color="auto"/>
              <w:left w:val="single" w:sz="4" w:space="0" w:color="auto"/>
              <w:bottom w:val="single" w:sz="4" w:space="0" w:color="auto"/>
              <w:right w:val="single" w:sz="4" w:space="0" w:color="auto"/>
            </w:tcBorders>
            <w:vAlign w:val="center"/>
            <w:hideMark/>
          </w:tcPr>
          <w:p w14:paraId="09AFF03C" w14:textId="77777777" w:rsidR="00EA0FB3" w:rsidRPr="00EA0FB3" w:rsidRDefault="00EA0FB3" w:rsidP="00EA0FB3">
            <w:pPr>
              <w:ind w:left="-6" w:right="-61"/>
              <w:jc w:val="center"/>
              <w:rPr>
                <w:sz w:val="22"/>
                <w:szCs w:val="22"/>
              </w:rPr>
            </w:pPr>
            <w:r w:rsidRPr="00EA0FB3">
              <w:rPr>
                <w:sz w:val="22"/>
                <w:szCs w:val="22"/>
              </w:rPr>
              <w:t>с 01.10.2026</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3D9FDAC1" w14:textId="77777777" w:rsidR="00EA0FB3" w:rsidRPr="00EA0FB3" w:rsidRDefault="00EA0FB3" w:rsidP="00EA0FB3">
            <w:pPr>
              <w:jc w:val="center"/>
              <w:rPr>
                <w:sz w:val="22"/>
                <w:szCs w:val="22"/>
                <w:lang w:eastAsia="en-US"/>
              </w:rPr>
            </w:pPr>
            <w:r w:rsidRPr="00EA0FB3">
              <w:rPr>
                <w:sz w:val="22"/>
                <w:szCs w:val="22"/>
                <w:lang w:eastAsia="en-US"/>
              </w:rPr>
              <w:t>3 491,19</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3897F75B"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827" w:type="dxa"/>
            <w:gridSpan w:val="2"/>
            <w:tcBorders>
              <w:top w:val="single" w:sz="4" w:space="0" w:color="auto"/>
              <w:left w:val="single" w:sz="4" w:space="0" w:color="auto"/>
              <w:bottom w:val="single" w:sz="4" w:space="0" w:color="auto"/>
              <w:right w:val="single" w:sz="4" w:space="0" w:color="auto"/>
            </w:tcBorders>
            <w:vAlign w:val="center"/>
            <w:hideMark/>
          </w:tcPr>
          <w:p w14:paraId="38F91E59"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480E1054"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5E9531BE"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1017" w:type="dxa"/>
            <w:gridSpan w:val="3"/>
            <w:tcBorders>
              <w:top w:val="single" w:sz="4" w:space="0" w:color="auto"/>
              <w:left w:val="single" w:sz="4" w:space="0" w:color="auto"/>
              <w:bottom w:val="single" w:sz="4" w:space="0" w:color="auto"/>
              <w:right w:val="single" w:sz="4" w:space="0" w:color="auto"/>
            </w:tcBorders>
            <w:vAlign w:val="center"/>
            <w:hideMark/>
          </w:tcPr>
          <w:p w14:paraId="1CA22DF4"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r>
      <w:tr w:rsidR="00EA0FB3" w:rsidRPr="00EA0FB3" w14:paraId="71AF7CAD" w14:textId="77777777" w:rsidTr="00606C1B">
        <w:trPr>
          <w:trHeight w:val="189"/>
          <w:jc w:val="center"/>
        </w:trPr>
        <w:tc>
          <w:tcPr>
            <w:tcW w:w="1911" w:type="dxa"/>
            <w:gridSpan w:val="2"/>
            <w:vMerge/>
            <w:tcBorders>
              <w:left w:val="single" w:sz="4" w:space="0" w:color="auto"/>
              <w:right w:val="single" w:sz="4" w:space="0" w:color="auto"/>
            </w:tcBorders>
            <w:vAlign w:val="center"/>
            <w:hideMark/>
          </w:tcPr>
          <w:p w14:paraId="153E7DD7" w14:textId="77777777" w:rsidR="00EA0FB3" w:rsidRPr="00EA0FB3" w:rsidRDefault="00EA0FB3" w:rsidP="00EA0FB3">
            <w:pPr>
              <w:rPr>
                <w:sz w:val="22"/>
                <w:szCs w:val="22"/>
                <w:lang w:eastAsia="en-US"/>
              </w:rPr>
            </w:pPr>
          </w:p>
        </w:tc>
        <w:tc>
          <w:tcPr>
            <w:tcW w:w="1845" w:type="dxa"/>
            <w:vMerge/>
            <w:tcBorders>
              <w:top w:val="single" w:sz="4" w:space="0" w:color="auto"/>
              <w:left w:val="single" w:sz="4" w:space="0" w:color="auto"/>
              <w:bottom w:val="single" w:sz="4" w:space="0" w:color="auto"/>
              <w:right w:val="single" w:sz="4" w:space="0" w:color="auto"/>
            </w:tcBorders>
            <w:vAlign w:val="center"/>
            <w:hideMark/>
          </w:tcPr>
          <w:p w14:paraId="196E690A" w14:textId="77777777" w:rsidR="00EA0FB3" w:rsidRPr="00EA0FB3" w:rsidRDefault="00EA0FB3" w:rsidP="00EA0FB3">
            <w:pPr>
              <w:rPr>
                <w:sz w:val="22"/>
                <w:szCs w:val="22"/>
                <w:lang w:eastAsia="en-US"/>
              </w:rPr>
            </w:pPr>
          </w:p>
        </w:tc>
        <w:tc>
          <w:tcPr>
            <w:tcW w:w="1489" w:type="dxa"/>
            <w:gridSpan w:val="2"/>
            <w:tcBorders>
              <w:top w:val="single" w:sz="4" w:space="0" w:color="auto"/>
              <w:left w:val="single" w:sz="4" w:space="0" w:color="auto"/>
              <w:bottom w:val="single" w:sz="4" w:space="0" w:color="auto"/>
              <w:right w:val="single" w:sz="4" w:space="0" w:color="auto"/>
            </w:tcBorders>
            <w:vAlign w:val="center"/>
            <w:hideMark/>
          </w:tcPr>
          <w:p w14:paraId="3BC0667F" w14:textId="77777777" w:rsidR="00EA0FB3" w:rsidRPr="00EA0FB3" w:rsidRDefault="00EA0FB3" w:rsidP="00EA0FB3">
            <w:pPr>
              <w:ind w:left="-6" w:right="-61"/>
              <w:jc w:val="center"/>
              <w:rPr>
                <w:sz w:val="22"/>
                <w:szCs w:val="22"/>
              </w:rPr>
            </w:pPr>
            <w:r w:rsidRPr="00EA0FB3">
              <w:rPr>
                <w:sz w:val="22"/>
                <w:szCs w:val="22"/>
              </w:rPr>
              <w:t>с 01.01.2027</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5F28E303" w14:textId="77777777" w:rsidR="00EA0FB3" w:rsidRPr="00EA0FB3" w:rsidRDefault="00EA0FB3" w:rsidP="00EA0FB3">
            <w:pPr>
              <w:jc w:val="center"/>
              <w:rPr>
                <w:sz w:val="22"/>
                <w:szCs w:val="22"/>
                <w:lang w:eastAsia="en-US"/>
              </w:rPr>
            </w:pPr>
            <w:r w:rsidRPr="00EA0FB3">
              <w:rPr>
                <w:sz w:val="22"/>
                <w:szCs w:val="22"/>
                <w:lang w:eastAsia="en-US"/>
              </w:rPr>
              <w:t>3 661,97</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3E99D1DE"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827" w:type="dxa"/>
            <w:gridSpan w:val="2"/>
            <w:tcBorders>
              <w:top w:val="single" w:sz="4" w:space="0" w:color="auto"/>
              <w:left w:val="single" w:sz="4" w:space="0" w:color="auto"/>
              <w:bottom w:val="single" w:sz="4" w:space="0" w:color="auto"/>
              <w:right w:val="single" w:sz="4" w:space="0" w:color="auto"/>
            </w:tcBorders>
            <w:vAlign w:val="center"/>
            <w:hideMark/>
          </w:tcPr>
          <w:p w14:paraId="2E14FB14"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75F10867"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3ADC44F7"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1017" w:type="dxa"/>
            <w:gridSpan w:val="3"/>
            <w:tcBorders>
              <w:top w:val="single" w:sz="4" w:space="0" w:color="auto"/>
              <w:left w:val="single" w:sz="4" w:space="0" w:color="auto"/>
              <w:bottom w:val="single" w:sz="4" w:space="0" w:color="auto"/>
              <w:right w:val="single" w:sz="4" w:space="0" w:color="auto"/>
            </w:tcBorders>
            <w:vAlign w:val="center"/>
            <w:hideMark/>
          </w:tcPr>
          <w:p w14:paraId="2F4E80C9"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r>
      <w:tr w:rsidR="00EA0FB3" w:rsidRPr="00EA0FB3" w14:paraId="4EF4A2B0" w14:textId="77777777" w:rsidTr="00606C1B">
        <w:trPr>
          <w:trHeight w:val="189"/>
          <w:jc w:val="center"/>
        </w:trPr>
        <w:tc>
          <w:tcPr>
            <w:tcW w:w="1911" w:type="dxa"/>
            <w:gridSpan w:val="2"/>
            <w:vMerge/>
            <w:tcBorders>
              <w:left w:val="single" w:sz="4" w:space="0" w:color="auto"/>
              <w:right w:val="single" w:sz="4" w:space="0" w:color="auto"/>
            </w:tcBorders>
            <w:vAlign w:val="center"/>
            <w:hideMark/>
          </w:tcPr>
          <w:p w14:paraId="744EFAFF" w14:textId="77777777" w:rsidR="00EA0FB3" w:rsidRPr="00EA0FB3" w:rsidRDefault="00EA0FB3" w:rsidP="00EA0FB3">
            <w:pPr>
              <w:rPr>
                <w:sz w:val="22"/>
                <w:szCs w:val="22"/>
                <w:lang w:eastAsia="en-US"/>
              </w:rPr>
            </w:pPr>
          </w:p>
        </w:tc>
        <w:tc>
          <w:tcPr>
            <w:tcW w:w="1845" w:type="dxa"/>
            <w:vMerge/>
            <w:tcBorders>
              <w:top w:val="single" w:sz="4" w:space="0" w:color="auto"/>
              <w:left w:val="single" w:sz="4" w:space="0" w:color="auto"/>
              <w:bottom w:val="single" w:sz="4" w:space="0" w:color="auto"/>
              <w:right w:val="single" w:sz="4" w:space="0" w:color="auto"/>
            </w:tcBorders>
            <w:vAlign w:val="center"/>
            <w:hideMark/>
          </w:tcPr>
          <w:p w14:paraId="14FFF61C" w14:textId="77777777" w:rsidR="00EA0FB3" w:rsidRPr="00EA0FB3" w:rsidRDefault="00EA0FB3" w:rsidP="00EA0FB3">
            <w:pPr>
              <w:rPr>
                <w:sz w:val="22"/>
                <w:szCs w:val="22"/>
                <w:lang w:eastAsia="en-US"/>
              </w:rPr>
            </w:pPr>
          </w:p>
        </w:tc>
        <w:tc>
          <w:tcPr>
            <w:tcW w:w="1489" w:type="dxa"/>
            <w:gridSpan w:val="2"/>
            <w:tcBorders>
              <w:top w:val="single" w:sz="4" w:space="0" w:color="auto"/>
              <w:left w:val="single" w:sz="4" w:space="0" w:color="auto"/>
              <w:bottom w:val="single" w:sz="4" w:space="0" w:color="auto"/>
              <w:right w:val="single" w:sz="4" w:space="0" w:color="auto"/>
            </w:tcBorders>
            <w:vAlign w:val="center"/>
            <w:hideMark/>
          </w:tcPr>
          <w:p w14:paraId="3A91522F" w14:textId="77777777" w:rsidR="00EA0FB3" w:rsidRPr="00EA0FB3" w:rsidRDefault="00EA0FB3" w:rsidP="00EA0FB3">
            <w:pPr>
              <w:ind w:left="-6" w:right="-61"/>
              <w:jc w:val="center"/>
              <w:rPr>
                <w:sz w:val="22"/>
                <w:szCs w:val="22"/>
              </w:rPr>
            </w:pPr>
            <w:r w:rsidRPr="00EA0FB3">
              <w:rPr>
                <w:sz w:val="22"/>
                <w:szCs w:val="22"/>
              </w:rPr>
              <w:t>с 01.07.2027</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740AAFE2" w14:textId="77777777" w:rsidR="00EA0FB3" w:rsidRPr="00EA0FB3" w:rsidRDefault="00EA0FB3" w:rsidP="00EA0FB3">
            <w:pPr>
              <w:jc w:val="center"/>
              <w:rPr>
                <w:sz w:val="22"/>
                <w:szCs w:val="22"/>
                <w:lang w:eastAsia="en-US"/>
              </w:rPr>
            </w:pPr>
            <w:r w:rsidRPr="00EA0FB3">
              <w:rPr>
                <w:sz w:val="22"/>
                <w:szCs w:val="22"/>
                <w:lang w:eastAsia="en-US"/>
              </w:rPr>
              <w:t>3 845,07</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590A76FF"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827" w:type="dxa"/>
            <w:gridSpan w:val="2"/>
            <w:tcBorders>
              <w:top w:val="single" w:sz="4" w:space="0" w:color="auto"/>
              <w:left w:val="single" w:sz="4" w:space="0" w:color="auto"/>
              <w:bottom w:val="single" w:sz="4" w:space="0" w:color="auto"/>
              <w:right w:val="single" w:sz="4" w:space="0" w:color="auto"/>
            </w:tcBorders>
            <w:vAlign w:val="center"/>
            <w:hideMark/>
          </w:tcPr>
          <w:p w14:paraId="01840542"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40CA68AD"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301E9B6D"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1017" w:type="dxa"/>
            <w:gridSpan w:val="3"/>
            <w:tcBorders>
              <w:top w:val="single" w:sz="4" w:space="0" w:color="auto"/>
              <w:left w:val="single" w:sz="4" w:space="0" w:color="auto"/>
              <w:bottom w:val="single" w:sz="4" w:space="0" w:color="auto"/>
              <w:right w:val="single" w:sz="4" w:space="0" w:color="auto"/>
            </w:tcBorders>
            <w:vAlign w:val="center"/>
            <w:hideMark/>
          </w:tcPr>
          <w:p w14:paraId="213D7D17"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r>
      <w:tr w:rsidR="00EA0FB3" w:rsidRPr="00EA0FB3" w14:paraId="766B9BB7" w14:textId="77777777" w:rsidTr="00606C1B">
        <w:trPr>
          <w:trHeight w:val="189"/>
          <w:jc w:val="center"/>
        </w:trPr>
        <w:tc>
          <w:tcPr>
            <w:tcW w:w="1911" w:type="dxa"/>
            <w:gridSpan w:val="2"/>
            <w:vMerge/>
            <w:tcBorders>
              <w:left w:val="single" w:sz="4" w:space="0" w:color="auto"/>
              <w:right w:val="single" w:sz="4" w:space="0" w:color="auto"/>
            </w:tcBorders>
            <w:vAlign w:val="center"/>
            <w:hideMark/>
          </w:tcPr>
          <w:p w14:paraId="1A1210C8" w14:textId="77777777" w:rsidR="00EA0FB3" w:rsidRPr="00EA0FB3" w:rsidRDefault="00EA0FB3" w:rsidP="00EA0FB3">
            <w:pPr>
              <w:rPr>
                <w:sz w:val="22"/>
                <w:szCs w:val="22"/>
                <w:lang w:eastAsia="en-US"/>
              </w:rPr>
            </w:pPr>
          </w:p>
        </w:tc>
        <w:tc>
          <w:tcPr>
            <w:tcW w:w="1845" w:type="dxa"/>
            <w:vMerge/>
            <w:tcBorders>
              <w:top w:val="single" w:sz="4" w:space="0" w:color="auto"/>
              <w:left w:val="single" w:sz="4" w:space="0" w:color="auto"/>
              <w:bottom w:val="single" w:sz="4" w:space="0" w:color="auto"/>
              <w:right w:val="single" w:sz="4" w:space="0" w:color="auto"/>
            </w:tcBorders>
            <w:vAlign w:val="center"/>
            <w:hideMark/>
          </w:tcPr>
          <w:p w14:paraId="421A9023" w14:textId="77777777" w:rsidR="00EA0FB3" w:rsidRPr="00EA0FB3" w:rsidRDefault="00EA0FB3" w:rsidP="00EA0FB3">
            <w:pPr>
              <w:rPr>
                <w:sz w:val="22"/>
                <w:szCs w:val="22"/>
                <w:lang w:eastAsia="en-US"/>
              </w:rPr>
            </w:pPr>
          </w:p>
        </w:tc>
        <w:tc>
          <w:tcPr>
            <w:tcW w:w="1489" w:type="dxa"/>
            <w:gridSpan w:val="2"/>
            <w:tcBorders>
              <w:top w:val="single" w:sz="4" w:space="0" w:color="auto"/>
              <w:left w:val="single" w:sz="4" w:space="0" w:color="auto"/>
              <w:bottom w:val="single" w:sz="4" w:space="0" w:color="auto"/>
              <w:right w:val="single" w:sz="4" w:space="0" w:color="auto"/>
            </w:tcBorders>
            <w:vAlign w:val="center"/>
            <w:hideMark/>
          </w:tcPr>
          <w:p w14:paraId="1018737F" w14:textId="77777777" w:rsidR="00EA0FB3" w:rsidRPr="00EA0FB3" w:rsidRDefault="00EA0FB3" w:rsidP="00EA0FB3">
            <w:pPr>
              <w:ind w:left="-6" w:right="-61"/>
              <w:jc w:val="center"/>
              <w:rPr>
                <w:sz w:val="22"/>
                <w:szCs w:val="22"/>
              </w:rPr>
            </w:pPr>
            <w:r w:rsidRPr="00EA0FB3">
              <w:rPr>
                <w:sz w:val="22"/>
                <w:lang w:eastAsia="en-US"/>
              </w:rPr>
              <w:t>с 01.01.2028</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15138E61" w14:textId="77777777" w:rsidR="00EA0FB3" w:rsidRPr="00EA0FB3" w:rsidRDefault="00EA0FB3" w:rsidP="00EA0FB3">
            <w:pPr>
              <w:jc w:val="center"/>
              <w:rPr>
                <w:sz w:val="22"/>
                <w:szCs w:val="22"/>
                <w:lang w:eastAsia="en-US"/>
              </w:rPr>
            </w:pPr>
            <w:r w:rsidRPr="00EA0FB3">
              <w:rPr>
                <w:sz w:val="22"/>
                <w:szCs w:val="22"/>
                <w:lang w:eastAsia="en-US"/>
              </w:rPr>
              <w:t>3 845,07</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2A49DE68"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827" w:type="dxa"/>
            <w:gridSpan w:val="2"/>
            <w:tcBorders>
              <w:top w:val="single" w:sz="4" w:space="0" w:color="auto"/>
              <w:left w:val="single" w:sz="4" w:space="0" w:color="auto"/>
              <w:bottom w:val="single" w:sz="4" w:space="0" w:color="auto"/>
              <w:right w:val="single" w:sz="4" w:space="0" w:color="auto"/>
            </w:tcBorders>
            <w:vAlign w:val="center"/>
            <w:hideMark/>
          </w:tcPr>
          <w:p w14:paraId="6EE5F3FA"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06CDA081"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199330E2"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1017" w:type="dxa"/>
            <w:gridSpan w:val="3"/>
            <w:tcBorders>
              <w:top w:val="single" w:sz="4" w:space="0" w:color="auto"/>
              <w:left w:val="single" w:sz="4" w:space="0" w:color="auto"/>
              <w:bottom w:val="single" w:sz="4" w:space="0" w:color="auto"/>
              <w:right w:val="single" w:sz="4" w:space="0" w:color="auto"/>
            </w:tcBorders>
            <w:vAlign w:val="center"/>
            <w:hideMark/>
          </w:tcPr>
          <w:p w14:paraId="3EC71489"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r>
      <w:tr w:rsidR="00EA0FB3" w:rsidRPr="00EA0FB3" w14:paraId="6FE01279" w14:textId="77777777" w:rsidTr="00606C1B">
        <w:trPr>
          <w:trHeight w:val="189"/>
          <w:jc w:val="center"/>
        </w:trPr>
        <w:tc>
          <w:tcPr>
            <w:tcW w:w="1911" w:type="dxa"/>
            <w:gridSpan w:val="2"/>
            <w:vMerge/>
            <w:tcBorders>
              <w:left w:val="single" w:sz="4" w:space="0" w:color="auto"/>
              <w:right w:val="single" w:sz="4" w:space="0" w:color="auto"/>
            </w:tcBorders>
            <w:vAlign w:val="center"/>
            <w:hideMark/>
          </w:tcPr>
          <w:p w14:paraId="1941B46B" w14:textId="77777777" w:rsidR="00EA0FB3" w:rsidRPr="00EA0FB3" w:rsidRDefault="00EA0FB3" w:rsidP="00EA0FB3">
            <w:pPr>
              <w:rPr>
                <w:sz w:val="22"/>
                <w:szCs w:val="22"/>
                <w:lang w:eastAsia="en-US"/>
              </w:rPr>
            </w:pPr>
          </w:p>
        </w:tc>
        <w:tc>
          <w:tcPr>
            <w:tcW w:w="1845" w:type="dxa"/>
            <w:vMerge/>
            <w:tcBorders>
              <w:top w:val="single" w:sz="4" w:space="0" w:color="auto"/>
              <w:left w:val="single" w:sz="4" w:space="0" w:color="auto"/>
              <w:bottom w:val="single" w:sz="4" w:space="0" w:color="auto"/>
              <w:right w:val="single" w:sz="4" w:space="0" w:color="auto"/>
            </w:tcBorders>
            <w:vAlign w:val="center"/>
            <w:hideMark/>
          </w:tcPr>
          <w:p w14:paraId="08B326F2" w14:textId="77777777" w:rsidR="00EA0FB3" w:rsidRPr="00EA0FB3" w:rsidRDefault="00EA0FB3" w:rsidP="00EA0FB3">
            <w:pPr>
              <w:rPr>
                <w:sz w:val="22"/>
                <w:szCs w:val="22"/>
                <w:lang w:eastAsia="en-US"/>
              </w:rPr>
            </w:pPr>
          </w:p>
        </w:tc>
        <w:tc>
          <w:tcPr>
            <w:tcW w:w="1489" w:type="dxa"/>
            <w:gridSpan w:val="2"/>
            <w:tcBorders>
              <w:top w:val="single" w:sz="4" w:space="0" w:color="auto"/>
              <w:left w:val="single" w:sz="4" w:space="0" w:color="auto"/>
              <w:bottom w:val="single" w:sz="4" w:space="0" w:color="auto"/>
              <w:right w:val="single" w:sz="4" w:space="0" w:color="auto"/>
            </w:tcBorders>
            <w:vAlign w:val="center"/>
            <w:hideMark/>
          </w:tcPr>
          <w:p w14:paraId="5BE9BC9F" w14:textId="77777777" w:rsidR="00EA0FB3" w:rsidRPr="00EA0FB3" w:rsidRDefault="00EA0FB3" w:rsidP="00EA0FB3">
            <w:pPr>
              <w:ind w:left="-6" w:right="-61"/>
              <w:jc w:val="center"/>
              <w:rPr>
                <w:sz w:val="22"/>
                <w:szCs w:val="22"/>
              </w:rPr>
            </w:pPr>
            <w:r w:rsidRPr="00EA0FB3">
              <w:rPr>
                <w:sz w:val="22"/>
                <w:lang w:eastAsia="en-US"/>
              </w:rPr>
              <w:t>с 01.07.2028</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30F60E22" w14:textId="77777777" w:rsidR="00EA0FB3" w:rsidRPr="00EA0FB3" w:rsidRDefault="00EA0FB3" w:rsidP="00EA0FB3">
            <w:pPr>
              <w:jc w:val="center"/>
              <w:rPr>
                <w:sz w:val="22"/>
                <w:szCs w:val="22"/>
                <w:lang w:eastAsia="en-US"/>
              </w:rPr>
            </w:pPr>
            <w:r w:rsidRPr="00EA0FB3">
              <w:rPr>
                <w:sz w:val="22"/>
                <w:szCs w:val="22"/>
                <w:lang w:eastAsia="en-US"/>
              </w:rPr>
              <w:t>4 183,10</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6A88F72E"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827" w:type="dxa"/>
            <w:gridSpan w:val="2"/>
            <w:tcBorders>
              <w:top w:val="single" w:sz="4" w:space="0" w:color="auto"/>
              <w:left w:val="single" w:sz="4" w:space="0" w:color="auto"/>
              <w:bottom w:val="single" w:sz="4" w:space="0" w:color="auto"/>
              <w:right w:val="single" w:sz="4" w:space="0" w:color="auto"/>
            </w:tcBorders>
            <w:vAlign w:val="center"/>
            <w:hideMark/>
          </w:tcPr>
          <w:p w14:paraId="237F8ED5"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6F97432A"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18F88E88"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1017" w:type="dxa"/>
            <w:gridSpan w:val="3"/>
            <w:tcBorders>
              <w:top w:val="single" w:sz="4" w:space="0" w:color="auto"/>
              <w:left w:val="single" w:sz="4" w:space="0" w:color="auto"/>
              <w:bottom w:val="single" w:sz="4" w:space="0" w:color="auto"/>
              <w:right w:val="single" w:sz="4" w:space="0" w:color="auto"/>
            </w:tcBorders>
            <w:vAlign w:val="center"/>
            <w:hideMark/>
          </w:tcPr>
          <w:p w14:paraId="1280BD05"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r>
      <w:tr w:rsidR="00EA0FB3" w:rsidRPr="00EA0FB3" w14:paraId="753149E6" w14:textId="77777777" w:rsidTr="00606C1B">
        <w:trPr>
          <w:trHeight w:val="185"/>
          <w:jc w:val="center"/>
        </w:trPr>
        <w:tc>
          <w:tcPr>
            <w:tcW w:w="1911" w:type="dxa"/>
            <w:gridSpan w:val="2"/>
            <w:vMerge/>
            <w:tcBorders>
              <w:left w:val="single" w:sz="4" w:space="0" w:color="auto"/>
              <w:right w:val="single" w:sz="4" w:space="0" w:color="auto"/>
            </w:tcBorders>
            <w:vAlign w:val="center"/>
            <w:hideMark/>
          </w:tcPr>
          <w:p w14:paraId="0231ABDD" w14:textId="77777777" w:rsidR="00EA0FB3" w:rsidRPr="00EA0FB3" w:rsidRDefault="00EA0FB3" w:rsidP="00EA0FB3">
            <w:pPr>
              <w:rPr>
                <w:sz w:val="22"/>
                <w:szCs w:val="22"/>
                <w:lang w:eastAsia="en-US"/>
              </w:rPr>
            </w:pPr>
          </w:p>
        </w:tc>
        <w:tc>
          <w:tcPr>
            <w:tcW w:w="1845" w:type="dxa"/>
            <w:tcBorders>
              <w:top w:val="single" w:sz="4" w:space="0" w:color="auto"/>
              <w:left w:val="single" w:sz="4" w:space="0" w:color="auto"/>
              <w:bottom w:val="single" w:sz="4" w:space="0" w:color="auto"/>
              <w:right w:val="single" w:sz="4" w:space="0" w:color="auto"/>
            </w:tcBorders>
            <w:hideMark/>
          </w:tcPr>
          <w:p w14:paraId="469AF329" w14:textId="77777777" w:rsidR="00EA0FB3" w:rsidRPr="00EA0FB3" w:rsidRDefault="00EA0FB3" w:rsidP="00EA0FB3">
            <w:pPr>
              <w:ind w:left="-78" w:right="-2"/>
              <w:jc w:val="center"/>
              <w:rPr>
                <w:sz w:val="22"/>
                <w:szCs w:val="22"/>
                <w:lang w:eastAsia="en-US"/>
              </w:rPr>
            </w:pPr>
            <w:proofErr w:type="spellStart"/>
            <w:r w:rsidRPr="00EA0FB3">
              <w:rPr>
                <w:sz w:val="22"/>
                <w:szCs w:val="22"/>
                <w:lang w:eastAsia="en-US"/>
              </w:rPr>
              <w:t>Двухставочный</w:t>
            </w:r>
            <w:proofErr w:type="spellEnd"/>
          </w:p>
        </w:tc>
        <w:tc>
          <w:tcPr>
            <w:tcW w:w="1489" w:type="dxa"/>
            <w:gridSpan w:val="2"/>
            <w:tcBorders>
              <w:top w:val="single" w:sz="4" w:space="0" w:color="auto"/>
              <w:left w:val="single" w:sz="4" w:space="0" w:color="auto"/>
              <w:bottom w:val="single" w:sz="4" w:space="0" w:color="auto"/>
              <w:right w:val="single" w:sz="4" w:space="0" w:color="auto"/>
            </w:tcBorders>
            <w:vAlign w:val="center"/>
            <w:hideMark/>
          </w:tcPr>
          <w:p w14:paraId="416F3660" w14:textId="77777777" w:rsidR="00EA0FB3" w:rsidRPr="00EA0FB3" w:rsidRDefault="00EA0FB3" w:rsidP="00EA0FB3">
            <w:pPr>
              <w:jc w:val="center"/>
              <w:rPr>
                <w:sz w:val="22"/>
                <w:szCs w:val="22"/>
                <w:lang w:eastAsia="en-US"/>
              </w:rPr>
            </w:pPr>
            <w:r w:rsidRPr="00EA0FB3">
              <w:rPr>
                <w:sz w:val="22"/>
                <w:szCs w:val="22"/>
                <w:lang w:eastAsia="en-US"/>
              </w:rPr>
              <w:t>x</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6285E07B" w14:textId="77777777" w:rsidR="00EA0FB3" w:rsidRPr="00EA0FB3" w:rsidRDefault="00EA0FB3" w:rsidP="00EA0FB3">
            <w:pPr>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4501C632"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827" w:type="dxa"/>
            <w:gridSpan w:val="2"/>
            <w:tcBorders>
              <w:top w:val="single" w:sz="4" w:space="0" w:color="auto"/>
              <w:left w:val="single" w:sz="4" w:space="0" w:color="auto"/>
              <w:bottom w:val="single" w:sz="4" w:space="0" w:color="auto"/>
              <w:right w:val="single" w:sz="4" w:space="0" w:color="auto"/>
            </w:tcBorders>
            <w:vAlign w:val="center"/>
            <w:hideMark/>
          </w:tcPr>
          <w:p w14:paraId="701D3B23"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2C7298CA" w14:textId="77777777" w:rsidR="00EA0FB3" w:rsidRPr="00EA0FB3" w:rsidRDefault="00EA0FB3" w:rsidP="00EA0FB3">
            <w:pPr>
              <w:ind w:left="-162" w:right="-114"/>
              <w:jc w:val="center"/>
              <w:rPr>
                <w:sz w:val="22"/>
                <w:szCs w:val="22"/>
                <w:lang w:eastAsia="en-US"/>
              </w:rPr>
            </w:pPr>
            <w:r w:rsidRPr="00EA0FB3">
              <w:rPr>
                <w:sz w:val="22"/>
                <w:szCs w:val="22"/>
                <w:lang w:eastAsia="en-US"/>
              </w:rPr>
              <w:t>х</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435C4696"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1017" w:type="dxa"/>
            <w:gridSpan w:val="3"/>
            <w:tcBorders>
              <w:top w:val="single" w:sz="4" w:space="0" w:color="auto"/>
              <w:left w:val="single" w:sz="4" w:space="0" w:color="auto"/>
              <w:bottom w:val="single" w:sz="4" w:space="0" w:color="auto"/>
              <w:right w:val="single" w:sz="4" w:space="0" w:color="auto"/>
            </w:tcBorders>
            <w:vAlign w:val="center"/>
            <w:hideMark/>
          </w:tcPr>
          <w:p w14:paraId="460CD417"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r>
      <w:tr w:rsidR="00EA0FB3" w:rsidRPr="00EA0FB3" w14:paraId="2DCB7FD5" w14:textId="77777777" w:rsidTr="00606C1B">
        <w:trPr>
          <w:trHeight w:val="395"/>
          <w:jc w:val="center"/>
        </w:trPr>
        <w:tc>
          <w:tcPr>
            <w:tcW w:w="1911" w:type="dxa"/>
            <w:gridSpan w:val="2"/>
            <w:vMerge/>
            <w:tcBorders>
              <w:left w:val="single" w:sz="4" w:space="0" w:color="auto"/>
              <w:right w:val="single" w:sz="4" w:space="0" w:color="auto"/>
            </w:tcBorders>
            <w:vAlign w:val="center"/>
            <w:hideMark/>
          </w:tcPr>
          <w:p w14:paraId="7EECEAB2" w14:textId="77777777" w:rsidR="00EA0FB3" w:rsidRPr="00EA0FB3" w:rsidRDefault="00EA0FB3" w:rsidP="00EA0FB3">
            <w:pPr>
              <w:rPr>
                <w:sz w:val="22"/>
                <w:szCs w:val="22"/>
                <w:lang w:eastAsia="en-US"/>
              </w:rPr>
            </w:pPr>
          </w:p>
        </w:tc>
        <w:tc>
          <w:tcPr>
            <w:tcW w:w="1845" w:type="dxa"/>
            <w:tcBorders>
              <w:top w:val="single" w:sz="4" w:space="0" w:color="auto"/>
              <w:left w:val="single" w:sz="4" w:space="0" w:color="auto"/>
              <w:bottom w:val="single" w:sz="4" w:space="0" w:color="auto"/>
              <w:right w:val="single" w:sz="4" w:space="0" w:color="auto"/>
            </w:tcBorders>
            <w:vAlign w:val="center"/>
            <w:hideMark/>
          </w:tcPr>
          <w:p w14:paraId="61F4AF77" w14:textId="77777777" w:rsidR="00EA0FB3" w:rsidRPr="00EA0FB3" w:rsidRDefault="00EA0FB3" w:rsidP="00EA0FB3">
            <w:pPr>
              <w:ind w:left="-108" w:right="-109"/>
              <w:jc w:val="center"/>
              <w:rPr>
                <w:sz w:val="22"/>
                <w:szCs w:val="22"/>
                <w:lang w:eastAsia="en-US"/>
              </w:rPr>
            </w:pPr>
            <w:r w:rsidRPr="00EA0FB3">
              <w:rPr>
                <w:sz w:val="22"/>
                <w:szCs w:val="22"/>
                <w:lang w:eastAsia="en-US"/>
              </w:rPr>
              <w:t>Ставка за тепловую энергию, руб./Гкал</w:t>
            </w:r>
          </w:p>
        </w:tc>
        <w:tc>
          <w:tcPr>
            <w:tcW w:w="1489" w:type="dxa"/>
            <w:gridSpan w:val="2"/>
            <w:tcBorders>
              <w:top w:val="single" w:sz="4" w:space="0" w:color="auto"/>
              <w:left w:val="single" w:sz="4" w:space="0" w:color="auto"/>
              <w:bottom w:val="single" w:sz="4" w:space="0" w:color="auto"/>
              <w:right w:val="single" w:sz="4" w:space="0" w:color="auto"/>
            </w:tcBorders>
            <w:vAlign w:val="center"/>
            <w:hideMark/>
          </w:tcPr>
          <w:p w14:paraId="02FC4B5D" w14:textId="77777777" w:rsidR="00EA0FB3" w:rsidRPr="00EA0FB3" w:rsidRDefault="00EA0FB3" w:rsidP="00EA0FB3">
            <w:pPr>
              <w:jc w:val="center"/>
              <w:rPr>
                <w:sz w:val="22"/>
                <w:szCs w:val="22"/>
                <w:lang w:eastAsia="en-US"/>
              </w:rPr>
            </w:pPr>
            <w:r w:rsidRPr="00EA0FB3">
              <w:rPr>
                <w:sz w:val="22"/>
                <w:szCs w:val="22"/>
                <w:lang w:eastAsia="en-US"/>
              </w:rPr>
              <w:t>x</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23E3EE2D" w14:textId="77777777" w:rsidR="00EA0FB3" w:rsidRPr="00EA0FB3" w:rsidRDefault="00EA0FB3" w:rsidP="00EA0FB3">
            <w:pPr>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7A350173" w14:textId="77777777" w:rsidR="00EA0FB3" w:rsidRPr="00EA0FB3" w:rsidRDefault="00EA0FB3" w:rsidP="00EA0FB3">
            <w:pPr>
              <w:jc w:val="center"/>
              <w:rPr>
                <w:sz w:val="22"/>
                <w:szCs w:val="22"/>
                <w:lang w:eastAsia="en-US"/>
              </w:rPr>
            </w:pPr>
            <w:r w:rsidRPr="00EA0FB3">
              <w:rPr>
                <w:sz w:val="22"/>
                <w:szCs w:val="22"/>
                <w:lang w:eastAsia="en-US"/>
              </w:rPr>
              <w:t>x</w:t>
            </w:r>
          </w:p>
        </w:tc>
        <w:tc>
          <w:tcPr>
            <w:tcW w:w="827" w:type="dxa"/>
            <w:gridSpan w:val="2"/>
            <w:tcBorders>
              <w:top w:val="single" w:sz="4" w:space="0" w:color="auto"/>
              <w:left w:val="single" w:sz="4" w:space="0" w:color="auto"/>
              <w:bottom w:val="single" w:sz="4" w:space="0" w:color="auto"/>
              <w:right w:val="single" w:sz="4" w:space="0" w:color="auto"/>
            </w:tcBorders>
            <w:vAlign w:val="center"/>
            <w:hideMark/>
          </w:tcPr>
          <w:p w14:paraId="5E858619" w14:textId="77777777" w:rsidR="00EA0FB3" w:rsidRPr="00EA0FB3" w:rsidRDefault="00EA0FB3" w:rsidP="00EA0FB3">
            <w:pPr>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43764785" w14:textId="77777777" w:rsidR="00EA0FB3" w:rsidRPr="00EA0FB3" w:rsidRDefault="00EA0FB3" w:rsidP="00EA0FB3">
            <w:pPr>
              <w:jc w:val="center"/>
              <w:rPr>
                <w:sz w:val="22"/>
                <w:szCs w:val="22"/>
                <w:lang w:eastAsia="en-US"/>
              </w:rPr>
            </w:pPr>
            <w:r w:rsidRPr="00EA0FB3">
              <w:rPr>
                <w:sz w:val="22"/>
                <w:szCs w:val="22"/>
                <w:lang w:eastAsia="en-US"/>
              </w:rPr>
              <w:t>х</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2BA29C60" w14:textId="77777777" w:rsidR="00EA0FB3" w:rsidRPr="00EA0FB3" w:rsidRDefault="00EA0FB3" w:rsidP="00EA0FB3">
            <w:pPr>
              <w:jc w:val="center"/>
              <w:rPr>
                <w:sz w:val="22"/>
                <w:szCs w:val="22"/>
                <w:lang w:eastAsia="en-US"/>
              </w:rPr>
            </w:pPr>
            <w:r w:rsidRPr="00EA0FB3">
              <w:rPr>
                <w:sz w:val="22"/>
                <w:szCs w:val="22"/>
                <w:lang w:eastAsia="en-US"/>
              </w:rPr>
              <w:t>x</w:t>
            </w:r>
          </w:p>
        </w:tc>
        <w:tc>
          <w:tcPr>
            <w:tcW w:w="1017" w:type="dxa"/>
            <w:gridSpan w:val="3"/>
            <w:tcBorders>
              <w:top w:val="single" w:sz="4" w:space="0" w:color="auto"/>
              <w:left w:val="single" w:sz="4" w:space="0" w:color="auto"/>
              <w:bottom w:val="single" w:sz="4" w:space="0" w:color="auto"/>
              <w:right w:val="single" w:sz="4" w:space="0" w:color="auto"/>
            </w:tcBorders>
            <w:vAlign w:val="center"/>
            <w:hideMark/>
          </w:tcPr>
          <w:p w14:paraId="1855C74C" w14:textId="77777777" w:rsidR="00EA0FB3" w:rsidRPr="00EA0FB3" w:rsidRDefault="00EA0FB3" w:rsidP="00EA0FB3">
            <w:pPr>
              <w:jc w:val="center"/>
              <w:rPr>
                <w:sz w:val="22"/>
                <w:szCs w:val="22"/>
                <w:lang w:eastAsia="en-US"/>
              </w:rPr>
            </w:pPr>
            <w:r w:rsidRPr="00EA0FB3">
              <w:rPr>
                <w:sz w:val="22"/>
                <w:szCs w:val="22"/>
                <w:lang w:eastAsia="en-US"/>
              </w:rPr>
              <w:t>x</w:t>
            </w:r>
          </w:p>
        </w:tc>
      </w:tr>
      <w:tr w:rsidR="00EA0FB3" w:rsidRPr="00EA0FB3" w14:paraId="500B9CF2" w14:textId="77777777" w:rsidTr="00606C1B">
        <w:trPr>
          <w:trHeight w:val="1248"/>
          <w:jc w:val="center"/>
        </w:trPr>
        <w:tc>
          <w:tcPr>
            <w:tcW w:w="1911" w:type="dxa"/>
            <w:gridSpan w:val="2"/>
            <w:vMerge/>
            <w:tcBorders>
              <w:left w:val="single" w:sz="4" w:space="0" w:color="auto"/>
              <w:right w:val="single" w:sz="4" w:space="0" w:color="auto"/>
            </w:tcBorders>
            <w:vAlign w:val="center"/>
            <w:hideMark/>
          </w:tcPr>
          <w:p w14:paraId="72F3E452" w14:textId="77777777" w:rsidR="00EA0FB3" w:rsidRPr="00EA0FB3" w:rsidRDefault="00EA0FB3" w:rsidP="00EA0FB3">
            <w:pPr>
              <w:rPr>
                <w:sz w:val="22"/>
                <w:szCs w:val="22"/>
                <w:lang w:eastAsia="en-US"/>
              </w:rPr>
            </w:pPr>
          </w:p>
        </w:tc>
        <w:tc>
          <w:tcPr>
            <w:tcW w:w="1845" w:type="dxa"/>
            <w:tcBorders>
              <w:top w:val="single" w:sz="4" w:space="0" w:color="auto"/>
              <w:left w:val="single" w:sz="4" w:space="0" w:color="auto"/>
              <w:bottom w:val="single" w:sz="4" w:space="0" w:color="auto"/>
              <w:right w:val="single" w:sz="4" w:space="0" w:color="auto"/>
            </w:tcBorders>
            <w:hideMark/>
          </w:tcPr>
          <w:p w14:paraId="118B04BE" w14:textId="77777777" w:rsidR="00EA0FB3" w:rsidRPr="00EA0FB3" w:rsidRDefault="00EA0FB3" w:rsidP="00EA0FB3">
            <w:pPr>
              <w:ind w:left="-108" w:right="-109"/>
              <w:jc w:val="center"/>
              <w:rPr>
                <w:sz w:val="22"/>
                <w:szCs w:val="22"/>
                <w:lang w:eastAsia="en-US"/>
              </w:rPr>
            </w:pPr>
            <w:r w:rsidRPr="00EA0FB3">
              <w:rPr>
                <w:sz w:val="22"/>
                <w:szCs w:val="22"/>
                <w:lang w:eastAsia="en-US"/>
              </w:rPr>
              <w:t>Ставка за содержание тепловой мощности, тыс. руб./Гкал/ч в мес.</w:t>
            </w:r>
          </w:p>
        </w:tc>
        <w:tc>
          <w:tcPr>
            <w:tcW w:w="1489" w:type="dxa"/>
            <w:gridSpan w:val="2"/>
            <w:tcBorders>
              <w:top w:val="single" w:sz="4" w:space="0" w:color="auto"/>
              <w:left w:val="single" w:sz="4" w:space="0" w:color="auto"/>
              <w:bottom w:val="single" w:sz="4" w:space="0" w:color="auto"/>
              <w:right w:val="single" w:sz="4" w:space="0" w:color="auto"/>
            </w:tcBorders>
            <w:vAlign w:val="center"/>
            <w:hideMark/>
          </w:tcPr>
          <w:p w14:paraId="1D41B6AE" w14:textId="77777777" w:rsidR="00EA0FB3" w:rsidRPr="00EA0FB3" w:rsidRDefault="00EA0FB3" w:rsidP="00EA0FB3">
            <w:pPr>
              <w:jc w:val="center"/>
              <w:rPr>
                <w:sz w:val="22"/>
                <w:szCs w:val="22"/>
                <w:lang w:eastAsia="en-US"/>
              </w:rPr>
            </w:pPr>
            <w:r w:rsidRPr="00EA0FB3">
              <w:rPr>
                <w:sz w:val="22"/>
                <w:szCs w:val="22"/>
                <w:lang w:eastAsia="en-US"/>
              </w:rPr>
              <w:t>x</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7D09F9E3" w14:textId="77777777" w:rsidR="00EA0FB3" w:rsidRPr="00EA0FB3" w:rsidRDefault="00EA0FB3" w:rsidP="00EA0FB3">
            <w:pPr>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02C48104" w14:textId="77777777" w:rsidR="00EA0FB3" w:rsidRPr="00EA0FB3" w:rsidRDefault="00EA0FB3" w:rsidP="00EA0FB3">
            <w:pPr>
              <w:jc w:val="center"/>
              <w:rPr>
                <w:sz w:val="22"/>
                <w:szCs w:val="22"/>
                <w:lang w:eastAsia="en-US"/>
              </w:rPr>
            </w:pPr>
            <w:r w:rsidRPr="00EA0FB3">
              <w:rPr>
                <w:sz w:val="22"/>
                <w:szCs w:val="22"/>
                <w:lang w:eastAsia="en-US"/>
              </w:rPr>
              <w:t>x</w:t>
            </w:r>
          </w:p>
        </w:tc>
        <w:tc>
          <w:tcPr>
            <w:tcW w:w="827" w:type="dxa"/>
            <w:gridSpan w:val="2"/>
            <w:tcBorders>
              <w:top w:val="single" w:sz="4" w:space="0" w:color="auto"/>
              <w:left w:val="single" w:sz="4" w:space="0" w:color="auto"/>
              <w:bottom w:val="single" w:sz="4" w:space="0" w:color="auto"/>
              <w:right w:val="single" w:sz="4" w:space="0" w:color="auto"/>
            </w:tcBorders>
            <w:vAlign w:val="center"/>
            <w:hideMark/>
          </w:tcPr>
          <w:p w14:paraId="47961A32" w14:textId="77777777" w:rsidR="00EA0FB3" w:rsidRPr="00EA0FB3" w:rsidRDefault="00EA0FB3" w:rsidP="00EA0FB3">
            <w:pPr>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6477BC4B" w14:textId="77777777" w:rsidR="00EA0FB3" w:rsidRPr="00EA0FB3" w:rsidRDefault="00EA0FB3" w:rsidP="00EA0FB3">
            <w:pPr>
              <w:jc w:val="center"/>
              <w:rPr>
                <w:sz w:val="22"/>
                <w:szCs w:val="22"/>
                <w:lang w:eastAsia="en-US"/>
              </w:rPr>
            </w:pPr>
            <w:r w:rsidRPr="00EA0FB3">
              <w:rPr>
                <w:sz w:val="22"/>
                <w:szCs w:val="22"/>
                <w:lang w:eastAsia="en-US"/>
              </w:rPr>
              <w:t>х</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607F68B4" w14:textId="77777777" w:rsidR="00EA0FB3" w:rsidRPr="00EA0FB3" w:rsidRDefault="00EA0FB3" w:rsidP="00EA0FB3">
            <w:pPr>
              <w:jc w:val="center"/>
              <w:rPr>
                <w:sz w:val="22"/>
                <w:szCs w:val="22"/>
                <w:lang w:eastAsia="en-US"/>
              </w:rPr>
            </w:pPr>
            <w:r w:rsidRPr="00EA0FB3">
              <w:rPr>
                <w:sz w:val="22"/>
                <w:szCs w:val="22"/>
                <w:lang w:eastAsia="en-US"/>
              </w:rPr>
              <w:t>x</w:t>
            </w:r>
          </w:p>
        </w:tc>
        <w:tc>
          <w:tcPr>
            <w:tcW w:w="1017" w:type="dxa"/>
            <w:gridSpan w:val="3"/>
            <w:tcBorders>
              <w:top w:val="single" w:sz="4" w:space="0" w:color="auto"/>
              <w:left w:val="single" w:sz="4" w:space="0" w:color="auto"/>
              <w:bottom w:val="single" w:sz="4" w:space="0" w:color="auto"/>
              <w:right w:val="single" w:sz="4" w:space="0" w:color="auto"/>
            </w:tcBorders>
            <w:vAlign w:val="center"/>
            <w:hideMark/>
          </w:tcPr>
          <w:p w14:paraId="12E0AAF8" w14:textId="77777777" w:rsidR="00EA0FB3" w:rsidRPr="00EA0FB3" w:rsidRDefault="00EA0FB3" w:rsidP="00EA0FB3">
            <w:pPr>
              <w:jc w:val="center"/>
              <w:rPr>
                <w:sz w:val="22"/>
                <w:szCs w:val="22"/>
                <w:lang w:eastAsia="en-US"/>
              </w:rPr>
            </w:pPr>
            <w:r w:rsidRPr="00EA0FB3">
              <w:rPr>
                <w:sz w:val="22"/>
                <w:szCs w:val="22"/>
                <w:lang w:eastAsia="en-US"/>
              </w:rPr>
              <w:t>x</w:t>
            </w:r>
          </w:p>
        </w:tc>
      </w:tr>
      <w:tr w:rsidR="00EA0FB3" w:rsidRPr="00EA0FB3" w14:paraId="64F8725A" w14:textId="77777777" w:rsidTr="00606C1B">
        <w:trPr>
          <w:jc w:val="center"/>
        </w:trPr>
        <w:tc>
          <w:tcPr>
            <w:tcW w:w="1911" w:type="dxa"/>
            <w:gridSpan w:val="2"/>
            <w:vMerge/>
            <w:tcBorders>
              <w:left w:val="single" w:sz="4" w:space="0" w:color="auto"/>
              <w:right w:val="single" w:sz="4" w:space="0" w:color="auto"/>
            </w:tcBorders>
            <w:vAlign w:val="center"/>
            <w:hideMark/>
          </w:tcPr>
          <w:p w14:paraId="6890DA3C" w14:textId="77777777" w:rsidR="00EA0FB3" w:rsidRPr="00EA0FB3" w:rsidRDefault="00EA0FB3" w:rsidP="00EA0FB3">
            <w:pPr>
              <w:rPr>
                <w:sz w:val="22"/>
                <w:szCs w:val="22"/>
                <w:lang w:eastAsia="en-US"/>
              </w:rPr>
            </w:pPr>
          </w:p>
        </w:tc>
        <w:tc>
          <w:tcPr>
            <w:tcW w:w="8296" w:type="dxa"/>
            <w:gridSpan w:val="16"/>
            <w:tcBorders>
              <w:top w:val="single" w:sz="4" w:space="0" w:color="auto"/>
              <w:left w:val="single" w:sz="4" w:space="0" w:color="auto"/>
              <w:bottom w:val="single" w:sz="4" w:space="0" w:color="auto"/>
              <w:right w:val="single" w:sz="4" w:space="0" w:color="auto"/>
            </w:tcBorders>
            <w:hideMark/>
          </w:tcPr>
          <w:p w14:paraId="18112656" w14:textId="77777777" w:rsidR="00EA0FB3" w:rsidRPr="00EA0FB3" w:rsidRDefault="00EA0FB3" w:rsidP="00EA0FB3">
            <w:pPr>
              <w:ind w:right="-2"/>
              <w:jc w:val="center"/>
              <w:rPr>
                <w:sz w:val="22"/>
                <w:szCs w:val="22"/>
                <w:lang w:eastAsia="en-US"/>
              </w:rPr>
            </w:pPr>
            <w:r w:rsidRPr="00EA0FB3">
              <w:rPr>
                <w:sz w:val="22"/>
                <w:szCs w:val="22"/>
                <w:lang w:eastAsia="en-US"/>
              </w:rPr>
              <w:t>Население (тарифы указываются с учетом НДС) *</w:t>
            </w:r>
          </w:p>
        </w:tc>
      </w:tr>
      <w:tr w:rsidR="00EA0FB3" w:rsidRPr="00EA0FB3" w14:paraId="4C4B4394" w14:textId="77777777" w:rsidTr="00606C1B">
        <w:trPr>
          <w:trHeight w:val="225"/>
          <w:jc w:val="center"/>
        </w:trPr>
        <w:tc>
          <w:tcPr>
            <w:tcW w:w="1911" w:type="dxa"/>
            <w:gridSpan w:val="2"/>
            <w:vMerge/>
            <w:tcBorders>
              <w:left w:val="single" w:sz="4" w:space="0" w:color="auto"/>
              <w:right w:val="single" w:sz="4" w:space="0" w:color="auto"/>
            </w:tcBorders>
            <w:vAlign w:val="center"/>
            <w:hideMark/>
          </w:tcPr>
          <w:p w14:paraId="2A47E0FB" w14:textId="77777777" w:rsidR="00EA0FB3" w:rsidRPr="00EA0FB3" w:rsidRDefault="00EA0FB3" w:rsidP="00EA0FB3">
            <w:pPr>
              <w:rPr>
                <w:sz w:val="22"/>
                <w:szCs w:val="22"/>
                <w:lang w:eastAsia="en-US"/>
              </w:rPr>
            </w:pPr>
          </w:p>
        </w:tc>
        <w:tc>
          <w:tcPr>
            <w:tcW w:w="1845" w:type="dxa"/>
            <w:vMerge w:val="restart"/>
            <w:tcBorders>
              <w:top w:val="single" w:sz="4" w:space="0" w:color="auto"/>
              <w:left w:val="single" w:sz="4" w:space="0" w:color="auto"/>
              <w:right w:val="single" w:sz="4" w:space="0" w:color="auto"/>
            </w:tcBorders>
            <w:vAlign w:val="center"/>
            <w:hideMark/>
          </w:tcPr>
          <w:p w14:paraId="228EC172" w14:textId="77777777" w:rsidR="00EA0FB3" w:rsidRPr="00EA0FB3" w:rsidRDefault="00EA0FB3" w:rsidP="00EA0FB3">
            <w:pPr>
              <w:ind w:left="-107" w:right="-108" w:firstLine="29"/>
              <w:jc w:val="center"/>
              <w:rPr>
                <w:sz w:val="22"/>
                <w:szCs w:val="22"/>
                <w:lang w:eastAsia="en-US"/>
              </w:rPr>
            </w:pPr>
            <w:r w:rsidRPr="00EA0FB3">
              <w:rPr>
                <w:sz w:val="22"/>
                <w:szCs w:val="22"/>
                <w:lang w:eastAsia="en-US"/>
              </w:rPr>
              <w:t>Одноставочный</w:t>
            </w:r>
          </w:p>
          <w:p w14:paraId="599FF819" w14:textId="77777777" w:rsidR="00EA0FB3" w:rsidRPr="00EA0FB3" w:rsidRDefault="00EA0FB3" w:rsidP="00EA0FB3">
            <w:pPr>
              <w:ind w:left="-107" w:right="-2" w:firstLine="29"/>
              <w:jc w:val="center"/>
              <w:rPr>
                <w:sz w:val="22"/>
                <w:szCs w:val="22"/>
                <w:lang w:eastAsia="en-US"/>
              </w:rPr>
            </w:pPr>
            <w:r w:rsidRPr="00EA0FB3">
              <w:rPr>
                <w:sz w:val="22"/>
                <w:szCs w:val="22"/>
                <w:lang w:eastAsia="en-US"/>
              </w:rPr>
              <w:t>руб./Гкал</w:t>
            </w:r>
          </w:p>
        </w:tc>
        <w:tc>
          <w:tcPr>
            <w:tcW w:w="1489" w:type="dxa"/>
            <w:gridSpan w:val="2"/>
            <w:tcBorders>
              <w:top w:val="single" w:sz="4" w:space="0" w:color="auto"/>
              <w:left w:val="single" w:sz="4" w:space="0" w:color="auto"/>
              <w:bottom w:val="single" w:sz="4" w:space="0" w:color="auto"/>
              <w:right w:val="single" w:sz="4" w:space="0" w:color="auto"/>
            </w:tcBorders>
            <w:vAlign w:val="center"/>
            <w:hideMark/>
          </w:tcPr>
          <w:p w14:paraId="68FDAE12" w14:textId="77777777" w:rsidR="00EA0FB3" w:rsidRPr="00EA0FB3" w:rsidRDefault="00EA0FB3" w:rsidP="00EA0FB3">
            <w:pPr>
              <w:ind w:left="-6" w:right="-61"/>
              <w:jc w:val="center"/>
              <w:rPr>
                <w:sz w:val="22"/>
                <w:szCs w:val="22"/>
              </w:rPr>
            </w:pPr>
            <w:r w:rsidRPr="00EA0FB3">
              <w:rPr>
                <w:sz w:val="22"/>
                <w:szCs w:val="22"/>
              </w:rPr>
              <w:t>с 01.01.2024</w:t>
            </w:r>
          </w:p>
        </w:tc>
        <w:tc>
          <w:tcPr>
            <w:tcW w:w="993" w:type="dxa"/>
            <w:gridSpan w:val="2"/>
            <w:tcBorders>
              <w:top w:val="single" w:sz="4" w:space="0" w:color="auto"/>
              <w:left w:val="single" w:sz="4" w:space="0" w:color="auto"/>
              <w:bottom w:val="single" w:sz="4" w:space="0" w:color="auto"/>
              <w:right w:val="single" w:sz="4" w:space="0" w:color="auto"/>
            </w:tcBorders>
            <w:hideMark/>
          </w:tcPr>
          <w:p w14:paraId="670BE452" w14:textId="77777777" w:rsidR="00EA0FB3" w:rsidRPr="00EA0FB3" w:rsidRDefault="00EA0FB3" w:rsidP="00EA0FB3">
            <w:pPr>
              <w:jc w:val="center"/>
              <w:rPr>
                <w:sz w:val="22"/>
                <w:szCs w:val="22"/>
                <w:lang w:eastAsia="en-US"/>
              </w:rPr>
            </w:pPr>
            <w:r w:rsidRPr="00EA0FB3">
              <w:rPr>
                <w:sz w:val="22"/>
                <w:szCs w:val="22"/>
                <w:lang w:eastAsia="en-US"/>
              </w:rPr>
              <w:t>3 108,19</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4E42FA53"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27" w:type="dxa"/>
            <w:gridSpan w:val="2"/>
            <w:tcBorders>
              <w:top w:val="single" w:sz="4" w:space="0" w:color="auto"/>
              <w:left w:val="single" w:sz="4" w:space="0" w:color="auto"/>
              <w:bottom w:val="single" w:sz="4" w:space="0" w:color="auto"/>
              <w:right w:val="single" w:sz="4" w:space="0" w:color="auto"/>
            </w:tcBorders>
            <w:vAlign w:val="center"/>
            <w:hideMark/>
          </w:tcPr>
          <w:p w14:paraId="7A8A2880"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2140BB5A" w14:textId="77777777" w:rsidR="00EA0FB3" w:rsidRPr="00EA0FB3" w:rsidRDefault="00EA0FB3" w:rsidP="00EA0FB3">
            <w:pPr>
              <w:ind w:left="-105" w:right="-108"/>
              <w:jc w:val="center"/>
              <w:rPr>
                <w:sz w:val="22"/>
                <w:szCs w:val="22"/>
                <w:lang w:eastAsia="en-US"/>
              </w:rPr>
            </w:pPr>
            <w:r w:rsidRPr="00EA0FB3">
              <w:rPr>
                <w:sz w:val="22"/>
                <w:szCs w:val="22"/>
                <w:lang w:eastAsia="en-US"/>
              </w:rPr>
              <w:t>х</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4B60211E"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1017" w:type="dxa"/>
            <w:gridSpan w:val="3"/>
            <w:tcBorders>
              <w:top w:val="single" w:sz="4" w:space="0" w:color="auto"/>
              <w:left w:val="single" w:sz="4" w:space="0" w:color="auto"/>
              <w:bottom w:val="single" w:sz="4" w:space="0" w:color="auto"/>
              <w:right w:val="single" w:sz="4" w:space="0" w:color="auto"/>
            </w:tcBorders>
            <w:vAlign w:val="center"/>
            <w:hideMark/>
          </w:tcPr>
          <w:p w14:paraId="41E3694B"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r>
      <w:tr w:rsidR="00EA0FB3" w:rsidRPr="00EA0FB3" w14:paraId="13B64366" w14:textId="77777777" w:rsidTr="00606C1B">
        <w:trPr>
          <w:trHeight w:val="180"/>
          <w:jc w:val="center"/>
        </w:trPr>
        <w:tc>
          <w:tcPr>
            <w:tcW w:w="1911" w:type="dxa"/>
            <w:gridSpan w:val="2"/>
            <w:vMerge/>
            <w:tcBorders>
              <w:left w:val="single" w:sz="4" w:space="0" w:color="auto"/>
              <w:right w:val="single" w:sz="4" w:space="0" w:color="auto"/>
            </w:tcBorders>
            <w:vAlign w:val="center"/>
            <w:hideMark/>
          </w:tcPr>
          <w:p w14:paraId="7E6C5CBA" w14:textId="77777777" w:rsidR="00EA0FB3" w:rsidRPr="00EA0FB3" w:rsidRDefault="00EA0FB3" w:rsidP="00EA0FB3">
            <w:pPr>
              <w:rPr>
                <w:sz w:val="22"/>
                <w:szCs w:val="22"/>
                <w:lang w:eastAsia="en-US"/>
              </w:rPr>
            </w:pPr>
          </w:p>
        </w:tc>
        <w:tc>
          <w:tcPr>
            <w:tcW w:w="1845" w:type="dxa"/>
            <w:vMerge/>
            <w:tcBorders>
              <w:left w:val="single" w:sz="4" w:space="0" w:color="auto"/>
              <w:right w:val="single" w:sz="4" w:space="0" w:color="auto"/>
            </w:tcBorders>
            <w:vAlign w:val="center"/>
            <w:hideMark/>
          </w:tcPr>
          <w:p w14:paraId="1E2E5537" w14:textId="77777777" w:rsidR="00EA0FB3" w:rsidRPr="00EA0FB3" w:rsidRDefault="00EA0FB3" w:rsidP="00EA0FB3">
            <w:pPr>
              <w:rPr>
                <w:sz w:val="22"/>
                <w:szCs w:val="22"/>
                <w:lang w:eastAsia="en-US"/>
              </w:rPr>
            </w:pPr>
          </w:p>
        </w:tc>
        <w:tc>
          <w:tcPr>
            <w:tcW w:w="1489" w:type="dxa"/>
            <w:gridSpan w:val="2"/>
            <w:tcBorders>
              <w:top w:val="single" w:sz="4" w:space="0" w:color="auto"/>
              <w:left w:val="single" w:sz="4" w:space="0" w:color="auto"/>
              <w:bottom w:val="single" w:sz="4" w:space="0" w:color="auto"/>
              <w:right w:val="single" w:sz="4" w:space="0" w:color="auto"/>
            </w:tcBorders>
            <w:vAlign w:val="center"/>
            <w:hideMark/>
          </w:tcPr>
          <w:p w14:paraId="7287EC61" w14:textId="77777777" w:rsidR="00EA0FB3" w:rsidRPr="00EA0FB3" w:rsidRDefault="00EA0FB3" w:rsidP="00EA0FB3">
            <w:pPr>
              <w:ind w:left="-6" w:right="-61"/>
              <w:jc w:val="center"/>
              <w:rPr>
                <w:sz w:val="22"/>
                <w:szCs w:val="22"/>
              </w:rPr>
            </w:pPr>
            <w:r w:rsidRPr="00EA0FB3">
              <w:rPr>
                <w:sz w:val="22"/>
                <w:szCs w:val="22"/>
              </w:rPr>
              <w:t>с 01.07.2024</w:t>
            </w:r>
          </w:p>
        </w:tc>
        <w:tc>
          <w:tcPr>
            <w:tcW w:w="993" w:type="dxa"/>
            <w:gridSpan w:val="2"/>
            <w:tcBorders>
              <w:top w:val="single" w:sz="4" w:space="0" w:color="auto"/>
              <w:left w:val="single" w:sz="4" w:space="0" w:color="auto"/>
              <w:bottom w:val="single" w:sz="4" w:space="0" w:color="auto"/>
              <w:right w:val="single" w:sz="4" w:space="0" w:color="auto"/>
            </w:tcBorders>
            <w:hideMark/>
          </w:tcPr>
          <w:p w14:paraId="6384376D" w14:textId="77777777" w:rsidR="00EA0FB3" w:rsidRPr="00EA0FB3" w:rsidRDefault="00EA0FB3" w:rsidP="00EA0FB3">
            <w:pPr>
              <w:jc w:val="center"/>
              <w:rPr>
                <w:sz w:val="22"/>
                <w:szCs w:val="22"/>
                <w:lang w:eastAsia="en-US"/>
              </w:rPr>
            </w:pPr>
            <w:r w:rsidRPr="00EA0FB3">
              <w:rPr>
                <w:sz w:val="22"/>
                <w:szCs w:val="22"/>
                <w:lang w:eastAsia="en-US"/>
              </w:rPr>
              <w:t>3 406,58</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624F49E8"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27" w:type="dxa"/>
            <w:gridSpan w:val="2"/>
            <w:tcBorders>
              <w:top w:val="single" w:sz="4" w:space="0" w:color="auto"/>
              <w:left w:val="single" w:sz="4" w:space="0" w:color="auto"/>
              <w:bottom w:val="single" w:sz="4" w:space="0" w:color="auto"/>
              <w:right w:val="single" w:sz="4" w:space="0" w:color="auto"/>
            </w:tcBorders>
            <w:vAlign w:val="center"/>
            <w:hideMark/>
          </w:tcPr>
          <w:p w14:paraId="16D3260C"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3D6748E4"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3E6424F3"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1017" w:type="dxa"/>
            <w:gridSpan w:val="3"/>
            <w:tcBorders>
              <w:top w:val="single" w:sz="4" w:space="0" w:color="auto"/>
              <w:left w:val="single" w:sz="4" w:space="0" w:color="auto"/>
              <w:bottom w:val="single" w:sz="4" w:space="0" w:color="auto"/>
              <w:right w:val="single" w:sz="4" w:space="0" w:color="auto"/>
            </w:tcBorders>
            <w:vAlign w:val="center"/>
            <w:hideMark/>
          </w:tcPr>
          <w:p w14:paraId="22EA5B1E"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r>
      <w:tr w:rsidR="00EA0FB3" w:rsidRPr="00EA0FB3" w14:paraId="05DC9E62" w14:textId="77777777" w:rsidTr="00606C1B">
        <w:trPr>
          <w:trHeight w:val="180"/>
          <w:jc w:val="center"/>
        </w:trPr>
        <w:tc>
          <w:tcPr>
            <w:tcW w:w="1911" w:type="dxa"/>
            <w:gridSpan w:val="2"/>
            <w:vMerge/>
            <w:tcBorders>
              <w:left w:val="single" w:sz="4" w:space="0" w:color="auto"/>
              <w:right w:val="single" w:sz="4" w:space="0" w:color="auto"/>
            </w:tcBorders>
            <w:vAlign w:val="center"/>
            <w:hideMark/>
          </w:tcPr>
          <w:p w14:paraId="52446E0E" w14:textId="77777777" w:rsidR="00EA0FB3" w:rsidRPr="00EA0FB3" w:rsidRDefault="00EA0FB3" w:rsidP="00EA0FB3">
            <w:pPr>
              <w:rPr>
                <w:sz w:val="22"/>
                <w:szCs w:val="22"/>
                <w:lang w:eastAsia="en-US"/>
              </w:rPr>
            </w:pPr>
          </w:p>
        </w:tc>
        <w:tc>
          <w:tcPr>
            <w:tcW w:w="1845" w:type="dxa"/>
            <w:vMerge/>
            <w:tcBorders>
              <w:left w:val="single" w:sz="4" w:space="0" w:color="auto"/>
              <w:right w:val="single" w:sz="4" w:space="0" w:color="auto"/>
            </w:tcBorders>
            <w:vAlign w:val="center"/>
            <w:hideMark/>
          </w:tcPr>
          <w:p w14:paraId="263EEC4C" w14:textId="77777777" w:rsidR="00EA0FB3" w:rsidRPr="00EA0FB3" w:rsidRDefault="00EA0FB3" w:rsidP="00EA0FB3">
            <w:pPr>
              <w:rPr>
                <w:sz w:val="22"/>
                <w:szCs w:val="22"/>
                <w:lang w:eastAsia="en-US"/>
              </w:rPr>
            </w:pPr>
          </w:p>
        </w:tc>
        <w:tc>
          <w:tcPr>
            <w:tcW w:w="1489" w:type="dxa"/>
            <w:gridSpan w:val="2"/>
            <w:tcBorders>
              <w:top w:val="single" w:sz="4" w:space="0" w:color="auto"/>
              <w:left w:val="single" w:sz="4" w:space="0" w:color="auto"/>
              <w:bottom w:val="single" w:sz="4" w:space="0" w:color="auto"/>
              <w:right w:val="single" w:sz="4" w:space="0" w:color="auto"/>
            </w:tcBorders>
            <w:vAlign w:val="center"/>
            <w:hideMark/>
          </w:tcPr>
          <w:p w14:paraId="56FBF7F3" w14:textId="77777777" w:rsidR="00EA0FB3" w:rsidRPr="00EA0FB3" w:rsidRDefault="00EA0FB3" w:rsidP="00EA0FB3">
            <w:pPr>
              <w:ind w:left="-6" w:right="-61"/>
              <w:jc w:val="center"/>
              <w:rPr>
                <w:sz w:val="22"/>
                <w:szCs w:val="22"/>
              </w:rPr>
            </w:pPr>
            <w:r w:rsidRPr="00EA0FB3">
              <w:rPr>
                <w:sz w:val="22"/>
                <w:szCs w:val="22"/>
              </w:rPr>
              <w:t>с 01.01.2025</w:t>
            </w:r>
          </w:p>
        </w:tc>
        <w:tc>
          <w:tcPr>
            <w:tcW w:w="993" w:type="dxa"/>
            <w:gridSpan w:val="2"/>
            <w:tcBorders>
              <w:top w:val="single" w:sz="4" w:space="0" w:color="auto"/>
              <w:left w:val="single" w:sz="4" w:space="0" w:color="auto"/>
              <w:bottom w:val="single" w:sz="4" w:space="0" w:color="auto"/>
              <w:right w:val="single" w:sz="4" w:space="0" w:color="auto"/>
            </w:tcBorders>
            <w:hideMark/>
          </w:tcPr>
          <w:p w14:paraId="1B64050A" w14:textId="77777777" w:rsidR="00EA0FB3" w:rsidRPr="00EA0FB3" w:rsidRDefault="00EA0FB3" w:rsidP="00EA0FB3">
            <w:pPr>
              <w:jc w:val="center"/>
              <w:rPr>
                <w:sz w:val="22"/>
                <w:szCs w:val="22"/>
                <w:lang w:eastAsia="en-US"/>
              </w:rPr>
            </w:pPr>
            <w:r w:rsidRPr="00EA0FB3">
              <w:rPr>
                <w:sz w:val="22"/>
                <w:szCs w:val="22"/>
                <w:lang w:eastAsia="en-US"/>
              </w:rPr>
              <w:t>3 406,58</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6722095A"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27" w:type="dxa"/>
            <w:gridSpan w:val="2"/>
            <w:tcBorders>
              <w:top w:val="single" w:sz="4" w:space="0" w:color="auto"/>
              <w:left w:val="single" w:sz="4" w:space="0" w:color="auto"/>
              <w:bottom w:val="single" w:sz="4" w:space="0" w:color="auto"/>
              <w:right w:val="single" w:sz="4" w:space="0" w:color="auto"/>
            </w:tcBorders>
            <w:vAlign w:val="center"/>
            <w:hideMark/>
          </w:tcPr>
          <w:p w14:paraId="1FCDAECB"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30B76735"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06FF1E58"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1017" w:type="dxa"/>
            <w:gridSpan w:val="3"/>
            <w:tcBorders>
              <w:top w:val="single" w:sz="4" w:space="0" w:color="auto"/>
              <w:left w:val="single" w:sz="4" w:space="0" w:color="auto"/>
              <w:bottom w:val="single" w:sz="4" w:space="0" w:color="auto"/>
              <w:right w:val="single" w:sz="4" w:space="0" w:color="auto"/>
            </w:tcBorders>
            <w:vAlign w:val="center"/>
            <w:hideMark/>
          </w:tcPr>
          <w:p w14:paraId="043BD164"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r>
      <w:tr w:rsidR="00EA0FB3" w:rsidRPr="00EA0FB3" w14:paraId="6E01F285" w14:textId="77777777" w:rsidTr="00606C1B">
        <w:trPr>
          <w:trHeight w:val="180"/>
          <w:jc w:val="center"/>
        </w:trPr>
        <w:tc>
          <w:tcPr>
            <w:tcW w:w="1911" w:type="dxa"/>
            <w:gridSpan w:val="2"/>
            <w:vMerge/>
            <w:tcBorders>
              <w:left w:val="single" w:sz="4" w:space="0" w:color="auto"/>
              <w:right w:val="single" w:sz="4" w:space="0" w:color="auto"/>
            </w:tcBorders>
            <w:vAlign w:val="center"/>
            <w:hideMark/>
          </w:tcPr>
          <w:p w14:paraId="7BB4B9CA" w14:textId="77777777" w:rsidR="00EA0FB3" w:rsidRPr="00EA0FB3" w:rsidRDefault="00EA0FB3" w:rsidP="00EA0FB3">
            <w:pPr>
              <w:rPr>
                <w:sz w:val="22"/>
                <w:szCs w:val="22"/>
                <w:lang w:eastAsia="en-US"/>
              </w:rPr>
            </w:pPr>
          </w:p>
        </w:tc>
        <w:tc>
          <w:tcPr>
            <w:tcW w:w="1845" w:type="dxa"/>
            <w:vMerge/>
            <w:tcBorders>
              <w:left w:val="single" w:sz="4" w:space="0" w:color="auto"/>
              <w:right w:val="single" w:sz="4" w:space="0" w:color="auto"/>
            </w:tcBorders>
            <w:vAlign w:val="center"/>
            <w:hideMark/>
          </w:tcPr>
          <w:p w14:paraId="5F487052" w14:textId="77777777" w:rsidR="00EA0FB3" w:rsidRPr="00EA0FB3" w:rsidRDefault="00EA0FB3" w:rsidP="00EA0FB3">
            <w:pPr>
              <w:rPr>
                <w:sz w:val="22"/>
                <w:szCs w:val="22"/>
                <w:lang w:eastAsia="en-US"/>
              </w:rPr>
            </w:pPr>
          </w:p>
        </w:tc>
        <w:tc>
          <w:tcPr>
            <w:tcW w:w="1489" w:type="dxa"/>
            <w:gridSpan w:val="2"/>
            <w:tcBorders>
              <w:top w:val="single" w:sz="4" w:space="0" w:color="auto"/>
              <w:left w:val="single" w:sz="4" w:space="0" w:color="auto"/>
              <w:bottom w:val="single" w:sz="4" w:space="0" w:color="auto"/>
              <w:right w:val="single" w:sz="4" w:space="0" w:color="auto"/>
            </w:tcBorders>
            <w:vAlign w:val="center"/>
            <w:hideMark/>
          </w:tcPr>
          <w:p w14:paraId="7909D007" w14:textId="77777777" w:rsidR="00EA0FB3" w:rsidRPr="00EA0FB3" w:rsidRDefault="00EA0FB3" w:rsidP="00EA0FB3">
            <w:pPr>
              <w:ind w:left="-6" w:right="-61"/>
              <w:jc w:val="center"/>
              <w:rPr>
                <w:sz w:val="22"/>
                <w:szCs w:val="22"/>
              </w:rPr>
            </w:pPr>
            <w:r w:rsidRPr="00EA0FB3">
              <w:rPr>
                <w:sz w:val="22"/>
                <w:szCs w:val="22"/>
              </w:rPr>
              <w:t>с 01.07.2025</w:t>
            </w:r>
          </w:p>
        </w:tc>
        <w:tc>
          <w:tcPr>
            <w:tcW w:w="993" w:type="dxa"/>
            <w:gridSpan w:val="2"/>
            <w:tcBorders>
              <w:top w:val="single" w:sz="4" w:space="0" w:color="auto"/>
              <w:left w:val="single" w:sz="4" w:space="0" w:color="auto"/>
              <w:bottom w:val="single" w:sz="4" w:space="0" w:color="auto"/>
              <w:right w:val="single" w:sz="4" w:space="0" w:color="auto"/>
            </w:tcBorders>
            <w:hideMark/>
          </w:tcPr>
          <w:p w14:paraId="087E9F5F" w14:textId="77777777" w:rsidR="00EA0FB3" w:rsidRPr="00EA0FB3" w:rsidRDefault="00EA0FB3" w:rsidP="00EA0FB3">
            <w:pPr>
              <w:jc w:val="center"/>
              <w:rPr>
                <w:sz w:val="22"/>
                <w:szCs w:val="22"/>
                <w:lang w:eastAsia="en-US"/>
              </w:rPr>
            </w:pPr>
            <w:r w:rsidRPr="00EA0FB3">
              <w:rPr>
                <w:sz w:val="22"/>
                <w:szCs w:val="22"/>
                <w:lang w:eastAsia="en-US"/>
              </w:rPr>
              <w:t>3 808,57</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7CB4B8AE"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27" w:type="dxa"/>
            <w:gridSpan w:val="2"/>
            <w:tcBorders>
              <w:top w:val="single" w:sz="4" w:space="0" w:color="auto"/>
              <w:left w:val="single" w:sz="4" w:space="0" w:color="auto"/>
              <w:bottom w:val="single" w:sz="4" w:space="0" w:color="auto"/>
              <w:right w:val="single" w:sz="4" w:space="0" w:color="auto"/>
            </w:tcBorders>
            <w:vAlign w:val="center"/>
            <w:hideMark/>
          </w:tcPr>
          <w:p w14:paraId="3C1DDBC1"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60844E5B"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4EBEF1B1"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1017" w:type="dxa"/>
            <w:gridSpan w:val="3"/>
            <w:tcBorders>
              <w:top w:val="single" w:sz="4" w:space="0" w:color="auto"/>
              <w:left w:val="single" w:sz="4" w:space="0" w:color="auto"/>
              <w:bottom w:val="single" w:sz="4" w:space="0" w:color="auto"/>
              <w:right w:val="single" w:sz="4" w:space="0" w:color="auto"/>
            </w:tcBorders>
            <w:vAlign w:val="center"/>
            <w:hideMark/>
          </w:tcPr>
          <w:p w14:paraId="0E4AFE14"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r>
      <w:tr w:rsidR="00EA0FB3" w:rsidRPr="00EA0FB3" w14:paraId="282AFE54" w14:textId="77777777" w:rsidTr="00606C1B">
        <w:trPr>
          <w:trHeight w:val="180"/>
          <w:jc w:val="center"/>
        </w:trPr>
        <w:tc>
          <w:tcPr>
            <w:tcW w:w="1911" w:type="dxa"/>
            <w:gridSpan w:val="2"/>
            <w:vMerge/>
            <w:tcBorders>
              <w:left w:val="single" w:sz="4" w:space="0" w:color="auto"/>
              <w:right w:val="single" w:sz="4" w:space="0" w:color="auto"/>
            </w:tcBorders>
            <w:vAlign w:val="center"/>
          </w:tcPr>
          <w:p w14:paraId="5BC1CD6E" w14:textId="77777777" w:rsidR="00EA0FB3" w:rsidRPr="00EA0FB3" w:rsidRDefault="00EA0FB3" w:rsidP="00EA0FB3">
            <w:pPr>
              <w:rPr>
                <w:sz w:val="22"/>
                <w:szCs w:val="22"/>
                <w:lang w:eastAsia="en-US"/>
              </w:rPr>
            </w:pPr>
          </w:p>
        </w:tc>
        <w:tc>
          <w:tcPr>
            <w:tcW w:w="1845" w:type="dxa"/>
            <w:vMerge/>
            <w:tcBorders>
              <w:left w:val="single" w:sz="4" w:space="0" w:color="auto"/>
              <w:right w:val="single" w:sz="4" w:space="0" w:color="auto"/>
            </w:tcBorders>
            <w:vAlign w:val="center"/>
          </w:tcPr>
          <w:p w14:paraId="34F2CB34" w14:textId="77777777" w:rsidR="00EA0FB3" w:rsidRPr="00EA0FB3" w:rsidRDefault="00EA0FB3" w:rsidP="00EA0FB3">
            <w:pPr>
              <w:rPr>
                <w:sz w:val="22"/>
                <w:szCs w:val="22"/>
                <w:lang w:eastAsia="en-US"/>
              </w:rPr>
            </w:pPr>
          </w:p>
        </w:tc>
        <w:tc>
          <w:tcPr>
            <w:tcW w:w="1489" w:type="dxa"/>
            <w:gridSpan w:val="2"/>
            <w:tcBorders>
              <w:top w:val="single" w:sz="4" w:space="0" w:color="auto"/>
              <w:left w:val="single" w:sz="4" w:space="0" w:color="auto"/>
              <w:bottom w:val="single" w:sz="4" w:space="0" w:color="auto"/>
              <w:right w:val="single" w:sz="4" w:space="0" w:color="auto"/>
            </w:tcBorders>
            <w:vAlign w:val="center"/>
          </w:tcPr>
          <w:p w14:paraId="616A665A" w14:textId="77777777" w:rsidR="00EA0FB3" w:rsidRPr="00EA0FB3" w:rsidRDefault="00EA0FB3" w:rsidP="00EA0FB3">
            <w:pPr>
              <w:ind w:left="-6" w:right="-61"/>
              <w:jc w:val="center"/>
              <w:rPr>
                <w:sz w:val="22"/>
                <w:szCs w:val="22"/>
              </w:rPr>
            </w:pPr>
            <w:r w:rsidRPr="00EA0FB3">
              <w:rPr>
                <w:sz w:val="22"/>
                <w:szCs w:val="22"/>
              </w:rPr>
              <w:t>с 01.01.2026</w:t>
            </w:r>
          </w:p>
        </w:tc>
        <w:tc>
          <w:tcPr>
            <w:tcW w:w="993" w:type="dxa"/>
            <w:gridSpan w:val="2"/>
            <w:tcBorders>
              <w:top w:val="single" w:sz="4" w:space="0" w:color="auto"/>
              <w:left w:val="single" w:sz="4" w:space="0" w:color="auto"/>
              <w:bottom w:val="single" w:sz="4" w:space="0" w:color="auto"/>
              <w:right w:val="single" w:sz="4" w:space="0" w:color="auto"/>
            </w:tcBorders>
          </w:tcPr>
          <w:p w14:paraId="49E56A14" w14:textId="77777777" w:rsidR="00EA0FB3" w:rsidRPr="00EA0FB3" w:rsidRDefault="00EA0FB3" w:rsidP="00EA0FB3">
            <w:pPr>
              <w:jc w:val="center"/>
              <w:rPr>
                <w:sz w:val="22"/>
                <w:szCs w:val="22"/>
                <w:lang w:eastAsia="en-US"/>
              </w:rPr>
            </w:pPr>
            <w:r w:rsidRPr="00EA0FB3">
              <w:rPr>
                <w:sz w:val="22"/>
                <w:szCs w:val="22"/>
                <w:lang w:eastAsia="en-US"/>
              </w:rPr>
              <w:t>3 872,05</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012363E0"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27" w:type="dxa"/>
            <w:gridSpan w:val="2"/>
            <w:tcBorders>
              <w:top w:val="single" w:sz="4" w:space="0" w:color="auto"/>
              <w:left w:val="single" w:sz="4" w:space="0" w:color="auto"/>
              <w:bottom w:val="single" w:sz="4" w:space="0" w:color="auto"/>
              <w:right w:val="single" w:sz="4" w:space="0" w:color="auto"/>
            </w:tcBorders>
            <w:vAlign w:val="center"/>
          </w:tcPr>
          <w:p w14:paraId="45BB3D59"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3B2D6948" w14:textId="77777777" w:rsidR="00EA0FB3" w:rsidRPr="00EA0FB3" w:rsidRDefault="00EA0FB3" w:rsidP="00EA0FB3">
            <w:pPr>
              <w:ind w:left="-105" w:right="-108"/>
              <w:jc w:val="center"/>
              <w:rPr>
                <w:sz w:val="22"/>
                <w:szCs w:val="22"/>
                <w:lang w:eastAsia="en-US"/>
              </w:rPr>
            </w:pPr>
            <w:r w:rsidRPr="00EA0FB3">
              <w:rPr>
                <w:sz w:val="22"/>
                <w:szCs w:val="22"/>
                <w:lang w:eastAsia="en-US"/>
              </w:rPr>
              <w:t>х</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582CCE50"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1017" w:type="dxa"/>
            <w:gridSpan w:val="3"/>
            <w:tcBorders>
              <w:top w:val="single" w:sz="4" w:space="0" w:color="auto"/>
              <w:left w:val="single" w:sz="4" w:space="0" w:color="auto"/>
              <w:bottom w:val="single" w:sz="4" w:space="0" w:color="auto"/>
              <w:right w:val="single" w:sz="4" w:space="0" w:color="auto"/>
            </w:tcBorders>
            <w:vAlign w:val="center"/>
          </w:tcPr>
          <w:p w14:paraId="49F3C720"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r>
      <w:tr w:rsidR="00EA0FB3" w:rsidRPr="00EA0FB3" w14:paraId="3F5BD2CF" w14:textId="77777777" w:rsidTr="00606C1B">
        <w:trPr>
          <w:trHeight w:val="180"/>
          <w:jc w:val="center"/>
        </w:trPr>
        <w:tc>
          <w:tcPr>
            <w:tcW w:w="1911" w:type="dxa"/>
            <w:gridSpan w:val="2"/>
            <w:vMerge/>
            <w:tcBorders>
              <w:left w:val="single" w:sz="4" w:space="0" w:color="auto"/>
              <w:right w:val="single" w:sz="4" w:space="0" w:color="auto"/>
            </w:tcBorders>
            <w:vAlign w:val="center"/>
          </w:tcPr>
          <w:p w14:paraId="146B9EFB" w14:textId="77777777" w:rsidR="00EA0FB3" w:rsidRPr="00EA0FB3" w:rsidRDefault="00EA0FB3" w:rsidP="00EA0FB3">
            <w:pPr>
              <w:rPr>
                <w:sz w:val="22"/>
                <w:szCs w:val="22"/>
                <w:lang w:eastAsia="en-US"/>
              </w:rPr>
            </w:pPr>
          </w:p>
        </w:tc>
        <w:tc>
          <w:tcPr>
            <w:tcW w:w="1845" w:type="dxa"/>
            <w:vMerge/>
            <w:tcBorders>
              <w:left w:val="single" w:sz="4" w:space="0" w:color="auto"/>
              <w:right w:val="single" w:sz="4" w:space="0" w:color="auto"/>
            </w:tcBorders>
            <w:vAlign w:val="center"/>
          </w:tcPr>
          <w:p w14:paraId="7FBEBB14" w14:textId="77777777" w:rsidR="00EA0FB3" w:rsidRPr="00EA0FB3" w:rsidRDefault="00EA0FB3" w:rsidP="00EA0FB3">
            <w:pPr>
              <w:rPr>
                <w:sz w:val="22"/>
                <w:szCs w:val="22"/>
                <w:lang w:eastAsia="en-US"/>
              </w:rPr>
            </w:pPr>
          </w:p>
        </w:tc>
        <w:tc>
          <w:tcPr>
            <w:tcW w:w="1489" w:type="dxa"/>
            <w:gridSpan w:val="2"/>
            <w:tcBorders>
              <w:top w:val="single" w:sz="4" w:space="0" w:color="auto"/>
              <w:left w:val="single" w:sz="4" w:space="0" w:color="auto"/>
              <w:bottom w:val="single" w:sz="4" w:space="0" w:color="auto"/>
              <w:right w:val="single" w:sz="4" w:space="0" w:color="auto"/>
            </w:tcBorders>
            <w:vAlign w:val="center"/>
          </w:tcPr>
          <w:p w14:paraId="531BDB6F" w14:textId="77777777" w:rsidR="00EA0FB3" w:rsidRPr="00EA0FB3" w:rsidRDefault="00EA0FB3" w:rsidP="00EA0FB3">
            <w:pPr>
              <w:ind w:left="-6" w:right="-61"/>
              <w:jc w:val="center"/>
              <w:rPr>
                <w:sz w:val="22"/>
                <w:szCs w:val="22"/>
              </w:rPr>
            </w:pPr>
            <w:r w:rsidRPr="00EA0FB3">
              <w:rPr>
                <w:sz w:val="22"/>
                <w:szCs w:val="22"/>
              </w:rPr>
              <w:t>с 01.10.2026</w:t>
            </w:r>
          </w:p>
        </w:tc>
        <w:tc>
          <w:tcPr>
            <w:tcW w:w="993" w:type="dxa"/>
            <w:gridSpan w:val="2"/>
            <w:tcBorders>
              <w:top w:val="single" w:sz="4" w:space="0" w:color="auto"/>
              <w:left w:val="single" w:sz="4" w:space="0" w:color="auto"/>
              <w:bottom w:val="single" w:sz="4" w:space="0" w:color="auto"/>
              <w:right w:val="single" w:sz="4" w:space="0" w:color="auto"/>
            </w:tcBorders>
          </w:tcPr>
          <w:p w14:paraId="6EBE2430" w14:textId="77777777" w:rsidR="00EA0FB3" w:rsidRPr="00EA0FB3" w:rsidRDefault="00EA0FB3" w:rsidP="00EA0FB3">
            <w:pPr>
              <w:jc w:val="center"/>
              <w:rPr>
                <w:sz w:val="22"/>
                <w:szCs w:val="22"/>
                <w:lang w:eastAsia="en-US"/>
              </w:rPr>
            </w:pPr>
            <w:r w:rsidRPr="00EA0FB3">
              <w:rPr>
                <w:sz w:val="22"/>
                <w:szCs w:val="22"/>
                <w:lang w:eastAsia="en-US"/>
              </w:rPr>
              <w:t>4 259,25</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0F7F30BD"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27" w:type="dxa"/>
            <w:gridSpan w:val="2"/>
            <w:tcBorders>
              <w:top w:val="single" w:sz="4" w:space="0" w:color="auto"/>
              <w:left w:val="single" w:sz="4" w:space="0" w:color="auto"/>
              <w:bottom w:val="single" w:sz="4" w:space="0" w:color="auto"/>
              <w:right w:val="single" w:sz="4" w:space="0" w:color="auto"/>
            </w:tcBorders>
            <w:vAlign w:val="center"/>
          </w:tcPr>
          <w:p w14:paraId="1D7D7A56"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71CAE724" w14:textId="77777777" w:rsidR="00EA0FB3" w:rsidRPr="00EA0FB3" w:rsidRDefault="00EA0FB3" w:rsidP="00EA0FB3">
            <w:pPr>
              <w:ind w:left="-105" w:right="-108"/>
              <w:jc w:val="center"/>
              <w:rPr>
                <w:sz w:val="22"/>
                <w:szCs w:val="22"/>
                <w:lang w:eastAsia="en-US"/>
              </w:rPr>
            </w:pPr>
            <w:r w:rsidRPr="00EA0FB3">
              <w:rPr>
                <w:sz w:val="22"/>
                <w:szCs w:val="22"/>
                <w:lang w:eastAsia="en-US"/>
              </w:rPr>
              <w:t>х</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10124F3C"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1017" w:type="dxa"/>
            <w:gridSpan w:val="3"/>
            <w:tcBorders>
              <w:top w:val="single" w:sz="4" w:space="0" w:color="auto"/>
              <w:left w:val="single" w:sz="4" w:space="0" w:color="auto"/>
              <w:bottom w:val="single" w:sz="4" w:space="0" w:color="auto"/>
              <w:right w:val="single" w:sz="4" w:space="0" w:color="auto"/>
            </w:tcBorders>
            <w:vAlign w:val="center"/>
          </w:tcPr>
          <w:p w14:paraId="29766DB7"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r>
      <w:tr w:rsidR="00EA0FB3" w:rsidRPr="00EA0FB3" w14:paraId="327DA985" w14:textId="77777777" w:rsidTr="00606C1B">
        <w:trPr>
          <w:gridAfter w:val="1"/>
          <w:wAfter w:w="6" w:type="dxa"/>
          <w:trHeight w:val="180"/>
          <w:jc w:val="center"/>
        </w:trPr>
        <w:tc>
          <w:tcPr>
            <w:tcW w:w="1849" w:type="dxa"/>
            <w:tcBorders>
              <w:top w:val="single" w:sz="4" w:space="0" w:color="auto"/>
              <w:left w:val="single" w:sz="4" w:space="0" w:color="auto"/>
              <w:bottom w:val="single" w:sz="4" w:space="0" w:color="auto"/>
              <w:right w:val="single" w:sz="4" w:space="0" w:color="auto"/>
            </w:tcBorders>
            <w:vAlign w:val="center"/>
            <w:hideMark/>
          </w:tcPr>
          <w:p w14:paraId="40B3140F" w14:textId="77777777" w:rsidR="00EA0FB3" w:rsidRPr="00EA0FB3" w:rsidRDefault="00EA0FB3" w:rsidP="00EA0FB3">
            <w:pPr>
              <w:ind w:right="-2"/>
              <w:jc w:val="center"/>
              <w:rPr>
                <w:sz w:val="22"/>
                <w:szCs w:val="22"/>
                <w:lang w:eastAsia="en-US"/>
              </w:rPr>
            </w:pPr>
            <w:r w:rsidRPr="00EA0FB3">
              <w:rPr>
                <w:sz w:val="22"/>
                <w:szCs w:val="22"/>
                <w:lang w:eastAsia="en-US"/>
              </w:rPr>
              <w:lastRenderedPageBreak/>
              <w:t>1</w:t>
            </w:r>
          </w:p>
        </w:tc>
        <w:tc>
          <w:tcPr>
            <w:tcW w:w="1984" w:type="dxa"/>
            <w:gridSpan w:val="3"/>
            <w:tcBorders>
              <w:top w:val="single" w:sz="4" w:space="0" w:color="auto"/>
              <w:left w:val="single" w:sz="4" w:space="0" w:color="auto"/>
              <w:bottom w:val="single" w:sz="4" w:space="0" w:color="auto"/>
              <w:right w:val="single" w:sz="4" w:space="0" w:color="auto"/>
            </w:tcBorders>
            <w:vAlign w:val="center"/>
            <w:hideMark/>
          </w:tcPr>
          <w:p w14:paraId="31155A84" w14:textId="77777777" w:rsidR="00EA0FB3" w:rsidRPr="00EA0FB3" w:rsidRDefault="00EA0FB3" w:rsidP="00EA0FB3">
            <w:pPr>
              <w:ind w:right="-2"/>
              <w:jc w:val="center"/>
              <w:rPr>
                <w:sz w:val="22"/>
                <w:szCs w:val="22"/>
                <w:lang w:eastAsia="en-US"/>
              </w:rPr>
            </w:pPr>
            <w:r w:rsidRPr="00EA0FB3">
              <w:rPr>
                <w:sz w:val="22"/>
                <w:szCs w:val="22"/>
                <w:lang w:eastAsia="en-US"/>
              </w:rPr>
              <w:t>2</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14:paraId="1B3E5658" w14:textId="77777777" w:rsidR="00EA0FB3" w:rsidRPr="00EA0FB3" w:rsidRDefault="00EA0FB3" w:rsidP="00EA0FB3">
            <w:pPr>
              <w:ind w:left="-6" w:right="-61"/>
              <w:jc w:val="center"/>
              <w:rPr>
                <w:sz w:val="22"/>
                <w:szCs w:val="22"/>
              </w:rPr>
            </w:pPr>
            <w:r w:rsidRPr="00EA0FB3">
              <w:rPr>
                <w:sz w:val="22"/>
                <w:szCs w:val="22"/>
              </w:rPr>
              <w:t>3</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41832005" w14:textId="77777777" w:rsidR="00EA0FB3" w:rsidRPr="00EA0FB3" w:rsidRDefault="00EA0FB3" w:rsidP="00EA0FB3">
            <w:pPr>
              <w:jc w:val="center"/>
              <w:rPr>
                <w:sz w:val="22"/>
                <w:szCs w:val="22"/>
                <w:lang w:eastAsia="en-US"/>
              </w:rPr>
            </w:pPr>
            <w:r w:rsidRPr="00EA0FB3">
              <w:rPr>
                <w:sz w:val="22"/>
                <w:szCs w:val="22"/>
                <w:lang w:eastAsia="en-US"/>
              </w:rPr>
              <w:t>4</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5E70468B" w14:textId="77777777" w:rsidR="00EA0FB3" w:rsidRPr="00EA0FB3" w:rsidRDefault="00EA0FB3" w:rsidP="00EA0FB3">
            <w:pPr>
              <w:ind w:left="-105" w:right="-108"/>
              <w:jc w:val="center"/>
              <w:rPr>
                <w:sz w:val="22"/>
                <w:szCs w:val="22"/>
                <w:lang w:eastAsia="en-US"/>
              </w:rPr>
            </w:pPr>
            <w:r w:rsidRPr="00EA0FB3">
              <w:rPr>
                <w:sz w:val="22"/>
                <w:szCs w:val="22"/>
                <w:lang w:eastAsia="en-US"/>
              </w:rPr>
              <w:t>5</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144F1D76" w14:textId="77777777" w:rsidR="00EA0FB3" w:rsidRPr="00EA0FB3" w:rsidRDefault="00EA0FB3" w:rsidP="00EA0FB3">
            <w:pPr>
              <w:ind w:left="-105" w:right="-108"/>
              <w:jc w:val="center"/>
              <w:rPr>
                <w:sz w:val="22"/>
                <w:szCs w:val="22"/>
                <w:lang w:eastAsia="en-US"/>
              </w:rPr>
            </w:pPr>
            <w:r w:rsidRPr="00EA0FB3">
              <w:rPr>
                <w:sz w:val="22"/>
                <w:szCs w:val="22"/>
                <w:lang w:eastAsia="en-US"/>
              </w:rPr>
              <w:t>6</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3A29FEFA" w14:textId="77777777" w:rsidR="00EA0FB3" w:rsidRPr="00EA0FB3" w:rsidRDefault="00EA0FB3" w:rsidP="00EA0FB3">
            <w:pPr>
              <w:ind w:left="-105" w:right="-108"/>
              <w:jc w:val="center"/>
              <w:rPr>
                <w:sz w:val="22"/>
                <w:szCs w:val="22"/>
                <w:lang w:eastAsia="en-US"/>
              </w:rPr>
            </w:pPr>
            <w:r w:rsidRPr="00EA0FB3">
              <w:rPr>
                <w:sz w:val="22"/>
                <w:szCs w:val="22"/>
                <w:lang w:eastAsia="en-US"/>
              </w:rPr>
              <w:t>7</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78277EC1" w14:textId="77777777" w:rsidR="00EA0FB3" w:rsidRPr="00EA0FB3" w:rsidRDefault="00EA0FB3" w:rsidP="00EA0FB3">
            <w:pPr>
              <w:ind w:left="-105" w:right="-108"/>
              <w:jc w:val="center"/>
              <w:rPr>
                <w:sz w:val="22"/>
                <w:szCs w:val="22"/>
                <w:lang w:eastAsia="en-US"/>
              </w:rPr>
            </w:pPr>
            <w:r w:rsidRPr="00EA0FB3">
              <w:rPr>
                <w:sz w:val="22"/>
                <w:szCs w:val="22"/>
                <w:lang w:eastAsia="en-US"/>
              </w:rPr>
              <w:t>8</w:t>
            </w:r>
          </w:p>
        </w:tc>
        <w:tc>
          <w:tcPr>
            <w:tcW w:w="840" w:type="dxa"/>
            <w:tcBorders>
              <w:top w:val="single" w:sz="4" w:space="0" w:color="auto"/>
              <w:left w:val="single" w:sz="4" w:space="0" w:color="auto"/>
              <w:bottom w:val="single" w:sz="4" w:space="0" w:color="auto"/>
              <w:right w:val="single" w:sz="4" w:space="0" w:color="auto"/>
            </w:tcBorders>
            <w:vAlign w:val="center"/>
            <w:hideMark/>
          </w:tcPr>
          <w:p w14:paraId="1E36AC53" w14:textId="77777777" w:rsidR="00EA0FB3" w:rsidRPr="00EA0FB3" w:rsidRDefault="00EA0FB3" w:rsidP="00EA0FB3">
            <w:pPr>
              <w:ind w:left="-105" w:right="-108"/>
              <w:jc w:val="center"/>
              <w:rPr>
                <w:sz w:val="22"/>
                <w:szCs w:val="22"/>
                <w:lang w:eastAsia="en-US"/>
              </w:rPr>
            </w:pPr>
            <w:r w:rsidRPr="00EA0FB3">
              <w:rPr>
                <w:sz w:val="22"/>
                <w:szCs w:val="22"/>
                <w:lang w:eastAsia="en-US"/>
              </w:rPr>
              <w:t>9</w:t>
            </w:r>
          </w:p>
        </w:tc>
      </w:tr>
      <w:tr w:rsidR="00EA0FB3" w:rsidRPr="00EA0FB3" w14:paraId="65C17BAE" w14:textId="77777777" w:rsidTr="00606C1B">
        <w:trPr>
          <w:gridAfter w:val="1"/>
          <w:wAfter w:w="6" w:type="dxa"/>
          <w:trHeight w:val="180"/>
          <w:jc w:val="center"/>
        </w:trPr>
        <w:tc>
          <w:tcPr>
            <w:tcW w:w="1849" w:type="dxa"/>
            <w:vMerge w:val="restart"/>
            <w:tcBorders>
              <w:top w:val="single" w:sz="4" w:space="0" w:color="auto"/>
              <w:left w:val="single" w:sz="4" w:space="0" w:color="auto"/>
              <w:right w:val="single" w:sz="4" w:space="0" w:color="auto"/>
            </w:tcBorders>
            <w:vAlign w:val="center"/>
          </w:tcPr>
          <w:p w14:paraId="19DD2417" w14:textId="77777777" w:rsidR="00EA0FB3" w:rsidRPr="00EA0FB3" w:rsidRDefault="00EA0FB3" w:rsidP="00EA0FB3">
            <w:pPr>
              <w:ind w:right="-2"/>
              <w:jc w:val="center"/>
              <w:rPr>
                <w:sz w:val="22"/>
                <w:szCs w:val="22"/>
                <w:lang w:eastAsia="en-US"/>
              </w:rPr>
            </w:pPr>
          </w:p>
        </w:tc>
        <w:tc>
          <w:tcPr>
            <w:tcW w:w="1984" w:type="dxa"/>
            <w:gridSpan w:val="3"/>
            <w:vMerge w:val="restart"/>
            <w:tcBorders>
              <w:top w:val="single" w:sz="4" w:space="0" w:color="auto"/>
              <w:left w:val="single" w:sz="4" w:space="0" w:color="auto"/>
              <w:right w:val="single" w:sz="4" w:space="0" w:color="auto"/>
            </w:tcBorders>
            <w:vAlign w:val="center"/>
          </w:tcPr>
          <w:p w14:paraId="53BE58DA" w14:textId="77777777" w:rsidR="00EA0FB3" w:rsidRPr="00EA0FB3" w:rsidRDefault="00EA0FB3" w:rsidP="00EA0FB3">
            <w:pPr>
              <w:ind w:right="-2"/>
              <w:jc w:val="center"/>
              <w:rPr>
                <w:sz w:val="22"/>
                <w:szCs w:val="22"/>
                <w:lang w:eastAsia="en-US"/>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48637C82" w14:textId="77777777" w:rsidR="00EA0FB3" w:rsidRPr="00EA0FB3" w:rsidRDefault="00EA0FB3" w:rsidP="00EA0FB3">
            <w:pPr>
              <w:ind w:left="-6" w:right="-61"/>
              <w:jc w:val="center"/>
              <w:rPr>
                <w:sz w:val="22"/>
                <w:szCs w:val="22"/>
              </w:rPr>
            </w:pPr>
            <w:r w:rsidRPr="00EA0FB3">
              <w:rPr>
                <w:sz w:val="22"/>
                <w:szCs w:val="22"/>
              </w:rPr>
              <w:t>с 01.01.2027</w:t>
            </w:r>
          </w:p>
        </w:tc>
        <w:tc>
          <w:tcPr>
            <w:tcW w:w="993" w:type="dxa"/>
            <w:gridSpan w:val="2"/>
            <w:tcBorders>
              <w:top w:val="single" w:sz="4" w:space="0" w:color="auto"/>
              <w:left w:val="single" w:sz="4" w:space="0" w:color="auto"/>
              <w:bottom w:val="single" w:sz="4" w:space="0" w:color="auto"/>
              <w:right w:val="single" w:sz="4" w:space="0" w:color="auto"/>
            </w:tcBorders>
          </w:tcPr>
          <w:p w14:paraId="2BAC74D9" w14:textId="77777777" w:rsidR="00EA0FB3" w:rsidRPr="00EA0FB3" w:rsidRDefault="00EA0FB3" w:rsidP="00EA0FB3">
            <w:pPr>
              <w:jc w:val="center"/>
              <w:rPr>
                <w:sz w:val="22"/>
                <w:szCs w:val="22"/>
                <w:lang w:eastAsia="en-US"/>
              </w:rPr>
            </w:pPr>
            <w:r w:rsidRPr="00EA0FB3">
              <w:rPr>
                <w:sz w:val="22"/>
                <w:szCs w:val="22"/>
                <w:lang w:eastAsia="en-US"/>
              </w:rPr>
              <w:t>4 394,36</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120B78B5"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5D22835B"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10161E77"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3B9B7DFE"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40" w:type="dxa"/>
            <w:tcBorders>
              <w:top w:val="single" w:sz="4" w:space="0" w:color="auto"/>
              <w:left w:val="single" w:sz="4" w:space="0" w:color="auto"/>
              <w:bottom w:val="single" w:sz="4" w:space="0" w:color="auto"/>
              <w:right w:val="single" w:sz="4" w:space="0" w:color="auto"/>
            </w:tcBorders>
            <w:vAlign w:val="center"/>
          </w:tcPr>
          <w:p w14:paraId="573D4D0B"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r>
      <w:tr w:rsidR="00EA0FB3" w:rsidRPr="00EA0FB3" w14:paraId="496032D8" w14:textId="77777777" w:rsidTr="00606C1B">
        <w:trPr>
          <w:gridAfter w:val="1"/>
          <w:wAfter w:w="6" w:type="dxa"/>
          <w:trHeight w:val="180"/>
          <w:jc w:val="center"/>
        </w:trPr>
        <w:tc>
          <w:tcPr>
            <w:tcW w:w="1849" w:type="dxa"/>
            <w:vMerge/>
            <w:tcBorders>
              <w:left w:val="single" w:sz="4" w:space="0" w:color="auto"/>
              <w:right w:val="single" w:sz="4" w:space="0" w:color="auto"/>
            </w:tcBorders>
            <w:vAlign w:val="center"/>
          </w:tcPr>
          <w:p w14:paraId="4AB2B680" w14:textId="77777777" w:rsidR="00EA0FB3" w:rsidRPr="00EA0FB3" w:rsidRDefault="00EA0FB3" w:rsidP="00EA0FB3">
            <w:pPr>
              <w:ind w:right="-2"/>
              <w:jc w:val="center"/>
              <w:rPr>
                <w:sz w:val="22"/>
                <w:szCs w:val="22"/>
                <w:lang w:eastAsia="en-US"/>
              </w:rPr>
            </w:pPr>
          </w:p>
        </w:tc>
        <w:tc>
          <w:tcPr>
            <w:tcW w:w="1984" w:type="dxa"/>
            <w:gridSpan w:val="3"/>
            <w:vMerge/>
            <w:tcBorders>
              <w:left w:val="single" w:sz="4" w:space="0" w:color="auto"/>
              <w:right w:val="single" w:sz="4" w:space="0" w:color="auto"/>
            </w:tcBorders>
            <w:vAlign w:val="center"/>
          </w:tcPr>
          <w:p w14:paraId="451022BE" w14:textId="77777777" w:rsidR="00EA0FB3" w:rsidRPr="00EA0FB3" w:rsidRDefault="00EA0FB3" w:rsidP="00EA0FB3">
            <w:pPr>
              <w:ind w:right="-2"/>
              <w:jc w:val="center"/>
              <w:rPr>
                <w:sz w:val="22"/>
                <w:szCs w:val="22"/>
                <w:lang w:eastAsia="en-US"/>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1711AF7D" w14:textId="77777777" w:rsidR="00EA0FB3" w:rsidRPr="00EA0FB3" w:rsidRDefault="00EA0FB3" w:rsidP="00EA0FB3">
            <w:pPr>
              <w:ind w:left="-6" w:right="-61"/>
              <w:jc w:val="center"/>
              <w:rPr>
                <w:sz w:val="22"/>
                <w:szCs w:val="22"/>
              </w:rPr>
            </w:pPr>
            <w:r w:rsidRPr="00EA0FB3">
              <w:rPr>
                <w:sz w:val="22"/>
                <w:szCs w:val="22"/>
              </w:rPr>
              <w:t>с 01.07.2027</w:t>
            </w:r>
          </w:p>
        </w:tc>
        <w:tc>
          <w:tcPr>
            <w:tcW w:w="993" w:type="dxa"/>
            <w:gridSpan w:val="2"/>
            <w:tcBorders>
              <w:top w:val="single" w:sz="4" w:space="0" w:color="auto"/>
              <w:left w:val="single" w:sz="4" w:space="0" w:color="auto"/>
              <w:bottom w:val="single" w:sz="4" w:space="0" w:color="auto"/>
              <w:right w:val="single" w:sz="4" w:space="0" w:color="auto"/>
            </w:tcBorders>
          </w:tcPr>
          <w:p w14:paraId="1C86076F" w14:textId="77777777" w:rsidR="00EA0FB3" w:rsidRPr="00EA0FB3" w:rsidRDefault="00EA0FB3" w:rsidP="00EA0FB3">
            <w:pPr>
              <w:jc w:val="center"/>
              <w:rPr>
                <w:sz w:val="22"/>
                <w:szCs w:val="22"/>
                <w:lang w:eastAsia="en-US"/>
              </w:rPr>
            </w:pPr>
            <w:r w:rsidRPr="00EA0FB3">
              <w:rPr>
                <w:sz w:val="22"/>
                <w:szCs w:val="22"/>
                <w:lang w:eastAsia="en-US"/>
              </w:rPr>
              <w:t>4 614,08</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5CD7E991"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62283B03"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3C6CCC0A"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34DC6F54"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40" w:type="dxa"/>
            <w:tcBorders>
              <w:top w:val="single" w:sz="4" w:space="0" w:color="auto"/>
              <w:left w:val="single" w:sz="4" w:space="0" w:color="auto"/>
              <w:bottom w:val="single" w:sz="4" w:space="0" w:color="auto"/>
              <w:right w:val="single" w:sz="4" w:space="0" w:color="auto"/>
            </w:tcBorders>
            <w:vAlign w:val="center"/>
          </w:tcPr>
          <w:p w14:paraId="07A7BF3D"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r>
      <w:tr w:rsidR="00EA0FB3" w:rsidRPr="00EA0FB3" w14:paraId="42F476A9" w14:textId="77777777" w:rsidTr="00606C1B">
        <w:trPr>
          <w:gridAfter w:val="1"/>
          <w:wAfter w:w="6" w:type="dxa"/>
          <w:trHeight w:val="135"/>
          <w:jc w:val="center"/>
        </w:trPr>
        <w:tc>
          <w:tcPr>
            <w:tcW w:w="1849" w:type="dxa"/>
            <w:vMerge/>
            <w:tcBorders>
              <w:left w:val="single" w:sz="4" w:space="0" w:color="auto"/>
              <w:right w:val="single" w:sz="4" w:space="0" w:color="auto"/>
            </w:tcBorders>
            <w:vAlign w:val="center"/>
            <w:hideMark/>
          </w:tcPr>
          <w:p w14:paraId="0A8B5E57" w14:textId="77777777" w:rsidR="00EA0FB3" w:rsidRPr="00EA0FB3" w:rsidRDefault="00EA0FB3" w:rsidP="00EA0FB3">
            <w:pPr>
              <w:rPr>
                <w:sz w:val="22"/>
                <w:szCs w:val="22"/>
                <w:lang w:eastAsia="en-US"/>
              </w:rPr>
            </w:pPr>
          </w:p>
        </w:tc>
        <w:tc>
          <w:tcPr>
            <w:tcW w:w="1984" w:type="dxa"/>
            <w:gridSpan w:val="3"/>
            <w:vMerge/>
            <w:tcBorders>
              <w:left w:val="single" w:sz="4" w:space="0" w:color="auto"/>
              <w:right w:val="single" w:sz="4" w:space="0" w:color="auto"/>
            </w:tcBorders>
            <w:vAlign w:val="center"/>
            <w:hideMark/>
          </w:tcPr>
          <w:p w14:paraId="1FAEE93A" w14:textId="77777777" w:rsidR="00EA0FB3" w:rsidRPr="00EA0FB3" w:rsidRDefault="00EA0FB3" w:rsidP="00EA0FB3">
            <w:pPr>
              <w:rPr>
                <w:sz w:val="22"/>
                <w:szCs w:val="22"/>
                <w:lang w:eastAsia="en-US"/>
              </w:rPr>
            </w:pP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14:paraId="143623B3" w14:textId="77777777" w:rsidR="00EA0FB3" w:rsidRPr="00EA0FB3" w:rsidRDefault="00EA0FB3" w:rsidP="00EA0FB3">
            <w:pPr>
              <w:ind w:left="-6" w:right="-61"/>
              <w:jc w:val="center"/>
              <w:rPr>
                <w:sz w:val="22"/>
                <w:szCs w:val="22"/>
              </w:rPr>
            </w:pPr>
            <w:r w:rsidRPr="00EA0FB3">
              <w:rPr>
                <w:sz w:val="22"/>
                <w:lang w:eastAsia="en-US"/>
              </w:rPr>
              <w:t>с 01.01.2028</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7C044465" w14:textId="77777777" w:rsidR="00EA0FB3" w:rsidRPr="00EA0FB3" w:rsidRDefault="00EA0FB3" w:rsidP="00EA0FB3">
            <w:pPr>
              <w:jc w:val="center"/>
              <w:rPr>
                <w:sz w:val="22"/>
                <w:szCs w:val="22"/>
                <w:lang w:eastAsia="en-US"/>
              </w:rPr>
            </w:pPr>
            <w:r w:rsidRPr="00EA0FB3">
              <w:rPr>
                <w:sz w:val="22"/>
                <w:szCs w:val="22"/>
                <w:lang w:eastAsia="en-US"/>
              </w:rPr>
              <w:t>4 614,08</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4AC0C3A3"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601E2240"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7F14C983" w14:textId="77777777" w:rsidR="00EA0FB3" w:rsidRPr="00EA0FB3" w:rsidRDefault="00EA0FB3" w:rsidP="00EA0FB3">
            <w:pPr>
              <w:ind w:left="-105" w:right="-108"/>
              <w:jc w:val="center"/>
              <w:rPr>
                <w:sz w:val="22"/>
                <w:szCs w:val="22"/>
                <w:lang w:eastAsia="en-US"/>
              </w:rPr>
            </w:pPr>
            <w:r w:rsidRPr="00EA0FB3">
              <w:rPr>
                <w:sz w:val="22"/>
                <w:szCs w:val="22"/>
                <w:lang w:eastAsia="en-US"/>
              </w:rPr>
              <w:t>х</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5B83A5BE"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40" w:type="dxa"/>
            <w:tcBorders>
              <w:top w:val="single" w:sz="4" w:space="0" w:color="auto"/>
              <w:left w:val="single" w:sz="4" w:space="0" w:color="auto"/>
              <w:bottom w:val="single" w:sz="4" w:space="0" w:color="auto"/>
              <w:right w:val="single" w:sz="4" w:space="0" w:color="auto"/>
            </w:tcBorders>
            <w:vAlign w:val="center"/>
            <w:hideMark/>
          </w:tcPr>
          <w:p w14:paraId="647A4D4D"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r>
      <w:tr w:rsidR="00EA0FB3" w:rsidRPr="00EA0FB3" w14:paraId="66A9BF44" w14:textId="77777777" w:rsidTr="00606C1B">
        <w:trPr>
          <w:gridAfter w:val="1"/>
          <w:wAfter w:w="6" w:type="dxa"/>
          <w:trHeight w:val="135"/>
          <w:jc w:val="center"/>
        </w:trPr>
        <w:tc>
          <w:tcPr>
            <w:tcW w:w="1849" w:type="dxa"/>
            <w:vMerge/>
            <w:tcBorders>
              <w:left w:val="single" w:sz="4" w:space="0" w:color="auto"/>
              <w:right w:val="single" w:sz="4" w:space="0" w:color="auto"/>
            </w:tcBorders>
            <w:vAlign w:val="center"/>
            <w:hideMark/>
          </w:tcPr>
          <w:p w14:paraId="37791C9E" w14:textId="77777777" w:rsidR="00EA0FB3" w:rsidRPr="00EA0FB3" w:rsidRDefault="00EA0FB3" w:rsidP="00EA0FB3">
            <w:pPr>
              <w:rPr>
                <w:sz w:val="22"/>
                <w:szCs w:val="22"/>
                <w:lang w:eastAsia="en-US"/>
              </w:rPr>
            </w:pPr>
          </w:p>
        </w:tc>
        <w:tc>
          <w:tcPr>
            <w:tcW w:w="1984" w:type="dxa"/>
            <w:gridSpan w:val="3"/>
            <w:vMerge/>
            <w:tcBorders>
              <w:left w:val="single" w:sz="4" w:space="0" w:color="auto"/>
              <w:bottom w:val="single" w:sz="4" w:space="0" w:color="auto"/>
              <w:right w:val="single" w:sz="4" w:space="0" w:color="auto"/>
            </w:tcBorders>
            <w:vAlign w:val="center"/>
            <w:hideMark/>
          </w:tcPr>
          <w:p w14:paraId="3C4BB077" w14:textId="77777777" w:rsidR="00EA0FB3" w:rsidRPr="00EA0FB3" w:rsidRDefault="00EA0FB3" w:rsidP="00EA0FB3">
            <w:pPr>
              <w:rPr>
                <w:sz w:val="22"/>
                <w:szCs w:val="22"/>
                <w:lang w:eastAsia="en-US"/>
              </w:rPr>
            </w:pP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14:paraId="3EBDA19E" w14:textId="77777777" w:rsidR="00EA0FB3" w:rsidRPr="00EA0FB3" w:rsidRDefault="00EA0FB3" w:rsidP="00EA0FB3">
            <w:pPr>
              <w:ind w:left="-6" w:right="-61"/>
              <w:jc w:val="center"/>
              <w:rPr>
                <w:sz w:val="22"/>
                <w:szCs w:val="22"/>
              </w:rPr>
            </w:pPr>
            <w:r w:rsidRPr="00EA0FB3">
              <w:rPr>
                <w:sz w:val="22"/>
                <w:lang w:eastAsia="en-US"/>
              </w:rPr>
              <w:t>с 01.07.2028</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0BEE02D1" w14:textId="77777777" w:rsidR="00EA0FB3" w:rsidRPr="00EA0FB3" w:rsidRDefault="00EA0FB3" w:rsidP="00EA0FB3">
            <w:pPr>
              <w:jc w:val="center"/>
              <w:rPr>
                <w:sz w:val="22"/>
                <w:szCs w:val="22"/>
                <w:lang w:eastAsia="en-US"/>
              </w:rPr>
            </w:pPr>
            <w:r w:rsidRPr="00EA0FB3">
              <w:rPr>
                <w:sz w:val="22"/>
                <w:szCs w:val="22"/>
                <w:lang w:eastAsia="en-US"/>
              </w:rPr>
              <w:t>5 019,72</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44EECC4A"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18200DD9"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20C004F1" w14:textId="77777777" w:rsidR="00EA0FB3" w:rsidRPr="00EA0FB3" w:rsidRDefault="00EA0FB3" w:rsidP="00EA0FB3">
            <w:pPr>
              <w:ind w:left="-105" w:right="-108"/>
              <w:jc w:val="center"/>
              <w:rPr>
                <w:sz w:val="22"/>
                <w:szCs w:val="22"/>
                <w:lang w:eastAsia="en-US"/>
              </w:rPr>
            </w:pPr>
            <w:r w:rsidRPr="00EA0FB3">
              <w:rPr>
                <w:sz w:val="22"/>
                <w:szCs w:val="22"/>
                <w:lang w:eastAsia="en-US"/>
              </w:rPr>
              <w:t>х</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018A537E"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40" w:type="dxa"/>
            <w:tcBorders>
              <w:top w:val="single" w:sz="4" w:space="0" w:color="auto"/>
              <w:left w:val="single" w:sz="4" w:space="0" w:color="auto"/>
              <w:bottom w:val="single" w:sz="4" w:space="0" w:color="auto"/>
              <w:right w:val="single" w:sz="4" w:space="0" w:color="auto"/>
            </w:tcBorders>
            <w:vAlign w:val="center"/>
            <w:hideMark/>
          </w:tcPr>
          <w:p w14:paraId="32B1B642"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r>
      <w:tr w:rsidR="00EA0FB3" w:rsidRPr="00EA0FB3" w14:paraId="141BED19" w14:textId="77777777" w:rsidTr="00606C1B">
        <w:trPr>
          <w:gridAfter w:val="1"/>
          <w:wAfter w:w="6" w:type="dxa"/>
          <w:trHeight w:val="135"/>
          <w:jc w:val="center"/>
        </w:trPr>
        <w:tc>
          <w:tcPr>
            <w:tcW w:w="1849" w:type="dxa"/>
            <w:vMerge/>
            <w:tcBorders>
              <w:left w:val="single" w:sz="4" w:space="0" w:color="auto"/>
              <w:right w:val="single" w:sz="4" w:space="0" w:color="auto"/>
            </w:tcBorders>
            <w:vAlign w:val="center"/>
            <w:hideMark/>
          </w:tcPr>
          <w:p w14:paraId="191B8F60" w14:textId="77777777" w:rsidR="00EA0FB3" w:rsidRPr="00EA0FB3" w:rsidRDefault="00EA0FB3" w:rsidP="00EA0FB3">
            <w:pPr>
              <w:rPr>
                <w:sz w:val="22"/>
                <w:szCs w:val="22"/>
                <w:lang w:eastAsia="en-US"/>
              </w:rPr>
            </w:pPr>
          </w:p>
        </w:tc>
        <w:tc>
          <w:tcPr>
            <w:tcW w:w="1984" w:type="dxa"/>
            <w:gridSpan w:val="3"/>
            <w:tcBorders>
              <w:top w:val="single" w:sz="4" w:space="0" w:color="auto"/>
              <w:left w:val="single" w:sz="4" w:space="0" w:color="auto"/>
              <w:bottom w:val="single" w:sz="4" w:space="0" w:color="auto"/>
              <w:right w:val="single" w:sz="4" w:space="0" w:color="auto"/>
            </w:tcBorders>
            <w:hideMark/>
          </w:tcPr>
          <w:p w14:paraId="515814D0" w14:textId="77777777" w:rsidR="00EA0FB3" w:rsidRPr="00EA0FB3" w:rsidRDefault="00EA0FB3" w:rsidP="00EA0FB3">
            <w:pPr>
              <w:ind w:left="-78" w:right="-2"/>
              <w:jc w:val="center"/>
              <w:rPr>
                <w:sz w:val="22"/>
                <w:szCs w:val="22"/>
                <w:lang w:eastAsia="en-US"/>
              </w:rPr>
            </w:pPr>
            <w:proofErr w:type="spellStart"/>
            <w:r w:rsidRPr="00EA0FB3">
              <w:rPr>
                <w:sz w:val="22"/>
                <w:szCs w:val="22"/>
                <w:lang w:eastAsia="en-US"/>
              </w:rPr>
              <w:t>Двухставочный</w:t>
            </w:r>
            <w:proofErr w:type="spellEnd"/>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14:paraId="3B235F95" w14:textId="77777777" w:rsidR="00EA0FB3" w:rsidRPr="00EA0FB3" w:rsidRDefault="00EA0FB3" w:rsidP="00EA0FB3">
            <w:pPr>
              <w:jc w:val="center"/>
              <w:rPr>
                <w:sz w:val="22"/>
                <w:szCs w:val="22"/>
                <w:lang w:eastAsia="en-US"/>
              </w:rPr>
            </w:pPr>
            <w:r w:rsidRPr="00EA0FB3">
              <w:rPr>
                <w:sz w:val="22"/>
                <w:szCs w:val="22"/>
                <w:lang w:eastAsia="en-US"/>
              </w:rPr>
              <w:t>x</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57169FCF" w14:textId="77777777" w:rsidR="00EA0FB3" w:rsidRPr="00EA0FB3" w:rsidRDefault="00EA0FB3" w:rsidP="00EA0FB3">
            <w:pPr>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19FDA962" w14:textId="77777777" w:rsidR="00EA0FB3" w:rsidRPr="00EA0FB3" w:rsidRDefault="00EA0FB3" w:rsidP="00EA0FB3">
            <w:pPr>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3357DEA2"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4D04B203" w14:textId="77777777" w:rsidR="00EA0FB3" w:rsidRPr="00EA0FB3" w:rsidRDefault="00EA0FB3" w:rsidP="00EA0FB3">
            <w:pPr>
              <w:ind w:left="-105" w:right="-108"/>
              <w:jc w:val="center"/>
              <w:rPr>
                <w:sz w:val="22"/>
                <w:szCs w:val="22"/>
                <w:lang w:eastAsia="en-US"/>
              </w:rPr>
            </w:pPr>
            <w:r w:rsidRPr="00EA0FB3">
              <w:rPr>
                <w:sz w:val="22"/>
                <w:szCs w:val="22"/>
                <w:lang w:eastAsia="en-US"/>
              </w:rPr>
              <w:t>х</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482DE9AB"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40" w:type="dxa"/>
            <w:tcBorders>
              <w:top w:val="single" w:sz="4" w:space="0" w:color="auto"/>
              <w:left w:val="single" w:sz="4" w:space="0" w:color="auto"/>
              <w:bottom w:val="single" w:sz="4" w:space="0" w:color="auto"/>
              <w:right w:val="single" w:sz="4" w:space="0" w:color="auto"/>
            </w:tcBorders>
            <w:vAlign w:val="center"/>
            <w:hideMark/>
          </w:tcPr>
          <w:p w14:paraId="246A1107"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r>
      <w:tr w:rsidR="00EA0FB3" w:rsidRPr="00EA0FB3" w14:paraId="018503CA" w14:textId="77777777" w:rsidTr="00606C1B">
        <w:trPr>
          <w:gridAfter w:val="1"/>
          <w:wAfter w:w="6" w:type="dxa"/>
          <w:trHeight w:val="135"/>
          <w:jc w:val="center"/>
        </w:trPr>
        <w:tc>
          <w:tcPr>
            <w:tcW w:w="1849" w:type="dxa"/>
            <w:vMerge/>
            <w:tcBorders>
              <w:left w:val="single" w:sz="4" w:space="0" w:color="auto"/>
              <w:right w:val="single" w:sz="4" w:space="0" w:color="auto"/>
            </w:tcBorders>
            <w:vAlign w:val="center"/>
            <w:hideMark/>
          </w:tcPr>
          <w:p w14:paraId="0E638A5D" w14:textId="77777777" w:rsidR="00EA0FB3" w:rsidRPr="00EA0FB3" w:rsidRDefault="00EA0FB3" w:rsidP="00EA0FB3">
            <w:pPr>
              <w:rPr>
                <w:sz w:val="22"/>
                <w:szCs w:val="22"/>
                <w:lang w:eastAsia="en-US"/>
              </w:rPr>
            </w:pPr>
          </w:p>
        </w:tc>
        <w:tc>
          <w:tcPr>
            <w:tcW w:w="1984" w:type="dxa"/>
            <w:gridSpan w:val="3"/>
            <w:tcBorders>
              <w:top w:val="single" w:sz="4" w:space="0" w:color="auto"/>
              <w:left w:val="single" w:sz="4" w:space="0" w:color="auto"/>
              <w:bottom w:val="single" w:sz="4" w:space="0" w:color="auto"/>
              <w:right w:val="single" w:sz="4" w:space="0" w:color="auto"/>
            </w:tcBorders>
            <w:vAlign w:val="center"/>
            <w:hideMark/>
          </w:tcPr>
          <w:p w14:paraId="1BBFC0B1" w14:textId="77777777" w:rsidR="00EA0FB3" w:rsidRPr="00EA0FB3" w:rsidRDefault="00EA0FB3" w:rsidP="00EA0FB3">
            <w:pPr>
              <w:ind w:left="-108" w:right="-109"/>
              <w:jc w:val="center"/>
              <w:rPr>
                <w:sz w:val="22"/>
                <w:szCs w:val="22"/>
                <w:lang w:eastAsia="en-US"/>
              </w:rPr>
            </w:pPr>
            <w:r w:rsidRPr="00EA0FB3">
              <w:rPr>
                <w:sz w:val="22"/>
                <w:szCs w:val="22"/>
                <w:lang w:eastAsia="en-US"/>
              </w:rPr>
              <w:t>Ставка за тепловую энергию, руб./Гкал</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14:paraId="265014E7" w14:textId="77777777" w:rsidR="00EA0FB3" w:rsidRPr="00EA0FB3" w:rsidRDefault="00EA0FB3" w:rsidP="00EA0FB3">
            <w:pPr>
              <w:jc w:val="center"/>
              <w:rPr>
                <w:sz w:val="22"/>
                <w:szCs w:val="22"/>
                <w:lang w:eastAsia="en-US"/>
              </w:rPr>
            </w:pPr>
            <w:r w:rsidRPr="00EA0FB3">
              <w:rPr>
                <w:sz w:val="22"/>
                <w:szCs w:val="22"/>
                <w:lang w:eastAsia="en-US"/>
              </w:rPr>
              <w:t>x</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693EAA26" w14:textId="77777777" w:rsidR="00EA0FB3" w:rsidRPr="00EA0FB3" w:rsidRDefault="00EA0FB3" w:rsidP="00EA0FB3">
            <w:pPr>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2412518B" w14:textId="77777777" w:rsidR="00EA0FB3" w:rsidRPr="00EA0FB3" w:rsidRDefault="00EA0FB3" w:rsidP="00EA0FB3">
            <w:pPr>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6DCEFDE3" w14:textId="77777777" w:rsidR="00EA0FB3" w:rsidRPr="00EA0FB3" w:rsidRDefault="00EA0FB3" w:rsidP="00EA0FB3">
            <w:pPr>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38EED6BD" w14:textId="77777777" w:rsidR="00EA0FB3" w:rsidRPr="00EA0FB3" w:rsidRDefault="00EA0FB3" w:rsidP="00EA0FB3">
            <w:pPr>
              <w:jc w:val="center"/>
              <w:rPr>
                <w:sz w:val="22"/>
                <w:szCs w:val="22"/>
                <w:lang w:eastAsia="en-US"/>
              </w:rPr>
            </w:pPr>
            <w:r w:rsidRPr="00EA0FB3">
              <w:rPr>
                <w:sz w:val="22"/>
                <w:szCs w:val="22"/>
                <w:lang w:eastAsia="en-US"/>
              </w:rPr>
              <w:t>х</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3DB0F271" w14:textId="77777777" w:rsidR="00EA0FB3" w:rsidRPr="00EA0FB3" w:rsidRDefault="00EA0FB3" w:rsidP="00EA0FB3">
            <w:pPr>
              <w:jc w:val="center"/>
              <w:rPr>
                <w:sz w:val="22"/>
                <w:szCs w:val="22"/>
                <w:lang w:eastAsia="en-US"/>
              </w:rPr>
            </w:pPr>
            <w:r w:rsidRPr="00EA0FB3">
              <w:rPr>
                <w:sz w:val="22"/>
                <w:szCs w:val="22"/>
                <w:lang w:eastAsia="en-US"/>
              </w:rPr>
              <w:t>x</w:t>
            </w:r>
          </w:p>
        </w:tc>
        <w:tc>
          <w:tcPr>
            <w:tcW w:w="840" w:type="dxa"/>
            <w:tcBorders>
              <w:top w:val="single" w:sz="4" w:space="0" w:color="auto"/>
              <w:left w:val="single" w:sz="4" w:space="0" w:color="auto"/>
              <w:bottom w:val="single" w:sz="4" w:space="0" w:color="auto"/>
              <w:right w:val="single" w:sz="4" w:space="0" w:color="auto"/>
            </w:tcBorders>
            <w:vAlign w:val="center"/>
            <w:hideMark/>
          </w:tcPr>
          <w:p w14:paraId="4851B477" w14:textId="77777777" w:rsidR="00EA0FB3" w:rsidRPr="00EA0FB3" w:rsidRDefault="00EA0FB3" w:rsidP="00EA0FB3">
            <w:pPr>
              <w:jc w:val="center"/>
              <w:rPr>
                <w:sz w:val="22"/>
                <w:szCs w:val="22"/>
                <w:lang w:eastAsia="en-US"/>
              </w:rPr>
            </w:pPr>
            <w:r w:rsidRPr="00EA0FB3">
              <w:rPr>
                <w:sz w:val="22"/>
                <w:szCs w:val="22"/>
                <w:lang w:eastAsia="en-US"/>
              </w:rPr>
              <w:t>x</w:t>
            </w:r>
          </w:p>
        </w:tc>
      </w:tr>
      <w:tr w:rsidR="00EA0FB3" w:rsidRPr="00EA0FB3" w14:paraId="188A5F5C" w14:textId="77777777" w:rsidTr="00606C1B">
        <w:trPr>
          <w:gridAfter w:val="1"/>
          <w:wAfter w:w="6" w:type="dxa"/>
          <w:trHeight w:val="135"/>
          <w:jc w:val="center"/>
        </w:trPr>
        <w:tc>
          <w:tcPr>
            <w:tcW w:w="1849" w:type="dxa"/>
            <w:vMerge/>
            <w:tcBorders>
              <w:left w:val="single" w:sz="4" w:space="0" w:color="auto"/>
              <w:bottom w:val="single" w:sz="4" w:space="0" w:color="auto"/>
              <w:right w:val="single" w:sz="4" w:space="0" w:color="auto"/>
            </w:tcBorders>
            <w:vAlign w:val="center"/>
            <w:hideMark/>
          </w:tcPr>
          <w:p w14:paraId="66EF0597" w14:textId="77777777" w:rsidR="00EA0FB3" w:rsidRPr="00EA0FB3" w:rsidRDefault="00EA0FB3" w:rsidP="00EA0FB3">
            <w:pPr>
              <w:rPr>
                <w:sz w:val="22"/>
                <w:szCs w:val="22"/>
                <w:lang w:eastAsia="en-US"/>
              </w:rPr>
            </w:pPr>
          </w:p>
        </w:tc>
        <w:tc>
          <w:tcPr>
            <w:tcW w:w="1984" w:type="dxa"/>
            <w:gridSpan w:val="3"/>
            <w:tcBorders>
              <w:top w:val="single" w:sz="4" w:space="0" w:color="auto"/>
              <w:left w:val="single" w:sz="4" w:space="0" w:color="auto"/>
              <w:bottom w:val="single" w:sz="4" w:space="0" w:color="auto"/>
              <w:right w:val="single" w:sz="4" w:space="0" w:color="auto"/>
            </w:tcBorders>
            <w:hideMark/>
          </w:tcPr>
          <w:p w14:paraId="7AB66E4F" w14:textId="77777777" w:rsidR="00EA0FB3" w:rsidRPr="00EA0FB3" w:rsidRDefault="00EA0FB3" w:rsidP="00EA0FB3">
            <w:pPr>
              <w:ind w:left="-108" w:right="-109"/>
              <w:jc w:val="center"/>
              <w:rPr>
                <w:sz w:val="22"/>
                <w:szCs w:val="22"/>
                <w:lang w:eastAsia="en-US"/>
              </w:rPr>
            </w:pPr>
            <w:r w:rsidRPr="00EA0FB3">
              <w:rPr>
                <w:sz w:val="22"/>
                <w:szCs w:val="22"/>
                <w:lang w:eastAsia="en-US"/>
              </w:rPr>
              <w:t>Ставка за содержание тепловой мощности, тыс. руб./Гкал/ч в мес.</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14:paraId="43B2CD0D" w14:textId="77777777" w:rsidR="00EA0FB3" w:rsidRPr="00EA0FB3" w:rsidRDefault="00EA0FB3" w:rsidP="00EA0FB3">
            <w:pPr>
              <w:jc w:val="center"/>
              <w:rPr>
                <w:sz w:val="22"/>
                <w:szCs w:val="22"/>
                <w:lang w:eastAsia="en-US"/>
              </w:rPr>
            </w:pPr>
            <w:r w:rsidRPr="00EA0FB3">
              <w:rPr>
                <w:sz w:val="22"/>
                <w:szCs w:val="22"/>
                <w:lang w:eastAsia="en-US"/>
              </w:rPr>
              <w:t>x</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3D714B68" w14:textId="77777777" w:rsidR="00EA0FB3" w:rsidRPr="00EA0FB3" w:rsidRDefault="00EA0FB3" w:rsidP="00EA0FB3">
            <w:pPr>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3E66ACE6" w14:textId="77777777" w:rsidR="00EA0FB3" w:rsidRPr="00EA0FB3" w:rsidRDefault="00EA0FB3" w:rsidP="00EA0FB3">
            <w:pPr>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0403BE69" w14:textId="77777777" w:rsidR="00EA0FB3" w:rsidRPr="00EA0FB3" w:rsidRDefault="00EA0FB3" w:rsidP="00EA0FB3">
            <w:pPr>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1EAC873B" w14:textId="77777777" w:rsidR="00EA0FB3" w:rsidRPr="00EA0FB3" w:rsidRDefault="00EA0FB3" w:rsidP="00EA0FB3">
            <w:pPr>
              <w:jc w:val="center"/>
              <w:rPr>
                <w:sz w:val="22"/>
                <w:szCs w:val="22"/>
                <w:lang w:eastAsia="en-US"/>
              </w:rPr>
            </w:pPr>
            <w:r w:rsidRPr="00EA0FB3">
              <w:rPr>
                <w:sz w:val="22"/>
                <w:szCs w:val="22"/>
                <w:lang w:eastAsia="en-US"/>
              </w:rPr>
              <w:t>х</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5BCCA80A" w14:textId="77777777" w:rsidR="00EA0FB3" w:rsidRPr="00EA0FB3" w:rsidRDefault="00EA0FB3" w:rsidP="00EA0FB3">
            <w:pPr>
              <w:jc w:val="center"/>
              <w:rPr>
                <w:sz w:val="22"/>
                <w:szCs w:val="22"/>
                <w:lang w:eastAsia="en-US"/>
              </w:rPr>
            </w:pPr>
            <w:r w:rsidRPr="00EA0FB3">
              <w:rPr>
                <w:sz w:val="22"/>
                <w:szCs w:val="22"/>
                <w:lang w:eastAsia="en-US"/>
              </w:rPr>
              <w:t>x</w:t>
            </w:r>
          </w:p>
        </w:tc>
        <w:tc>
          <w:tcPr>
            <w:tcW w:w="840" w:type="dxa"/>
            <w:tcBorders>
              <w:top w:val="single" w:sz="4" w:space="0" w:color="auto"/>
              <w:left w:val="single" w:sz="4" w:space="0" w:color="auto"/>
              <w:bottom w:val="single" w:sz="4" w:space="0" w:color="auto"/>
              <w:right w:val="single" w:sz="4" w:space="0" w:color="auto"/>
            </w:tcBorders>
            <w:vAlign w:val="center"/>
            <w:hideMark/>
          </w:tcPr>
          <w:p w14:paraId="55577E05" w14:textId="77777777" w:rsidR="00EA0FB3" w:rsidRPr="00EA0FB3" w:rsidRDefault="00EA0FB3" w:rsidP="00EA0FB3">
            <w:pPr>
              <w:jc w:val="center"/>
              <w:rPr>
                <w:sz w:val="22"/>
                <w:szCs w:val="22"/>
                <w:lang w:eastAsia="en-US"/>
              </w:rPr>
            </w:pPr>
            <w:r w:rsidRPr="00EA0FB3">
              <w:rPr>
                <w:sz w:val="22"/>
                <w:szCs w:val="22"/>
                <w:lang w:eastAsia="en-US"/>
              </w:rPr>
              <w:t>x</w:t>
            </w:r>
          </w:p>
        </w:tc>
      </w:tr>
    </w:tbl>
    <w:p w14:paraId="0F790239" w14:textId="77777777" w:rsidR="00EA0FB3" w:rsidRPr="00EA0FB3" w:rsidRDefault="00EA0FB3" w:rsidP="00EA0FB3">
      <w:pPr>
        <w:jc w:val="both"/>
        <w:rPr>
          <w:lang w:eastAsia="en-US"/>
        </w:rPr>
      </w:pPr>
    </w:p>
    <w:p w14:paraId="30570838" w14:textId="77777777" w:rsidR="00EA0FB3" w:rsidRPr="00EA0FB3" w:rsidRDefault="00EA0FB3" w:rsidP="00EA0FB3">
      <w:pPr>
        <w:ind w:right="-285" w:firstLine="709"/>
        <w:jc w:val="both"/>
        <w:rPr>
          <w:szCs w:val="28"/>
          <w:lang w:eastAsia="en-US"/>
        </w:rPr>
      </w:pPr>
      <w:r w:rsidRPr="00EA0FB3">
        <w:rPr>
          <w:szCs w:val="28"/>
          <w:lang w:eastAsia="en-US"/>
        </w:rPr>
        <w:t xml:space="preserve">* Выделяется в целях реализации пункта 6 статьи 168 Налогового кодекса Российской Федерации (часть вторая). </w:t>
      </w:r>
    </w:p>
    <w:p w14:paraId="15E31913" w14:textId="77777777" w:rsidR="00EA0FB3" w:rsidRPr="00EA0FB3" w:rsidRDefault="00EA0FB3" w:rsidP="00EA0FB3">
      <w:pPr>
        <w:ind w:right="-285" w:firstLine="709"/>
        <w:jc w:val="right"/>
        <w:rPr>
          <w:sz w:val="28"/>
          <w:szCs w:val="28"/>
          <w:lang w:eastAsia="en-US"/>
        </w:rPr>
      </w:pPr>
      <w:r w:rsidRPr="00EA0FB3">
        <w:rPr>
          <w:sz w:val="28"/>
          <w:szCs w:val="28"/>
          <w:lang w:eastAsia="en-US"/>
        </w:rPr>
        <w:t>».</w:t>
      </w:r>
    </w:p>
    <w:p w14:paraId="4445A161" w14:textId="77777777" w:rsidR="00EA0FB3" w:rsidRPr="00EA0FB3" w:rsidRDefault="00EA0FB3" w:rsidP="00EA0FB3">
      <w:pPr>
        <w:rPr>
          <w:lang w:eastAsia="en-US"/>
        </w:rPr>
      </w:pPr>
    </w:p>
    <w:p w14:paraId="3E4CD7E9" w14:textId="77777777" w:rsidR="00EA0FB3" w:rsidRPr="00EA0FB3" w:rsidRDefault="00EA0FB3" w:rsidP="00EA0FB3">
      <w:pPr>
        <w:ind w:left="601" w:right="-142"/>
        <w:jc w:val="right"/>
        <w:rPr>
          <w:b/>
          <w:lang w:eastAsia="en-US"/>
        </w:rPr>
      </w:pPr>
    </w:p>
    <w:p w14:paraId="2503DF09" w14:textId="77777777" w:rsidR="00EA0FB3" w:rsidRPr="00EA0FB3" w:rsidRDefault="00EA0FB3" w:rsidP="00EA0FB3">
      <w:pPr>
        <w:jc w:val="both"/>
        <w:rPr>
          <w:sz w:val="28"/>
          <w:szCs w:val="28"/>
          <w:lang w:eastAsia="en-US"/>
        </w:rPr>
      </w:pPr>
    </w:p>
    <w:p w14:paraId="20902A7F" w14:textId="77777777" w:rsidR="00EA0FB3" w:rsidRPr="00EA0FB3" w:rsidRDefault="00EA0FB3" w:rsidP="00EA0FB3"/>
    <w:p w14:paraId="55BB15E3" w14:textId="77777777" w:rsidR="00EA0FB3" w:rsidRPr="00EA0FB3" w:rsidRDefault="00EA0FB3" w:rsidP="00EA0FB3"/>
    <w:p w14:paraId="054397CF" w14:textId="77777777" w:rsidR="00EA0FB3" w:rsidRPr="00EA0FB3" w:rsidRDefault="00EA0FB3" w:rsidP="00EA0FB3"/>
    <w:p w14:paraId="0D239AB9" w14:textId="77777777" w:rsidR="00EA0FB3" w:rsidRPr="00EA0FB3" w:rsidRDefault="00EA0FB3" w:rsidP="00EA0FB3"/>
    <w:p w14:paraId="29F3595D" w14:textId="77777777" w:rsidR="00EA0FB3" w:rsidRPr="00EA0FB3" w:rsidRDefault="00EA0FB3" w:rsidP="00EA0FB3"/>
    <w:p w14:paraId="77B81A6D" w14:textId="77777777" w:rsidR="00EA0FB3" w:rsidRPr="00EA0FB3" w:rsidRDefault="00EA0FB3" w:rsidP="00EA0FB3"/>
    <w:p w14:paraId="6CDAB909" w14:textId="77777777" w:rsidR="00EA0FB3" w:rsidRPr="00EA0FB3" w:rsidRDefault="00EA0FB3" w:rsidP="00EA0FB3"/>
    <w:p w14:paraId="1DF98EC6" w14:textId="77777777" w:rsidR="00EA0FB3" w:rsidRPr="00EA0FB3" w:rsidRDefault="00EA0FB3" w:rsidP="00EA0FB3"/>
    <w:p w14:paraId="09E70931" w14:textId="77777777" w:rsidR="00EA0FB3" w:rsidRPr="00EA0FB3" w:rsidRDefault="00EA0FB3" w:rsidP="00EA0FB3"/>
    <w:p w14:paraId="7F58464F" w14:textId="77777777" w:rsidR="00EA0FB3" w:rsidRPr="00EA0FB3" w:rsidRDefault="00EA0FB3" w:rsidP="00EA0FB3"/>
    <w:p w14:paraId="788E36A9" w14:textId="77777777" w:rsidR="00EA0FB3" w:rsidRPr="00EA0FB3" w:rsidRDefault="00EA0FB3" w:rsidP="00EA0FB3"/>
    <w:p w14:paraId="02D3FC3E" w14:textId="77777777" w:rsidR="00EA0FB3" w:rsidRPr="00EA0FB3" w:rsidRDefault="00EA0FB3" w:rsidP="00EA0FB3"/>
    <w:p w14:paraId="198079F8" w14:textId="77777777" w:rsidR="00EA0FB3" w:rsidRPr="00EA0FB3" w:rsidRDefault="00EA0FB3" w:rsidP="00EA0FB3"/>
    <w:p w14:paraId="70D3CF59" w14:textId="77777777" w:rsidR="00EA0FB3" w:rsidRPr="00EA0FB3" w:rsidRDefault="00EA0FB3" w:rsidP="00EA0FB3"/>
    <w:p w14:paraId="08C67947" w14:textId="77777777" w:rsidR="00EA0FB3" w:rsidRPr="00EA0FB3" w:rsidRDefault="00EA0FB3" w:rsidP="00EA0FB3"/>
    <w:p w14:paraId="41275AA8" w14:textId="77777777" w:rsidR="00EA0FB3" w:rsidRPr="00EA0FB3" w:rsidRDefault="00EA0FB3" w:rsidP="00EA0FB3"/>
    <w:p w14:paraId="1DCDABE9" w14:textId="77777777" w:rsidR="00EA0FB3" w:rsidRPr="00EA0FB3" w:rsidRDefault="00EA0FB3" w:rsidP="00EA0FB3"/>
    <w:p w14:paraId="7648CB0E" w14:textId="77777777" w:rsidR="00EA0FB3" w:rsidRPr="00EA0FB3" w:rsidRDefault="00EA0FB3" w:rsidP="00EA0FB3"/>
    <w:p w14:paraId="61A2C7E1" w14:textId="77777777" w:rsidR="00EA0FB3" w:rsidRPr="00EA0FB3" w:rsidRDefault="00EA0FB3" w:rsidP="00EA0FB3"/>
    <w:p w14:paraId="3CDADCE1" w14:textId="77777777" w:rsidR="00EA0FB3" w:rsidRPr="00EA0FB3" w:rsidRDefault="00EA0FB3" w:rsidP="00EA0FB3"/>
    <w:p w14:paraId="33586AEC" w14:textId="77777777" w:rsidR="00EA0FB3" w:rsidRPr="00EA0FB3" w:rsidRDefault="00EA0FB3" w:rsidP="00EA0FB3"/>
    <w:p w14:paraId="620AA8A3" w14:textId="77777777" w:rsidR="00EA0FB3" w:rsidRPr="00EA0FB3" w:rsidRDefault="00EA0FB3" w:rsidP="00EA0FB3"/>
    <w:p w14:paraId="4DF46B4D" w14:textId="77777777" w:rsidR="00EA0FB3" w:rsidRPr="00EA0FB3" w:rsidRDefault="00EA0FB3" w:rsidP="00EA0FB3"/>
    <w:p w14:paraId="34C54D01" w14:textId="77777777" w:rsidR="00EA0FB3" w:rsidRPr="00EA0FB3" w:rsidRDefault="00EA0FB3" w:rsidP="00EA0FB3"/>
    <w:p w14:paraId="1027E5A6" w14:textId="77777777" w:rsidR="00EA0FB3" w:rsidRPr="00EA0FB3" w:rsidRDefault="00EA0FB3" w:rsidP="00EA0FB3"/>
    <w:p w14:paraId="65A1D351" w14:textId="77777777" w:rsidR="00EA0FB3" w:rsidRPr="00EA0FB3" w:rsidRDefault="00EA0FB3" w:rsidP="00EA0FB3"/>
    <w:p w14:paraId="0C34A53E" w14:textId="77777777" w:rsidR="00EA0FB3" w:rsidRPr="00EA0FB3" w:rsidRDefault="00EA0FB3" w:rsidP="00EA0FB3"/>
    <w:p w14:paraId="5AB3F4B1" w14:textId="77777777" w:rsidR="00EA0FB3" w:rsidRPr="00EA0FB3" w:rsidRDefault="00EA0FB3" w:rsidP="00EA0FB3"/>
    <w:p w14:paraId="44BF1AD8" w14:textId="77777777" w:rsidR="00EA0FB3" w:rsidRPr="00EA0FB3" w:rsidRDefault="00EA0FB3" w:rsidP="00EA0FB3"/>
    <w:p w14:paraId="7275A390" w14:textId="77777777" w:rsidR="00EA0FB3" w:rsidRPr="00EA0FB3" w:rsidRDefault="00EA0FB3" w:rsidP="00EA0FB3"/>
    <w:p w14:paraId="2610B603" w14:textId="77777777" w:rsidR="00EA0FB3" w:rsidRPr="00EA0FB3" w:rsidRDefault="00EA0FB3" w:rsidP="00EA0FB3"/>
    <w:p w14:paraId="6A235DBD" w14:textId="77777777" w:rsidR="00EA0FB3" w:rsidRPr="00EA0FB3" w:rsidRDefault="00EA0FB3" w:rsidP="00EA0FB3"/>
    <w:p w14:paraId="69D014E4" w14:textId="77777777" w:rsidR="00EA0FB3" w:rsidRPr="00EA0FB3" w:rsidRDefault="00EA0FB3" w:rsidP="00EA0FB3"/>
    <w:p w14:paraId="6EBE6AFB" w14:textId="77777777" w:rsidR="00EA0FB3" w:rsidRPr="00EA0FB3" w:rsidRDefault="00EA0FB3" w:rsidP="00EA0FB3"/>
    <w:p w14:paraId="2F616688" w14:textId="449EDA0F" w:rsidR="00676D4D" w:rsidRPr="003019F4" w:rsidRDefault="00676D4D" w:rsidP="00676D4D">
      <w:pPr>
        <w:tabs>
          <w:tab w:val="left" w:pos="9214"/>
        </w:tabs>
        <w:ind w:left="-2859" w:right="-739" w:firstLine="8388"/>
      </w:pPr>
      <w:r w:rsidRPr="003019F4">
        <w:t xml:space="preserve">Приложение </w:t>
      </w:r>
      <w:r>
        <w:t>№ 21</w:t>
      </w:r>
      <w:r>
        <w:t xml:space="preserve">5 </w:t>
      </w:r>
      <w:r w:rsidRPr="003019F4">
        <w:t xml:space="preserve">к </w:t>
      </w:r>
      <w:r>
        <w:t>протоколу</w:t>
      </w:r>
      <w:r w:rsidRPr="003019F4">
        <w:t xml:space="preserve"> № </w:t>
      </w:r>
      <w:r>
        <w:t>98</w:t>
      </w:r>
    </w:p>
    <w:p w14:paraId="46A7341E" w14:textId="77777777" w:rsidR="00676D4D" w:rsidRPr="003019F4" w:rsidRDefault="00676D4D" w:rsidP="00676D4D">
      <w:pPr>
        <w:tabs>
          <w:tab w:val="left" w:pos="9214"/>
        </w:tabs>
        <w:ind w:left="-2859" w:right="-739" w:firstLine="8388"/>
      </w:pPr>
      <w:r w:rsidRPr="003019F4">
        <w:t>заседания правления Региональной</w:t>
      </w:r>
    </w:p>
    <w:p w14:paraId="17872C08" w14:textId="77777777" w:rsidR="00676D4D" w:rsidRPr="003019F4" w:rsidRDefault="00676D4D" w:rsidP="00676D4D">
      <w:pPr>
        <w:tabs>
          <w:tab w:val="left" w:pos="9214"/>
        </w:tabs>
        <w:ind w:left="-2859" w:right="-739" w:firstLine="8388"/>
      </w:pPr>
      <w:r w:rsidRPr="003019F4">
        <w:t>энергетической комиссии</w:t>
      </w:r>
    </w:p>
    <w:p w14:paraId="37B0ED2C" w14:textId="77777777" w:rsidR="00676D4D" w:rsidRDefault="00676D4D" w:rsidP="00676D4D">
      <w:pPr>
        <w:tabs>
          <w:tab w:val="left" w:pos="9214"/>
        </w:tabs>
        <w:ind w:left="-2859" w:right="-739" w:firstLine="8388"/>
      </w:pPr>
      <w:r w:rsidRPr="003019F4">
        <w:t xml:space="preserve">Кузбасса от </w:t>
      </w:r>
      <w:r>
        <w:t>19</w:t>
      </w:r>
      <w:r w:rsidRPr="003019F4">
        <w:t>.1</w:t>
      </w:r>
      <w:r>
        <w:t>2</w:t>
      </w:r>
      <w:r w:rsidRPr="003019F4">
        <w:t>.2025</w:t>
      </w:r>
    </w:p>
    <w:p w14:paraId="18CAB11C" w14:textId="77777777" w:rsidR="00EA0FB3" w:rsidRPr="00EA0FB3" w:rsidRDefault="00EA0FB3" w:rsidP="00EA0FB3">
      <w:pPr>
        <w:tabs>
          <w:tab w:val="left" w:pos="9214"/>
        </w:tabs>
        <w:ind w:left="-1075" w:right="-739" w:firstLine="6604"/>
        <w:rPr>
          <w:sz w:val="28"/>
          <w:szCs w:val="28"/>
          <w:lang w:eastAsia="en-US"/>
        </w:rPr>
      </w:pPr>
    </w:p>
    <w:p w14:paraId="32F92F94" w14:textId="77777777" w:rsidR="00EA0FB3" w:rsidRPr="00EA0FB3" w:rsidRDefault="00EA0FB3" w:rsidP="00EA0FB3">
      <w:pPr>
        <w:tabs>
          <w:tab w:val="left" w:pos="9214"/>
        </w:tabs>
        <w:ind w:left="-1075" w:right="-739" w:firstLine="6604"/>
        <w:rPr>
          <w:sz w:val="28"/>
          <w:szCs w:val="28"/>
          <w:lang w:eastAsia="en-US"/>
        </w:rPr>
      </w:pPr>
    </w:p>
    <w:p w14:paraId="1CA30148" w14:textId="77777777" w:rsidR="00EA0FB3" w:rsidRPr="00EA0FB3" w:rsidRDefault="00EA0FB3" w:rsidP="00EA0FB3">
      <w:pPr>
        <w:tabs>
          <w:tab w:val="left" w:pos="9214"/>
        </w:tabs>
        <w:ind w:left="-1075" w:right="-739" w:firstLine="6604"/>
        <w:rPr>
          <w:sz w:val="28"/>
          <w:szCs w:val="28"/>
          <w:lang w:eastAsia="en-US"/>
        </w:rPr>
      </w:pPr>
    </w:p>
    <w:p w14:paraId="3474E9B2" w14:textId="77777777" w:rsidR="00EA0FB3" w:rsidRDefault="00EA0FB3" w:rsidP="00EA0FB3">
      <w:pPr>
        <w:tabs>
          <w:tab w:val="left" w:pos="9214"/>
        </w:tabs>
        <w:ind w:left="-1075" w:right="-739" w:firstLine="6604"/>
        <w:rPr>
          <w:sz w:val="28"/>
          <w:szCs w:val="28"/>
          <w:lang w:eastAsia="en-US"/>
        </w:rPr>
      </w:pPr>
    </w:p>
    <w:p w14:paraId="799F16F1" w14:textId="77777777" w:rsidR="00676D4D" w:rsidRPr="00EA0FB3" w:rsidRDefault="00676D4D" w:rsidP="00EA0FB3">
      <w:pPr>
        <w:tabs>
          <w:tab w:val="left" w:pos="9214"/>
        </w:tabs>
        <w:ind w:left="-1075" w:right="-739" w:firstLine="6604"/>
        <w:rPr>
          <w:sz w:val="28"/>
          <w:szCs w:val="28"/>
          <w:lang w:eastAsia="en-US"/>
        </w:rPr>
      </w:pPr>
    </w:p>
    <w:p w14:paraId="04361088" w14:textId="77777777" w:rsidR="00EA0FB3" w:rsidRPr="00EA0FB3" w:rsidRDefault="00EA0FB3" w:rsidP="00EA0FB3">
      <w:pPr>
        <w:ind w:right="-6" w:firstLine="709"/>
        <w:jc w:val="center"/>
        <w:rPr>
          <w:b/>
          <w:bCs/>
          <w:sz w:val="28"/>
          <w:szCs w:val="28"/>
          <w:lang w:eastAsia="en-US"/>
        </w:rPr>
      </w:pPr>
      <w:r w:rsidRPr="00EA0FB3">
        <w:rPr>
          <w:b/>
          <w:bCs/>
          <w:kern w:val="32"/>
          <w:sz w:val="28"/>
          <w:szCs w:val="28"/>
          <w:lang w:eastAsia="en-US"/>
        </w:rPr>
        <w:t xml:space="preserve">Долгосрочные тарифы ОАО «РЖД» (филиал Кузбасский территориальный участок Западно-Сибирской дирекции </w:t>
      </w:r>
      <w:r w:rsidRPr="00EA0FB3">
        <w:rPr>
          <w:b/>
          <w:bCs/>
          <w:kern w:val="32"/>
          <w:sz w:val="28"/>
          <w:szCs w:val="28"/>
          <w:lang w:eastAsia="en-US"/>
        </w:rPr>
        <w:br/>
        <w:t xml:space="preserve">по тепловодоснабжению - структурное подразделение Центральной дирекции по тепловодоснабжению) </w:t>
      </w:r>
      <w:r w:rsidRPr="00EA0FB3">
        <w:rPr>
          <w:b/>
          <w:bCs/>
          <w:kern w:val="32"/>
          <w:sz w:val="28"/>
          <w:szCs w:val="28"/>
          <w:lang w:val="x-none" w:eastAsia="en-US"/>
        </w:rPr>
        <w:t>на тепловую энергию, реализуем</w:t>
      </w:r>
      <w:r w:rsidRPr="00EA0FB3">
        <w:rPr>
          <w:b/>
          <w:bCs/>
          <w:kern w:val="32"/>
          <w:sz w:val="28"/>
          <w:szCs w:val="28"/>
          <w:lang w:eastAsia="en-US"/>
        </w:rPr>
        <w:t xml:space="preserve">ую </w:t>
      </w:r>
      <w:r w:rsidRPr="00EA0FB3">
        <w:rPr>
          <w:b/>
          <w:bCs/>
          <w:kern w:val="32"/>
          <w:sz w:val="28"/>
          <w:szCs w:val="28"/>
          <w:lang w:eastAsia="en-US"/>
        </w:rPr>
        <w:br/>
      </w:r>
      <w:r w:rsidRPr="00EA0FB3">
        <w:rPr>
          <w:b/>
          <w:bCs/>
          <w:kern w:val="32"/>
          <w:sz w:val="28"/>
          <w:szCs w:val="28"/>
          <w:lang w:val="x-none" w:eastAsia="en-US"/>
        </w:rPr>
        <w:t>на потребительском</w:t>
      </w:r>
      <w:r w:rsidRPr="00EA0FB3">
        <w:rPr>
          <w:b/>
          <w:bCs/>
          <w:kern w:val="32"/>
          <w:sz w:val="28"/>
          <w:szCs w:val="28"/>
          <w:lang w:eastAsia="en-US"/>
        </w:rPr>
        <w:t xml:space="preserve"> </w:t>
      </w:r>
      <w:r w:rsidRPr="00EA0FB3">
        <w:rPr>
          <w:b/>
          <w:bCs/>
          <w:kern w:val="32"/>
          <w:sz w:val="28"/>
          <w:szCs w:val="28"/>
          <w:lang w:val="x-none" w:eastAsia="en-US"/>
        </w:rPr>
        <w:t>рынке</w:t>
      </w:r>
      <w:r w:rsidRPr="00EA0FB3">
        <w:rPr>
          <w:b/>
          <w:bCs/>
          <w:kern w:val="32"/>
          <w:sz w:val="28"/>
          <w:szCs w:val="28"/>
          <w:lang w:eastAsia="en-US"/>
        </w:rPr>
        <w:t xml:space="preserve"> Промышленновского муниципального округа, </w:t>
      </w:r>
      <w:r w:rsidRPr="00EA0FB3">
        <w:rPr>
          <w:b/>
          <w:sz w:val="28"/>
          <w:szCs w:val="28"/>
          <w:lang w:eastAsia="en-US"/>
        </w:rPr>
        <w:t>на период с 01.01.</w:t>
      </w:r>
      <w:r w:rsidRPr="00EA0FB3">
        <w:rPr>
          <w:b/>
          <w:bCs/>
          <w:sz w:val="28"/>
          <w:szCs w:val="28"/>
        </w:rPr>
        <w:t>2024 по</w:t>
      </w:r>
      <w:r w:rsidRPr="00EA0FB3">
        <w:rPr>
          <w:b/>
          <w:bCs/>
          <w:sz w:val="28"/>
          <w:szCs w:val="28"/>
          <w:lang w:eastAsia="en-US"/>
        </w:rPr>
        <w:t xml:space="preserve"> 31.12.2028</w:t>
      </w:r>
    </w:p>
    <w:p w14:paraId="2924F418" w14:textId="77777777" w:rsidR="00EA0FB3" w:rsidRPr="00EA0FB3" w:rsidRDefault="00EA0FB3" w:rsidP="00EA0FB3">
      <w:pPr>
        <w:jc w:val="both"/>
        <w:rPr>
          <w:lang w:eastAsia="en-US"/>
        </w:rPr>
      </w:pPr>
    </w:p>
    <w:p w14:paraId="09B50986" w14:textId="77777777" w:rsidR="00EA0FB3" w:rsidRPr="00EA0FB3" w:rsidRDefault="00EA0FB3" w:rsidP="00EA0FB3">
      <w:pPr>
        <w:jc w:val="both"/>
        <w:rPr>
          <w:lang w:eastAsia="en-US"/>
        </w:rPr>
      </w:pP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9"/>
        <w:gridCol w:w="62"/>
        <w:gridCol w:w="1845"/>
        <w:gridCol w:w="77"/>
        <w:gridCol w:w="1412"/>
        <w:gridCol w:w="147"/>
        <w:gridCol w:w="846"/>
        <w:gridCol w:w="147"/>
        <w:gridCol w:w="561"/>
        <w:gridCol w:w="147"/>
        <w:gridCol w:w="680"/>
        <w:gridCol w:w="29"/>
        <w:gridCol w:w="679"/>
        <w:gridCol w:w="30"/>
        <w:gridCol w:w="679"/>
        <w:gridCol w:w="171"/>
        <w:gridCol w:w="840"/>
        <w:gridCol w:w="6"/>
      </w:tblGrid>
      <w:tr w:rsidR="00EA0FB3" w:rsidRPr="00EA0FB3" w14:paraId="110D4278" w14:textId="77777777" w:rsidTr="00606C1B">
        <w:trPr>
          <w:trHeight w:val="276"/>
          <w:jc w:val="center"/>
        </w:trPr>
        <w:tc>
          <w:tcPr>
            <w:tcW w:w="1911"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13B1421" w14:textId="77777777" w:rsidR="00EA0FB3" w:rsidRPr="00EA0FB3" w:rsidRDefault="00EA0FB3" w:rsidP="00EA0FB3">
            <w:pPr>
              <w:ind w:left="-80" w:right="-106"/>
              <w:jc w:val="center"/>
              <w:rPr>
                <w:sz w:val="22"/>
                <w:szCs w:val="22"/>
                <w:lang w:eastAsia="en-US"/>
              </w:rPr>
            </w:pPr>
            <w:r w:rsidRPr="00EA0FB3">
              <w:rPr>
                <w:sz w:val="22"/>
                <w:szCs w:val="22"/>
              </w:rPr>
              <w:br w:type="page"/>
            </w:r>
            <w:r w:rsidRPr="00EA0FB3">
              <w:rPr>
                <w:sz w:val="22"/>
                <w:szCs w:val="22"/>
                <w:lang w:eastAsia="en-US"/>
              </w:rPr>
              <w:t>Наименование регулируемой организации</w:t>
            </w:r>
            <w:r w:rsidRPr="00EA0FB3">
              <w:rPr>
                <w:bCs/>
                <w:color w:val="000000"/>
                <w:kern w:val="32"/>
                <w:sz w:val="22"/>
                <w:szCs w:val="22"/>
                <w:lang w:eastAsia="en-US"/>
              </w:rPr>
              <w:t xml:space="preserve"> </w:t>
            </w:r>
          </w:p>
        </w:tc>
        <w:tc>
          <w:tcPr>
            <w:tcW w:w="1845" w:type="dxa"/>
            <w:vMerge w:val="restart"/>
            <w:tcBorders>
              <w:top w:val="single" w:sz="4" w:space="0" w:color="auto"/>
              <w:left w:val="single" w:sz="4" w:space="0" w:color="auto"/>
              <w:bottom w:val="single" w:sz="4" w:space="0" w:color="auto"/>
              <w:right w:val="single" w:sz="4" w:space="0" w:color="auto"/>
            </w:tcBorders>
            <w:vAlign w:val="center"/>
            <w:hideMark/>
          </w:tcPr>
          <w:p w14:paraId="527FDD2D" w14:textId="77777777" w:rsidR="00EA0FB3" w:rsidRPr="00EA0FB3" w:rsidRDefault="00EA0FB3" w:rsidP="00EA0FB3">
            <w:pPr>
              <w:ind w:right="-2"/>
              <w:jc w:val="center"/>
              <w:rPr>
                <w:sz w:val="22"/>
                <w:szCs w:val="22"/>
                <w:lang w:eastAsia="en-US"/>
              </w:rPr>
            </w:pPr>
            <w:r w:rsidRPr="00EA0FB3">
              <w:rPr>
                <w:sz w:val="22"/>
                <w:szCs w:val="22"/>
                <w:lang w:eastAsia="en-US"/>
              </w:rPr>
              <w:t>Вид тарифа</w:t>
            </w:r>
          </w:p>
        </w:tc>
        <w:tc>
          <w:tcPr>
            <w:tcW w:w="1489"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E54E11E" w14:textId="77777777" w:rsidR="00EA0FB3" w:rsidRPr="00EA0FB3" w:rsidRDefault="00EA0FB3" w:rsidP="00EA0FB3">
            <w:pPr>
              <w:ind w:right="-2"/>
              <w:jc w:val="center"/>
              <w:rPr>
                <w:sz w:val="22"/>
                <w:szCs w:val="22"/>
                <w:lang w:eastAsia="en-US"/>
              </w:rPr>
            </w:pPr>
            <w:r w:rsidRPr="00EA0FB3">
              <w:rPr>
                <w:sz w:val="22"/>
                <w:szCs w:val="22"/>
                <w:lang w:eastAsia="en-US"/>
              </w:rPr>
              <w:t>Период</w:t>
            </w:r>
          </w:p>
        </w:tc>
        <w:tc>
          <w:tcPr>
            <w:tcW w:w="993"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94CEBB3" w14:textId="77777777" w:rsidR="00EA0FB3" w:rsidRPr="00EA0FB3" w:rsidRDefault="00EA0FB3" w:rsidP="00EA0FB3">
            <w:pPr>
              <w:ind w:right="-2"/>
              <w:jc w:val="center"/>
              <w:rPr>
                <w:sz w:val="22"/>
                <w:szCs w:val="22"/>
                <w:lang w:eastAsia="en-US"/>
              </w:rPr>
            </w:pPr>
            <w:r w:rsidRPr="00EA0FB3">
              <w:rPr>
                <w:sz w:val="22"/>
                <w:szCs w:val="22"/>
                <w:lang w:eastAsia="en-US"/>
              </w:rPr>
              <w:t>Вода</w:t>
            </w:r>
          </w:p>
        </w:tc>
        <w:tc>
          <w:tcPr>
            <w:tcW w:w="2952" w:type="dxa"/>
            <w:gridSpan w:val="8"/>
            <w:tcBorders>
              <w:top w:val="single" w:sz="4" w:space="0" w:color="auto"/>
              <w:left w:val="single" w:sz="4" w:space="0" w:color="auto"/>
              <w:bottom w:val="single" w:sz="4" w:space="0" w:color="auto"/>
              <w:right w:val="single" w:sz="4" w:space="0" w:color="auto"/>
            </w:tcBorders>
            <w:vAlign w:val="center"/>
            <w:hideMark/>
          </w:tcPr>
          <w:p w14:paraId="46FB2DE2" w14:textId="77777777" w:rsidR="00EA0FB3" w:rsidRPr="00EA0FB3" w:rsidRDefault="00EA0FB3" w:rsidP="00EA0FB3">
            <w:pPr>
              <w:ind w:right="-2"/>
              <w:jc w:val="center"/>
              <w:rPr>
                <w:sz w:val="22"/>
                <w:szCs w:val="22"/>
                <w:lang w:eastAsia="en-US"/>
              </w:rPr>
            </w:pPr>
            <w:r w:rsidRPr="00EA0FB3">
              <w:rPr>
                <w:sz w:val="22"/>
                <w:szCs w:val="22"/>
                <w:lang w:eastAsia="en-US"/>
              </w:rPr>
              <w:t>Отборный пар давлением</w:t>
            </w:r>
          </w:p>
        </w:tc>
        <w:tc>
          <w:tcPr>
            <w:tcW w:w="1017"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2D1C1A9C" w14:textId="77777777" w:rsidR="00EA0FB3" w:rsidRPr="00EA0FB3" w:rsidRDefault="00EA0FB3" w:rsidP="00EA0FB3">
            <w:pPr>
              <w:ind w:left="-164" w:right="-109"/>
              <w:jc w:val="center"/>
              <w:rPr>
                <w:sz w:val="22"/>
                <w:szCs w:val="22"/>
                <w:lang w:eastAsia="en-US"/>
              </w:rPr>
            </w:pPr>
            <w:r w:rsidRPr="00EA0FB3">
              <w:rPr>
                <w:sz w:val="22"/>
                <w:szCs w:val="22"/>
                <w:lang w:eastAsia="en-US"/>
              </w:rPr>
              <w:t>Острый</w:t>
            </w:r>
          </w:p>
          <w:p w14:paraId="2A358E8B" w14:textId="77777777" w:rsidR="00EA0FB3" w:rsidRPr="00EA0FB3" w:rsidRDefault="00EA0FB3" w:rsidP="00EA0FB3">
            <w:pPr>
              <w:ind w:left="-164" w:right="-109"/>
              <w:jc w:val="center"/>
              <w:rPr>
                <w:sz w:val="22"/>
                <w:szCs w:val="22"/>
                <w:lang w:eastAsia="en-US"/>
              </w:rPr>
            </w:pPr>
            <w:r w:rsidRPr="00EA0FB3">
              <w:rPr>
                <w:sz w:val="22"/>
                <w:szCs w:val="22"/>
                <w:lang w:eastAsia="en-US"/>
              </w:rPr>
              <w:t xml:space="preserve"> и </w:t>
            </w:r>
          </w:p>
          <w:p w14:paraId="63AA22FD" w14:textId="77777777" w:rsidR="00EA0FB3" w:rsidRPr="00EA0FB3" w:rsidRDefault="00EA0FB3" w:rsidP="00EA0FB3">
            <w:pPr>
              <w:ind w:left="-164" w:right="-109"/>
              <w:jc w:val="center"/>
              <w:rPr>
                <w:sz w:val="22"/>
                <w:szCs w:val="22"/>
                <w:lang w:eastAsia="en-US"/>
              </w:rPr>
            </w:pPr>
            <w:proofErr w:type="spellStart"/>
            <w:r w:rsidRPr="00EA0FB3">
              <w:rPr>
                <w:sz w:val="22"/>
                <w:szCs w:val="22"/>
                <w:lang w:eastAsia="en-US"/>
              </w:rPr>
              <w:t>редуци-рованный</w:t>
            </w:r>
            <w:proofErr w:type="spellEnd"/>
            <w:r w:rsidRPr="00EA0FB3">
              <w:rPr>
                <w:sz w:val="22"/>
                <w:szCs w:val="22"/>
                <w:lang w:eastAsia="en-US"/>
              </w:rPr>
              <w:t xml:space="preserve"> пар</w:t>
            </w:r>
          </w:p>
        </w:tc>
      </w:tr>
      <w:tr w:rsidR="00EA0FB3" w:rsidRPr="00EA0FB3" w14:paraId="23769F27" w14:textId="77777777" w:rsidTr="00606C1B">
        <w:trPr>
          <w:trHeight w:val="911"/>
          <w:jc w:val="center"/>
        </w:trPr>
        <w:tc>
          <w:tcPr>
            <w:tcW w:w="1911" w:type="dxa"/>
            <w:gridSpan w:val="2"/>
            <w:vMerge/>
            <w:tcBorders>
              <w:top w:val="single" w:sz="4" w:space="0" w:color="auto"/>
              <w:left w:val="single" w:sz="4" w:space="0" w:color="auto"/>
              <w:bottom w:val="single" w:sz="4" w:space="0" w:color="auto"/>
              <w:right w:val="single" w:sz="4" w:space="0" w:color="auto"/>
            </w:tcBorders>
            <w:vAlign w:val="center"/>
            <w:hideMark/>
          </w:tcPr>
          <w:p w14:paraId="44BBA10D" w14:textId="77777777" w:rsidR="00EA0FB3" w:rsidRPr="00EA0FB3" w:rsidRDefault="00EA0FB3" w:rsidP="00EA0FB3">
            <w:pPr>
              <w:rPr>
                <w:sz w:val="22"/>
                <w:szCs w:val="22"/>
                <w:lang w:eastAsia="en-US"/>
              </w:rPr>
            </w:pPr>
          </w:p>
        </w:tc>
        <w:tc>
          <w:tcPr>
            <w:tcW w:w="1845" w:type="dxa"/>
            <w:vMerge/>
            <w:tcBorders>
              <w:top w:val="single" w:sz="4" w:space="0" w:color="auto"/>
              <w:left w:val="single" w:sz="4" w:space="0" w:color="auto"/>
              <w:bottom w:val="single" w:sz="4" w:space="0" w:color="auto"/>
              <w:right w:val="single" w:sz="4" w:space="0" w:color="auto"/>
            </w:tcBorders>
            <w:vAlign w:val="center"/>
            <w:hideMark/>
          </w:tcPr>
          <w:p w14:paraId="6D1E570C" w14:textId="77777777" w:rsidR="00EA0FB3" w:rsidRPr="00EA0FB3" w:rsidRDefault="00EA0FB3" w:rsidP="00EA0FB3">
            <w:pPr>
              <w:rPr>
                <w:sz w:val="22"/>
                <w:szCs w:val="22"/>
                <w:lang w:eastAsia="en-US"/>
              </w:rPr>
            </w:pPr>
          </w:p>
        </w:tc>
        <w:tc>
          <w:tcPr>
            <w:tcW w:w="1489" w:type="dxa"/>
            <w:gridSpan w:val="2"/>
            <w:vMerge/>
            <w:tcBorders>
              <w:top w:val="single" w:sz="4" w:space="0" w:color="auto"/>
              <w:left w:val="single" w:sz="4" w:space="0" w:color="auto"/>
              <w:bottom w:val="single" w:sz="4" w:space="0" w:color="auto"/>
              <w:right w:val="single" w:sz="4" w:space="0" w:color="auto"/>
            </w:tcBorders>
            <w:vAlign w:val="center"/>
            <w:hideMark/>
          </w:tcPr>
          <w:p w14:paraId="3FFE53B5" w14:textId="77777777" w:rsidR="00EA0FB3" w:rsidRPr="00EA0FB3" w:rsidRDefault="00EA0FB3" w:rsidP="00EA0FB3">
            <w:pPr>
              <w:rPr>
                <w:sz w:val="22"/>
                <w:szCs w:val="22"/>
                <w:lang w:eastAsia="en-US"/>
              </w:rPr>
            </w:pPr>
          </w:p>
        </w:tc>
        <w:tc>
          <w:tcPr>
            <w:tcW w:w="993" w:type="dxa"/>
            <w:gridSpan w:val="2"/>
            <w:vMerge/>
            <w:tcBorders>
              <w:top w:val="single" w:sz="4" w:space="0" w:color="auto"/>
              <w:left w:val="single" w:sz="4" w:space="0" w:color="auto"/>
              <w:bottom w:val="single" w:sz="4" w:space="0" w:color="auto"/>
              <w:right w:val="single" w:sz="4" w:space="0" w:color="auto"/>
            </w:tcBorders>
            <w:vAlign w:val="center"/>
            <w:hideMark/>
          </w:tcPr>
          <w:p w14:paraId="1ADE1368" w14:textId="77777777" w:rsidR="00EA0FB3" w:rsidRPr="00EA0FB3" w:rsidRDefault="00EA0FB3" w:rsidP="00EA0FB3">
            <w:pPr>
              <w:rPr>
                <w:sz w:val="22"/>
                <w:szCs w:val="22"/>
                <w:lang w:eastAsia="en-US"/>
              </w:rPr>
            </w:pP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549B4FA7" w14:textId="77777777" w:rsidR="00EA0FB3" w:rsidRPr="00EA0FB3" w:rsidRDefault="00EA0FB3" w:rsidP="00EA0FB3">
            <w:pPr>
              <w:ind w:left="-108" w:right="-108"/>
              <w:jc w:val="center"/>
              <w:rPr>
                <w:sz w:val="22"/>
                <w:szCs w:val="22"/>
                <w:vertAlign w:val="superscript"/>
                <w:lang w:eastAsia="en-US"/>
              </w:rPr>
            </w:pPr>
            <w:r w:rsidRPr="00EA0FB3">
              <w:rPr>
                <w:sz w:val="22"/>
                <w:szCs w:val="22"/>
                <w:lang w:eastAsia="en-US"/>
              </w:rPr>
              <w:t>от 1,2 до 2,5 кг/см²</w:t>
            </w:r>
          </w:p>
        </w:tc>
        <w:tc>
          <w:tcPr>
            <w:tcW w:w="827" w:type="dxa"/>
            <w:gridSpan w:val="2"/>
            <w:tcBorders>
              <w:top w:val="single" w:sz="4" w:space="0" w:color="auto"/>
              <w:left w:val="single" w:sz="4" w:space="0" w:color="auto"/>
              <w:bottom w:val="single" w:sz="4" w:space="0" w:color="auto"/>
              <w:right w:val="single" w:sz="4" w:space="0" w:color="auto"/>
            </w:tcBorders>
            <w:vAlign w:val="center"/>
            <w:hideMark/>
          </w:tcPr>
          <w:p w14:paraId="654B8F75" w14:textId="77777777" w:rsidR="00EA0FB3" w:rsidRPr="00EA0FB3" w:rsidRDefault="00EA0FB3" w:rsidP="00EA0FB3">
            <w:pPr>
              <w:ind w:right="-2"/>
              <w:jc w:val="center"/>
              <w:rPr>
                <w:sz w:val="22"/>
                <w:szCs w:val="22"/>
                <w:lang w:eastAsia="en-US"/>
              </w:rPr>
            </w:pPr>
            <w:r w:rsidRPr="00EA0FB3">
              <w:rPr>
                <w:sz w:val="22"/>
                <w:szCs w:val="22"/>
                <w:lang w:eastAsia="en-US"/>
              </w:rPr>
              <w:t>от 2,5 до 7,0 кг/см²</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1ECB7AE2" w14:textId="77777777" w:rsidR="00EA0FB3" w:rsidRPr="00EA0FB3" w:rsidRDefault="00EA0FB3" w:rsidP="00EA0FB3">
            <w:pPr>
              <w:ind w:left="-108" w:right="-108"/>
              <w:jc w:val="center"/>
              <w:rPr>
                <w:sz w:val="22"/>
                <w:szCs w:val="22"/>
                <w:lang w:eastAsia="en-US"/>
              </w:rPr>
            </w:pPr>
            <w:r w:rsidRPr="00EA0FB3">
              <w:rPr>
                <w:sz w:val="22"/>
                <w:szCs w:val="22"/>
                <w:lang w:eastAsia="en-US"/>
              </w:rPr>
              <w:t xml:space="preserve">от 7,0 </w:t>
            </w:r>
          </w:p>
          <w:p w14:paraId="7F3601D8" w14:textId="77777777" w:rsidR="00EA0FB3" w:rsidRPr="00EA0FB3" w:rsidRDefault="00EA0FB3" w:rsidP="00EA0FB3">
            <w:pPr>
              <w:ind w:left="-108" w:right="-108"/>
              <w:jc w:val="center"/>
              <w:rPr>
                <w:sz w:val="22"/>
                <w:szCs w:val="22"/>
                <w:lang w:eastAsia="en-US"/>
              </w:rPr>
            </w:pPr>
            <w:r w:rsidRPr="00EA0FB3">
              <w:rPr>
                <w:sz w:val="22"/>
                <w:szCs w:val="22"/>
                <w:lang w:eastAsia="en-US"/>
              </w:rPr>
              <w:t>до 13,0 кг/см²</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55F1C230" w14:textId="77777777" w:rsidR="00EA0FB3" w:rsidRPr="00EA0FB3" w:rsidRDefault="00EA0FB3" w:rsidP="00EA0FB3">
            <w:pPr>
              <w:ind w:left="-108" w:right="-108"/>
              <w:jc w:val="center"/>
              <w:rPr>
                <w:sz w:val="22"/>
                <w:szCs w:val="22"/>
                <w:lang w:eastAsia="en-US"/>
              </w:rPr>
            </w:pPr>
            <w:r w:rsidRPr="00EA0FB3">
              <w:rPr>
                <w:sz w:val="22"/>
                <w:szCs w:val="22"/>
                <w:lang w:eastAsia="en-US"/>
              </w:rPr>
              <w:t>свыше 13,0 кг/см²</w:t>
            </w:r>
          </w:p>
        </w:tc>
        <w:tc>
          <w:tcPr>
            <w:tcW w:w="1017" w:type="dxa"/>
            <w:gridSpan w:val="3"/>
            <w:vMerge/>
            <w:tcBorders>
              <w:top w:val="single" w:sz="4" w:space="0" w:color="auto"/>
              <w:left w:val="single" w:sz="4" w:space="0" w:color="auto"/>
              <w:bottom w:val="single" w:sz="4" w:space="0" w:color="auto"/>
              <w:right w:val="single" w:sz="4" w:space="0" w:color="auto"/>
            </w:tcBorders>
            <w:vAlign w:val="center"/>
            <w:hideMark/>
          </w:tcPr>
          <w:p w14:paraId="36B39C0E" w14:textId="77777777" w:rsidR="00EA0FB3" w:rsidRPr="00EA0FB3" w:rsidRDefault="00EA0FB3" w:rsidP="00EA0FB3">
            <w:pPr>
              <w:rPr>
                <w:sz w:val="22"/>
                <w:szCs w:val="22"/>
                <w:lang w:eastAsia="en-US"/>
              </w:rPr>
            </w:pPr>
          </w:p>
        </w:tc>
      </w:tr>
      <w:tr w:rsidR="00EA0FB3" w:rsidRPr="00EA0FB3" w14:paraId="45185395" w14:textId="77777777" w:rsidTr="00606C1B">
        <w:trPr>
          <w:trHeight w:val="91"/>
          <w:jc w:val="center"/>
        </w:trPr>
        <w:tc>
          <w:tcPr>
            <w:tcW w:w="1911" w:type="dxa"/>
            <w:gridSpan w:val="2"/>
            <w:tcBorders>
              <w:top w:val="single" w:sz="4" w:space="0" w:color="auto"/>
              <w:left w:val="single" w:sz="4" w:space="0" w:color="auto"/>
              <w:bottom w:val="single" w:sz="4" w:space="0" w:color="auto"/>
              <w:right w:val="single" w:sz="4" w:space="0" w:color="auto"/>
            </w:tcBorders>
            <w:vAlign w:val="center"/>
            <w:hideMark/>
          </w:tcPr>
          <w:p w14:paraId="18C45B62" w14:textId="77777777" w:rsidR="00EA0FB3" w:rsidRPr="00EA0FB3" w:rsidRDefault="00EA0FB3" w:rsidP="00EA0FB3">
            <w:pPr>
              <w:ind w:left="-108" w:right="-125"/>
              <w:jc w:val="center"/>
              <w:rPr>
                <w:bCs/>
                <w:color w:val="000000"/>
                <w:kern w:val="32"/>
                <w:sz w:val="20"/>
                <w:szCs w:val="22"/>
                <w:lang w:eastAsia="en-US"/>
              </w:rPr>
            </w:pPr>
            <w:r w:rsidRPr="00EA0FB3">
              <w:rPr>
                <w:bCs/>
                <w:color w:val="000000"/>
                <w:kern w:val="32"/>
                <w:sz w:val="20"/>
                <w:szCs w:val="22"/>
                <w:lang w:eastAsia="en-US"/>
              </w:rPr>
              <w:t>1</w:t>
            </w:r>
          </w:p>
        </w:tc>
        <w:tc>
          <w:tcPr>
            <w:tcW w:w="1845" w:type="dxa"/>
            <w:tcBorders>
              <w:top w:val="single" w:sz="4" w:space="0" w:color="auto"/>
              <w:left w:val="single" w:sz="4" w:space="0" w:color="auto"/>
              <w:bottom w:val="single" w:sz="4" w:space="0" w:color="auto"/>
              <w:right w:val="single" w:sz="4" w:space="0" w:color="auto"/>
            </w:tcBorders>
            <w:vAlign w:val="center"/>
            <w:hideMark/>
          </w:tcPr>
          <w:p w14:paraId="3FF28BA1" w14:textId="77777777" w:rsidR="00EA0FB3" w:rsidRPr="00EA0FB3" w:rsidRDefault="00EA0FB3" w:rsidP="00EA0FB3">
            <w:pPr>
              <w:ind w:right="-2"/>
              <w:jc w:val="center"/>
              <w:rPr>
                <w:sz w:val="20"/>
                <w:szCs w:val="22"/>
                <w:lang w:eastAsia="en-US"/>
              </w:rPr>
            </w:pPr>
            <w:r w:rsidRPr="00EA0FB3">
              <w:rPr>
                <w:sz w:val="20"/>
                <w:szCs w:val="22"/>
                <w:lang w:eastAsia="en-US"/>
              </w:rPr>
              <w:t>2</w:t>
            </w:r>
          </w:p>
        </w:tc>
        <w:tc>
          <w:tcPr>
            <w:tcW w:w="1489" w:type="dxa"/>
            <w:gridSpan w:val="2"/>
            <w:tcBorders>
              <w:top w:val="single" w:sz="4" w:space="0" w:color="auto"/>
              <w:left w:val="single" w:sz="4" w:space="0" w:color="auto"/>
              <w:bottom w:val="single" w:sz="4" w:space="0" w:color="auto"/>
              <w:right w:val="single" w:sz="4" w:space="0" w:color="auto"/>
            </w:tcBorders>
            <w:vAlign w:val="center"/>
            <w:hideMark/>
          </w:tcPr>
          <w:p w14:paraId="56E36ED6" w14:textId="77777777" w:rsidR="00EA0FB3" w:rsidRPr="00EA0FB3" w:rsidRDefault="00EA0FB3" w:rsidP="00EA0FB3">
            <w:pPr>
              <w:ind w:right="-2"/>
              <w:jc w:val="center"/>
              <w:rPr>
                <w:sz w:val="20"/>
                <w:szCs w:val="22"/>
                <w:lang w:eastAsia="en-US"/>
              </w:rPr>
            </w:pPr>
            <w:r w:rsidRPr="00EA0FB3">
              <w:rPr>
                <w:sz w:val="20"/>
                <w:szCs w:val="22"/>
                <w:lang w:eastAsia="en-US"/>
              </w:rPr>
              <w:t>3</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6E1FEF4A" w14:textId="77777777" w:rsidR="00EA0FB3" w:rsidRPr="00EA0FB3" w:rsidRDefault="00EA0FB3" w:rsidP="00EA0FB3">
            <w:pPr>
              <w:ind w:right="-2"/>
              <w:jc w:val="center"/>
              <w:rPr>
                <w:sz w:val="20"/>
                <w:szCs w:val="22"/>
                <w:lang w:eastAsia="en-US"/>
              </w:rPr>
            </w:pPr>
            <w:r w:rsidRPr="00EA0FB3">
              <w:rPr>
                <w:sz w:val="20"/>
                <w:szCs w:val="22"/>
                <w:lang w:eastAsia="en-US"/>
              </w:rPr>
              <w:t>4</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5A2BEB22" w14:textId="77777777" w:rsidR="00EA0FB3" w:rsidRPr="00EA0FB3" w:rsidRDefault="00EA0FB3" w:rsidP="00EA0FB3">
            <w:pPr>
              <w:ind w:left="-108" w:right="-108"/>
              <w:jc w:val="center"/>
              <w:rPr>
                <w:sz w:val="20"/>
                <w:szCs w:val="22"/>
                <w:lang w:eastAsia="en-US"/>
              </w:rPr>
            </w:pPr>
            <w:r w:rsidRPr="00EA0FB3">
              <w:rPr>
                <w:sz w:val="20"/>
                <w:szCs w:val="22"/>
                <w:lang w:eastAsia="en-US"/>
              </w:rPr>
              <w:t>5</w:t>
            </w:r>
          </w:p>
        </w:tc>
        <w:tc>
          <w:tcPr>
            <w:tcW w:w="827" w:type="dxa"/>
            <w:gridSpan w:val="2"/>
            <w:tcBorders>
              <w:top w:val="single" w:sz="4" w:space="0" w:color="auto"/>
              <w:left w:val="single" w:sz="4" w:space="0" w:color="auto"/>
              <w:bottom w:val="single" w:sz="4" w:space="0" w:color="auto"/>
              <w:right w:val="single" w:sz="4" w:space="0" w:color="auto"/>
            </w:tcBorders>
            <w:vAlign w:val="center"/>
            <w:hideMark/>
          </w:tcPr>
          <w:p w14:paraId="61E85DED" w14:textId="77777777" w:rsidR="00EA0FB3" w:rsidRPr="00EA0FB3" w:rsidRDefault="00EA0FB3" w:rsidP="00EA0FB3">
            <w:pPr>
              <w:ind w:right="-2"/>
              <w:jc w:val="center"/>
              <w:rPr>
                <w:sz w:val="20"/>
                <w:szCs w:val="22"/>
                <w:lang w:eastAsia="en-US"/>
              </w:rPr>
            </w:pPr>
            <w:r w:rsidRPr="00EA0FB3">
              <w:rPr>
                <w:sz w:val="20"/>
                <w:szCs w:val="22"/>
                <w:lang w:eastAsia="en-US"/>
              </w:rPr>
              <w:t>6</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2A68407D" w14:textId="77777777" w:rsidR="00EA0FB3" w:rsidRPr="00EA0FB3" w:rsidRDefault="00EA0FB3" w:rsidP="00EA0FB3">
            <w:pPr>
              <w:ind w:left="-108" w:right="-108"/>
              <w:jc w:val="center"/>
              <w:rPr>
                <w:sz w:val="20"/>
                <w:szCs w:val="22"/>
                <w:lang w:eastAsia="en-US"/>
              </w:rPr>
            </w:pPr>
            <w:r w:rsidRPr="00EA0FB3">
              <w:rPr>
                <w:sz w:val="20"/>
                <w:szCs w:val="22"/>
                <w:lang w:eastAsia="en-US"/>
              </w:rPr>
              <w:t>7</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7C7ECAC1" w14:textId="77777777" w:rsidR="00EA0FB3" w:rsidRPr="00EA0FB3" w:rsidRDefault="00EA0FB3" w:rsidP="00EA0FB3">
            <w:pPr>
              <w:ind w:left="-108" w:right="-108"/>
              <w:jc w:val="center"/>
              <w:rPr>
                <w:sz w:val="20"/>
                <w:szCs w:val="22"/>
                <w:lang w:eastAsia="en-US"/>
              </w:rPr>
            </w:pPr>
            <w:r w:rsidRPr="00EA0FB3">
              <w:rPr>
                <w:sz w:val="20"/>
                <w:szCs w:val="22"/>
                <w:lang w:eastAsia="en-US"/>
              </w:rPr>
              <w:t>8</w:t>
            </w:r>
          </w:p>
        </w:tc>
        <w:tc>
          <w:tcPr>
            <w:tcW w:w="1017" w:type="dxa"/>
            <w:gridSpan w:val="3"/>
            <w:tcBorders>
              <w:top w:val="single" w:sz="4" w:space="0" w:color="auto"/>
              <w:left w:val="single" w:sz="4" w:space="0" w:color="auto"/>
              <w:bottom w:val="single" w:sz="4" w:space="0" w:color="auto"/>
              <w:right w:val="single" w:sz="4" w:space="0" w:color="auto"/>
            </w:tcBorders>
            <w:vAlign w:val="center"/>
            <w:hideMark/>
          </w:tcPr>
          <w:p w14:paraId="27355C08" w14:textId="77777777" w:rsidR="00EA0FB3" w:rsidRPr="00EA0FB3" w:rsidRDefault="00EA0FB3" w:rsidP="00EA0FB3">
            <w:pPr>
              <w:ind w:right="-2"/>
              <w:jc w:val="center"/>
              <w:rPr>
                <w:sz w:val="20"/>
                <w:szCs w:val="22"/>
                <w:lang w:eastAsia="en-US"/>
              </w:rPr>
            </w:pPr>
            <w:r w:rsidRPr="00EA0FB3">
              <w:rPr>
                <w:sz w:val="20"/>
                <w:szCs w:val="22"/>
                <w:lang w:eastAsia="en-US"/>
              </w:rPr>
              <w:t>9</w:t>
            </w:r>
          </w:p>
        </w:tc>
      </w:tr>
      <w:tr w:rsidR="00EA0FB3" w:rsidRPr="00EA0FB3" w14:paraId="69A2749B" w14:textId="77777777" w:rsidTr="00606C1B">
        <w:trPr>
          <w:trHeight w:val="601"/>
          <w:jc w:val="center"/>
        </w:trPr>
        <w:tc>
          <w:tcPr>
            <w:tcW w:w="1911" w:type="dxa"/>
            <w:gridSpan w:val="2"/>
            <w:vMerge w:val="restart"/>
            <w:tcBorders>
              <w:top w:val="single" w:sz="4" w:space="0" w:color="auto"/>
              <w:left w:val="single" w:sz="4" w:space="0" w:color="auto"/>
              <w:right w:val="single" w:sz="4" w:space="0" w:color="auto"/>
            </w:tcBorders>
            <w:vAlign w:val="center"/>
            <w:hideMark/>
          </w:tcPr>
          <w:p w14:paraId="514B4934" w14:textId="77777777" w:rsidR="00EA0FB3" w:rsidRPr="00EA0FB3" w:rsidRDefault="00EA0FB3" w:rsidP="00EA0FB3">
            <w:pPr>
              <w:ind w:left="-80"/>
              <w:jc w:val="center"/>
              <w:rPr>
                <w:sz w:val="22"/>
                <w:szCs w:val="22"/>
                <w:lang w:eastAsia="en-US"/>
              </w:rPr>
            </w:pPr>
            <w:r w:rsidRPr="00EA0FB3">
              <w:rPr>
                <w:color w:val="000000"/>
                <w:kern w:val="32"/>
                <w:sz w:val="22"/>
                <w:szCs w:val="22"/>
                <w:lang w:eastAsia="en-US"/>
              </w:rPr>
              <w:t xml:space="preserve">ОАО «РЖД» (филиал Кузбасский территориальный участок Западно-Сибирской дирекции по </w:t>
            </w:r>
            <w:proofErr w:type="spellStart"/>
            <w:r w:rsidRPr="00EA0FB3">
              <w:rPr>
                <w:color w:val="000000"/>
                <w:kern w:val="32"/>
                <w:sz w:val="22"/>
                <w:szCs w:val="22"/>
                <w:lang w:eastAsia="en-US"/>
              </w:rPr>
              <w:t>тепловодоснабже-нию</w:t>
            </w:r>
            <w:proofErr w:type="spellEnd"/>
            <w:r w:rsidRPr="00EA0FB3">
              <w:rPr>
                <w:color w:val="000000"/>
                <w:kern w:val="32"/>
                <w:sz w:val="22"/>
                <w:szCs w:val="22"/>
                <w:lang w:eastAsia="en-US"/>
              </w:rPr>
              <w:t xml:space="preserve"> –структурное подразделение Центральной дирекции </w:t>
            </w:r>
            <w:r w:rsidRPr="00EA0FB3">
              <w:rPr>
                <w:color w:val="000000"/>
                <w:kern w:val="32"/>
                <w:sz w:val="22"/>
                <w:szCs w:val="22"/>
                <w:lang w:eastAsia="en-US"/>
              </w:rPr>
              <w:br/>
              <w:t xml:space="preserve">по </w:t>
            </w:r>
            <w:proofErr w:type="spellStart"/>
            <w:proofErr w:type="gramStart"/>
            <w:r w:rsidRPr="00EA0FB3">
              <w:rPr>
                <w:color w:val="000000"/>
                <w:kern w:val="32"/>
                <w:sz w:val="22"/>
                <w:szCs w:val="22"/>
                <w:lang w:eastAsia="en-US"/>
              </w:rPr>
              <w:t>тепловодо</w:t>
            </w:r>
            <w:proofErr w:type="spellEnd"/>
            <w:r w:rsidRPr="00EA0FB3">
              <w:rPr>
                <w:color w:val="000000"/>
                <w:kern w:val="32"/>
                <w:sz w:val="22"/>
                <w:szCs w:val="22"/>
                <w:lang w:eastAsia="en-US"/>
              </w:rPr>
              <w:t>-снабжению</w:t>
            </w:r>
            <w:proofErr w:type="gramEnd"/>
            <w:r w:rsidRPr="00EA0FB3">
              <w:rPr>
                <w:color w:val="000000"/>
                <w:kern w:val="32"/>
                <w:sz w:val="22"/>
                <w:szCs w:val="22"/>
                <w:lang w:eastAsia="en-US"/>
              </w:rPr>
              <w:t xml:space="preserve">) </w:t>
            </w:r>
          </w:p>
        </w:tc>
        <w:tc>
          <w:tcPr>
            <w:tcW w:w="8296" w:type="dxa"/>
            <w:gridSpan w:val="16"/>
            <w:tcBorders>
              <w:top w:val="single" w:sz="4" w:space="0" w:color="auto"/>
              <w:left w:val="single" w:sz="4" w:space="0" w:color="auto"/>
              <w:bottom w:val="single" w:sz="4" w:space="0" w:color="auto"/>
              <w:right w:val="single" w:sz="4" w:space="0" w:color="auto"/>
            </w:tcBorders>
            <w:hideMark/>
          </w:tcPr>
          <w:p w14:paraId="50443412" w14:textId="77777777" w:rsidR="00EA0FB3" w:rsidRPr="00EA0FB3" w:rsidRDefault="00EA0FB3" w:rsidP="00EA0FB3">
            <w:pPr>
              <w:ind w:right="-994"/>
              <w:jc w:val="center"/>
              <w:rPr>
                <w:lang w:eastAsia="en-US"/>
              </w:rPr>
            </w:pPr>
            <w:r w:rsidRPr="00EA0FB3">
              <w:rPr>
                <w:lang w:eastAsia="en-US"/>
              </w:rPr>
              <w:t>Для потребителей, в случае отсутствия дифференциации тарифов</w:t>
            </w:r>
          </w:p>
          <w:p w14:paraId="638E6AC2" w14:textId="77777777" w:rsidR="00EA0FB3" w:rsidRPr="00EA0FB3" w:rsidRDefault="00EA0FB3" w:rsidP="00EA0FB3">
            <w:pPr>
              <w:ind w:right="-994"/>
              <w:jc w:val="center"/>
              <w:rPr>
                <w:sz w:val="22"/>
                <w:szCs w:val="22"/>
                <w:lang w:eastAsia="en-US"/>
              </w:rPr>
            </w:pPr>
            <w:r w:rsidRPr="00EA0FB3">
              <w:rPr>
                <w:lang w:eastAsia="en-US"/>
              </w:rPr>
              <w:t>по схеме подключения (без НДС)</w:t>
            </w:r>
            <w:r w:rsidRPr="00EA0FB3">
              <w:rPr>
                <w:sz w:val="22"/>
                <w:szCs w:val="22"/>
                <w:lang w:eastAsia="en-US"/>
              </w:rPr>
              <w:t xml:space="preserve"> </w:t>
            </w:r>
          </w:p>
        </w:tc>
      </w:tr>
      <w:tr w:rsidR="00EA0FB3" w:rsidRPr="00EA0FB3" w14:paraId="2F11EC86" w14:textId="77777777" w:rsidTr="00606C1B">
        <w:trPr>
          <w:jc w:val="center"/>
        </w:trPr>
        <w:tc>
          <w:tcPr>
            <w:tcW w:w="1911" w:type="dxa"/>
            <w:gridSpan w:val="2"/>
            <w:vMerge/>
            <w:tcBorders>
              <w:left w:val="single" w:sz="4" w:space="0" w:color="auto"/>
              <w:right w:val="single" w:sz="4" w:space="0" w:color="auto"/>
            </w:tcBorders>
            <w:vAlign w:val="center"/>
            <w:hideMark/>
          </w:tcPr>
          <w:p w14:paraId="1860603D" w14:textId="77777777" w:rsidR="00EA0FB3" w:rsidRPr="00EA0FB3" w:rsidRDefault="00EA0FB3" w:rsidP="00EA0FB3">
            <w:pPr>
              <w:rPr>
                <w:sz w:val="22"/>
                <w:szCs w:val="22"/>
                <w:lang w:eastAsia="en-US"/>
              </w:rPr>
            </w:pPr>
          </w:p>
        </w:tc>
        <w:tc>
          <w:tcPr>
            <w:tcW w:w="1845" w:type="dxa"/>
            <w:vMerge w:val="restart"/>
            <w:tcBorders>
              <w:top w:val="single" w:sz="4" w:space="0" w:color="auto"/>
              <w:left w:val="single" w:sz="4" w:space="0" w:color="auto"/>
              <w:bottom w:val="single" w:sz="4" w:space="0" w:color="auto"/>
              <w:right w:val="single" w:sz="4" w:space="0" w:color="auto"/>
            </w:tcBorders>
            <w:vAlign w:val="center"/>
            <w:hideMark/>
          </w:tcPr>
          <w:p w14:paraId="4458B64A" w14:textId="77777777" w:rsidR="00EA0FB3" w:rsidRPr="00EA0FB3" w:rsidRDefault="00EA0FB3" w:rsidP="00EA0FB3">
            <w:pPr>
              <w:ind w:left="-107" w:right="-2"/>
              <w:jc w:val="center"/>
              <w:rPr>
                <w:sz w:val="22"/>
                <w:szCs w:val="22"/>
                <w:lang w:eastAsia="en-US"/>
              </w:rPr>
            </w:pPr>
            <w:r w:rsidRPr="00EA0FB3">
              <w:rPr>
                <w:sz w:val="22"/>
                <w:szCs w:val="22"/>
                <w:lang w:eastAsia="en-US"/>
              </w:rPr>
              <w:t>Одноставочный</w:t>
            </w:r>
          </w:p>
          <w:p w14:paraId="1A55FC38" w14:textId="77777777" w:rsidR="00EA0FB3" w:rsidRPr="00EA0FB3" w:rsidRDefault="00EA0FB3" w:rsidP="00EA0FB3">
            <w:pPr>
              <w:ind w:right="-2"/>
              <w:jc w:val="center"/>
              <w:rPr>
                <w:sz w:val="22"/>
                <w:szCs w:val="22"/>
                <w:lang w:eastAsia="en-US"/>
              </w:rPr>
            </w:pPr>
            <w:r w:rsidRPr="00EA0FB3">
              <w:rPr>
                <w:sz w:val="22"/>
                <w:szCs w:val="22"/>
                <w:lang w:eastAsia="en-US"/>
              </w:rPr>
              <w:t>руб./Гкал</w:t>
            </w:r>
          </w:p>
        </w:tc>
        <w:tc>
          <w:tcPr>
            <w:tcW w:w="1489" w:type="dxa"/>
            <w:gridSpan w:val="2"/>
            <w:tcBorders>
              <w:top w:val="single" w:sz="4" w:space="0" w:color="auto"/>
              <w:left w:val="single" w:sz="4" w:space="0" w:color="auto"/>
              <w:bottom w:val="single" w:sz="4" w:space="0" w:color="auto"/>
              <w:right w:val="single" w:sz="4" w:space="0" w:color="auto"/>
            </w:tcBorders>
            <w:vAlign w:val="center"/>
            <w:hideMark/>
          </w:tcPr>
          <w:p w14:paraId="6FB9A0D2" w14:textId="77777777" w:rsidR="00EA0FB3" w:rsidRPr="00EA0FB3" w:rsidRDefault="00EA0FB3" w:rsidP="00EA0FB3">
            <w:pPr>
              <w:ind w:left="-6" w:right="-61"/>
              <w:jc w:val="center"/>
              <w:rPr>
                <w:sz w:val="22"/>
                <w:szCs w:val="22"/>
              </w:rPr>
            </w:pPr>
            <w:r w:rsidRPr="00EA0FB3">
              <w:rPr>
                <w:sz w:val="22"/>
                <w:szCs w:val="22"/>
              </w:rPr>
              <w:t>с 01.01.2024</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3F5B8622" w14:textId="77777777" w:rsidR="00EA0FB3" w:rsidRPr="00EA0FB3" w:rsidRDefault="00EA0FB3" w:rsidP="00EA0FB3">
            <w:pPr>
              <w:jc w:val="center"/>
              <w:rPr>
                <w:sz w:val="22"/>
                <w:szCs w:val="22"/>
                <w:lang w:eastAsia="en-US"/>
              </w:rPr>
            </w:pPr>
            <w:r w:rsidRPr="00EA0FB3">
              <w:rPr>
                <w:sz w:val="22"/>
                <w:szCs w:val="22"/>
                <w:lang w:eastAsia="en-US"/>
              </w:rPr>
              <w:t>2 166,09</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3535AB48"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827" w:type="dxa"/>
            <w:gridSpan w:val="2"/>
            <w:tcBorders>
              <w:top w:val="single" w:sz="4" w:space="0" w:color="auto"/>
              <w:left w:val="single" w:sz="4" w:space="0" w:color="auto"/>
              <w:bottom w:val="single" w:sz="4" w:space="0" w:color="auto"/>
              <w:right w:val="single" w:sz="4" w:space="0" w:color="auto"/>
            </w:tcBorders>
            <w:vAlign w:val="center"/>
            <w:hideMark/>
          </w:tcPr>
          <w:p w14:paraId="66F8B655"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6E77B82A"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01E10292"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1017" w:type="dxa"/>
            <w:gridSpan w:val="3"/>
            <w:tcBorders>
              <w:top w:val="single" w:sz="4" w:space="0" w:color="auto"/>
              <w:left w:val="single" w:sz="4" w:space="0" w:color="auto"/>
              <w:bottom w:val="single" w:sz="4" w:space="0" w:color="auto"/>
              <w:right w:val="single" w:sz="4" w:space="0" w:color="auto"/>
            </w:tcBorders>
            <w:vAlign w:val="center"/>
            <w:hideMark/>
          </w:tcPr>
          <w:p w14:paraId="302C5050"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r>
      <w:tr w:rsidR="00EA0FB3" w:rsidRPr="00EA0FB3" w14:paraId="5FF18DFE" w14:textId="77777777" w:rsidTr="00606C1B">
        <w:trPr>
          <w:jc w:val="center"/>
        </w:trPr>
        <w:tc>
          <w:tcPr>
            <w:tcW w:w="1911" w:type="dxa"/>
            <w:gridSpan w:val="2"/>
            <w:vMerge/>
            <w:tcBorders>
              <w:left w:val="single" w:sz="4" w:space="0" w:color="auto"/>
              <w:right w:val="single" w:sz="4" w:space="0" w:color="auto"/>
            </w:tcBorders>
            <w:vAlign w:val="center"/>
            <w:hideMark/>
          </w:tcPr>
          <w:p w14:paraId="5DABAAE4" w14:textId="77777777" w:rsidR="00EA0FB3" w:rsidRPr="00EA0FB3" w:rsidRDefault="00EA0FB3" w:rsidP="00EA0FB3">
            <w:pPr>
              <w:rPr>
                <w:sz w:val="22"/>
                <w:szCs w:val="22"/>
                <w:lang w:eastAsia="en-US"/>
              </w:rPr>
            </w:pPr>
          </w:p>
        </w:tc>
        <w:tc>
          <w:tcPr>
            <w:tcW w:w="1845" w:type="dxa"/>
            <w:vMerge/>
            <w:tcBorders>
              <w:top w:val="single" w:sz="4" w:space="0" w:color="auto"/>
              <w:left w:val="single" w:sz="4" w:space="0" w:color="auto"/>
              <w:bottom w:val="single" w:sz="4" w:space="0" w:color="auto"/>
              <w:right w:val="single" w:sz="4" w:space="0" w:color="auto"/>
            </w:tcBorders>
            <w:vAlign w:val="center"/>
            <w:hideMark/>
          </w:tcPr>
          <w:p w14:paraId="1DC7E158" w14:textId="77777777" w:rsidR="00EA0FB3" w:rsidRPr="00EA0FB3" w:rsidRDefault="00EA0FB3" w:rsidP="00EA0FB3">
            <w:pPr>
              <w:rPr>
                <w:sz w:val="22"/>
                <w:szCs w:val="22"/>
                <w:lang w:eastAsia="en-US"/>
              </w:rPr>
            </w:pPr>
          </w:p>
        </w:tc>
        <w:tc>
          <w:tcPr>
            <w:tcW w:w="1489" w:type="dxa"/>
            <w:gridSpan w:val="2"/>
            <w:tcBorders>
              <w:top w:val="single" w:sz="4" w:space="0" w:color="auto"/>
              <w:left w:val="single" w:sz="4" w:space="0" w:color="auto"/>
              <w:bottom w:val="single" w:sz="4" w:space="0" w:color="auto"/>
              <w:right w:val="single" w:sz="4" w:space="0" w:color="auto"/>
            </w:tcBorders>
            <w:vAlign w:val="center"/>
            <w:hideMark/>
          </w:tcPr>
          <w:p w14:paraId="181CB1C1" w14:textId="77777777" w:rsidR="00EA0FB3" w:rsidRPr="00EA0FB3" w:rsidRDefault="00EA0FB3" w:rsidP="00EA0FB3">
            <w:pPr>
              <w:ind w:left="-6" w:right="-61"/>
              <w:jc w:val="center"/>
              <w:rPr>
                <w:sz w:val="22"/>
                <w:szCs w:val="22"/>
              </w:rPr>
            </w:pPr>
            <w:r w:rsidRPr="00EA0FB3">
              <w:rPr>
                <w:sz w:val="22"/>
                <w:szCs w:val="22"/>
              </w:rPr>
              <w:t>с 01.07.2024</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1FDC0937" w14:textId="77777777" w:rsidR="00EA0FB3" w:rsidRPr="00EA0FB3" w:rsidRDefault="00EA0FB3" w:rsidP="00EA0FB3">
            <w:pPr>
              <w:jc w:val="center"/>
              <w:rPr>
                <w:sz w:val="22"/>
                <w:szCs w:val="22"/>
                <w:lang w:eastAsia="en-US"/>
              </w:rPr>
            </w:pPr>
            <w:r w:rsidRPr="00EA0FB3">
              <w:rPr>
                <w:sz w:val="22"/>
                <w:szCs w:val="22"/>
                <w:lang w:eastAsia="en-US"/>
              </w:rPr>
              <w:t>2 374,03</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575A3D20"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827" w:type="dxa"/>
            <w:gridSpan w:val="2"/>
            <w:tcBorders>
              <w:top w:val="single" w:sz="4" w:space="0" w:color="auto"/>
              <w:left w:val="single" w:sz="4" w:space="0" w:color="auto"/>
              <w:bottom w:val="single" w:sz="4" w:space="0" w:color="auto"/>
              <w:right w:val="single" w:sz="4" w:space="0" w:color="auto"/>
            </w:tcBorders>
            <w:vAlign w:val="center"/>
            <w:hideMark/>
          </w:tcPr>
          <w:p w14:paraId="3BE7CCAB"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46A38002"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097295EF"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1017" w:type="dxa"/>
            <w:gridSpan w:val="3"/>
            <w:tcBorders>
              <w:top w:val="single" w:sz="4" w:space="0" w:color="auto"/>
              <w:left w:val="single" w:sz="4" w:space="0" w:color="auto"/>
              <w:bottom w:val="single" w:sz="4" w:space="0" w:color="auto"/>
              <w:right w:val="single" w:sz="4" w:space="0" w:color="auto"/>
            </w:tcBorders>
            <w:vAlign w:val="center"/>
            <w:hideMark/>
          </w:tcPr>
          <w:p w14:paraId="0BEEB710"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r>
      <w:tr w:rsidR="00EA0FB3" w:rsidRPr="00EA0FB3" w14:paraId="0D24E0C5" w14:textId="77777777" w:rsidTr="00606C1B">
        <w:trPr>
          <w:jc w:val="center"/>
        </w:trPr>
        <w:tc>
          <w:tcPr>
            <w:tcW w:w="1911" w:type="dxa"/>
            <w:gridSpan w:val="2"/>
            <w:vMerge/>
            <w:tcBorders>
              <w:left w:val="single" w:sz="4" w:space="0" w:color="auto"/>
              <w:right w:val="single" w:sz="4" w:space="0" w:color="auto"/>
            </w:tcBorders>
            <w:vAlign w:val="center"/>
            <w:hideMark/>
          </w:tcPr>
          <w:p w14:paraId="50E1376B" w14:textId="77777777" w:rsidR="00EA0FB3" w:rsidRPr="00EA0FB3" w:rsidRDefault="00EA0FB3" w:rsidP="00EA0FB3">
            <w:pPr>
              <w:rPr>
                <w:sz w:val="22"/>
                <w:szCs w:val="22"/>
                <w:lang w:eastAsia="en-US"/>
              </w:rPr>
            </w:pPr>
          </w:p>
        </w:tc>
        <w:tc>
          <w:tcPr>
            <w:tcW w:w="1845" w:type="dxa"/>
            <w:vMerge/>
            <w:tcBorders>
              <w:top w:val="single" w:sz="4" w:space="0" w:color="auto"/>
              <w:left w:val="single" w:sz="4" w:space="0" w:color="auto"/>
              <w:bottom w:val="single" w:sz="4" w:space="0" w:color="auto"/>
              <w:right w:val="single" w:sz="4" w:space="0" w:color="auto"/>
            </w:tcBorders>
            <w:vAlign w:val="center"/>
            <w:hideMark/>
          </w:tcPr>
          <w:p w14:paraId="6B17DE28" w14:textId="77777777" w:rsidR="00EA0FB3" w:rsidRPr="00EA0FB3" w:rsidRDefault="00EA0FB3" w:rsidP="00EA0FB3">
            <w:pPr>
              <w:rPr>
                <w:sz w:val="22"/>
                <w:szCs w:val="22"/>
                <w:lang w:eastAsia="en-US"/>
              </w:rPr>
            </w:pPr>
          </w:p>
        </w:tc>
        <w:tc>
          <w:tcPr>
            <w:tcW w:w="1489" w:type="dxa"/>
            <w:gridSpan w:val="2"/>
            <w:tcBorders>
              <w:top w:val="single" w:sz="4" w:space="0" w:color="auto"/>
              <w:left w:val="single" w:sz="4" w:space="0" w:color="auto"/>
              <w:bottom w:val="single" w:sz="4" w:space="0" w:color="auto"/>
              <w:right w:val="single" w:sz="4" w:space="0" w:color="auto"/>
            </w:tcBorders>
            <w:vAlign w:val="center"/>
            <w:hideMark/>
          </w:tcPr>
          <w:p w14:paraId="0DB2A004" w14:textId="77777777" w:rsidR="00EA0FB3" w:rsidRPr="00EA0FB3" w:rsidRDefault="00EA0FB3" w:rsidP="00EA0FB3">
            <w:pPr>
              <w:ind w:left="-6" w:right="-61"/>
              <w:jc w:val="center"/>
              <w:rPr>
                <w:sz w:val="22"/>
                <w:szCs w:val="22"/>
              </w:rPr>
            </w:pPr>
            <w:r w:rsidRPr="00EA0FB3">
              <w:rPr>
                <w:sz w:val="22"/>
                <w:szCs w:val="22"/>
              </w:rPr>
              <w:t>с 01.01.2025</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18B17A1E" w14:textId="77777777" w:rsidR="00EA0FB3" w:rsidRPr="00EA0FB3" w:rsidRDefault="00EA0FB3" w:rsidP="00EA0FB3">
            <w:pPr>
              <w:jc w:val="center"/>
              <w:rPr>
                <w:sz w:val="22"/>
                <w:szCs w:val="22"/>
                <w:lang w:eastAsia="en-US"/>
              </w:rPr>
            </w:pPr>
            <w:r w:rsidRPr="00EA0FB3">
              <w:rPr>
                <w:sz w:val="22"/>
                <w:szCs w:val="22"/>
                <w:lang w:eastAsia="en-US"/>
              </w:rPr>
              <w:t>2 374,03</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6BA6A15E"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827" w:type="dxa"/>
            <w:gridSpan w:val="2"/>
            <w:tcBorders>
              <w:top w:val="single" w:sz="4" w:space="0" w:color="auto"/>
              <w:left w:val="single" w:sz="4" w:space="0" w:color="auto"/>
              <w:bottom w:val="single" w:sz="4" w:space="0" w:color="auto"/>
              <w:right w:val="single" w:sz="4" w:space="0" w:color="auto"/>
            </w:tcBorders>
            <w:vAlign w:val="center"/>
            <w:hideMark/>
          </w:tcPr>
          <w:p w14:paraId="7289967F"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235F7003"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1F58EFE5"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1017" w:type="dxa"/>
            <w:gridSpan w:val="3"/>
            <w:tcBorders>
              <w:top w:val="single" w:sz="4" w:space="0" w:color="auto"/>
              <w:left w:val="single" w:sz="4" w:space="0" w:color="auto"/>
              <w:bottom w:val="single" w:sz="4" w:space="0" w:color="auto"/>
              <w:right w:val="single" w:sz="4" w:space="0" w:color="auto"/>
            </w:tcBorders>
            <w:vAlign w:val="center"/>
            <w:hideMark/>
          </w:tcPr>
          <w:p w14:paraId="31F7DEA3"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r>
      <w:tr w:rsidR="00EA0FB3" w:rsidRPr="00EA0FB3" w14:paraId="720C4A67" w14:textId="77777777" w:rsidTr="00606C1B">
        <w:trPr>
          <w:jc w:val="center"/>
        </w:trPr>
        <w:tc>
          <w:tcPr>
            <w:tcW w:w="1911" w:type="dxa"/>
            <w:gridSpan w:val="2"/>
            <w:vMerge/>
            <w:tcBorders>
              <w:left w:val="single" w:sz="4" w:space="0" w:color="auto"/>
              <w:right w:val="single" w:sz="4" w:space="0" w:color="auto"/>
            </w:tcBorders>
            <w:vAlign w:val="center"/>
            <w:hideMark/>
          </w:tcPr>
          <w:p w14:paraId="5ACF98F7" w14:textId="77777777" w:rsidR="00EA0FB3" w:rsidRPr="00EA0FB3" w:rsidRDefault="00EA0FB3" w:rsidP="00EA0FB3">
            <w:pPr>
              <w:rPr>
                <w:sz w:val="22"/>
                <w:szCs w:val="22"/>
                <w:lang w:eastAsia="en-US"/>
              </w:rPr>
            </w:pPr>
          </w:p>
        </w:tc>
        <w:tc>
          <w:tcPr>
            <w:tcW w:w="1845" w:type="dxa"/>
            <w:vMerge/>
            <w:tcBorders>
              <w:top w:val="single" w:sz="4" w:space="0" w:color="auto"/>
              <w:left w:val="single" w:sz="4" w:space="0" w:color="auto"/>
              <w:bottom w:val="single" w:sz="4" w:space="0" w:color="auto"/>
              <w:right w:val="single" w:sz="4" w:space="0" w:color="auto"/>
            </w:tcBorders>
            <w:vAlign w:val="center"/>
            <w:hideMark/>
          </w:tcPr>
          <w:p w14:paraId="692C2CCC" w14:textId="77777777" w:rsidR="00EA0FB3" w:rsidRPr="00EA0FB3" w:rsidRDefault="00EA0FB3" w:rsidP="00EA0FB3">
            <w:pPr>
              <w:rPr>
                <w:sz w:val="22"/>
                <w:szCs w:val="22"/>
                <w:lang w:eastAsia="en-US"/>
              </w:rPr>
            </w:pPr>
          </w:p>
        </w:tc>
        <w:tc>
          <w:tcPr>
            <w:tcW w:w="1489" w:type="dxa"/>
            <w:gridSpan w:val="2"/>
            <w:tcBorders>
              <w:top w:val="single" w:sz="4" w:space="0" w:color="auto"/>
              <w:left w:val="single" w:sz="4" w:space="0" w:color="auto"/>
              <w:bottom w:val="single" w:sz="4" w:space="0" w:color="auto"/>
              <w:right w:val="single" w:sz="4" w:space="0" w:color="auto"/>
            </w:tcBorders>
            <w:vAlign w:val="center"/>
            <w:hideMark/>
          </w:tcPr>
          <w:p w14:paraId="5EBF6B9E" w14:textId="77777777" w:rsidR="00EA0FB3" w:rsidRPr="00EA0FB3" w:rsidRDefault="00EA0FB3" w:rsidP="00EA0FB3">
            <w:pPr>
              <w:ind w:left="-6" w:right="-61"/>
              <w:jc w:val="center"/>
              <w:rPr>
                <w:sz w:val="22"/>
                <w:szCs w:val="22"/>
              </w:rPr>
            </w:pPr>
            <w:r w:rsidRPr="00EA0FB3">
              <w:rPr>
                <w:sz w:val="22"/>
                <w:szCs w:val="22"/>
              </w:rPr>
              <w:t>с 01.07.2025</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7090809C" w14:textId="77777777" w:rsidR="00EA0FB3" w:rsidRPr="00EA0FB3" w:rsidRDefault="00EA0FB3" w:rsidP="00EA0FB3">
            <w:pPr>
              <w:jc w:val="center"/>
              <w:rPr>
                <w:sz w:val="22"/>
                <w:szCs w:val="22"/>
                <w:lang w:eastAsia="en-US"/>
              </w:rPr>
            </w:pPr>
            <w:r w:rsidRPr="00EA0FB3">
              <w:rPr>
                <w:sz w:val="22"/>
                <w:szCs w:val="22"/>
                <w:lang w:eastAsia="en-US"/>
              </w:rPr>
              <w:t>2 654,17</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72A2D64E"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827" w:type="dxa"/>
            <w:gridSpan w:val="2"/>
            <w:tcBorders>
              <w:top w:val="single" w:sz="4" w:space="0" w:color="auto"/>
              <w:left w:val="single" w:sz="4" w:space="0" w:color="auto"/>
              <w:bottom w:val="single" w:sz="4" w:space="0" w:color="auto"/>
              <w:right w:val="single" w:sz="4" w:space="0" w:color="auto"/>
            </w:tcBorders>
            <w:vAlign w:val="center"/>
            <w:hideMark/>
          </w:tcPr>
          <w:p w14:paraId="6C04756E"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0219E9FC"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3732271D"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1017" w:type="dxa"/>
            <w:gridSpan w:val="3"/>
            <w:tcBorders>
              <w:top w:val="single" w:sz="4" w:space="0" w:color="auto"/>
              <w:left w:val="single" w:sz="4" w:space="0" w:color="auto"/>
              <w:bottom w:val="single" w:sz="4" w:space="0" w:color="auto"/>
              <w:right w:val="single" w:sz="4" w:space="0" w:color="auto"/>
            </w:tcBorders>
            <w:vAlign w:val="center"/>
            <w:hideMark/>
          </w:tcPr>
          <w:p w14:paraId="1A1350B7"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r>
      <w:tr w:rsidR="00EA0FB3" w:rsidRPr="00EA0FB3" w14:paraId="611C446D" w14:textId="77777777" w:rsidTr="00606C1B">
        <w:trPr>
          <w:jc w:val="center"/>
        </w:trPr>
        <w:tc>
          <w:tcPr>
            <w:tcW w:w="1911" w:type="dxa"/>
            <w:gridSpan w:val="2"/>
            <w:vMerge/>
            <w:tcBorders>
              <w:left w:val="single" w:sz="4" w:space="0" w:color="auto"/>
              <w:right w:val="single" w:sz="4" w:space="0" w:color="auto"/>
            </w:tcBorders>
            <w:vAlign w:val="center"/>
            <w:hideMark/>
          </w:tcPr>
          <w:p w14:paraId="5C8F4E06" w14:textId="77777777" w:rsidR="00EA0FB3" w:rsidRPr="00EA0FB3" w:rsidRDefault="00EA0FB3" w:rsidP="00EA0FB3">
            <w:pPr>
              <w:rPr>
                <w:sz w:val="22"/>
                <w:szCs w:val="22"/>
                <w:lang w:eastAsia="en-US"/>
              </w:rPr>
            </w:pPr>
          </w:p>
        </w:tc>
        <w:tc>
          <w:tcPr>
            <w:tcW w:w="1845" w:type="dxa"/>
            <w:vMerge/>
            <w:tcBorders>
              <w:top w:val="single" w:sz="4" w:space="0" w:color="auto"/>
              <w:left w:val="single" w:sz="4" w:space="0" w:color="auto"/>
              <w:bottom w:val="single" w:sz="4" w:space="0" w:color="auto"/>
              <w:right w:val="single" w:sz="4" w:space="0" w:color="auto"/>
            </w:tcBorders>
            <w:vAlign w:val="center"/>
            <w:hideMark/>
          </w:tcPr>
          <w:p w14:paraId="00B118B8" w14:textId="77777777" w:rsidR="00EA0FB3" w:rsidRPr="00EA0FB3" w:rsidRDefault="00EA0FB3" w:rsidP="00EA0FB3">
            <w:pPr>
              <w:rPr>
                <w:sz w:val="22"/>
                <w:szCs w:val="22"/>
                <w:lang w:eastAsia="en-US"/>
              </w:rPr>
            </w:pPr>
          </w:p>
        </w:tc>
        <w:tc>
          <w:tcPr>
            <w:tcW w:w="1489" w:type="dxa"/>
            <w:gridSpan w:val="2"/>
            <w:tcBorders>
              <w:top w:val="single" w:sz="4" w:space="0" w:color="auto"/>
              <w:left w:val="single" w:sz="4" w:space="0" w:color="auto"/>
              <w:bottom w:val="single" w:sz="4" w:space="0" w:color="auto"/>
              <w:right w:val="single" w:sz="4" w:space="0" w:color="auto"/>
            </w:tcBorders>
            <w:vAlign w:val="center"/>
            <w:hideMark/>
          </w:tcPr>
          <w:p w14:paraId="250E0AD6" w14:textId="77777777" w:rsidR="00EA0FB3" w:rsidRPr="00EA0FB3" w:rsidRDefault="00EA0FB3" w:rsidP="00EA0FB3">
            <w:pPr>
              <w:ind w:left="-6" w:right="-61"/>
              <w:jc w:val="center"/>
              <w:rPr>
                <w:sz w:val="22"/>
                <w:szCs w:val="22"/>
              </w:rPr>
            </w:pPr>
            <w:r w:rsidRPr="00EA0FB3">
              <w:rPr>
                <w:sz w:val="22"/>
                <w:szCs w:val="22"/>
              </w:rPr>
              <w:t>с 01.01.2026</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26C26BDE" w14:textId="77777777" w:rsidR="00EA0FB3" w:rsidRPr="00EA0FB3" w:rsidRDefault="00EA0FB3" w:rsidP="00EA0FB3">
            <w:pPr>
              <w:jc w:val="center"/>
              <w:rPr>
                <w:sz w:val="22"/>
                <w:szCs w:val="22"/>
                <w:lang w:eastAsia="en-US"/>
              </w:rPr>
            </w:pPr>
            <w:r w:rsidRPr="00EA0FB3">
              <w:rPr>
                <w:sz w:val="22"/>
                <w:szCs w:val="22"/>
                <w:lang w:eastAsia="en-US"/>
              </w:rPr>
              <w:t>2 654,17</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0BB0E481"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827" w:type="dxa"/>
            <w:gridSpan w:val="2"/>
            <w:tcBorders>
              <w:top w:val="single" w:sz="4" w:space="0" w:color="auto"/>
              <w:left w:val="single" w:sz="4" w:space="0" w:color="auto"/>
              <w:bottom w:val="single" w:sz="4" w:space="0" w:color="auto"/>
              <w:right w:val="single" w:sz="4" w:space="0" w:color="auto"/>
            </w:tcBorders>
            <w:vAlign w:val="center"/>
            <w:hideMark/>
          </w:tcPr>
          <w:p w14:paraId="1C3AD137"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1778EA7C"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14C85B6C"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1017" w:type="dxa"/>
            <w:gridSpan w:val="3"/>
            <w:tcBorders>
              <w:top w:val="single" w:sz="4" w:space="0" w:color="auto"/>
              <w:left w:val="single" w:sz="4" w:space="0" w:color="auto"/>
              <w:bottom w:val="single" w:sz="4" w:space="0" w:color="auto"/>
              <w:right w:val="single" w:sz="4" w:space="0" w:color="auto"/>
            </w:tcBorders>
            <w:vAlign w:val="center"/>
            <w:hideMark/>
          </w:tcPr>
          <w:p w14:paraId="6567FB30"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r>
      <w:tr w:rsidR="00EA0FB3" w:rsidRPr="00EA0FB3" w14:paraId="6C9869CE" w14:textId="77777777" w:rsidTr="00606C1B">
        <w:trPr>
          <w:trHeight w:val="189"/>
          <w:jc w:val="center"/>
        </w:trPr>
        <w:tc>
          <w:tcPr>
            <w:tcW w:w="1911" w:type="dxa"/>
            <w:gridSpan w:val="2"/>
            <w:vMerge/>
            <w:tcBorders>
              <w:left w:val="single" w:sz="4" w:space="0" w:color="auto"/>
              <w:right w:val="single" w:sz="4" w:space="0" w:color="auto"/>
            </w:tcBorders>
            <w:vAlign w:val="center"/>
            <w:hideMark/>
          </w:tcPr>
          <w:p w14:paraId="147A05FB" w14:textId="77777777" w:rsidR="00EA0FB3" w:rsidRPr="00EA0FB3" w:rsidRDefault="00EA0FB3" w:rsidP="00EA0FB3">
            <w:pPr>
              <w:rPr>
                <w:sz w:val="22"/>
                <w:szCs w:val="22"/>
                <w:lang w:eastAsia="en-US"/>
              </w:rPr>
            </w:pPr>
          </w:p>
        </w:tc>
        <w:tc>
          <w:tcPr>
            <w:tcW w:w="1845" w:type="dxa"/>
            <w:vMerge/>
            <w:tcBorders>
              <w:top w:val="single" w:sz="4" w:space="0" w:color="auto"/>
              <w:left w:val="single" w:sz="4" w:space="0" w:color="auto"/>
              <w:bottom w:val="single" w:sz="4" w:space="0" w:color="auto"/>
              <w:right w:val="single" w:sz="4" w:space="0" w:color="auto"/>
            </w:tcBorders>
            <w:vAlign w:val="center"/>
            <w:hideMark/>
          </w:tcPr>
          <w:p w14:paraId="284435BE" w14:textId="77777777" w:rsidR="00EA0FB3" w:rsidRPr="00EA0FB3" w:rsidRDefault="00EA0FB3" w:rsidP="00EA0FB3">
            <w:pPr>
              <w:rPr>
                <w:sz w:val="22"/>
                <w:szCs w:val="22"/>
                <w:lang w:eastAsia="en-US"/>
              </w:rPr>
            </w:pPr>
          </w:p>
        </w:tc>
        <w:tc>
          <w:tcPr>
            <w:tcW w:w="1489" w:type="dxa"/>
            <w:gridSpan w:val="2"/>
            <w:tcBorders>
              <w:top w:val="single" w:sz="4" w:space="0" w:color="auto"/>
              <w:left w:val="single" w:sz="4" w:space="0" w:color="auto"/>
              <w:bottom w:val="single" w:sz="4" w:space="0" w:color="auto"/>
              <w:right w:val="single" w:sz="4" w:space="0" w:color="auto"/>
            </w:tcBorders>
            <w:vAlign w:val="center"/>
            <w:hideMark/>
          </w:tcPr>
          <w:p w14:paraId="5BCE7F68" w14:textId="77777777" w:rsidR="00EA0FB3" w:rsidRPr="00EA0FB3" w:rsidRDefault="00EA0FB3" w:rsidP="00EA0FB3">
            <w:pPr>
              <w:ind w:left="-6" w:right="-61"/>
              <w:jc w:val="center"/>
              <w:rPr>
                <w:sz w:val="22"/>
                <w:szCs w:val="22"/>
              </w:rPr>
            </w:pPr>
            <w:r w:rsidRPr="00EA0FB3">
              <w:rPr>
                <w:sz w:val="22"/>
                <w:szCs w:val="22"/>
              </w:rPr>
              <w:t>с 01.10.2026</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1BFA9A44" w14:textId="77777777" w:rsidR="00EA0FB3" w:rsidRPr="00EA0FB3" w:rsidRDefault="00EA0FB3" w:rsidP="00EA0FB3">
            <w:pPr>
              <w:jc w:val="center"/>
              <w:rPr>
                <w:sz w:val="22"/>
                <w:szCs w:val="22"/>
                <w:lang w:eastAsia="en-US"/>
              </w:rPr>
            </w:pPr>
            <w:r w:rsidRPr="00EA0FB3">
              <w:rPr>
                <w:sz w:val="22"/>
                <w:szCs w:val="22"/>
                <w:lang w:eastAsia="en-US"/>
              </w:rPr>
              <w:t>2 919,59</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77FCE23D"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827" w:type="dxa"/>
            <w:gridSpan w:val="2"/>
            <w:tcBorders>
              <w:top w:val="single" w:sz="4" w:space="0" w:color="auto"/>
              <w:left w:val="single" w:sz="4" w:space="0" w:color="auto"/>
              <w:bottom w:val="single" w:sz="4" w:space="0" w:color="auto"/>
              <w:right w:val="single" w:sz="4" w:space="0" w:color="auto"/>
            </w:tcBorders>
            <w:vAlign w:val="center"/>
            <w:hideMark/>
          </w:tcPr>
          <w:p w14:paraId="3B803F90"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42134577"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785CAB03"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1017" w:type="dxa"/>
            <w:gridSpan w:val="3"/>
            <w:tcBorders>
              <w:top w:val="single" w:sz="4" w:space="0" w:color="auto"/>
              <w:left w:val="single" w:sz="4" w:space="0" w:color="auto"/>
              <w:bottom w:val="single" w:sz="4" w:space="0" w:color="auto"/>
              <w:right w:val="single" w:sz="4" w:space="0" w:color="auto"/>
            </w:tcBorders>
            <w:vAlign w:val="center"/>
            <w:hideMark/>
          </w:tcPr>
          <w:p w14:paraId="1619888E"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r>
      <w:tr w:rsidR="00EA0FB3" w:rsidRPr="00EA0FB3" w14:paraId="16B966F4" w14:textId="77777777" w:rsidTr="00606C1B">
        <w:trPr>
          <w:trHeight w:val="189"/>
          <w:jc w:val="center"/>
        </w:trPr>
        <w:tc>
          <w:tcPr>
            <w:tcW w:w="1911" w:type="dxa"/>
            <w:gridSpan w:val="2"/>
            <w:vMerge/>
            <w:tcBorders>
              <w:left w:val="single" w:sz="4" w:space="0" w:color="auto"/>
              <w:right w:val="single" w:sz="4" w:space="0" w:color="auto"/>
            </w:tcBorders>
            <w:vAlign w:val="center"/>
            <w:hideMark/>
          </w:tcPr>
          <w:p w14:paraId="2E1FE2D9" w14:textId="77777777" w:rsidR="00EA0FB3" w:rsidRPr="00EA0FB3" w:rsidRDefault="00EA0FB3" w:rsidP="00EA0FB3">
            <w:pPr>
              <w:rPr>
                <w:sz w:val="22"/>
                <w:szCs w:val="22"/>
                <w:lang w:eastAsia="en-US"/>
              </w:rPr>
            </w:pPr>
          </w:p>
        </w:tc>
        <w:tc>
          <w:tcPr>
            <w:tcW w:w="1845" w:type="dxa"/>
            <w:vMerge/>
            <w:tcBorders>
              <w:top w:val="single" w:sz="4" w:space="0" w:color="auto"/>
              <w:left w:val="single" w:sz="4" w:space="0" w:color="auto"/>
              <w:bottom w:val="single" w:sz="4" w:space="0" w:color="auto"/>
              <w:right w:val="single" w:sz="4" w:space="0" w:color="auto"/>
            </w:tcBorders>
            <w:vAlign w:val="center"/>
            <w:hideMark/>
          </w:tcPr>
          <w:p w14:paraId="184E5E99" w14:textId="77777777" w:rsidR="00EA0FB3" w:rsidRPr="00EA0FB3" w:rsidRDefault="00EA0FB3" w:rsidP="00EA0FB3">
            <w:pPr>
              <w:rPr>
                <w:sz w:val="22"/>
                <w:szCs w:val="22"/>
                <w:lang w:eastAsia="en-US"/>
              </w:rPr>
            </w:pPr>
          </w:p>
        </w:tc>
        <w:tc>
          <w:tcPr>
            <w:tcW w:w="1489" w:type="dxa"/>
            <w:gridSpan w:val="2"/>
            <w:tcBorders>
              <w:top w:val="single" w:sz="4" w:space="0" w:color="auto"/>
              <w:left w:val="single" w:sz="4" w:space="0" w:color="auto"/>
              <w:bottom w:val="single" w:sz="4" w:space="0" w:color="auto"/>
              <w:right w:val="single" w:sz="4" w:space="0" w:color="auto"/>
            </w:tcBorders>
            <w:vAlign w:val="center"/>
            <w:hideMark/>
          </w:tcPr>
          <w:p w14:paraId="118FDD2A" w14:textId="77777777" w:rsidR="00EA0FB3" w:rsidRPr="00EA0FB3" w:rsidRDefault="00EA0FB3" w:rsidP="00EA0FB3">
            <w:pPr>
              <w:ind w:left="-6" w:right="-61"/>
              <w:jc w:val="center"/>
              <w:rPr>
                <w:sz w:val="22"/>
                <w:szCs w:val="22"/>
              </w:rPr>
            </w:pPr>
            <w:r w:rsidRPr="00EA0FB3">
              <w:rPr>
                <w:sz w:val="22"/>
                <w:szCs w:val="22"/>
              </w:rPr>
              <w:t>с 01.01.2027</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572455F8" w14:textId="77777777" w:rsidR="00EA0FB3" w:rsidRPr="00EA0FB3" w:rsidRDefault="00EA0FB3" w:rsidP="00EA0FB3">
            <w:pPr>
              <w:jc w:val="center"/>
              <w:rPr>
                <w:sz w:val="22"/>
                <w:szCs w:val="22"/>
                <w:lang w:eastAsia="en-US"/>
              </w:rPr>
            </w:pPr>
            <w:r w:rsidRPr="00EA0FB3">
              <w:rPr>
                <w:sz w:val="22"/>
                <w:szCs w:val="22"/>
                <w:lang w:eastAsia="en-US"/>
              </w:rPr>
              <w:t>3 519,74</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2802F066"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827" w:type="dxa"/>
            <w:gridSpan w:val="2"/>
            <w:tcBorders>
              <w:top w:val="single" w:sz="4" w:space="0" w:color="auto"/>
              <w:left w:val="single" w:sz="4" w:space="0" w:color="auto"/>
              <w:bottom w:val="single" w:sz="4" w:space="0" w:color="auto"/>
              <w:right w:val="single" w:sz="4" w:space="0" w:color="auto"/>
            </w:tcBorders>
            <w:vAlign w:val="center"/>
            <w:hideMark/>
          </w:tcPr>
          <w:p w14:paraId="13CD42B6"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448508CC"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3EAF5B4B"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1017" w:type="dxa"/>
            <w:gridSpan w:val="3"/>
            <w:tcBorders>
              <w:top w:val="single" w:sz="4" w:space="0" w:color="auto"/>
              <w:left w:val="single" w:sz="4" w:space="0" w:color="auto"/>
              <w:bottom w:val="single" w:sz="4" w:space="0" w:color="auto"/>
              <w:right w:val="single" w:sz="4" w:space="0" w:color="auto"/>
            </w:tcBorders>
            <w:vAlign w:val="center"/>
            <w:hideMark/>
          </w:tcPr>
          <w:p w14:paraId="684E1646"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r>
      <w:tr w:rsidR="00EA0FB3" w:rsidRPr="00EA0FB3" w14:paraId="31E5D097" w14:textId="77777777" w:rsidTr="00606C1B">
        <w:trPr>
          <w:trHeight w:val="189"/>
          <w:jc w:val="center"/>
        </w:trPr>
        <w:tc>
          <w:tcPr>
            <w:tcW w:w="1911" w:type="dxa"/>
            <w:gridSpan w:val="2"/>
            <w:vMerge/>
            <w:tcBorders>
              <w:left w:val="single" w:sz="4" w:space="0" w:color="auto"/>
              <w:right w:val="single" w:sz="4" w:space="0" w:color="auto"/>
            </w:tcBorders>
            <w:vAlign w:val="center"/>
            <w:hideMark/>
          </w:tcPr>
          <w:p w14:paraId="61AF6B37" w14:textId="77777777" w:rsidR="00EA0FB3" w:rsidRPr="00EA0FB3" w:rsidRDefault="00EA0FB3" w:rsidP="00EA0FB3">
            <w:pPr>
              <w:rPr>
                <w:sz w:val="22"/>
                <w:szCs w:val="22"/>
                <w:lang w:eastAsia="en-US"/>
              </w:rPr>
            </w:pPr>
          </w:p>
        </w:tc>
        <w:tc>
          <w:tcPr>
            <w:tcW w:w="1845" w:type="dxa"/>
            <w:vMerge/>
            <w:tcBorders>
              <w:top w:val="single" w:sz="4" w:space="0" w:color="auto"/>
              <w:left w:val="single" w:sz="4" w:space="0" w:color="auto"/>
              <w:bottom w:val="single" w:sz="4" w:space="0" w:color="auto"/>
              <w:right w:val="single" w:sz="4" w:space="0" w:color="auto"/>
            </w:tcBorders>
            <w:vAlign w:val="center"/>
            <w:hideMark/>
          </w:tcPr>
          <w:p w14:paraId="21B10F40" w14:textId="77777777" w:rsidR="00EA0FB3" w:rsidRPr="00EA0FB3" w:rsidRDefault="00EA0FB3" w:rsidP="00EA0FB3">
            <w:pPr>
              <w:rPr>
                <w:sz w:val="22"/>
                <w:szCs w:val="22"/>
                <w:lang w:eastAsia="en-US"/>
              </w:rPr>
            </w:pPr>
          </w:p>
        </w:tc>
        <w:tc>
          <w:tcPr>
            <w:tcW w:w="1489" w:type="dxa"/>
            <w:gridSpan w:val="2"/>
            <w:tcBorders>
              <w:top w:val="single" w:sz="4" w:space="0" w:color="auto"/>
              <w:left w:val="single" w:sz="4" w:space="0" w:color="auto"/>
              <w:bottom w:val="single" w:sz="4" w:space="0" w:color="auto"/>
              <w:right w:val="single" w:sz="4" w:space="0" w:color="auto"/>
            </w:tcBorders>
            <w:vAlign w:val="center"/>
            <w:hideMark/>
          </w:tcPr>
          <w:p w14:paraId="20A2BDCE" w14:textId="77777777" w:rsidR="00EA0FB3" w:rsidRPr="00EA0FB3" w:rsidRDefault="00EA0FB3" w:rsidP="00EA0FB3">
            <w:pPr>
              <w:ind w:left="-6" w:right="-61"/>
              <w:jc w:val="center"/>
              <w:rPr>
                <w:sz w:val="22"/>
                <w:szCs w:val="22"/>
              </w:rPr>
            </w:pPr>
            <w:r w:rsidRPr="00EA0FB3">
              <w:rPr>
                <w:sz w:val="22"/>
                <w:szCs w:val="22"/>
              </w:rPr>
              <w:t>с 01.07.2027</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1E583A1D" w14:textId="77777777" w:rsidR="00EA0FB3" w:rsidRPr="00EA0FB3" w:rsidRDefault="00EA0FB3" w:rsidP="00EA0FB3">
            <w:pPr>
              <w:jc w:val="center"/>
              <w:rPr>
                <w:sz w:val="22"/>
                <w:szCs w:val="22"/>
                <w:lang w:eastAsia="en-US"/>
              </w:rPr>
            </w:pPr>
            <w:r w:rsidRPr="00EA0FB3">
              <w:rPr>
                <w:sz w:val="22"/>
                <w:szCs w:val="22"/>
                <w:lang w:eastAsia="en-US"/>
              </w:rPr>
              <w:t>4 447,37</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39BA3FCE"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827" w:type="dxa"/>
            <w:gridSpan w:val="2"/>
            <w:tcBorders>
              <w:top w:val="single" w:sz="4" w:space="0" w:color="auto"/>
              <w:left w:val="single" w:sz="4" w:space="0" w:color="auto"/>
              <w:bottom w:val="single" w:sz="4" w:space="0" w:color="auto"/>
              <w:right w:val="single" w:sz="4" w:space="0" w:color="auto"/>
            </w:tcBorders>
            <w:vAlign w:val="center"/>
            <w:hideMark/>
          </w:tcPr>
          <w:p w14:paraId="392E9070"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4A67E0EB"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0E2C751C"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1017" w:type="dxa"/>
            <w:gridSpan w:val="3"/>
            <w:tcBorders>
              <w:top w:val="single" w:sz="4" w:space="0" w:color="auto"/>
              <w:left w:val="single" w:sz="4" w:space="0" w:color="auto"/>
              <w:bottom w:val="single" w:sz="4" w:space="0" w:color="auto"/>
              <w:right w:val="single" w:sz="4" w:space="0" w:color="auto"/>
            </w:tcBorders>
            <w:vAlign w:val="center"/>
            <w:hideMark/>
          </w:tcPr>
          <w:p w14:paraId="5A956F90"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r>
      <w:tr w:rsidR="00EA0FB3" w:rsidRPr="00EA0FB3" w14:paraId="4E1D2ABF" w14:textId="77777777" w:rsidTr="00606C1B">
        <w:trPr>
          <w:trHeight w:val="189"/>
          <w:jc w:val="center"/>
        </w:trPr>
        <w:tc>
          <w:tcPr>
            <w:tcW w:w="1911" w:type="dxa"/>
            <w:gridSpan w:val="2"/>
            <w:vMerge/>
            <w:tcBorders>
              <w:left w:val="single" w:sz="4" w:space="0" w:color="auto"/>
              <w:right w:val="single" w:sz="4" w:space="0" w:color="auto"/>
            </w:tcBorders>
            <w:vAlign w:val="center"/>
            <w:hideMark/>
          </w:tcPr>
          <w:p w14:paraId="587FEC33" w14:textId="77777777" w:rsidR="00EA0FB3" w:rsidRPr="00EA0FB3" w:rsidRDefault="00EA0FB3" w:rsidP="00EA0FB3">
            <w:pPr>
              <w:rPr>
                <w:sz w:val="22"/>
                <w:szCs w:val="22"/>
                <w:lang w:eastAsia="en-US"/>
              </w:rPr>
            </w:pPr>
          </w:p>
        </w:tc>
        <w:tc>
          <w:tcPr>
            <w:tcW w:w="1845" w:type="dxa"/>
            <w:vMerge/>
            <w:tcBorders>
              <w:top w:val="single" w:sz="4" w:space="0" w:color="auto"/>
              <w:left w:val="single" w:sz="4" w:space="0" w:color="auto"/>
              <w:bottom w:val="single" w:sz="4" w:space="0" w:color="auto"/>
              <w:right w:val="single" w:sz="4" w:space="0" w:color="auto"/>
            </w:tcBorders>
            <w:vAlign w:val="center"/>
            <w:hideMark/>
          </w:tcPr>
          <w:p w14:paraId="3E9534F9" w14:textId="77777777" w:rsidR="00EA0FB3" w:rsidRPr="00EA0FB3" w:rsidRDefault="00EA0FB3" w:rsidP="00EA0FB3">
            <w:pPr>
              <w:rPr>
                <w:sz w:val="22"/>
                <w:szCs w:val="22"/>
                <w:lang w:eastAsia="en-US"/>
              </w:rPr>
            </w:pPr>
          </w:p>
        </w:tc>
        <w:tc>
          <w:tcPr>
            <w:tcW w:w="1489" w:type="dxa"/>
            <w:gridSpan w:val="2"/>
            <w:tcBorders>
              <w:top w:val="single" w:sz="4" w:space="0" w:color="auto"/>
              <w:left w:val="single" w:sz="4" w:space="0" w:color="auto"/>
              <w:bottom w:val="single" w:sz="4" w:space="0" w:color="auto"/>
              <w:right w:val="single" w:sz="4" w:space="0" w:color="auto"/>
            </w:tcBorders>
            <w:vAlign w:val="center"/>
            <w:hideMark/>
          </w:tcPr>
          <w:p w14:paraId="7D1E0321" w14:textId="77777777" w:rsidR="00EA0FB3" w:rsidRPr="00EA0FB3" w:rsidRDefault="00EA0FB3" w:rsidP="00EA0FB3">
            <w:pPr>
              <w:ind w:left="-6" w:right="-61"/>
              <w:jc w:val="center"/>
              <w:rPr>
                <w:sz w:val="22"/>
                <w:szCs w:val="22"/>
              </w:rPr>
            </w:pPr>
            <w:r w:rsidRPr="00EA0FB3">
              <w:rPr>
                <w:sz w:val="22"/>
                <w:lang w:eastAsia="en-US"/>
              </w:rPr>
              <w:t>с 01.01.2028</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036AFE8E" w14:textId="77777777" w:rsidR="00EA0FB3" w:rsidRPr="00EA0FB3" w:rsidRDefault="00EA0FB3" w:rsidP="00EA0FB3">
            <w:pPr>
              <w:jc w:val="center"/>
              <w:rPr>
                <w:sz w:val="22"/>
                <w:szCs w:val="22"/>
                <w:lang w:eastAsia="en-US"/>
              </w:rPr>
            </w:pPr>
            <w:r w:rsidRPr="00EA0FB3">
              <w:rPr>
                <w:sz w:val="22"/>
                <w:szCs w:val="22"/>
                <w:lang w:eastAsia="en-US"/>
              </w:rPr>
              <w:t>4 447,37</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3AB440EA"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827" w:type="dxa"/>
            <w:gridSpan w:val="2"/>
            <w:tcBorders>
              <w:top w:val="single" w:sz="4" w:space="0" w:color="auto"/>
              <w:left w:val="single" w:sz="4" w:space="0" w:color="auto"/>
              <w:bottom w:val="single" w:sz="4" w:space="0" w:color="auto"/>
              <w:right w:val="single" w:sz="4" w:space="0" w:color="auto"/>
            </w:tcBorders>
            <w:vAlign w:val="center"/>
            <w:hideMark/>
          </w:tcPr>
          <w:p w14:paraId="302B14BF"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7FC79EA7"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281E6082"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1017" w:type="dxa"/>
            <w:gridSpan w:val="3"/>
            <w:tcBorders>
              <w:top w:val="single" w:sz="4" w:space="0" w:color="auto"/>
              <w:left w:val="single" w:sz="4" w:space="0" w:color="auto"/>
              <w:bottom w:val="single" w:sz="4" w:space="0" w:color="auto"/>
              <w:right w:val="single" w:sz="4" w:space="0" w:color="auto"/>
            </w:tcBorders>
            <w:vAlign w:val="center"/>
            <w:hideMark/>
          </w:tcPr>
          <w:p w14:paraId="30692E2C"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r>
      <w:tr w:rsidR="00EA0FB3" w:rsidRPr="00EA0FB3" w14:paraId="0680789F" w14:textId="77777777" w:rsidTr="00606C1B">
        <w:trPr>
          <w:trHeight w:val="189"/>
          <w:jc w:val="center"/>
        </w:trPr>
        <w:tc>
          <w:tcPr>
            <w:tcW w:w="1911" w:type="dxa"/>
            <w:gridSpan w:val="2"/>
            <w:vMerge/>
            <w:tcBorders>
              <w:left w:val="single" w:sz="4" w:space="0" w:color="auto"/>
              <w:right w:val="single" w:sz="4" w:space="0" w:color="auto"/>
            </w:tcBorders>
            <w:vAlign w:val="center"/>
            <w:hideMark/>
          </w:tcPr>
          <w:p w14:paraId="4FFDB648" w14:textId="77777777" w:rsidR="00EA0FB3" w:rsidRPr="00EA0FB3" w:rsidRDefault="00EA0FB3" w:rsidP="00EA0FB3">
            <w:pPr>
              <w:rPr>
                <w:sz w:val="22"/>
                <w:szCs w:val="22"/>
                <w:lang w:eastAsia="en-US"/>
              </w:rPr>
            </w:pPr>
          </w:p>
        </w:tc>
        <w:tc>
          <w:tcPr>
            <w:tcW w:w="1845" w:type="dxa"/>
            <w:vMerge/>
            <w:tcBorders>
              <w:top w:val="single" w:sz="4" w:space="0" w:color="auto"/>
              <w:left w:val="single" w:sz="4" w:space="0" w:color="auto"/>
              <w:bottom w:val="single" w:sz="4" w:space="0" w:color="auto"/>
              <w:right w:val="single" w:sz="4" w:space="0" w:color="auto"/>
            </w:tcBorders>
            <w:vAlign w:val="center"/>
            <w:hideMark/>
          </w:tcPr>
          <w:p w14:paraId="5346BA47" w14:textId="77777777" w:rsidR="00EA0FB3" w:rsidRPr="00EA0FB3" w:rsidRDefault="00EA0FB3" w:rsidP="00EA0FB3">
            <w:pPr>
              <w:rPr>
                <w:sz w:val="22"/>
                <w:szCs w:val="22"/>
                <w:lang w:eastAsia="en-US"/>
              </w:rPr>
            </w:pPr>
          </w:p>
        </w:tc>
        <w:tc>
          <w:tcPr>
            <w:tcW w:w="1489" w:type="dxa"/>
            <w:gridSpan w:val="2"/>
            <w:tcBorders>
              <w:top w:val="single" w:sz="4" w:space="0" w:color="auto"/>
              <w:left w:val="single" w:sz="4" w:space="0" w:color="auto"/>
              <w:bottom w:val="single" w:sz="4" w:space="0" w:color="auto"/>
              <w:right w:val="single" w:sz="4" w:space="0" w:color="auto"/>
            </w:tcBorders>
            <w:vAlign w:val="center"/>
            <w:hideMark/>
          </w:tcPr>
          <w:p w14:paraId="5B6512A1" w14:textId="77777777" w:rsidR="00EA0FB3" w:rsidRPr="00EA0FB3" w:rsidRDefault="00EA0FB3" w:rsidP="00EA0FB3">
            <w:pPr>
              <w:ind w:left="-6" w:right="-61"/>
              <w:jc w:val="center"/>
              <w:rPr>
                <w:sz w:val="22"/>
                <w:szCs w:val="22"/>
              </w:rPr>
            </w:pPr>
            <w:r w:rsidRPr="00EA0FB3">
              <w:rPr>
                <w:sz w:val="22"/>
                <w:lang w:eastAsia="en-US"/>
              </w:rPr>
              <w:t>с 01.07.2028</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4F88865A" w14:textId="77777777" w:rsidR="00EA0FB3" w:rsidRPr="00EA0FB3" w:rsidRDefault="00EA0FB3" w:rsidP="00EA0FB3">
            <w:pPr>
              <w:jc w:val="center"/>
              <w:rPr>
                <w:sz w:val="22"/>
                <w:szCs w:val="22"/>
                <w:lang w:eastAsia="en-US"/>
              </w:rPr>
            </w:pPr>
            <w:r w:rsidRPr="00EA0FB3">
              <w:rPr>
                <w:sz w:val="22"/>
                <w:szCs w:val="22"/>
                <w:lang w:eastAsia="en-US"/>
              </w:rPr>
              <w:t>5 773,03</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4396F8B2"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827" w:type="dxa"/>
            <w:gridSpan w:val="2"/>
            <w:tcBorders>
              <w:top w:val="single" w:sz="4" w:space="0" w:color="auto"/>
              <w:left w:val="single" w:sz="4" w:space="0" w:color="auto"/>
              <w:bottom w:val="single" w:sz="4" w:space="0" w:color="auto"/>
              <w:right w:val="single" w:sz="4" w:space="0" w:color="auto"/>
            </w:tcBorders>
            <w:vAlign w:val="center"/>
            <w:hideMark/>
          </w:tcPr>
          <w:p w14:paraId="11CFA1E1"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6581E6B7"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437CDA3D"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1017" w:type="dxa"/>
            <w:gridSpan w:val="3"/>
            <w:tcBorders>
              <w:top w:val="single" w:sz="4" w:space="0" w:color="auto"/>
              <w:left w:val="single" w:sz="4" w:space="0" w:color="auto"/>
              <w:bottom w:val="single" w:sz="4" w:space="0" w:color="auto"/>
              <w:right w:val="single" w:sz="4" w:space="0" w:color="auto"/>
            </w:tcBorders>
            <w:vAlign w:val="center"/>
            <w:hideMark/>
          </w:tcPr>
          <w:p w14:paraId="27CD353F"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r>
      <w:tr w:rsidR="00EA0FB3" w:rsidRPr="00EA0FB3" w14:paraId="5A91C952" w14:textId="77777777" w:rsidTr="00606C1B">
        <w:trPr>
          <w:trHeight w:val="185"/>
          <w:jc w:val="center"/>
        </w:trPr>
        <w:tc>
          <w:tcPr>
            <w:tcW w:w="1911" w:type="dxa"/>
            <w:gridSpan w:val="2"/>
            <w:vMerge/>
            <w:tcBorders>
              <w:left w:val="single" w:sz="4" w:space="0" w:color="auto"/>
              <w:right w:val="single" w:sz="4" w:space="0" w:color="auto"/>
            </w:tcBorders>
            <w:vAlign w:val="center"/>
            <w:hideMark/>
          </w:tcPr>
          <w:p w14:paraId="09A03139" w14:textId="77777777" w:rsidR="00EA0FB3" w:rsidRPr="00EA0FB3" w:rsidRDefault="00EA0FB3" w:rsidP="00EA0FB3">
            <w:pPr>
              <w:rPr>
                <w:sz w:val="22"/>
                <w:szCs w:val="22"/>
                <w:lang w:eastAsia="en-US"/>
              </w:rPr>
            </w:pPr>
          </w:p>
        </w:tc>
        <w:tc>
          <w:tcPr>
            <w:tcW w:w="1845" w:type="dxa"/>
            <w:tcBorders>
              <w:top w:val="single" w:sz="4" w:space="0" w:color="auto"/>
              <w:left w:val="single" w:sz="4" w:space="0" w:color="auto"/>
              <w:bottom w:val="single" w:sz="4" w:space="0" w:color="auto"/>
              <w:right w:val="single" w:sz="4" w:space="0" w:color="auto"/>
            </w:tcBorders>
            <w:hideMark/>
          </w:tcPr>
          <w:p w14:paraId="618D19CB" w14:textId="77777777" w:rsidR="00EA0FB3" w:rsidRPr="00EA0FB3" w:rsidRDefault="00EA0FB3" w:rsidP="00EA0FB3">
            <w:pPr>
              <w:ind w:left="-78" w:right="-2"/>
              <w:jc w:val="center"/>
              <w:rPr>
                <w:sz w:val="22"/>
                <w:szCs w:val="22"/>
                <w:lang w:eastAsia="en-US"/>
              </w:rPr>
            </w:pPr>
            <w:proofErr w:type="spellStart"/>
            <w:r w:rsidRPr="00EA0FB3">
              <w:rPr>
                <w:sz w:val="22"/>
                <w:szCs w:val="22"/>
                <w:lang w:eastAsia="en-US"/>
              </w:rPr>
              <w:t>Двухставочный</w:t>
            </w:r>
            <w:proofErr w:type="spellEnd"/>
          </w:p>
        </w:tc>
        <w:tc>
          <w:tcPr>
            <w:tcW w:w="1489" w:type="dxa"/>
            <w:gridSpan w:val="2"/>
            <w:tcBorders>
              <w:top w:val="single" w:sz="4" w:space="0" w:color="auto"/>
              <w:left w:val="single" w:sz="4" w:space="0" w:color="auto"/>
              <w:bottom w:val="single" w:sz="4" w:space="0" w:color="auto"/>
              <w:right w:val="single" w:sz="4" w:space="0" w:color="auto"/>
            </w:tcBorders>
            <w:vAlign w:val="center"/>
            <w:hideMark/>
          </w:tcPr>
          <w:p w14:paraId="7D236286" w14:textId="77777777" w:rsidR="00EA0FB3" w:rsidRPr="00EA0FB3" w:rsidRDefault="00EA0FB3" w:rsidP="00EA0FB3">
            <w:pPr>
              <w:jc w:val="center"/>
              <w:rPr>
                <w:sz w:val="22"/>
                <w:szCs w:val="22"/>
                <w:lang w:eastAsia="en-US"/>
              </w:rPr>
            </w:pPr>
            <w:r w:rsidRPr="00EA0FB3">
              <w:rPr>
                <w:sz w:val="22"/>
                <w:szCs w:val="22"/>
                <w:lang w:eastAsia="en-US"/>
              </w:rPr>
              <w:t>x</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5187B074" w14:textId="77777777" w:rsidR="00EA0FB3" w:rsidRPr="00EA0FB3" w:rsidRDefault="00EA0FB3" w:rsidP="00EA0FB3">
            <w:pPr>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5D89430E"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827" w:type="dxa"/>
            <w:gridSpan w:val="2"/>
            <w:tcBorders>
              <w:top w:val="single" w:sz="4" w:space="0" w:color="auto"/>
              <w:left w:val="single" w:sz="4" w:space="0" w:color="auto"/>
              <w:bottom w:val="single" w:sz="4" w:space="0" w:color="auto"/>
              <w:right w:val="single" w:sz="4" w:space="0" w:color="auto"/>
            </w:tcBorders>
            <w:vAlign w:val="center"/>
            <w:hideMark/>
          </w:tcPr>
          <w:p w14:paraId="75DE6605"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6FFCCA45" w14:textId="77777777" w:rsidR="00EA0FB3" w:rsidRPr="00EA0FB3" w:rsidRDefault="00EA0FB3" w:rsidP="00EA0FB3">
            <w:pPr>
              <w:ind w:left="-162" w:right="-114"/>
              <w:jc w:val="center"/>
              <w:rPr>
                <w:sz w:val="22"/>
                <w:szCs w:val="22"/>
                <w:lang w:eastAsia="en-US"/>
              </w:rPr>
            </w:pPr>
            <w:r w:rsidRPr="00EA0FB3">
              <w:rPr>
                <w:sz w:val="22"/>
                <w:szCs w:val="22"/>
                <w:lang w:eastAsia="en-US"/>
              </w:rPr>
              <w:t>х</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4FE8AE07"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1017" w:type="dxa"/>
            <w:gridSpan w:val="3"/>
            <w:tcBorders>
              <w:top w:val="single" w:sz="4" w:space="0" w:color="auto"/>
              <w:left w:val="single" w:sz="4" w:space="0" w:color="auto"/>
              <w:bottom w:val="single" w:sz="4" w:space="0" w:color="auto"/>
              <w:right w:val="single" w:sz="4" w:space="0" w:color="auto"/>
            </w:tcBorders>
            <w:vAlign w:val="center"/>
            <w:hideMark/>
          </w:tcPr>
          <w:p w14:paraId="2C693137"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r>
      <w:tr w:rsidR="00EA0FB3" w:rsidRPr="00EA0FB3" w14:paraId="4D61B915" w14:textId="77777777" w:rsidTr="00606C1B">
        <w:trPr>
          <w:trHeight w:val="395"/>
          <w:jc w:val="center"/>
        </w:trPr>
        <w:tc>
          <w:tcPr>
            <w:tcW w:w="1911" w:type="dxa"/>
            <w:gridSpan w:val="2"/>
            <w:vMerge/>
            <w:tcBorders>
              <w:left w:val="single" w:sz="4" w:space="0" w:color="auto"/>
              <w:right w:val="single" w:sz="4" w:space="0" w:color="auto"/>
            </w:tcBorders>
            <w:vAlign w:val="center"/>
            <w:hideMark/>
          </w:tcPr>
          <w:p w14:paraId="25E52D6D" w14:textId="77777777" w:rsidR="00EA0FB3" w:rsidRPr="00EA0FB3" w:rsidRDefault="00EA0FB3" w:rsidP="00EA0FB3">
            <w:pPr>
              <w:rPr>
                <w:sz w:val="22"/>
                <w:szCs w:val="22"/>
                <w:lang w:eastAsia="en-US"/>
              </w:rPr>
            </w:pPr>
          </w:p>
        </w:tc>
        <w:tc>
          <w:tcPr>
            <w:tcW w:w="1845" w:type="dxa"/>
            <w:tcBorders>
              <w:top w:val="single" w:sz="4" w:space="0" w:color="auto"/>
              <w:left w:val="single" w:sz="4" w:space="0" w:color="auto"/>
              <w:bottom w:val="single" w:sz="4" w:space="0" w:color="auto"/>
              <w:right w:val="single" w:sz="4" w:space="0" w:color="auto"/>
            </w:tcBorders>
            <w:vAlign w:val="center"/>
            <w:hideMark/>
          </w:tcPr>
          <w:p w14:paraId="640C71E2" w14:textId="77777777" w:rsidR="00EA0FB3" w:rsidRPr="00EA0FB3" w:rsidRDefault="00EA0FB3" w:rsidP="00EA0FB3">
            <w:pPr>
              <w:ind w:left="-108" w:right="-109"/>
              <w:jc w:val="center"/>
              <w:rPr>
                <w:sz w:val="22"/>
                <w:szCs w:val="22"/>
                <w:lang w:eastAsia="en-US"/>
              </w:rPr>
            </w:pPr>
            <w:r w:rsidRPr="00EA0FB3">
              <w:rPr>
                <w:sz w:val="22"/>
                <w:szCs w:val="22"/>
                <w:lang w:eastAsia="en-US"/>
              </w:rPr>
              <w:t>Ставка за тепловую энергию, руб./Гкал</w:t>
            </w:r>
          </w:p>
        </w:tc>
        <w:tc>
          <w:tcPr>
            <w:tcW w:w="1489" w:type="dxa"/>
            <w:gridSpan w:val="2"/>
            <w:tcBorders>
              <w:top w:val="single" w:sz="4" w:space="0" w:color="auto"/>
              <w:left w:val="single" w:sz="4" w:space="0" w:color="auto"/>
              <w:bottom w:val="single" w:sz="4" w:space="0" w:color="auto"/>
              <w:right w:val="single" w:sz="4" w:space="0" w:color="auto"/>
            </w:tcBorders>
            <w:vAlign w:val="center"/>
            <w:hideMark/>
          </w:tcPr>
          <w:p w14:paraId="4C79C949" w14:textId="77777777" w:rsidR="00EA0FB3" w:rsidRPr="00EA0FB3" w:rsidRDefault="00EA0FB3" w:rsidP="00EA0FB3">
            <w:pPr>
              <w:jc w:val="center"/>
              <w:rPr>
                <w:sz w:val="22"/>
                <w:szCs w:val="22"/>
                <w:lang w:eastAsia="en-US"/>
              </w:rPr>
            </w:pPr>
            <w:r w:rsidRPr="00EA0FB3">
              <w:rPr>
                <w:sz w:val="22"/>
                <w:szCs w:val="22"/>
                <w:lang w:eastAsia="en-US"/>
              </w:rPr>
              <w:t>x</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772BDBB8" w14:textId="77777777" w:rsidR="00EA0FB3" w:rsidRPr="00EA0FB3" w:rsidRDefault="00EA0FB3" w:rsidP="00EA0FB3">
            <w:pPr>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689918C1" w14:textId="77777777" w:rsidR="00EA0FB3" w:rsidRPr="00EA0FB3" w:rsidRDefault="00EA0FB3" w:rsidP="00EA0FB3">
            <w:pPr>
              <w:jc w:val="center"/>
              <w:rPr>
                <w:sz w:val="22"/>
                <w:szCs w:val="22"/>
                <w:lang w:eastAsia="en-US"/>
              </w:rPr>
            </w:pPr>
            <w:r w:rsidRPr="00EA0FB3">
              <w:rPr>
                <w:sz w:val="22"/>
                <w:szCs w:val="22"/>
                <w:lang w:eastAsia="en-US"/>
              </w:rPr>
              <w:t>x</w:t>
            </w:r>
          </w:p>
        </w:tc>
        <w:tc>
          <w:tcPr>
            <w:tcW w:w="827" w:type="dxa"/>
            <w:gridSpan w:val="2"/>
            <w:tcBorders>
              <w:top w:val="single" w:sz="4" w:space="0" w:color="auto"/>
              <w:left w:val="single" w:sz="4" w:space="0" w:color="auto"/>
              <w:bottom w:val="single" w:sz="4" w:space="0" w:color="auto"/>
              <w:right w:val="single" w:sz="4" w:space="0" w:color="auto"/>
            </w:tcBorders>
            <w:vAlign w:val="center"/>
            <w:hideMark/>
          </w:tcPr>
          <w:p w14:paraId="54578824" w14:textId="77777777" w:rsidR="00EA0FB3" w:rsidRPr="00EA0FB3" w:rsidRDefault="00EA0FB3" w:rsidP="00EA0FB3">
            <w:pPr>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3D0EB9BA" w14:textId="77777777" w:rsidR="00EA0FB3" w:rsidRPr="00EA0FB3" w:rsidRDefault="00EA0FB3" w:rsidP="00EA0FB3">
            <w:pPr>
              <w:jc w:val="center"/>
              <w:rPr>
                <w:sz w:val="22"/>
                <w:szCs w:val="22"/>
                <w:lang w:eastAsia="en-US"/>
              </w:rPr>
            </w:pPr>
            <w:r w:rsidRPr="00EA0FB3">
              <w:rPr>
                <w:sz w:val="22"/>
                <w:szCs w:val="22"/>
                <w:lang w:eastAsia="en-US"/>
              </w:rPr>
              <w:t>х</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78F7D694" w14:textId="77777777" w:rsidR="00EA0FB3" w:rsidRPr="00EA0FB3" w:rsidRDefault="00EA0FB3" w:rsidP="00EA0FB3">
            <w:pPr>
              <w:jc w:val="center"/>
              <w:rPr>
                <w:sz w:val="22"/>
                <w:szCs w:val="22"/>
                <w:lang w:eastAsia="en-US"/>
              </w:rPr>
            </w:pPr>
            <w:r w:rsidRPr="00EA0FB3">
              <w:rPr>
                <w:sz w:val="22"/>
                <w:szCs w:val="22"/>
                <w:lang w:eastAsia="en-US"/>
              </w:rPr>
              <w:t>x</w:t>
            </w:r>
          </w:p>
        </w:tc>
        <w:tc>
          <w:tcPr>
            <w:tcW w:w="1017" w:type="dxa"/>
            <w:gridSpan w:val="3"/>
            <w:tcBorders>
              <w:top w:val="single" w:sz="4" w:space="0" w:color="auto"/>
              <w:left w:val="single" w:sz="4" w:space="0" w:color="auto"/>
              <w:bottom w:val="single" w:sz="4" w:space="0" w:color="auto"/>
              <w:right w:val="single" w:sz="4" w:space="0" w:color="auto"/>
            </w:tcBorders>
            <w:vAlign w:val="center"/>
            <w:hideMark/>
          </w:tcPr>
          <w:p w14:paraId="56EFECF1" w14:textId="77777777" w:rsidR="00EA0FB3" w:rsidRPr="00EA0FB3" w:rsidRDefault="00EA0FB3" w:rsidP="00EA0FB3">
            <w:pPr>
              <w:jc w:val="center"/>
              <w:rPr>
                <w:sz w:val="22"/>
                <w:szCs w:val="22"/>
                <w:lang w:eastAsia="en-US"/>
              </w:rPr>
            </w:pPr>
            <w:r w:rsidRPr="00EA0FB3">
              <w:rPr>
                <w:sz w:val="22"/>
                <w:szCs w:val="22"/>
                <w:lang w:eastAsia="en-US"/>
              </w:rPr>
              <w:t>x</w:t>
            </w:r>
          </w:p>
        </w:tc>
      </w:tr>
      <w:tr w:rsidR="00EA0FB3" w:rsidRPr="00EA0FB3" w14:paraId="799C3751" w14:textId="77777777" w:rsidTr="00606C1B">
        <w:trPr>
          <w:trHeight w:val="1248"/>
          <w:jc w:val="center"/>
        </w:trPr>
        <w:tc>
          <w:tcPr>
            <w:tcW w:w="1911" w:type="dxa"/>
            <w:gridSpan w:val="2"/>
            <w:vMerge/>
            <w:tcBorders>
              <w:left w:val="single" w:sz="4" w:space="0" w:color="auto"/>
              <w:right w:val="single" w:sz="4" w:space="0" w:color="auto"/>
            </w:tcBorders>
            <w:vAlign w:val="center"/>
            <w:hideMark/>
          </w:tcPr>
          <w:p w14:paraId="39064B2C" w14:textId="77777777" w:rsidR="00EA0FB3" w:rsidRPr="00EA0FB3" w:rsidRDefault="00EA0FB3" w:rsidP="00EA0FB3">
            <w:pPr>
              <w:rPr>
                <w:sz w:val="22"/>
                <w:szCs w:val="22"/>
                <w:lang w:eastAsia="en-US"/>
              </w:rPr>
            </w:pPr>
          </w:p>
        </w:tc>
        <w:tc>
          <w:tcPr>
            <w:tcW w:w="1845" w:type="dxa"/>
            <w:tcBorders>
              <w:top w:val="single" w:sz="4" w:space="0" w:color="auto"/>
              <w:left w:val="single" w:sz="4" w:space="0" w:color="auto"/>
              <w:bottom w:val="single" w:sz="4" w:space="0" w:color="auto"/>
              <w:right w:val="single" w:sz="4" w:space="0" w:color="auto"/>
            </w:tcBorders>
            <w:hideMark/>
          </w:tcPr>
          <w:p w14:paraId="417EAA15" w14:textId="77777777" w:rsidR="00EA0FB3" w:rsidRPr="00EA0FB3" w:rsidRDefault="00EA0FB3" w:rsidP="00EA0FB3">
            <w:pPr>
              <w:ind w:left="-108" w:right="-109"/>
              <w:jc w:val="center"/>
              <w:rPr>
                <w:sz w:val="22"/>
                <w:szCs w:val="22"/>
                <w:lang w:eastAsia="en-US"/>
              </w:rPr>
            </w:pPr>
            <w:r w:rsidRPr="00EA0FB3">
              <w:rPr>
                <w:sz w:val="22"/>
                <w:szCs w:val="22"/>
                <w:lang w:eastAsia="en-US"/>
              </w:rPr>
              <w:t>Ставка за содержание тепловой мощности, тыс. руб./Гкал/ч в мес.</w:t>
            </w:r>
          </w:p>
        </w:tc>
        <w:tc>
          <w:tcPr>
            <w:tcW w:w="1489" w:type="dxa"/>
            <w:gridSpan w:val="2"/>
            <w:tcBorders>
              <w:top w:val="single" w:sz="4" w:space="0" w:color="auto"/>
              <w:left w:val="single" w:sz="4" w:space="0" w:color="auto"/>
              <w:bottom w:val="single" w:sz="4" w:space="0" w:color="auto"/>
              <w:right w:val="single" w:sz="4" w:space="0" w:color="auto"/>
            </w:tcBorders>
            <w:vAlign w:val="center"/>
            <w:hideMark/>
          </w:tcPr>
          <w:p w14:paraId="334FABF7" w14:textId="77777777" w:rsidR="00EA0FB3" w:rsidRPr="00EA0FB3" w:rsidRDefault="00EA0FB3" w:rsidP="00EA0FB3">
            <w:pPr>
              <w:jc w:val="center"/>
              <w:rPr>
                <w:sz w:val="22"/>
                <w:szCs w:val="22"/>
                <w:lang w:eastAsia="en-US"/>
              </w:rPr>
            </w:pPr>
            <w:r w:rsidRPr="00EA0FB3">
              <w:rPr>
                <w:sz w:val="22"/>
                <w:szCs w:val="22"/>
                <w:lang w:eastAsia="en-US"/>
              </w:rPr>
              <w:t>x</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1284EF63" w14:textId="77777777" w:rsidR="00EA0FB3" w:rsidRPr="00EA0FB3" w:rsidRDefault="00EA0FB3" w:rsidP="00EA0FB3">
            <w:pPr>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10E0557A" w14:textId="77777777" w:rsidR="00EA0FB3" w:rsidRPr="00EA0FB3" w:rsidRDefault="00EA0FB3" w:rsidP="00EA0FB3">
            <w:pPr>
              <w:jc w:val="center"/>
              <w:rPr>
                <w:sz w:val="22"/>
                <w:szCs w:val="22"/>
                <w:lang w:eastAsia="en-US"/>
              </w:rPr>
            </w:pPr>
            <w:r w:rsidRPr="00EA0FB3">
              <w:rPr>
                <w:sz w:val="22"/>
                <w:szCs w:val="22"/>
                <w:lang w:eastAsia="en-US"/>
              </w:rPr>
              <w:t>x</w:t>
            </w:r>
          </w:p>
        </w:tc>
        <w:tc>
          <w:tcPr>
            <w:tcW w:w="827" w:type="dxa"/>
            <w:gridSpan w:val="2"/>
            <w:tcBorders>
              <w:top w:val="single" w:sz="4" w:space="0" w:color="auto"/>
              <w:left w:val="single" w:sz="4" w:space="0" w:color="auto"/>
              <w:bottom w:val="single" w:sz="4" w:space="0" w:color="auto"/>
              <w:right w:val="single" w:sz="4" w:space="0" w:color="auto"/>
            </w:tcBorders>
            <w:vAlign w:val="center"/>
            <w:hideMark/>
          </w:tcPr>
          <w:p w14:paraId="093BD8C1" w14:textId="77777777" w:rsidR="00EA0FB3" w:rsidRPr="00EA0FB3" w:rsidRDefault="00EA0FB3" w:rsidP="00EA0FB3">
            <w:pPr>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57F716C4" w14:textId="77777777" w:rsidR="00EA0FB3" w:rsidRPr="00EA0FB3" w:rsidRDefault="00EA0FB3" w:rsidP="00EA0FB3">
            <w:pPr>
              <w:jc w:val="center"/>
              <w:rPr>
                <w:sz w:val="22"/>
                <w:szCs w:val="22"/>
                <w:lang w:eastAsia="en-US"/>
              </w:rPr>
            </w:pPr>
            <w:r w:rsidRPr="00EA0FB3">
              <w:rPr>
                <w:sz w:val="22"/>
                <w:szCs w:val="22"/>
                <w:lang w:eastAsia="en-US"/>
              </w:rPr>
              <w:t>х</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3D312EF3" w14:textId="77777777" w:rsidR="00EA0FB3" w:rsidRPr="00EA0FB3" w:rsidRDefault="00EA0FB3" w:rsidP="00EA0FB3">
            <w:pPr>
              <w:jc w:val="center"/>
              <w:rPr>
                <w:sz w:val="22"/>
                <w:szCs w:val="22"/>
                <w:lang w:eastAsia="en-US"/>
              </w:rPr>
            </w:pPr>
            <w:r w:rsidRPr="00EA0FB3">
              <w:rPr>
                <w:sz w:val="22"/>
                <w:szCs w:val="22"/>
                <w:lang w:eastAsia="en-US"/>
              </w:rPr>
              <w:t>x</w:t>
            </w:r>
          </w:p>
        </w:tc>
        <w:tc>
          <w:tcPr>
            <w:tcW w:w="1017" w:type="dxa"/>
            <w:gridSpan w:val="3"/>
            <w:tcBorders>
              <w:top w:val="single" w:sz="4" w:space="0" w:color="auto"/>
              <w:left w:val="single" w:sz="4" w:space="0" w:color="auto"/>
              <w:bottom w:val="single" w:sz="4" w:space="0" w:color="auto"/>
              <w:right w:val="single" w:sz="4" w:space="0" w:color="auto"/>
            </w:tcBorders>
            <w:vAlign w:val="center"/>
            <w:hideMark/>
          </w:tcPr>
          <w:p w14:paraId="22E300A3" w14:textId="77777777" w:rsidR="00EA0FB3" w:rsidRPr="00EA0FB3" w:rsidRDefault="00EA0FB3" w:rsidP="00EA0FB3">
            <w:pPr>
              <w:jc w:val="center"/>
              <w:rPr>
                <w:sz w:val="22"/>
                <w:szCs w:val="22"/>
                <w:lang w:eastAsia="en-US"/>
              </w:rPr>
            </w:pPr>
            <w:r w:rsidRPr="00EA0FB3">
              <w:rPr>
                <w:sz w:val="22"/>
                <w:szCs w:val="22"/>
                <w:lang w:eastAsia="en-US"/>
              </w:rPr>
              <w:t>x</w:t>
            </w:r>
          </w:p>
        </w:tc>
      </w:tr>
      <w:tr w:rsidR="00EA0FB3" w:rsidRPr="00EA0FB3" w14:paraId="51ADC45E" w14:textId="77777777" w:rsidTr="00606C1B">
        <w:trPr>
          <w:trHeight w:val="298"/>
          <w:jc w:val="center"/>
        </w:trPr>
        <w:tc>
          <w:tcPr>
            <w:tcW w:w="1911" w:type="dxa"/>
            <w:gridSpan w:val="2"/>
            <w:vMerge/>
            <w:tcBorders>
              <w:left w:val="single" w:sz="4" w:space="0" w:color="auto"/>
              <w:right w:val="single" w:sz="4" w:space="0" w:color="auto"/>
            </w:tcBorders>
            <w:vAlign w:val="center"/>
            <w:hideMark/>
          </w:tcPr>
          <w:p w14:paraId="790310EA" w14:textId="77777777" w:rsidR="00EA0FB3" w:rsidRPr="00EA0FB3" w:rsidRDefault="00EA0FB3" w:rsidP="00EA0FB3">
            <w:pPr>
              <w:rPr>
                <w:sz w:val="22"/>
                <w:szCs w:val="22"/>
                <w:lang w:eastAsia="en-US"/>
              </w:rPr>
            </w:pPr>
          </w:p>
        </w:tc>
        <w:tc>
          <w:tcPr>
            <w:tcW w:w="8296" w:type="dxa"/>
            <w:gridSpan w:val="16"/>
            <w:tcBorders>
              <w:top w:val="single" w:sz="4" w:space="0" w:color="auto"/>
              <w:left w:val="single" w:sz="4" w:space="0" w:color="auto"/>
              <w:bottom w:val="single" w:sz="4" w:space="0" w:color="auto"/>
              <w:right w:val="single" w:sz="4" w:space="0" w:color="auto"/>
            </w:tcBorders>
            <w:hideMark/>
          </w:tcPr>
          <w:p w14:paraId="05ACCFD5" w14:textId="77777777" w:rsidR="00EA0FB3" w:rsidRPr="00EA0FB3" w:rsidRDefault="00EA0FB3" w:rsidP="00EA0FB3">
            <w:pPr>
              <w:ind w:right="-2"/>
              <w:jc w:val="center"/>
              <w:rPr>
                <w:sz w:val="22"/>
                <w:szCs w:val="22"/>
                <w:lang w:eastAsia="en-US"/>
              </w:rPr>
            </w:pPr>
            <w:r w:rsidRPr="00EA0FB3">
              <w:rPr>
                <w:sz w:val="22"/>
                <w:szCs w:val="22"/>
                <w:lang w:eastAsia="en-US"/>
              </w:rPr>
              <w:t>Население (тарифы указываются с учетом НДС) *</w:t>
            </w:r>
          </w:p>
        </w:tc>
      </w:tr>
      <w:tr w:rsidR="00EA0FB3" w:rsidRPr="00EA0FB3" w14:paraId="3E2C6344" w14:textId="77777777" w:rsidTr="00606C1B">
        <w:trPr>
          <w:trHeight w:val="225"/>
          <w:jc w:val="center"/>
        </w:trPr>
        <w:tc>
          <w:tcPr>
            <w:tcW w:w="1911" w:type="dxa"/>
            <w:gridSpan w:val="2"/>
            <w:vMerge/>
            <w:tcBorders>
              <w:left w:val="single" w:sz="4" w:space="0" w:color="auto"/>
              <w:right w:val="single" w:sz="4" w:space="0" w:color="auto"/>
            </w:tcBorders>
            <w:vAlign w:val="center"/>
            <w:hideMark/>
          </w:tcPr>
          <w:p w14:paraId="12532783" w14:textId="77777777" w:rsidR="00EA0FB3" w:rsidRPr="00EA0FB3" w:rsidRDefault="00EA0FB3" w:rsidP="00EA0FB3">
            <w:pPr>
              <w:rPr>
                <w:sz w:val="22"/>
                <w:szCs w:val="22"/>
                <w:lang w:eastAsia="en-US"/>
              </w:rPr>
            </w:pPr>
          </w:p>
        </w:tc>
        <w:tc>
          <w:tcPr>
            <w:tcW w:w="1845" w:type="dxa"/>
            <w:vMerge w:val="restart"/>
            <w:tcBorders>
              <w:top w:val="single" w:sz="4" w:space="0" w:color="auto"/>
              <w:left w:val="single" w:sz="4" w:space="0" w:color="auto"/>
              <w:right w:val="single" w:sz="4" w:space="0" w:color="auto"/>
            </w:tcBorders>
            <w:vAlign w:val="center"/>
            <w:hideMark/>
          </w:tcPr>
          <w:p w14:paraId="1B1F8C82" w14:textId="77777777" w:rsidR="00EA0FB3" w:rsidRPr="00EA0FB3" w:rsidRDefault="00EA0FB3" w:rsidP="00EA0FB3">
            <w:pPr>
              <w:ind w:left="-107" w:right="-108" w:firstLine="29"/>
              <w:jc w:val="center"/>
              <w:rPr>
                <w:sz w:val="22"/>
                <w:szCs w:val="22"/>
                <w:lang w:eastAsia="en-US"/>
              </w:rPr>
            </w:pPr>
            <w:r w:rsidRPr="00EA0FB3">
              <w:rPr>
                <w:sz w:val="22"/>
                <w:szCs w:val="22"/>
                <w:lang w:eastAsia="en-US"/>
              </w:rPr>
              <w:t>Одноставочный</w:t>
            </w:r>
          </w:p>
          <w:p w14:paraId="245E0862" w14:textId="77777777" w:rsidR="00EA0FB3" w:rsidRPr="00EA0FB3" w:rsidRDefault="00EA0FB3" w:rsidP="00EA0FB3">
            <w:pPr>
              <w:ind w:left="-107" w:right="-2" w:firstLine="29"/>
              <w:jc w:val="center"/>
              <w:rPr>
                <w:sz w:val="22"/>
                <w:szCs w:val="22"/>
                <w:lang w:eastAsia="en-US"/>
              </w:rPr>
            </w:pPr>
            <w:r w:rsidRPr="00EA0FB3">
              <w:rPr>
                <w:sz w:val="22"/>
                <w:szCs w:val="22"/>
                <w:lang w:eastAsia="en-US"/>
              </w:rPr>
              <w:t>руб./Гкал</w:t>
            </w:r>
          </w:p>
        </w:tc>
        <w:tc>
          <w:tcPr>
            <w:tcW w:w="1489" w:type="dxa"/>
            <w:gridSpan w:val="2"/>
            <w:tcBorders>
              <w:top w:val="single" w:sz="4" w:space="0" w:color="auto"/>
              <w:left w:val="single" w:sz="4" w:space="0" w:color="auto"/>
              <w:bottom w:val="single" w:sz="4" w:space="0" w:color="auto"/>
              <w:right w:val="single" w:sz="4" w:space="0" w:color="auto"/>
            </w:tcBorders>
            <w:vAlign w:val="center"/>
            <w:hideMark/>
          </w:tcPr>
          <w:p w14:paraId="46745112" w14:textId="77777777" w:rsidR="00EA0FB3" w:rsidRPr="00EA0FB3" w:rsidRDefault="00EA0FB3" w:rsidP="00EA0FB3">
            <w:pPr>
              <w:ind w:left="-6" w:right="-61"/>
              <w:jc w:val="center"/>
              <w:rPr>
                <w:sz w:val="22"/>
                <w:szCs w:val="22"/>
              </w:rPr>
            </w:pPr>
            <w:r w:rsidRPr="00EA0FB3">
              <w:rPr>
                <w:sz w:val="22"/>
                <w:szCs w:val="22"/>
              </w:rPr>
              <w:t>с 01.01.2024</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77570597" w14:textId="77777777" w:rsidR="00EA0FB3" w:rsidRPr="00EA0FB3" w:rsidRDefault="00EA0FB3" w:rsidP="00EA0FB3">
            <w:pPr>
              <w:jc w:val="center"/>
              <w:rPr>
                <w:sz w:val="22"/>
                <w:szCs w:val="22"/>
                <w:lang w:eastAsia="en-US"/>
              </w:rPr>
            </w:pPr>
            <w:r w:rsidRPr="00EA0FB3">
              <w:rPr>
                <w:sz w:val="22"/>
                <w:szCs w:val="22"/>
                <w:lang w:eastAsia="en-US"/>
              </w:rPr>
              <w:t>2 599,31</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607E5AD4"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27" w:type="dxa"/>
            <w:gridSpan w:val="2"/>
            <w:tcBorders>
              <w:top w:val="single" w:sz="4" w:space="0" w:color="auto"/>
              <w:left w:val="single" w:sz="4" w:space="0" w:color="auto"/>
              <w:bottom w:val="single" w:sz="4" w:space="0" w:color="auto"/>
              <w:right w:val="single" w:sz="4" w:space="0" w:color="auto"/>
            </w:tcBorders>
            <w:vAlign w:val="center"/>
            <w:hideMark/>
          </w:tcPr>
          <w:p w14:paraId="6A6F6349"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4E40D36A" w14:textId="77777777" w:rsidR="00EA0FB3" w:rsidRPr="00EA0FB3" w:rsidRDefault="00EA0FB3" w:rsidP="00EA0FB3">
            <w:pPr>
              <w:ind w:left="-105" w:right="-108"/>
              <w:jc w:val="center"/>
              <w:rPr>
                <w:sz w:val="22"/>
                <w:szCs w:val="22"/>
                <w:lang w:eastAsia="en-US"/>
              </w:rPr>
            </w:pPr>
            <w:r w:rsidRPr="00EA0FB3">
              <w:rPr>
                <w:sz w:val="22"/>
                <w:szCs w:val="22"/>
                <w:lang w:eastAsia="en-US"/>
              </w:rPr>
              <w:t>х</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27FB78EE"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1017" w:type="dxa"/>
            <w:gridSpan w:val="3"/>
            <w:tcBorders>
              <w:top w:val="single" w:sz="4" w:space="0" w:color="auto"/>
              <w:left w:val="single" w:sz="4" w:space="0" w:color="auto"/>
              <w:bottom w:val="single" w:sz="4" w:space="0" w:color="auto"/>
              <w:right w:val="single" w:sz="4" w:space="0" w:color="auto"/>
            </w:tcBorders>
            <w:vAlign w:val="center"/>
            <w:hideMark/>
          </w:tcPr>
          <w:p w14:paraId="755AF9C1"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r>
      <w:tr w:rsidR="00EA0FB3" w:rsidRPr="00EA0FB3" w14:paraId="5C2E7481" w14:textId="77777777" w:rsidTr="00606C1B">
        <w:trPr>
          <w:trHeight w:val="180"/>
          <w:jc w:val="center"/>
        </w:trPr>
        <w:tc>
          <w:tcPr>
            <w:tcW w:w="1911" w:type="dxa"/>
            <w:gridSpan w:val="2"/>
            <w:vMerge/>
            <w:tcBorders>
              <w:left w:val="single" w:sz="4" w:space="0" w:color="auto"/>
              <w:right w:val="single" w:sz="4" w:space="0" w:color="auto"/>
            </w:tcBorders>
            <w:vAlign w:val="center"/>
            <w:hideMark/>
          </w:tcPr>
          <w:p w14:paraId="47E8EECF" w14:textId="77777777" w:rsidR="00EA0FB3" w:rsidRPr="00EA0FB3" w:rsidRDefault="00EA0FB3" w:rsidP="00EA0FB3">
            <w:pPr>
              <w:rPr>
                <w:sz w:val="22"/>
                <w:szCs w:val="22"/>
                <w:lang w:eastAsia="en-US"/>
              </w:rPr>
            </w:pPr>
          </w:p>
        </w:tc>
        <w:tc>
          <w:tcPr>
            <w:tcW w:w="1845" w:type="dxa"/>
            <w:vMerge/>
            <w:tcBorders>
              <w:left w:val="single" w:sz="4" w:space="0" w:color="auto"/>
              <w:right w:val="single" w:sz="4" w:space="0" w:color="auto"/>
            </w:tcBorders>
            <w:vAlign w:val="center"/>
            <w:hideMark/>
          </w:tcPr>
          <w:p w14:paraId="4E1E6380" w14:textId="77777777" w:rsidR="00EA0FB3" w:rsidRPr="00EA0FB3" w:rsidRDefault="00EA0FB3" w:rsidP="00EA0FB3">
            <w:pPr>
              <w:rPr>
                <w:sz w:val="22"/>
                <w:szCs w:val="22"/>
                <w:lang w:eastAsia="en-US"/>
              </w:rPr>
            </w:pPr>
          </w:p>
        </w:tc>
        <w:tc>
          <w:tcPr>
            <w:tcW w:w="1489" w:type="dxa"/>
            <w:gridSpan w:val="2"/>
            <w:tcBorders>
              <w:top w:val="single" w:sz="4" w:space="0" w:color="auto"/>
              <w:left w:val="single" w:sz="4" w:space="0" w:color="auto"/>
              <w:bottom w:val="single" w:sz="4" w:space="0" w:color="auto"/>
              <w:right w:val="single" w:sz="4" w:space="0" w:color="auto"/>
            </w:tcBorders>
            <w:vAlign w:val="center"/>
            <w:hideMark/>
          </w:tcPr>
          <w:p w14:paraId="7EDBF957" w14:textId="77777777" w:rsidR="00EA0FB3" w:rsidRPr="00EA0FB3" w:rsidRDefault="00EA0FB3" w:rsidP="00EA0FB3">
            <w:pPr>
              <w:ind w:left="-6" w:right="-61"/>
              <w:jc w:val="center"/>
              <w:rPr>
                <w:sz w:val="22"/>
                <w:szCs w:val="22"/>
              </w:rPr>
            </w:pPr>
            <w:r w:rsidRPr="00EA0FB3">
              <w:rPr>
                <w:sz w:val="22"/>
                <w:szCs w:val="22"/>
              </w:rPr>
              <w:t>с 01.07.2024</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57F9889F" w14:textId="77777777" w:rsidR="00EA0FB3" w:rsidRPr="00EA0FB3" w:rsidRDefault="00EA0FB3" w:rsidP="00EA0FB3">
            <w:pPr>
              <w:jc w:val="center"/>
              <w:rPr>
                <w:sz w:val="22"/>
                <w:szCs w:val="22"/>
                <w:lang w:eastAsia="en-US"/>
              </w:rPr>
            </w:pPr>
            <w:r w:rsidRPr="00EA0FB3">
              <w:rPr>
                <w:sz w:val="22"/>
                <w:szCs w:val="22"/>
                <w:lang w:eastAsia="en-US"/>
              </w:rPr>
              <w:t>2 848,84</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1AFB2C15"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27" w:type="dxa"/>
            <w:gridSpan w:val="2"/>
            <w:tcBorders>
              <w:top w:val="single" w:sz="4" w:space="0" w:color="auto"/>
              <w:left w:val="single" w:sz="4" w:space="0" w:color="auto"/>
              <w:bottom w:val="single" w:sz="4" w:space="0" w:color="auto"/>
              <w:right w:val="single" w:sz="4" w:space="0" w:color="auto"/>
            </w:tcBorders>
            <w:vAlign w:val="center"/>
            <w:hideMark/>
          </w:tcPr>
          <w:p w14:paraId="30D6DFD2"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3E554BFD"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6950F470"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1017" w:type="dxa"/>
            <w:gridSpan w:val="3"/>
            <w:tcBorders>
              <w:top w:val="single" w:sz="4" w:space="0" w:color="auto"/>
              <w:left w:val="single" w:sz="4" w:space="0" w:color="auto"/>
              <w:bottom w:val="single" w:sz="4" w:space="0" w:color="auto"/>
              <w:right w:val="single" w:sz="4" w:space="0" w:color="auto"/>
            </w:tcBorders>
            <w:vAlign w:val="center"/>
            <w:hideMark/>
          </w:tcPr>
          <w:p w14:paraId="61BE4A1F"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r>
      <w:tr w:rsidR="00EA0FB3" w:rsidRPr="00EA0FB3" w14:paraId="49F9460B" w14:textId="77777777" w:rsidTr="00606C1B">
        <w:trPr>
          <w:trHeight w:val="180"/>
          <w:jc w:val="center"/>
        </w:trPr>
        <w:tc>
          <w:tcPr>
            <w:tcW w:w="1911" w:type="dxa"/>
            <w:gridSpan w:val="2"/>
            <w:vMerge/>
            <w:tcBorders>
              <w:left w:val="single" w:sz="4" w:space="0" w:color="auto"/>
              <w:right w:val="single" w:sz="4" w:space="0" w:color="auto"/>
            </w:tcBorders>
            <w:vAlign w:val="center"/>
            <w:hideMark/>
          </w:tcPr>
          <w:p w14:paraId="7D38729E" w14:textId="77777777" w:rsidR="00EA0FB3" w:rsidRPr="00EA0FB3" w:rsidRDefault="00EA0FB3" w:rsidP="00EA0FB3">
            <w:pPr>
              <w:rPr>
                <w:sz w:val="22"/>
                <w:szCs w:val="22"/>
                <w:lang w:eastAsia="en-US"/>
              </w:rPr>
            </w:pPr>
          </w:p>
        </w:tc>
        <w:tc>
          <w:tcPr>
            <w:tcW w:w="1845" w:type="dxa"/>
            <w:vMerge/>
            <w:tcBorders>
              <w:left w:val="single" w:sz="4" w:space="0" w:color="auto"/>
              <w:right w:val="single" w:sz="4" w:space="0" w:color="auto"/>
            </w:tcBorders>
            <w:vAlign w:val="center"/>
            <w:hideMark/>
          </w:tcPr>
          <w:p w14:paraId="79921DF7" w14:textId="77777777" w:rsidR="00EA0FB3" w:rsidRPr="00EA0FB3" w:rsidRDefault="00EA0FB3" w:rsidP="00EA0FB3">
            <w:pPr>
              <w:rPr>
                <w:sz w:val="22"/>
                <w:szCs w:val="22"/>
                <w:lang w:eastAsia="en-US"/>
              </w:rPr>
            </w:pPr>
          </w:p>
        </w:tc>
        <w:tc>
          <w:tcPr>
            <w:tcW w:w="1489" w:type="dxa"/>
            <w:gridSpan w:val="2"/>
            <w:tcBorders>
              <w:top w:val="single" w:sz="4" w:space="0" w:color="auto"/>
              <w:left w:val="single" w:sz="4" w:space="0" w:color="auto"/>
              <w:bottom w:val="single" w:sz="4" w:space="0" w:color="auto"/>
              <w:right w:val="single" w:sz="4" w:space="0" w:color="auto"/>
            </w:tcBorders>
            <w:vAlign w:val="center"/>
            <w:hideMark/>
          </w:tcPr>
          <w:p w14:paraId="7594959F" w14:textId="77777777" w:rsidR="00EA0FB3" w:rsidRPr="00EA0FB3" w:rsidRDefault="00EA0FB3" w:rsidP="00EA0FB3">
            <w:pPr>
              <w:ind w:left="-6" w:right="-61"/>
              <w:jc w:val="center"/>
              <w:rPr>
                <w:sz w:val="22"/>
                <w:szCs w:val="22"/>
              </w:rPr>
            </w:pPr>
            <w:r w:rsidRPr="00EA0FB3">
              <w:rPr>
                <w:sz w:val="22"/>
                <w:szCs w:val="22"/>
              </w:rPr>
              <w:t>с 01.01.2025</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603CEF91" w14:textId="77777777" w:rsidR="00EA0FB3" w:rsidRPr="00EA0FB3" w:rsidRDefault="00EA0FB3" w:rsidP="00EA0FB3">
            <w:pPr>
              <w:jc w:val="center"/>
              <w:rPr>
                <w:sz w:val="22"/>
                <w:szCs w:val="22"/>
                <w:lang w:eastAsia="en-US"/>
              </w:rPr>
            </w:pPr>
            <w:r w:rsidRPr="00EA0FB3">
              <w:rPr>
                <w:sz w:val="22"/>
                <w:szCs w:val="22"/>
                <w:lang w:eastAsia="en-US"/>
              </w:rPr>
              <w:t>2 848,84</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1CBF82CB"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27" w:type="dxa"/>
            <w:gridSpan w:val="2"/>
            <w:tcBorders>
              <w:top w:val="single" w:sz="4" w:space="0" w:color="auto"/>
              <w:left w:val="single" w:sz="4" w:space="0" w:color="auto"/>
              <w:bottom w:val="single" w:sz="4" w:space="0" w:color="auto"/>
              <w:right w:val="single" w:sz="4" w:space="0" w:color="auto"/>
            </w:tcBorders>
            <w:vAlign w:val="center"/>
            <w:hideMark/>
          </w:tcPr>
          <w:p w14:paraId="7A09558C"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5323D7B7"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21176B10"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1017" w:type="dxa"/>
            <w:gridSpan w:val="3"/>
            <w:tcBorders>
              <w:top w:val="single" w:sz="4" w:space="0" w:color="auto"/>
              <w:left w:val="single" w:sz="4" w:space="0" w:color="auto"/>
              <w:bottom w:val="single" w:sz="4" w:space="0" w:color="auto"/>
              <w:right w:val="single" w:sz="4" w:space="0" w:color="auto"/>
            </w:tcBorders>
            <w:vAlign w:val="center"/>
            <w:hideMark/>
          </w:tcPr>
          <w:p w14:paraId="1A7307A7"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r>
      <w:tr w:rsidR="00EA0FB3" w:rsidRPr="00EA0FB3" w14:paraId="6E075F29" w14:textId="77777777" w:rsidTr="00606C1B">
        <w:trPr>
          <w:trHeight w:val="180"/>
          <w:jc w:val="center"/>
        </w:trPr>
        <w:tc>
          <w:tcPr>
            <w:tcW w:w="1911" w:type="dxa"/>
            <w:gridSpan w:val="2"/>
            <w:vMerge/>
            <w:tcBorders>
              <w:left w:val="single" w:sz="4" w:space="0" w:color="auto"/>
              <w:right w:val="single" w:sz="4" w:space="0" w:color="auto"/>
            </w:tcBorders>
            <w:vAlign w:val="center"/>
            <w:hideMark/>
          </w:tcPr>
          <w:p w14:paraId="7B00EC8F" w14:textId="77777777" w:rsidR="00EA0FB3" w:rsidRPr="00EA0FB3" w:rsidRDefault="00EA0FB3" w:rsidP="00EA0FB3">
            <w:pPr>
              <w:rPr>
                <w:sz w:val="22"/>
                <w:szCs w:val="22"/>
                <w:lang w:eastAsia="en-US"/>
              </w:rPr>
            </w:pPr>
          </w:p>
        </w:tc>
        <w:tc>
          <w:tcPr>
            <w:tcW w:w="1845" w:type="dxa"/>
            <w:vMerge/>
            <w:tcBorders>
              <w:left w:val="single" w:sz="4" w:space="0" w:color="auto"/>
              <w:right w:val="single" w:sz="4" w:space="0" w:color="auto"/>
            </w:tcBorders>
            <w:vAlign w:val="center"/>
            <w:hideMark/>
          </w:tcPr>
          <w:p w14:paraId="6D801E9C" w14:textId="77777777" w:rsidR="00EA0FB3" w:rsidRPr="00EA0FB3" w:rsidRDefault="00EA0FB3" w:rsidP="00EA0FB3">
            <w:pPr>
              <w:rPr>
                <w:sz w:val="22"/>
                <w:szCs w:val="22"/>
                <w:lang w:eastAsia="en-US"/>
              </w:rPr>
            </w:pPr>
          </w:p>
        </w:tc>
        <w:tc>
          <w:tcPr>
            <w:tcW w:w="1489" w:type="dxa"/>
            <w:gridSpan w:val="2"/>
            <w:tcBorders>
              <w:top w:val="single" w:sz="4" w:space="0" w:color="auto"/>
              <w:left w:val="single" w:sz="4" w:space="0" w:color="auto"/>
              <w:bottom w:val="single" w:sz="4" w:space="0" w:color="auto"/>
              <w:right w:val="single" w:sz="4" w:space="0" w:color="auto"/>
            </w:tcBorders>
            <w:vAlign w:val="center"/>
            <w:hideMark/>
          </w:tcPr>
          <w:p w14:paraId="67233FD4" w14:textId="77777777" w:rsidR="00EA0FB3" w:rsidRPr="00EA0FB3" w:rsidRDefault="00EA0FB3" w:rsidP="00EA0FB3">
            <w:pPr>
              <w:ind w:left="-6" w:right="-61"/>
              <w:jc w:val="center"/>
              <w:rPr>
                <w:sz w:val="22"/>
                <w:szCs w:val="22"/>
              </w:rPr>
            </w:pPr>
            <w:r w:rsidRPr="00EA0FB3">
              <w:rPr>
                <w:sz w:val="22"/>
                <w:szCs w:val="22"/>
              </w:rPr>
              <w:t>с 01.07.2025</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4E549D47" w14:textId="77777777" w:rsidR="00EA0FB3" w:rsidRPr="00EA0FB3" w:rsidRDefault="00EA0FB3" w:rsidP="00EA0FB3">
            <w:pPr>
              <w:jc w:val="center"/>
              <w:rPr>
                <w:sz w:val="22"/>
                <w:szCs w:val="22"/>
                <w:lang w:eastAsia="en-US"/>
              </w:rPr>
            </w:pPr>
            <w:r w:rsidRPr="00EA0FB3">
              <w:rPr>
                <w:sz w:val="22"/>
                <w:szCs w:val="22"/>
                <w:lang w:eastAsia="en-US"/>
              </w:rPr>
              <w:t>3 185,00</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1F2290E6"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27" w:type="dxa"/>
            <w:gridSpan w:val="2"/>
            <w:tcBorders>
              <w:top w:val="single" w:sz="4" w:space="0" w:color="auto"/>
              <w:left w:val="single" w:sz="4" w:space="0" w:color="auto"/>
              <w:bottom w:val="single" w:sz="4" w:space="0" w:color="auto"/>
              <w:right w:val="single" w:sz="4" w:space="0" w:color="auto"/>
            </w:tcBorders>
            <w:vAlign w:val="center"/>
            <w:hideMark/>
          </w:tcPr>
          <w:p w14:paraId="0C1D94CF"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65E28717"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3E65588B"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1017" w:type="dxa"/>
            <w:gridSpan w:val="3"/>
            <w:tcBorders>
              <w:top w:val="single" w:sz="4" w:space="0" w:color="auto"/>
              <w:left w:val="single" w:sz="4" w:space="0" w:color="auto"/>
              <w:bottom w:val="single" w:sz="4" w:space="0" w:color="auto"/>
              <w:right w:val="single" w:sz="4" w:space="0" w:color="auto"/>
            </w:tcBorders>
            <w:vAlign w:val="center"/>
            <w:hideMark/>
          </w:tcPr>
          <w:p w14:paraId="5102A882"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r>
      <w:tr w:rsidR="00EA0FB3" w:rsidRPr="00EA0FB3" w14:paraId="5498A209" w14:textId="77777777" w:rsidTr="00606C1B">
        <w:trPr>
          <w:trHeight w:val="180"/>
          <w:jc w:val="center"/>
        </w:trPr>
        <w:tc>
          <w:tcPr>
            <w:tcW w:w="1911" w:type="dxa"/>
            <w:gridSpan w:val="2"/>
            <w:vMerge/>
            <w:tcBorders>
              <w:left w:val="single" w:sz="4" w:space="0" w:color="auto"/>
              <w:right w:val="single" w:sz="4" w:space="0" w:color="auto"/>
            </w:tcBorders>
            <w:vAlign w:val="center"/>
          </w:tcPr>
          <w:p w14:paraId="2BDAA33A" w14:textId="77777777" w:rsidR="00EA0FB3" w:rsidRPr="00EA0FB3" w:rsidRDefault="00EA0FB3" w:rsidP="00EA0FB3">
            <w:pPr>
              <w:rPr>
                <w:sz w:val="22"/>
                <w:szCs w:val="22"/>
                <w:lang w:eastAsia="en-US"/>
              </w:rPr>
            </w:pPr>
          </w:p>
        </w:tc>
        <w:tc>
          <w:tcPr>
            <w:tcW w:w="1845" w:type="dxa"/>
            <w:vMerge/>
            <w:tcBorders>
              <w:left w:val="single" w:sz="4" w:space="0" w:color="auto"/>
              <w:right w:val="single" w:sz="4" w:space="0" w:color="auto"/>
            </w:tcBorders>
            <w:vAlign w:val="center"/>
          </w:tcPr>
          <w:p w14:paraId="7DB4C14E" w14:textId="77777777" w:rsidR="00EA0FB3" w:rsidRPr="00EA0FB3" w:rsidRDefault="00EA0FB3" w:rsidP="00EA0FB3">
            <w:pPr>
              <w:rPr>
                <w:sz w:val="22"/>
                <w:szCs w:val="22"/>
                <w:lang w:eastAsia="en-US"/>
              </w:rPr>
            </w:pPr>
          </w:p>
        </w:tc>
        <w:tc>
          <w:tcPr>
            <w:tcW w:w="1489" w:type="dxa"/>
            <w:gridSpan w:val="2"/>
            <w:tcBorders>
              <w:top w:val="single" w:sz="4" w:space="0" w:color="auto"/>
              <w:left w:val="single" w:sz="4" w:space="0" w:color="auto"/>
              <w:bottom w:val="single" w:sz="4" w:space="0" w:color="auto"/>
              <w:right w:val="single" w:sz="4" w:space="0" w:color="auto"/>
            </w:tcBorders>
            <w:vAlign w:val="center"/>
          </w:tcPr>
          <w:p w14:paraId="1A68DA5B" w14:textId="77777777" w:rsidR="00EA0FB3" w:rsidRPr="00EA0FB3" w:rsidRDefault="00EA0FB3" w:rsidP="00EA0FB3">
            <w:pPr>
              <w:ind w:left="-6" w:right="-61"/>
              <w:jc w:val="center"/>
              <w:rPr>
                <w:sz w:val="22"/>
                <w:szCs w:val="22"/>
              </w:rPr>
            </w:pPr>
            <w:r w:rsidRPr="00EA0FB3">
              <w:rPr>
                <w:sz w:val="22"/>
                <w:szCs w:val="22"/>
              </w:rPr>
              <w:t>с 01.01.2026</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438D82D7" w14:textId="77777777" w:rsidR="00EA0FB3" w:rsidRPr="00EA0FB3" w:rsidRDefault="00EA0FB3" w:rsidP="00EA0FB3">
            <w:pPr>
              <w:jc w:val="center"/>
              <w:rPr>
                <w:sz w:val="22"/>
                <w:szCs w:val="22"/>
                <w:lang w:eastAsia="en-US"/>
              </w:rPr>
            </w:pPr>
            <w:r w:rsidRPr="00EA0FB3">
              <w:rPr>
                <w:sz w:val="22"/>
                <w:szCs w:val="22"/>
                <w:lang w:eastAsia="en-US"/>
              </w:rPr>
              <w:t>3 238,09</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26E14B46"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27" w:type="dxa"/>
            <w:gridSpan w:val="2"/>
            <w:tcBorders>
              <w:top w:val="single" w:sz="4" w:space="0" w:color="auto"/>
              <w:left w:val="single" w:sz="4" w:space="0" w:color="auto"/>
              <w:bottom w:val="single" w:sz="4" w:space="0" w:color="auto"/>
              <w:right w:val="single" w:sz="4" w:space="0" w:color="auto"/>
            </w:tcBorders>
            <w:vAlign w:val="center"/>
          </w:tcPr>
          <w:p w14:paraId="2C1175C0"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34DF1EDE" w14:textId="77777777" w:rsidR="00EA0FB3" w:rsidRPr="00EA0FB3" w:rsidRDefault="00EA0FB3" w:rsidP="00EA0FB3">
            <w:pPr>
              <w:ind w:left="-105" w:right="-108"/>
              <w:jc w:val="center"/>
              <w:rPr>
                <w:sz w:val="22"/>
                <w:szCs w:val="22"/>
                <w:lang w:eastAsia="en-US"/>
              </w:rPr>
            </w:pPr>
            <w:r w:rsidRPr="00EA0FB3">
              <w:rPr>
                <w:sz w:val="22"/>
                <w:szCs w:val="22"/>
                <w:lang w:eastAsia="en-US"/>
              </w:rPr>
              <w:t>х</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6EAFF580"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1017" w:type="dxa"/>
            <w:gridSpan w:val="3"/>
            <w:tcBorders>
              <w:top w:val="single" w:sz="4" w:space="0" w:color="auto"/>
              <w:left w:val="single" w:sz="4" w:space="0" w:color="auto"/>
              <w:bottom w:val="single" w:sz="4" w:space="0" w:color="auto"/>
              <w:right w:val="single" w:sz="4" w:space="0" w:color="auto"/>
            </w:tcBorders>
            <w:vAlign w:val="center"/>
          </w:tcPr>
          <w:p w14:paraId="6F6A1AF2"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r>
      <w:tr w:rsidR="00EA0FB3" w:rsidRPr="00EA0FB3" w14:paraId="3674D9B5" w14:textId="77777777" w:rsidTr="00606C1B">
        <w:trPr>
          <w:trHeight w:val="180"/>
          <w:jc w:val="center"/>
        </w:trPr>
        <w:tc>
          <w:tcPr>
            <w:tcW w:w="1911" w:type="dxa"/>
            <w:gridSpan w:val="2"/>
            <w:vMerge/>
            <w:tcBorders>
              <w:left w:val="single" w:sz="4" w:space="0" w:color="auto"/>
              <w:right w:val="single" w:sz="4" w:space="0" w:color="auto"/>
            </w:tcBorders>
            <w:vAlign w:val="center"/>
          </w:tcPr>
          <w:p w14:paraId="7E8D114D" w14:textId="77777777" w:rsidR="00EA0FB3" w:rsidRPr="00EA0FB3" w:rsidRDefault="00EA0FB3" w:rsidP="00EA0FB3">
            <w:pPr>
              <w:rPr>
                <w:sz w:val="22"/>
                <w:szCs w:val="22"/>
                <w:lang w:eastAsia="en-US"/>
              </w:rPr>
            </w:pPr>
          </w:p>
        </w:tc>
        <w:tc>
          <w:tcPr>
            <w:tcW w:w="1845" w:type="dxa"/>
            <w:vMerge/>
            <w:tcBorders>
              <w:left w:val="single" w:sz="4" w:space="0" w:color="auto"/>
              <w:right w:val="single" w:sz="4" w:space="0" w:color="auto"/>
            </w:tcBorders>
            <w:vAlign w:val="center"/>
          </w:tcPr>
          <w:p w14:paraId="04DDB59B" w14:textId="77777777" w:rsidR="00EA0FB3" w:rsidRPr="00EA0FB3" w:rsidRDefault="00EA0FB3" w:rsidP="00EA0FB3">
            <w:pPr>
              <w:rPr>
                <w:sz w:val="22"/>
                <w:szCs w:val="22"/>
                <w:lang w:eastAsia="en-US"/>
              </w:rPr>
            </w:pPr>
          </w:p>
        </w:tc>
        <w:tc>
          <w:tcPr>
            <w:tcW w:w="1489" w:type="dxa"/>
            <w:gridSpan w:val="2"/>
            <w:tcBorders>
              <w:top w:val="single" w:sz="4" w:space="0" w:color="auto"/>
              <w:left w:val="single" w:sz="4" w:space="0" w:color="auto"/>
              <w:bottom w:val="single" w:sz="4" w:space="0" w:color="auto"/>
              <w:right w:val="single" w:sz="4" w:space="0" w:color="auto"/>
            </w:tcBorders>
            <w:vAlign w:val="center"/>
          </w:tcPr>
          <w:p w14:paraId="488CADE3" w14:textId="77777777" w:rsidR="00EA0FB3" w:rsidRPr="00EA0FB3" w:rsidRDefault="00EA0FB3" w:rsidP="00EA0FB3">
            <w:pPr>
              <w:ind w:left="-6" w:right="-61"/>
              <w:jc w:val="center"/>
              <w:rPr>
                <w:sz w:val="22"/>
                <w:szCs w:val="22"/>
              </w:rPr>
            </w:pPr>
            <w:r w:rsidRPr="00EA0FB3">
              <w:rPr>
                <w:sz w:val="22"/>
                <w:szCs w:val="22"/>
              </w:rPr>
              <w:t>с 01.10.2026</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57F7A83E" w14:textId="77777777" w:rsidR="00EA0FB3" w:rsidRPr="00EA0FB3" w:rsidRDefault="00EA0FB3" w:rsidP="00EA0FB3">
            <w:pPr>
              <w:jc w:val="center"/>
              <w:rPr>
                <w:sz w:val="22"/>
                <w:szCs w:val="22"/>
                <w:lang w:eastAsia="en-US"/>
              </w:rPr>
            </w:pPr>
            <w:r w:rsidRPr="00EA0FB3">
              <w:rPr>
                <w:sz w:val="22"/>
                <w:szCs w:val="22"/>
                <w:lang w:eastAsia="en-US"/>
              </w:rPr>
              <w:t>3 561,90</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52FE3700"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27" w:type="dxa"/>
            <w:gridSpan w:val="2"/>
            <w:tcBorders>
              <w:top w:val="single" w:sz="4" w:space="0" w:color="auto"/>
              <w:left w:val="single" w:sz="4" w:space="0" w:color="auto"/>
              <w:bottom w:val="single" w:sz="4" w:space="0" w:color="auto"/>
              <w:right w:val="single" w:sz="4" w:space="0" w:color="auto"/>
            </w:tcBorders>
            <w:vAlign w:val="center"/>
          </w:tcPr>
          <w:p w14:paraId="7D90EB17"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3B97C75E" w14:textId="77777777" w:rsidR="00EA0FB3" w:rsidRPr="00EA0FB3" w:rsidRDefault="00EA0FB3" w:rsidP="00EA0FB3">
            <w:pPr>
              <w:ind w:left="-105" w:right="-108"/>
              <w:jc w:val="center"/>
              <w:rPr>
                <w:sz w:val="22"/>
                <w:szCs w:val="22"/>
                <w:lang w:eastAsia="en-US"/>
              </w:rPr>
            </w:pPr>
            <w:r w:rsidRPr="00EA0FB3">
              <w:rPr>
                <w:sz w:val="22"/>
                <w:szCs w:val="22"/>
                <w:lang w:eastAsia="en-US"/>
              </w:rPr>
              <w:t>х</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48C83E49"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1017" w:type="dxa"/>
            <w:gridSpan w:val="3"/>
            <w:tcBorders>
              <w:top w:val="single" w:sz="4" w:space="0" w:color="auto"/>
              <w:left w:val="single" w:sz="4" w:space="0" w:color="auto"/>
              <w:bottom w:val="single" w:sz="4" w:space="0" w:color="auto"/>
              <w:right w:val="single" w:sz="4" w:space="0" w:color="auto"/>
            </w:tcBorders>
            <w:vAlign w:val="center"/>
          </w:tcPr>
          <w:p w14:paraId="450A47E4"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r>
      <w:tr w:rsidR="00EA0FB3" w:rsidRPr="00EA0FB3" w14:paraId="7FA13393" w14:textId="77777777" w:rsidTr="00606C1B">
        <w:trPr>
          <w:gridAfter w:val="1"/>
          <w:wAfter w:w="6" w:type="dxa"/>
          <w:trHeight w:val="180"/>
          <w:jc w:val="center"/>
        </w:trPr>
        <w:tc>
          <w:tcPr>
            <w:tcW w:w="1849" w:type="dxa"/>
            <w:tcBorders>
              <w:top w:val="single" w:sz="4" w:space="0" w:color="auto"/>
              <w:left w:val="single" w:sz="4" w:space="0" w:color="auto"/>
              <w:bottom w:val="single" w:sz="4" w:space="0" w:color="auto"/>
              <w:right w:val="single" w:sz="4" w:space="0" w:color="auto"/>
            </w:tcBorders>
            <w:vAlign w:val="center"/>
            <w:hideMark/>
          </w:tcPr>
          <w:p w14:paraId="3BD0D377" w14:textId="77777777" w:rsidR="00EA0FB3" w:rsidRPr="00EA0FB3" w:rsidRDefault="00EA0FB3" w:rsidP="00EA0FB3">
            <w:pPr>
              <w:ind w:right="-2"/>
              <w:jc w:val="center"/>
              <w:rPr>
                <w:sz w:val="22"/>
                <w:szCs w:val="22"/>
                <w:lang w:eastAsia="en-US"/>
              </w:rPr>
            </w:pPr>
            <w:r w:rsidRPr="00EA0FB3">
              <w:rPr>
                <w:sz w:val="22"/>
                <w:szCs w:val="22"/>
                <w:lang w:eastAsia="en-US"/>
              </w:rPr>
              <w:lastRenderedPageBreak/>
              <w:t>1</w:t>
            </w:r>
          </w:p>
        </w:tc>
        <w:tc>
          <w:tcPr>
            <w:tcW w:w="1984" w:type="dxa"/>
            <w:gridSpan w:val="3"/>
            <w:tcBorders>
              <w:top w:val="single" w:sz="4" w:space="0" w:color="auto"/>
              <w:left w:val="single" w:sz="4" w:space="0" w:color="auto"/>
              <w:bottom w:val="single" w:sz="4" w:space="0" w:color="auto"/>
              <w:right w:val="single" w:sz="4" w:space="0" w:color="auto"/>
            </w:tcBorders>
            <w:vAlign w:val="center"/>
            <w:hideMark/>
          </w:tcPr>
          <w:p w14:paraId="554D467C" w14:textId="77777777" w:rsidR="00EA0FB3" w:rsidRPr="00EA0FB3" w:rsidRDefault="00EA0FB3" w:rsidP="00EA0FB3">
            <w:pPr>
              <w:ind w:right="-2"/>
              <w:jc w:val="center"/>
              <w:rPr>
                <w:sz w:val="22"/>
                <w:szCs w:val="22"/>
                <w:lang w:eastAsia="en-US"/>
              </w:rPr>
            </w:pPr>
            <w:r w:rsidRPr="00EA0FB3">
              <w:rPr>
                <w:sz w:val="22"/>
                <w:szCs w:val="22"/>
                <w:lang w:eastAsia="en-US"/>
              </w:rPr>
              <w:t>2</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14:paraId="1095DD1D" w14:textId="77777777" w:rsidR="00EA0FB3" w:rsidRPr="00EA0FB3" w:rsidRDefault="00EA0FB3" w:rsidP="00EA0FB3">
            <w:pPr>
              <w:ind w:left="-6" w:right="-61"/>
              <w:jc w:val="center"/>
              <w:rPr>
                <w:sz w:val="22"/>
                <w:szCs w:val="22"/>
              </w:rPr>
            </w:pPr>
            <w:r w:rsidRPr="00EA0FB3">
              <w:rPr>
                <w:sz w:val="22"/>
                <w:szCs w:val="22"/>
              </w:rPr>
              <w:t>3</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605061BF" w14:textId="77777777" w:rsidR="00EA0FB3" w:rsidRPr="00EA0FB3" w:rsidRDefault="00EA0FB3" w:rsidP="00EA0FB3">
            <w:pPr>
              <w:jc w:val="center"/>
              <w:rPr>
                <w:sz w:val="22"/>
                <w:szCs w:val="22"/>
                <w:lang w:eastAsia="en-US"/>
              </w:rPr>
            </w:pPr>
            <w:r w:rsidRPr="00EA0FB3">
              <w:rPr>
                <w:sz w:val="22"/>
                <w:szCs w:val="22"/>
                <w:lang w:eastAsia="en-US"/>
              </w:rPr>
              <w:t>4</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06C2CFC8" w14:textId="77777777" w:rsidR="00EA0FB3" w:rsidRPr="00EA0FB3" w:rsidRDefault="00EA0FB3" w:rsidP="00EA0FB3">
            <w:pPr>
              <w:ind w:left="-105" w:right="-108"/>
              <w:jc w:val="center"/>
              <w:rPr>
                <w:sz w:val="22"/>
                <w:szCs w:val="22"/>
                <w:lang w:eastAsia="en-US"/>
              </w:rPr>
            </w:pPr>
            <w:r w:rsidRPr="00EA0FB3">
              <w:rPr>
                <w:sz w:val="22"/>
                <w:szCs w:val="22"/>
                <w:lang w:eastAsia="en-US"/>
              </w:rPr>
              <w:t>5</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7AA9D4A4" w14:textId="77777777" w:rsidR="00EA0FB3" w:rsidRPr="00EA0FB3" w:rsidRDefault="00EA0FB3" w:rsidP="00EA0FB3">
            <w:pPr>
              <w:ind w:left="-105" w:right="-108"/>
              <w:jc w:val="center"/>
              <w:rPr>
                <w:sz w:val="22"/>
                <w:szCs w:val="22"/>
                <w:lang w:eastAsia="en-US"/>
              </w:rPr>
            </w:pPr>
            <w:r w:rsidRPr="00EA0FB3">
              <w:rPr>
                <w:sz w:val="22"/>
                <w:szCs w:val="22"/>
                <w:lang w:eastAsia="en-US"/>
              </w:rPr>
              <w:t>6</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604F7F21" w14:textId="77777777" w:rsidR="00EA0FB3" w:rsidRPr="00EA0FB3" w:rsidRDefault="00EA0FB3" w:rsidP="00EA0FB3">
            <w:pPr>
              <w:ind w:left="-105" w:right="-108"/>
              <w:jc w:val="center"/>
              <w:rPr>
                <w:sz w:val="22"/>
                <w:szCs w:val="22"/>
                <w:lang w:eastAsia="en-US"/>
              </w:rPr>
            </w:pPr>
            <w:r w:rsidRPr="00EA0FB3">
              <w:rPr>
                <w:sz w:val="22"/>
                <w:szCs w:val="22"/>
                <w:lang w:eastAsia="en-US"/>
              </w:rPr>
              <w:t>7</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64CCF006" w14:textId="77777777" w:rsidR="00EA0FB3" w:rsidRPr="00EA0FB3" w:rsidRDefault="00EA0FB3" w:rsidP="00EA0FB3">
            <w:pPr>
              <w:ind w:left="-105" w:right="-108"/>
              <w:jc w:val="center"/>
              <w:rPr>
                <w:sz w:val="22"/>
                <w:szCs w:val="22"/>
                <w:lang w:eastAsia="en-US"/>
              </w:rPr>
            </w:pPr>
            <w:r w:rsidRPr="00EA0FB3">
              <w:rPr>
                <w:sz w:val="22"/>
                <w:szCs w:val="22"/>
                <w:lang w:eastAsia="en-US"/>
              </w:rPr>
              <w:t>8</w:t>
            </w:r>
          </w:p>
        </w:tc>
        <w:tc>
          <w:tcPr>
            <w:tcW w:w="840" w:type="dxa"/>
            <w:tcBorders>
              <w:top w:val="single" w:sz="4" w:space="0" w:color="auto"/>
              <w:left w:val="single" w:sz="4" w:space="0" w:color="auto"/>
              <w:bottom w:val="single" w:sz="4" w:space="0" w:color="auto"/>
              <w:right w:val="single" w:sz="4" w:space="0" w:color="auto"/>
            </w:tcBorders>
            <w:vAlign w:val="center"/>
            <w:hideMark/>
          </w:tcPr>
          <w:p w14:paraId="25210A9F" w14:textId="77777777" w:rsidR="00EA0FB3" w:rsidRPr="00EA0FB3" w:rsidRDefault="00EA0FB3" w:rsidP="00EA0FB3">
            <w:pPr>
              <w:ind w:left="-105" w:right="-108"/>
              <w:jc w:val="center"/>
              <w:rPr>
                <w:sz w:val="22"/>
                <w:szCs w:val="22"/>
                <w:lang w:eastAsia="en-US"/>
              </w:rPr>
            </w:pPr>
            <w:r w:rsidRPr="00EA0FB3">
              <w:rPr>
                <w:sz w:val="22"/>
                <w:szCs w:val="22"/>
                <w:lang w:eastAsia="en-US"/>
              </w:rPr>
              <w:t>9</w:t>
            </w:r>
          </w:p>
        </w:tc>
      </w:tr>
      <w:tr w:rsidR="00EA0FB3" w:rsidRPr="00EA0FB3" w14:paraId="623DE737" w14:textId="77777777" w:rsidTr="00606C1B">
        <w:trPr>
          <w:gridAfter w:val="1"/>
          <w:wAfter w:w="6" w:type="dxa"/>
          <w:trHeight w:val="180"/>
          <w:jc w:val="center"/>
        </w:trPr>
        <w:tc>
          <w:tcPr>
            <w:tcW w:w="1849" w:type="dxa"/>
            <w:vMerge w:val="restart"/>
            <w:tcBorders>
              <w:top w:val="single" w:sz="4" w:space="0" w:color="auto"/>
              <w:left w:val="single" w:sz="4" w:space="0" w:color="auto"/>
              <w:right w:val="single" w:sz="4" w:space="0" w:color="auto"/>
            </w:tcBorders>
            <w:vAlign w:val="center"/>
          </w:tcPr>
          <w:p w14:paraId="664488FC" w14:textId="77777777" w:rsidR="00EA0FB3" w:rsidRPr="00EA0FB3" w:rsidRDefault="00EA0FB3" w:rsidP="00EA0FB3">
            <w:pPr>
              <w:ind w:right="-2"/>
              <w:jc w:val="center"/>
              <w:rPr>
                <w:sz w:val="22"/>
                <w:szCs w:val="22"/>
                <w:lang w:eastAsia="en-US"/>
              </w:rPr>
            </w:pPr>
          </w:p>
        </w:tc>
        <w:tc>
          <w:tcPr>
            <w:tcW w:w="1984" w:type="dxa"/>
            <w:gridSpan w:val="3"/>
            <w:vMerge w:val="restart"/>
            <w:tcBorders>
              <w:top w:val="single" w:sz="4" w:space="0" w:color="auto"/>
              <w:left w:val="single" w:sz="4" w:space="0" w:color="auto"/>
              <w:right w:val="single" w:sz="4" w:space="0" w:color="auto"/>
            </w:tcBorders>
            <w:vAlign w:val="center"/>
          </w:tcPr>
          <w:p w14:paraId="6E480BAD" w14:textId="77777777" w:rsidR="00EA0FB3" w:rsidRPr="00EA0FB3" w:rsidRDefault="00EA0FB3" w:rsidP="00EA0FB3">
            <w:pPr>
              <w:ind w:right="-2"/>
              <w:jc w:val="center"/>
              <w:rPr>
                <w:sz w:val="22"/>
                <w:szCs w:val="22"/>
                <w:lang w:eastAsia="en-US"/>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5CF4EDC6" w14:textId="77777777" w:rsidR="00EA0FB3" w:rsidRPr="00EA0FB3" w:rsidRDefault="00EA0FB3" w:rsidP="00EA0FB3">
            <w:pPr>
              <w:ind w:left="-6" w:right="-61"/>
              <w:jc w:val="center"/>
              <w:rPr>
                <w:sz w:val="22"/>
                <w:szCs w:val="22"/>
              </w:rPr>
            </w:pPr>
            <w:r w:rsidRPr="00EA0FB3">
              <w:rPr>
                <w:sz w:val="22"/>
                <w:szCs w:val="22"/>
              </w:rPr>
              <w:t>с 01.01.2027</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3B529D92" w14:textId="77777777" w:rsidR="00EA0FB3" w:rsidRPr="00EA0FB3" w:rsidRDefault="00EA0FB3" w:rsidP="00EA0FB3">
            <w:pPr>
              <w:jc w:val="center"/>
              <w:rPr>
                <w:sz w:val="22"/>
                <w:szCs w:val="22"/>
                <w:lang w:eastAsia="en-US"/>
              </w:rPr>
            </w:pPr>
            <w:r w:rsidRPr="00EA0FB3">
              <w:rPr>
                <w:sz w:val="22"/>
                <w:szCs w:val="22"/>
                <w:lang w:eastAsia="en-US"/>
              </w:rPr>
              <w:t>4 223,69</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6B73BF4E"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527F084C"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6E6E3A47"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15BE9A80"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40" w:type="dxa"/>
            <w:tcBorders>
              <w:top w:val="single" w:sz="4" w:space="0" w:color="auto"/>
              <w:left w:val="single" w:sz="4" w:space="0" w:color="auto"/>
              <w:bottom w:val="single" w:sz="4" w:space="0" w:color="auto"/>
              <w:right w:val="single" w:sz="4" w:space="0" w:color="auto"/>
            </w:tcBorders>
            <w:vAlign w:val="center"/>
          </w:tcPr>
          <w:p w14:paraId="4C39D8C5"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r>
      <w:tr w:rsidR="00EA0FB3" w:rsidRPr="00EA0FB3" w14:paraId="688AB8DD" w14:textId="77777777" w:rsidTr="00606C1B">
        <w:trPr>
          <w:gridAfter w:val="1"/>
          <w:wAfter w:w="6" w:type="dxa"/>
          <w:trHeight w:val="180"/>
          <w:jc w:val="center"/>
        </w:trPr>
        <w:tc>
          <w:tcPr>
            <w:tcW w:w="1849" w:type="dxa"/>
            <w:vMerge/>
            <w:tcBorders>
              <w:left w:val="single" w:sz="4" w:space="0" w:color="auto"/>
              <w:right w:val="single" w:sz="4" w:space="0" w:color="auto"/>
            </w:tcBorders>
            <w:vAlign w:val="center"/>
          </w:tcPr>
          <w:p w14:paraId="7BDC0729" w14:textId="77777777" w:rsidR="00EA0FB3" w:rsidRPr="00EA0FB3" w:rsidRDefault="00EA0FB3" w:rsidP="00EA0FB3">
            <w:pPr>
              <w:ind w:right="-2"/>
              <w:jc w:val="center"/>
              <w:rPr>
                <w:sz w:val="22"/>
                <w:szCs w:val="22"/>
                <w:lang w:eastAsia="en-US"/>
              </w:rPr>
            </w:pPr>
          </w:p>
        </w:tc>
        <w:tc>
          <w:tcPr>
            <w:tcW w:w="1984" w:type="dxa"/>
            <w:gridSpan w:val="3"/>
            <w:vMerge/>
            <w:tcBorders>
              <w:left w:val="single" w:sz="4" w:space="0" w:color="auto"/>
              <w:right w:val="single" w:sz="4" w:space="0" w:color="auto"/>
            </w:tcBorders>
            <w:vAlign w:val="center"/>
          </w:tcPr>
          <w:p w14:paraId="430BBC76" w14:textId="77777777" w:rsidR="00EA0FB3" w:rsidRPr="00EA0FB3" w:rsidRDefault="00EA0FB3" w:rsidP="00EA0FB3">
            <w:pPr>
              <w:ind w:right="-2"/>
              <w:jc w:val="center"/>
              <w:rPr>
                <w:sz w:val="22"/>
                <w:szCs w:val="22"/>
                <w:lang w:eastAsia="en-US"/>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3449CB6B" w14:textId="77777777" w:rsidR="00EA0FB3" w:rsidRPr="00EA0FB3" w:rsidRDefault="00EA0FB3" w:rsidP="00EA0FB3">
            <w:pPr>
              <w:ind w:left="-6" w:right="-61"/>
              <w:jc w:val="center"/>
              <w:rPr>
                <w:sz w:val="22"/>
                <w:szCs w:val="22"/>
              </w:rPr>
            </w:pPr>
            <w:r w:rsidRPr="00EA0FB3">
              <w:rPr>
                <w:sz w:val="22"/>
                <w:szCs w:val="22"/>
              </w:rPr>
              <w:t>с 01.07.2027</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0E0D8577" w14:textId="77777777" w:rsidR="00EA0FB3" w:rsidRPr="00EA0FB3" w:rsidRDefault="00EA0FB3" w:rsidP="00EA0FB3">
            <w:pPr>
              <w:jc w:val="center"/>
              <w:rPr>
                <w:sz w:val="22"/>
                <w:szCs w:val="22"/>
                <w:lang w:eastAsia="en-US"/>
              </w:rPr>
            </w:pPr>
            <w:r w:rsidRPr="00EA0FB3">
              <w:rPr>
                <w:sz w:val="22"/>
                <w:szCs w:val="22"/>
                <w:lang w:eastAsia="en-US"/>
              </w:rPr>
              <w:t>5 336,84</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37C5E58C"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3E03F1FE"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386777B6"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7468642B"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40" w:type="dxa"/>
            <w:tcBorders>
              <w:top w:val="single" w:sz="4" w:space="0" w:color="auto"/>
              <w:left w:val="single" w:sz="4" w:space="0" w:color="auto"/>
              <w:bottom w:val="single" w:sz="4" w:space="0" w:color="auto"/>
              <w:right w:val="single" w:sz="4" w:space="0" w:color="auto"/>
            </w:tcBorders>
            <w:vAlign w:val="center"/>
          </w:tcPr>
          <w:p w14:paraId="63D7CAC4"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r>
      <w:tr w:rsidR="00EA0FB3" w:rsidRPr="00EA0FB3" w14:paraId="2C04B3CB" w14:textId="77777777" w:rsidTr="00606C1B">
        <w:trPr>
          <w:gridAfter w:val="1"/>
          <w:wAfter w:w="6" w:type="dxa"/>
          <w:trHeight w:val="135"/>
          <w:jc w:val="center"/>
        </w:trPr>
        <w:tc>
          <w:tcPr>
            <w:tcW w:w="1849" w:type="dxa"/>
            <w:vMerge/>
            <w:tcBorders>
              <w:left w:val="single" w:sz="4" w:space="0" w:color="auto"/>
              <w:right w:val="single" w:sz="4" w:space="0" w:color="auto"/>
            </w:tcBorders>
            <w:vAlign w:val="center"/>
            <w:hideMark/>
          </w:tcPr>
          <w:p w14:paraId="2CE2D333" w14:textId="77777777" w:rsidR="00EA0FB3" w:rsidRPr="00EA0FB3" w:rsidRDefault="00EA0FB3" w:rsidP="00EA0FB3">
            <w:pPr>
              <w:rPr>
                <w:sz w:val="22"/>
                <w:szCs w:val="22"/>
                <w:lang w:eastAsia="en-US"/>
              </w:rPr>
            </w:pPr>
          </w:p>
        </w:tc>
        <w:tc>
          <w:tcPr>
            <w:tcW w:w="1984" w:type="dxa"/>
            <w:gridSpan w:val="3"/>
            <w:vMerge/>
            <w:tcBorders>
              <w:left w:val="single" w:sz="4" w:space="0" w:color="auto"/>
              <w:right w:val="single" w:sz="4" w:space="0" w:color="auto"/>
            </w:tcBorders>
            <w:vAlign w:val="center"/>
            <w:hideMark/>
          </w:tcPr>
          <w:p w14:paraId="14CD07FF" w14:textId="77777777" w:rsidR="00EA0FB3" w:rsidRPr="00EA0FB3" w:rsidRDefault="00EA0FB3" w:rsidP="00EA0FB3">
            <w:pPr>
              <w:rPr>
                <w:sz w:val="22"/>
                <w:szCs w:val="22"/>
                <w:lang w:eastAsia="en-US"/>
              </w:rPr>
            </w:pP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14:paraId="18B88B85" w14:textId="77777777" w:rsidR="00EA0FB3" w:rsidRPr="00EA0FB3" w:rsidRDefault="00EA0FB3" w:rsidP="00EA0FB3">
            <w:pPr>
              <w:ind w:left="-6" w:right="-61"/>
              <w:jc w:val="center"/>
              <w:rPr>
                <w:sz w:val="22"/>
                <w:szCs w:val="22"/>
              </w:rPr>
            </w:pPr>
            <w:r w:rsidRPr="00EA0FB3">
              <w:rPr>
                <w:sz w:val="22"/>
                <w:lang w:eastAsia="en-US"/>
              </w:rPr>
              <w:t>с 01.01.2028</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7ACD2489" w14:textId="77777777" w:rsidR="00EA0FB3" w:rsidRPr="00EA0FB3" w:rsidRDefault="00EA0FB3" w:rsidP="00EA0FB3">
            <w:pPr>
              <w:jc w:val="center"/>
              <w:rPr>
                <w:sz w:val="22"/>
                <w:szCs w:val="22"/>
                <w:lang w:eastAsia="en-US"/>
              </w:rPr>
            </w:pPr>
            <w:r w:rsidRPr="00EA0FB3">
              <w:rPr>
                <w:sz w:val="22"/>
                <w:szCs w:val="22"/>
                <w:lang w:eastAsia="en-US"/>
              </w:rPr>
              <w:t>5 336,84</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2AFF96F4"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2A4ED9CC"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2E0621B4" w14:textId="77777777" w:rsidR="00EA0FB3" w:rsidRPr="00EA0FB3" w:rsidRDefault="00EA0FB3" w:rsidP="00EA0FB3">
            <w:pPr>
              <w:ind w:left="-105" w:right="-108"/>
              <w:jc w:val="center"/>
              <w:rPr>
                <w:sz w:val="22"/>
                <w:szCs w:val="22"/>
                <w:lang w:eastAsia="en-US"/>
              </w:rPr>
            </w:pPr>
            <w:r w:rsidRPr="00EA0FB3">
              <w:rPr>
                <w:sz w:val="22"/>
                <w:szCs w:val="22"/>
                <w:lang w:eastAsia="en-US"/>
              </w:rPr>
              <w:t>х</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3C47D1E1"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40" w:type="dxa"/>
            <w:tcBorders>
              <w:top w:val="single" w:sz="4" w:space="0" w:color="auto"/>
              <w:left w:val="single" w:sz="4" w:space="0" w:color="auto"/>
              <w:bottom w:val="single" w:sz="4" w:space="0" w:color="auto"/>
              <w:right w:val="single" w:sz="4" w:space="0" w:color="auto"/>
            </w:tcBorders>
            <w:vAlign w:val="center"/>
            <w:hideMark/>
          </w:tcPr>
          <w:p w14:paraId="2A4B7643"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r>
      <w:tr w:rsidR="00EA0FB3" w:rsidRPr="00EA0FB3" w14:paraId="390228CE" w14:textId="77777777" w:rsidTr="00606C1B">
        <w:trPr>
          <w:gridAfter w:val="1"/>
          <w:wAfter w:w="6" w:type="dxa"/>
          <w:trHeight w:val="135"/>
          <w:jc w:val="center"/>
        </w:trPr>
        <w:tc>
          <w:tcPr>
            <w:tcW w:w="1849" w:type="dxa"/>
            <w:vMerge/>
            <w:tcBorders>
              <w:left w:val="single" w:sz="4" w:space="0" w:color="auto"/>
              <w:right w:val="single" w:sz="4" w:space="0" w:color="auto"/>
            </w:tcBorders>
            <w:vAlign w:val="center"/>
            <w:hideMark/>
          </w:tcPr>
          <w:p w14:paraId="4B724937" w14:textId="77777777" w:rsidR="00EA0FB3" w:rsidRPr="00EA0FB3" w:rsidRDefault="00EA0FB3" w:rsidP="00EA0FB3">
            <w:pPr>
              <w:rPr>
                <w:sz w:val="22"/>
                <w:szCs w:val="22"/>
                <w:lang w:eastAsia="en-US"/>
              </w:rPr>
            </w:pPr>
          </w:p>
        </w:tc>
        <w:tc>
          <w:tcPr>
            <w:tcW w:w="1984" w:type="dxa"/>
            <w:gridSpan w:val="3"/>
            <w:vMerge/>
            <w:tcBorders>
              <w:left w:val="single" w:sz="4" w:space="0" w:color="auto"/>
              <w:bottom w:val="single" w:sz="4" w:space="0" w:color="auto"/>
              <w:right w:val="single" w:sz="4" w:space="0" w:color="auto"/>
            </w:tcBorders>
            <w:vAlign w:val="center"/>
            <w:hideMark/>
          </w:tcPr>
          <w:p w14:paraId="7A6F8DFB" w14:textId="77777777" w:rsidR="00EA0FB3" w:rsidRPr="00EA0FB3" w:rsidRDefault="00EA0FB3" w:rsidP="00EA0FB3">
            <w:pPr>
              <w:rPr>
                <w:sz w:val="22"/>
                <w:szCs w:val="22"/>
                <w:lang w:eastAsia="en-US"/>
              </w:rPr>
            </w:pP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14:paraId="24A6CF92" w14:textId="77777777" w:rsidR="00EA0FB3" w:rsidRPr="00EA0FB3" w:rsidRDefault="00EA0FB3" w:rsidP="00EA0FB3">
            <w:pPr>
              <w:ind w:left="-6" w:right="-61"/>
              <w:jc w:val="center"/>
              <w:rPr>
                <w:sz w:val="22"/>
                <w:szCs w:val="22"/>
              </w:rPr>
            </w:pPr>
            <w:r w:rsidRPr="00EA0FB3">
              <w:rPr>
                <w:sz w:val="22"/>
                <w:lang w:eastAsia="en-US"/>
              </w:rPr>
              <w:t>с 01.07.2028</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2E75D168" w14:textId="77777777" w:rsidR="00EA0FB3" w:rsidRPr="00EA0FB3" w:rsidRDefault="00EA0FB3" w:rsidP="00EA0FB3">
            <w:pPr>
              <w:jc w:val="center"/>
              <w:rPr>
                <w:sz w:val="22"/>
                <w:szCs w:val="22"/>
                <w:lang w:eastAsia="en-US"/>
              </w:rPr>
            </w:pPr>
            <w:r w:rsidRPr="00EA0FB3">
              <w:rPr>
                <w:sz w:val="22"/>
                <w:szCs w:val="22"/>
                <w:lang w:eastAsia="en-US"/>
              </w:rPr>
              <w:t>6 927,64</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78EF538D"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10654116"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177E9C05" w14:textId="77777777" w:rsidR="00EA0FB3" w:rsidRPr="00EA0FB3" w:rsidRDefault="00EA0FB3" w:rsidP="00EA0FB3">
            <w:pPr>
              <w:ind w:left="-105" w:right="-108"/>
              <w:jc w:val="center"/>
              <w:rPr>
                <w:sz w:val="22"/>
                <w:szCs w:val="22"/>
                <w:lang w:eastAsia="en-US"/>
              </w:rPr>
            </w:pPr>
            <w:r w:rsidRPr="00EA0FB3">
              <w:rPr>
                <w:sz w:val="22"/>
                <w:szCs w:val="22"/>
                <w:lang w:eastAsia="en-US"/>
              </w:rPr>
              <w:t>х</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6F343A0A"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40" w:type="dxa"/>
            <w:tcBorders>
              <w:top w:val="single" w:sz="4" w:space="0" w:color="auto"/>
              <w:left w:val="single" w:sz="4" w:space="0" w:color="auto"/>
              <w:bottom w:val="single" w:sz="4" w:space="0" w:color="auto"/>
              <w:right w:val="single" w:sz="4" w:space="0" w:color="auto"/>
            </w:tcBorders>
            <w:vAlign w:val="center"/>
            <w:hideMark/>
          </w:tcPr>
          <w:p w14:paraId="41A383C0"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r>
      <w:tr w:rsidR="00EA0FB3" w:rsidRPr="00EA0FB3" w14:paraId="061D0AA5" w14:textId="77777777" w:rsidTr="00606C1B">
        <w:trPr>
          <w:gridAfter w:val="1"/>
          <w:wAfter w:w="6" w:type="dxa"/>
          <w:trHeight w:val="135"/>
          <w:jc w:val="center"/>
        </w:trPr>
        <w:tc>
          <w:tcPr>
            <w:tcW w:w="1849" w:type="dxa"/>
            <w:vMerge/>
            <w:tcBorders>
              <w:left w:val="single" w:sz="4" w:space="0" w:color="auto"/>
              <w:right w:val="single" w:sz="4" w:space="0" w:color="auto"/>
            </w:tcBorders>
            <w:vAlign w:val="center"/>
            <w:hideMark/>
          </w:tcPr>
          <w:p w14:paraId="22E42853" w14:textId="77777777" w:rsidR="00EA0FB3" w:rsidRPr="00EA0FB3" w:rsidRDefault="00EA0FB3" w:rsidP="00EA0FB3">
            <w:pPr>
              <w:rPr>
                <w:sz w:val="22"/>
                <w:szCs w:val="22"/>
                <w:lang w:eastAsia="en-US"/>
              </w:rPr>
            </w:pPr>
          </w:p>
        </w:tc>
        <w:tc>
          <w:tcPr>
            <w:tcW w:w="1984" w:type="dxa"/>
            <w:gridSpan w:val="3"/>
            <w:tcBorders>
              <w:top w:val="single" w:sz="4" w:space="0" w:color="auto"/>
              <w:left w:val="single" w:sz="4" w:space="0" w:color="auto"/>
              <w:bottom w:val="single" w:sz="4" w:space="0" w:color="auto"/>
              <w:right w:val="single" w:sz="4" w:space="0" w:color="auto"/>
            </w:tcBorders>
            <w:hideMark/>
          </w:tcPr>
          <w:p w14:paraId="25EBC88D" w14:textId="77777777" w:rsidR="00EA0FB3" w:rsidRPr="00EA0FB3" w:rsidRDefault="00EA0FB3" w:rsidP="00EA0FB3">
            <w:pPr>
              <w:ind w:left="-78" w:right="-2"/>
              <w:jc w:val="center"/>
              <w:rPr>
                <w:sz w:val="22"/>
                <w:szCs w:val="22"/>
                <w:lang w:eastAsia="en-US"/>
              </w:rPr>
            </w:pPr>
            <w:proofErr w:type="spellStart"/>
            <w:r w:rsidRPr="00EA0FB3">
              <w:rPr>
                <w:sz w:val="22"/>
                <w:szCs w:val="22"/>
                <w:lang w:eastAsia="en-US"/>
              </w:rPr>
              <w:t>Двухставочный</w:t>
            </w:r>
            <w:proofErr w:type="spellEnd"/>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14:paraId="61799F3D" w14:textId="77777777" w:rsidR="00EA0FB3" w:rsidRPr="00EA0FB3" w:rsidRDefault="00EA0FB3" w:rsidP="00EA0FB3">
            <w:pPr>
              <w:jc w:val="center"/>
              <w:rPr>
                <w:sz w:val="22"/>
                <w:szCs w:val="22"/>
                <w:lang w:eastAsia="en-US"/>
              </w:rPr>
            </w:pPr>
            <w:r w:rsidRPr="00EA0FB3">
              <w:rPr>
                <w:sz w:val="22"/>
                <w:szCs w:val="22"/>
                <w:lang w:eastAsia="en-US"/>
              </w:rPr>
              <w:t>x</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11DED515" w14:textId="77777777" w:rsidR="00EA0FB3" w:rsidRPr="00EA0FB3" w:rsidRDefault="00EA0FB3" w:rsidP="00EA0FB3">
            <w:pPr>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2CA14C04" w14:textId="77777777" w:rsidR="00EA0FB3" w:rsidRPr="00EA0FB3" w:rsidRDefault="00EA0FB3" w:rsidP="00EA0FB3">
            <w:pPr>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42EDF092"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3D32F6F1" w14:textId="77777777" w:rsidR="00EA0FB3" w:rsidRPr="00EA0FB3" w:rsidRDefault="00EA0FB3" w:rsidP="00EA0FB3">
            <w:pPr>
              <w:ind w:left="-105" w:right="-108"/>
              <w:jc w:val="center"/>
              <w:rPr>
                <w:sz w:val="22"/>
                <w:szCs w:val="22"/>
                <w:lang w:eastAsia="en-US"/>
              </w:rPr>
            </w:pPr>
            <w:r w:rsidRPr="00EA0FB3">
              <w:rPr>
                <w:sz w:val="22"/>
                <w:szCs w:val="22"/>
                <w:lang w:eastAsia="en-US"/>
              </w:rPr>
              <w:t>х</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67385696"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40" w:type="dxa"/>
            <w:tcBorders>
              <w:top w:val="single" w:sz="4" w:space="0" w:color="auto"/>
              <w:left w:val="single" w:sz="4" w:space="0" w:color="auto"/>
              <w:bottom w:val="single" w:sz="4" w:space="0" w:color="auto"/>
              <w:right w:val="single" w:sz="4" w:space="0" w:color="auto"/>
            </w:tcBorders>
            <w:vAlign w:val="center"/>
            <w:hideMark/>
          </w:tcPr>
          <w:p w14:paraId="775EACED"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r>
      <w:tr w:rsidR="00EA0FB3" w:rsidRPr="00EA0FB3" w14:paraId="5259B2A2" w14:textId="77777777" w:rsidTr="00606C1B">
        <w:trPr>
          <w:gridAfter w:val="1"/>
          <w:wAfter w:w="6" w:type="dxa"/>
          <w:trHeight w:val="135"/>
          <w:jc w:val="center"/>
        </w:trPr>
        <w:tc>
          <w:tcPr>
            <w:tcW w:w="1849" w:type="dxa"/>
            <w:vMerge/>
            <w:tcBorders>
              <w:left w:val="single" w:sz="4" w:space="0" w:color="auto"/>
              <w:right w:val="single" w:sz="4" w:space="0" w:color="auto"/>
            </w:tcBorders>
            <w:vAlign w:val="center"/>
            <w:hideMark/>
          </w:tcPr>
          <w:p w14:paraId="232E09E0" w14:textId="77777777" w:rsidR="00EA0FB3" w:rsidRPr="00EA0FB3" w:rsidRDefault="00EA0FB3" w:rsidP="00EA0FB3">
            <w:pPr>
              <w:rPr>
                <w:sz w:val="22"/>
                <w:szCs w:val="22"/>
                <w:lang w:eastAsia="en-US"/>
              </w:rPr>
            </w:pPr>
          </w:p>
        </w:tc>
        <w:tc>
          <w:tcPr>
            <w:tcW w:w="1984" w:type="dxa"/>
            <w:gridSpan w:val="3"/>
            <w:tcBorders>
              <w:top w:val="single" w:sz="4" w:space="0" w:color="auto"/>
              <w:left w:val="single" w:sz="4" w:space="0" w:color="auto"/>
              <w:bottom w:val="single" w:sz="4" w:space="0" w:color="auto"/>
              <w:right w:val="single" w:sz="4" w:space="0" w:color="auto"/>
            </w:tcBorders>
            <w:vAlign w:val="center"/>
            <w:hideMark/>
          </w:tcPr>
          <w:p w14:paraId="383D971D" w14:textId="77777777" w:rsidR="00EA0FB3" w:rsidRPr="00EA0FB3" w:rsidRDefault="00EA0FB3" w:rsidP="00EA0FB3">
            <w:pPr>
              <w:ind w:left="-108" w:right="-109"/>
              <w:jc w:val="center"/>
              <w:rPr>
                <w:sz w:val="22"/>
                <w:szCs w:val="22"/>
                <w:lang w:eastAsia="en-US"/>
              </w:rPr>
            </w:pPr>
            <w:r w:rsidRPr="00EA0FB3">
              <w:rPr>
                <w:sz w:val="22"/>
                <w:szCs w:val="22"/>
                <w:lang w:eastAsia="en-US"/>
              </w:rPr>
              <w:t>Ставка за тепловую энергию, руб./Гкал</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14:paraId="2DDB0AFA" w14:textId="77777777" w:rsidR="00EA0FB3" w:rsidRPr="00EA0FB3" w:rsidRDefault="00EA0FB3" w:rsidP="00EA0FB3">
            <w:pPr>
              <w:jc w:val="center"/>
              <w:rPr>
                <w:sz w:val="22"/>
                <w:szCs w:val="22"/>
                <w:lang w:eastAsia="en-US"/>
              </w:rPr>
            </w:pPr>
            <w:r w:rsidRPr="00EA0FB3">
              <w:rPr>
                <w:sz w:val="22"/>
                <w:szCs w:val="22"/>
                <w:lang w:eastAsia="en-US"/>
              </w:rPr>
              <w:t>x</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4740F1AF" w14:textId="77777777" w:rsidR="00EA0FB3" w:rsidRPr="00EA0FB3" w:rsidRDefault="00EA0FB3" w:rsidP="00EA0FB3">
            <w:pPr>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2184B0C0" w14:textId="77777777" w:rsidR="00EA0FB3" w:rsidRPr="00EA0FB3" w:rsidRDefault="00EA0FB3" w:rsidP="00EA0FB3">
            <w:pPr>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7A7D77FC" w14:textId="77777777" w:rsidR="00EA0FB3" w:rsidRPr="00EA0FB3" w:rsidRDefault="00EA0FB3" w:rsidP="00EA0FB3">
            <w:pPr>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3A70EE44" w14:textId="77777777" w:rsidR="00EA0FB3" w:rsidRPr="00EA0FB3" w:rsidRDefault="00EA0FB3" w:rsidP="00EA0FB3">
            <w:pPr>
              <w:jc w:val="center"/>
              <w:rPr>
                <w:sz w:val="22"/>
                <w:szCs w:val="22"/>
                <w:lang w:eastAsia="en-US"/>
              </w:rPr>
            </w:pPr>
            <w:r w:rsidRPr="00EA0FB3">
              <w:rPr>
                <w:sz w:val="22"/>
                <w:szCs w:val="22"/>
                <w:lang w:eastAsia="en-US"/>
              </w:rPr>
              <w:t>х</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197179F3" w14:textId="77777777" w:rsidR="00EA0FB3" w:rsidRPr="00EA0FB3" w:rsidRDefault="00EA0FB3" w:rsidP="00EA0FB3">
            <w:pPr>
              <w:jc w:val="center"/>
              <w:rPr>
                <w:sz w:val="22"/>
                <w:szCs w:val="22"/>
                <w:lang w:eastAsia="en-US"/>
              </w:rPr>
            </w:pPr>
            <w:r w:rsidRPr="00EA0FB3">
              <w:rPr>
                <w:sz w:val="22"/>
                <w:szCs w:val="22"/>
                <w:lang w:eastAsia="en-US"/>
              </w:rPr>
              <w:t>x</w:t>
            </w:r>
          </w:p>
        </w:tc>
        <w:tc>
          <w:tcPr>
            <w:tcW w:w="840" w:type="dxa"/>
            <w:tcBorders>
              <w:top w:val="single" w:sz="4" w:space="0" w:color="auto"/>
              <w:left w:val="single" w:sz="4" w:space="0" w:color="auto"/>
              <w:bottom w:val="single" w:sz="4" w:space="0" w:color="auto"/>
              <w:right w:val="single" w:sz="4" w:space="0" w:color="auto"/>
            </w:tcBorders>
            <w:vAlign w:val="center"/>
            <w:hideMark/>
          </w:tcPr>
          <w:p w14:paraId="3160318D" w14:textId="77777777" w:rsidR="00EA0FB3" w:rsidRPr="00EA0FB3" w:rsidRDefault="00EA0FB3" w:rsidP="00EA0FB3">
            <w:pPr>
              <w:jc w:val="center"/>
              <w:rPr>
                <w:sz w:val="22"/>
                <w:szCs w:val="22"/>
                <w:lang w:eastAsia="en-US"/>
              </w:rPr>
            </w:pPr>
            <w:r w:rsidRPr="00EA0FB3">
              <w:rPr>
                <w:sz w:val="22"/>
                <w:szCs w:val="22"/>
                <w:lang w:eastAsia="en-US"/>
              </w:rPr>
              <w:t>x</w:t>
            </w:r>
          </w:p>
        </w:tc>
      </w:tr>
      <w:tr w:rsidR="00EA0FB3" w:rsidRPr="00EA0FB3" w14:paraId="4A8019A4" w14:textId="77777777" w:rsidTr="00606C1B">
        <w:trPr>
          <w:gridAfter w:val="1"/>
          <w:wAfter w:w="6" w:type="dxa"/>
          <w:trHeight w:val="135"/>
          <w:jc w:val="center"/>
        </w:trPr>
        <w:tc>
          <w:tcPr>
            <w:tcW w:w="1849" w:type="dxa"/>
            <w:vMerge/>
            <w:tcBorders>
              <w:left w:val="single" w:sz="4" w:space="0" w:color="auto"/>
              <w:bottom w:val="single" w:sz="4" w:space="0" w:color="auto"/>
              <w:right w:val="single" w:sz="4" w:space="0" w:color="auto"/>
            </w:tcBorders>
            <w:vAlign w:val="center"/>
            <w:hideMark/>
          </w:tcPr>
          <w:p w14:paraId="5626C478" w14:textId="77777777" w:rsidR="00EA0FB3" w:rsidRPr="00EA0FB3" w:rsidRDefault="00EA0FB3" w:rsidP="00EA0FB3">
            <w:pPr>
              <w:rPr>
                <w:sz w:val="22"/>
                <w:szCs w:val="22"/>
                <w:lang w:eastAsia="en-US"/>
              </w:rPr>
            </w:pPr>
          </w:p>
        </w:tc>
        <w:tc>
          <w:tcPr>
            <w:tcW w:w="1984" w:type="dxa"/>
            <w:gridSpan w:val="3"/>
            <w:tcBorders>
              <w:top w:val="single" w:sz="4" w:space="0" w:color="auto"/>
              <w:left w:val="single" w:sz="4" w:space="0" w:color="auto"/>
              <w:bottom w:val="single" w:sz="4" w:space="0" w:color="auto"/>
              <w:right w:val="single" w:sz="4" w:space="0" w:color="auto"/>
            </w:tcBorders>
            <w:hideMark/>
          </w:tcPr>
          <w:p w14:paraId="284C24B5" w14:textId="77777777" w:rsidR="00EA0FB3" w:rsidRPr="00EA0FB3" w:rsidRDefault="00EA0FB3" w:rsidP="00EA0FB3">
            <w:pPr>
              <w:ind w:left="-108" w:right="-109"/>
              <w:jc w:val="center"/>
              <w:rPr>
                <w:sz w:val="22"/>
                <w:szCs w:val="22"/>
                <w:lang w:eastAsia="en-US"/>
              </w:rPr>
            </w:pPr>
            <w:r w:rsidRPr="00EA0FB3">
              <w:rPr>
                <w:sz w:val="22"/>
                <w:szCs w:val="22"/>
                <w:lang w:eastAsia="en-US"/>
              </w:rPr>
              <w:t>Ставка за содержание тепловой мощности, тыс. руб./Гкал/ч в мес.</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14:paraId="0C2909ED" w14:textId="77777777" w:rsidR="00EA0FB3" w:rsidRPr="00EA0FB3" w:rsidRDefault="00EA0FB3" w:rsidP="00EA0FB3">
            <w:pPr>
              <w:jc w:val="center"/>
              <w:rPr>
                <w:sz w:val="22"/>
                <w:szCs w:val="22"/>
                <w:lang w:eastAsia="en-US"/>
              </w:rPr>
            </w:pPr>
            <w:r w:rsidRPr="00EA0FB3">
              <w:rPr>
                <w:sz w:val="22"/>
                <w:szCs w:val="22"/>
                <w:lang w:eastAsia="en-US"/>
              </w:rPr>
              <w:t>x</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1D6E783B" w14:textId="77777777" w:rsidR="00EA0FB3" w:rsidRPr="00EA0FB3" w:rsidRDefault="00EA0FB3" w:rsidP="00EA0FB3">
            <w:pPr>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32072C94" w14:textId="77777777" w:rsidR="00EA0FB3" w:rsidRPr="00EA0FB3" w:rsidRDefault="00EA0FB3" w:rsidP="00EA0FB3">
            <w:pPr>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5845E5A2" w14:textId="77777777" w:rsidR="00EA0FB3" w:rsidRPr="00EA0FB3" w:rsidRDefault="00EA0FB3" w:rsidP="00EA0FB3">
            <w:pPr>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0C8756B7" w14:textId="77777777" w:rsidR="00EA0FB3" w:rsidRPr="00EA0FB3" w:rsidRDefault="00EA0FB3" w:rsidP="00EA0FB3">
            <w:pPr>
              <w:jc w:val="center"/>
              <w:rPr>
                <w:sz w:val="22"/>
                <w:szCs w:val="22"/>
                <w:lang w:eastAsia="en-US"/>
              </w:rPr>
            </w:pPr>
            <w:r w:rsidRPr="00EA0FB3">
              <w:rPr>
                <w:sz w:val="22"/>
                <w:szCs w:val="22"/>
                <w:lang w:eastAsia="en-US"/>
              </w:rPr>
              <w:t>х</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3F165C4F" w14:textId="77777777" w:rsidR="00EA0FB3" w:rsidRPr="00EA0FB3" w:rsidRDefault="00EA0FB3" w:rsidP="00EA0FB3">
            <w:pPr>
              <w:jc w:val="center"/>
              <w:rPr>
                <w:sz w:val="22"/>
                <w:szCs w:val="22"/>
                <w:lang w:eastAsia="en-US"/>
              </w:rPr>
            </w:pPr>
            <w:r w:rsidRPr="00EA0FB3">
              <w:rPr>
                <w:sz w:val="22"/>
                <w:szCs w:val="22"/>
                <w:lang w:eastAsia="en-US"/>
              </w:rPr>
              <w:t>x</w:t>
            </w:r>
          </w:p>
        </w:tc>
        <w:tc>
          <w:tcPr>
            <w:tcW w:w="840" w:type="dxa"/>
            <w:tcBorders>
              <w:top w:val="single" w:sz="4" w:space="0" w:color="auto"/>
              <w:left w:val="single" w:sz="4" w:space="0" w:color="auto"/>
              <w:bottom w:val="single" w:sz="4" w:space="0" w:color="auto"/>
              <w:right w:val="single" w:sz="4" w:space="0" w:color="auto"/>
            </w:tcBorders>
            <w:vAlign w:val="center"/>
            <w:hideMark/>
          </w:tcPr>
          <w:p w14:paraId="57E01485" w14:textId="77777777" w:rsidR="00EA0FB3" w:rsidRPr="00EA0FB3" w:rsidRDefault="00EA0FB3" w:rsidP="00EA0FB3">
            <w:pPr>
              <w:jc w:val="center"/>
              <w:rPr>
                <w:sz w:val="22"/>
                <w:szCs w:val="22"/>
                <w:lang w:eastAsia="en-US"/>
              </w:rPr>
            </w:pPr>
            <w:r w:rsidRPr="00EA0FB3">
              <w:rPr>
                <w:sz w:val="22"/>
                <w:szCs w:val="22"/>
                <w:lang w:eastAsia="en-US"/>
              </w:rPr>
              <w:t>x</w:t>
            </w:r>
          </w:p>
        </w:tc>
      </w:tr>
    </w:tbl>
    <w:p w14:paraId="2F6494ED" w14:textId="77777777" w:rsidR="00EA0FB3" w:rsidRPr="00EA0FB3" w:rsidRDefault="00EA0FB3" w:rsidP="00EA0FB3">
      <w:pPr>
        <w:jc w:val="both"/>
        <w:rPr>
          <w:lang w:eastAsia="en-US"/>
        </w:rPr>
      </w:pPr>
    </w:p>
    <w:p w14:paraId="40B2149A" w14:textId="77777777" w:rsidR="00EA0FB3" w:rsidRPr="00EA0FB3" w:rsidRDefault="00EA0FB3" w:rsidP="00EA0FB3">
      <w:pPr>
        <w:ind w:right="-285" w:firstLine="709"/>
        <w:jc w:val="both"/>
        <w:rPr>
          <w:szCs w:val="28"/>
          <w:lang w:eastAsia="en-US"/>
        </w:rPr>
      </w:pPr>
      <w:r w:rsidRPr="00EA0FB3">
        <w:rPr>
          <w:szCs w:val="28"/>
          <w:lang w:eastAsia="en-US"/>
        </w:rPr>
        <w:t xml:space="preserve">* Выделяется в целях реализации пункта 6 статьи 168 Налогового кодекса Российской Федерации (часть вторая). </w:t>
      </w:r>
    </w:p>
    <w:p w14:paraId="0ACD1CE2" w14:textId="77777777" w:rsidR="00EA0FB3" w:rsidRPr="00EA0FB3" w:rsidRDefault="00EA0FB3" w:rsidP="00EA0FB3">
      <w:pPr>
        <w:ind w:right="-285" w:firstLine="709"/>
        <w:jc w:val="right"/>
        <w:rPr>
          <w:sz w:val="28"/>
          <w:szCs w:val="28"/>
          <w:lang w:eastAsia="en-US"/>
        </w:rPr>
      </w:pPr>
      <w:r w:rsidRPr="00EA0FB3">
        <w:rPr>
          <w:sz w:val="28"/>
          <w:szCs w:val="28"/>
          <w:lang w:eastAsia="en-US"/>
        </w:rPr>
        <w:t>».</w:t>
      </w:r>
    </w:p>
    <w:p w14:paraId="79D9C1C5" w14:textId="77777777" w:rsidR="00EA0FB3" w:rsidRPr="00EA0FB3" w:rsidRDefault="00EA0FB3" w:rsidP="00EA0FB3">
      <w:pPr>
        <w:tabs>
          <w:tab w:val="left" w:pos="9214"/>
        </w:tabs>
        <w:ind w:left="-1075" w:right="-739" w:firstLine="6604"/>
        <w:rPr>
          <w:sz w:val="28"/>
          <w:szCs w:val="28"/>
          <w:lang w:eastAsia="en-US"/>
        </w:rPr>
      </w:pPr>
    </w:p>
    <w:p w14:paraId="31EBA132" w14:textId="77777777" w:rsidR="00EA0FB3" w:rsidRPr="00EA0FB3" w:rsidRDefault="00EA0FB3" w:rsidP="00EA0FB3"/>
    <w:p w14:paraId="3793D41B" w14:textId="77777777" w:rsidR="00EA0FB3" w:rsidRPr="00EA0FB3" w:rsidRDefault="00EA0FB3" w:rsidP="00EA0FB3"/>
    <w:p w14:paraId="3D3CDA96" w14:textId="77777777" w:rsidR="00EA0FB3" w:rsidRPr="00EA0FB3" w:rsidRDefault="00EA0FB3" w:rsidP="00EA0FB3"/>
    <w:p w14:paraId="629A90F8" w14:textId="77777777" w:rsidR="00EA0FB3" w:rsidRPr="00EA0FB3" w:rsidRDefault="00EA0FB3" w:rsidP="00EA0FB3"/>
    <w:p w14:paraId="5EB86A2F" w14:textId="77777777" w:rsidR="00EA0FB3" w:rsidRPr="00EA0FB3" w:rsidRDefault="00EA0FB3" w:rsidP="00EA0FB3"/>
    <w:p w14:paraId="63CE8316" w14:textId="77777777" w:rsidR="00EA0FB3" w:rsidRPr="00EA0FB3" w:rsidRDefault="00EA0FB3" w:rsidP="00EA0FB3"/>
    <w:p w14:paraId="0487C00F" w14:textId="77777777" w:rsidR="00EA0FB3" w:rsidRPr="00EA0FB3" w:rsidRDefault="00EA0FB3" w:rsidP="00EA0FB3"/>
    <w:p w14:paraId="66DFA37D" w14:textId="77777777" w:rsidR="00EA0FB3" w:rsidRPr="00EA0FB3" w:rsidRDefault="00EA0FB3" w:rsidP="00EA0FB3"/>
    <w:p w14:paraId="2C8FDA6A" w14:textId="77777777" w:rsidR="00EA0FB3" w:rsidRPr="00EA0FB3" w:rsidRDefault="00EA0FB3" w:rsidP="00EA0FB3"/>
    <w:p w14:paraId="25BACC7B" w14:textId="77777777" w:rsidR="00EA0FB3" w:rsidRPr="00EA0FB3" w:rsidRDefault="00EA0FB3" w:rsidP="00EA0FB3"/>
    <w:p w14:paraId="0A435876" w14:textId="77777777" w:rsidR="00EA0FB3" w:rsidRPr="00EA0FB3" w:rsidRDefault="00EA0FB3" w:rsidP="00EA0FB3"/>
    <w:p w14:paraId="54A56F2C" w14:textId="77777777" w:rsidR="00EA0FB3" w:rsidRPr="00EA0FB3" w:rsidRDefault="00EA0FB3" w:rsidP="00EA0FB3"/>
    <w:p w14:paraId="69A6CFB0" w14:textId="77777777" w:rsidR="00EA0FB3" w:rsidRPr="00EA0FB3" w:rsidRDefault="00EA0FB3" w:rsidP="00EA0FB3"/>
    <w:p w14:paraId="3F7A7193" w14:textId="77777777" w:rsidR="00EA0FB3" w:rsidRPr="00EA0FB3" w:rsidRDefault="00EA0FB3" w:rsidP="00EA0FB3"/>
    <w:p w14:paraId="5763D7B0" w14:textId="77777777" w:rsidR="00EA0FB3" w:rsidRPr="00EA0FB3" w:rsidRDefault="00EA0FB3" w:rsidP="00EA0FB3"/>
    <w:p w14:paraId="2C565920" w14:textId="77777777" w:rsidR="00EA0FB3" w:rsidRPr="00EA0FB3" w:rsidRDefault="00EA0FB3" w:rsidP="00EA0FB3"/>
    <w:p w14:paraId="07A5E078" w14:textId="77777777" w:rsidR="00EA0FB3" w:rsidRPr="00EA0FB3" w:rsidRDefault="00EA0FB3" w:rsidP="00EA0FB3"/>
    <w:p w14:paraId="01A105C8" w14:textId="77777777" w:rsidR="00EA0FB3" w:rsidRPr="00EA0FB3" w:rsidRDefault="00EA0FB3" w:rsidP="00EA0FB3"/>
    <w:p w14:paraId="19678740" w14:textId="77777777" w:rsidR="00EA0FB3" w:rsidRPr="00EA0FB3" w:rsidRDefault="00EA0FB3" w:rsidP="00EA0FB3"/>
    <w:p w14:paraId="33BC6191" w14:textId="77777777" w:rsidR="00EA0FB3" w:rsidRPr="00EA0FB3" w:rsidRDefault="00EA0FB3" w:rsidP="00EA0FB3"/>
    <w:p w14:paraId="5CF7C94F" w14:textId="77777777" w:rsidR="00EA0FB3" w:rsidRPr="00EA0FB3" w:rsidRDefault="00EA0FB3" w:rsidP="00EA0FB3"/>
    <w:p w14:paraId="28F2C4CA" w14:textId="77777777" w:rsidR="00EA0FB3" w:rsidRPr="00EA0FB3" w:rsidRDefault="00EA0FB3" w:rsidP="00EA0FB3"/>
    <w:p w14:paraId="04743687" w14:textId="77777777" w:rsidR="00EA0FB3" w:rsidRPr="00EA0FB3" w:rsidRDefault="00EA0FB3" w:rsidP="00EA0FB3"/>
    <w:p w14:paraId="795C94E8" w14:textId="77777777" w:rsidR="00EA0FB3" w:rsidRPr="00EA0FB3" w:rsidRDefault="00EA0FB3" w:rsidP="00EA0FB3"/>
    <w:p w14:paraId="6FC98D80" w14:textId="77777777" w:rsidR="00EA0FB3" w:rsidRPr="00EA0FB3" w:rsidRDefault="00EA0FB3" w:rsidP="00EA0FB3"/>
    <w:p w14:paraId="22466635" w14:textId="77777777" w:rsidR="00EA0FB3" w:rsidRPr="00EA0FB3" w:rsidRDefault="00EA0FB3" w:rsidP="00EA0FB3"/>
    <w:p w14:paraId="01CBB8BA" w14:textId="77777777" w:rsidR="00EA0FB3" w:rsidRPr="00EA0FB3" w:rsidRDefault="00EA0FB3" w:rsidP="00EA0FB3"/>
    <w:p w14:paraId="7F7A7741" w14:textId="77777777" w:rsidR="00EA0FB3" w:rsidRPr="00EA0FB3" w:rsidRDefault="00EA0FB3" w:rsidP="00EA0FB3"/>
    <w:p w14:paraId="183E07F5" w14:textId="77777777" w:rsidR="00EA0FB3" w:rsidRPr="00EA0FB3" w:rsidRDefault="00EA0FB3" w:rsidP="00EA0FB3"/>
    <w:p w14:paraId="1EC3F87B" w14:textId="77777777" w:rsidR="00EA0FB3" w:rsidRPr="00EA0FB3" w:rsidRDefault="00EA0FB3" w:rsidP="00EA0FB3"/>
    <w:p w14:paraId="5F203C2E" w14:textId="77777777" w:rsidR="00EA0FB3" w:rsidRPr="00EA0FB3" w:rsidRDefault="00EA0FB3" w:rsidP="00EA0FB3"/>
    <w:p w14:paraId="72B1A512" w14:textId="77777777" w:rsidR="00EA0FB3" w:rsidRPr="00EA0FB3" w:rsidRDefault="00EA0FB3" w:rsidP="00EA0FB3"/>
    <w:p w14:paraId="2416A71D" w14:textId="77777777" w:rsidR="00EA0FB3" w:rsidRPr="00EA0FB3" w:rsidRDefault="00EA0FB3" w:rsidP="00EA0FB3"/>
    <w:p w14:paraId="1415DBE1" w14:textId="77777777" w:rsidR="00EA0FB3" w:rsidRPr="00EA0FB3" w:rsidRDefault="00EA0FB3" w:rsidP="00EA0FB3"/>
    <w:p w14:paraId="1165DAA0" w14:textId="77777777" w:rsidR="00676D4D" w:rsidRDefault="00676D4D" w:rsidP="00EA0FB3">
      <w:pPr>
        <w:sectPr w:rsidR="00676D4D" w:rsidSect="00737F32">
          <w:pgSz w:w="11906" w:h="16838"/>
          <w:pgMar w:top="851" w:right="851" w:bottom="851" w:left="1701" w:header="720" w:footer="720" w:gutter="0"/>
          <w:cols w:space="720"/>
          <w:titlePg/>
          <w:docGrid w:linePitch="381"/>
        </w:sectPr>
      </w:pPr>
    </w:p>
    <w:p w14:paraId="25A10023" w14:textId="77777777" w:rsidR="00EA0FB3" w:rsidRPr="00EA0FB3" w:rsidRDefault="00EA0FB3" w:rsidP="00EA0FB3"/>
    <w:p w14:paraId="4375BC69" w14:textId="6F1846ED" w:rsidR="00676D4D" w:rsidRPr="003019F4" w:rsidRDefault="00676D4D" w:rsidP="00676D4D">
      <w:pPr>
        <w:tabs>
          <w:tab w:val="left" w:pos="9214"/>
        </w:tabs>
        <w:ind w:left="-2859" w:right="-739" w:firstLine="8388"/>
      </w:pPr>
      <w:r w:rsidRPr="003019F4">
        <w:t xml:space="preserve">Приложение </w:t>
      </w:r>
      <w:r>
        <w:t>№ 21</w:t>
      </w:r>
      <w:r>
        <w:t>7</w:t>
      </w:r>
      <w:r>
        <w:t xml:space="preserve"> </w:t>
      </w:r>
      <w:r w:rsidRPr="003019F4">
        <w:t xml:space="preserve">к </w:t>
      </w:r>
      <w:r>
        <w:t>протоколу</w:t>
      </w:r>
      <w:r w:rsidRPr="003019F4">
        <w:t xml:space="preserve"> № </w:t>
      </w:r>
      <w:r>
        <w:t>98</w:t>
      </w:r>
    </w:p>
    <w:p w14:paraId="16C9E249" w14:textId="77777777" w:rsidR="00676D4D" w:rsidRPr="003019F4" w:rsidRDefault="00676D4D" w:rsidP="00676D4D">
      <w:pPr>
        <w:tabs>
          <w:tab w:val="left" w:pos="9214"/>
        </w:tabs>
        <w:ind w:left="-2859" w:right="-739" w:firstLine="8388"/>
      </w:pPr>
      <w:r w:rsidRPr="003019F4">
        <w:t>заседания правления Региональной</w:t>
      </w:r>
    </w:p>
    <w:p w14:paraId="59FAD1B3" w14:textId="77777777" w:rsidR="00676D4D" w:rsidRPr="003019F4" w:rsidRDefault="00676D4D" w:rsidP="00676D4D">
      <w:pPr>
        <w:tabs>
          <w:tab w:val="left" w:pos="9214"/>
        </w:tabs>
        <w:ind w:left="-2859" w:right="-739" w:firstLine="8388"/>
      </w:pPr>
      <w:r w:rsidRPr="003019F4">
        <w:t>энергетической комиссии</w:t>
      </w:r>
    </w:p>
    <w:p w14:paraId="064BAF4D" w14:textId="77777777" w:rsidR="00676D4D" w:rsidRDefault="00676D4D" w:rsidP="00676D4D">
      <w:pPr>
        <w:tabs>
          <w:tab w:val="left" w:pos="9214"/>
        </w:tabs>
        <w:ind w:left="-2859" w:right="-739" w:firstLine="8388"/>
      </w:pPr>
      <w:r w:rsidRPr="003019F4">
        <w:t xml:space="preserve">Кузбасса от </w:t>
      </w:r>
      <w:r>
        <w:t>19</w:t>
      </w:r>
      <w:r w:rsidRPr="003019F4">
        <w:t>.1</w:t>
      </w:r>
      <w:r>
        <w:t>2</w:t>
      </w:r>
      <w:r w:rsidRPr="003019F4">
        <w:t>.2025</w:t>
      </w:r>
    </w:p>
    <w:p w14:paraId="2090C656" w14:textId="77777777" w:rsidR="00676D4D" w:rsidRPr="00EA0FB3" w:rsidRDefault="00676D4D" w:rsidP="00676D4D">
      <w:pPr>
        <w:tabs>
          <w:tab w:val="left" w:pos="9214"/>
        </w:tabs>
        <w:ind w:left="-1075" w:right="-739" w:firstLine="6604"/>
        <w:rPr>
          <w:sz w:val="28"/>
          <w:szCs w:val="28"/>
          <w:lang w:eastAsia="en-US"/>
        </w:rPr>
      </w:pPr>
    </w:p>
    <w:p w14:paraId="1630731F" w14:textId="77777777" w:rsidR="00EA0FB3" w:rsidRPr="00EA0FB3" w:rsidRDefault="00EA0FB3" w:rsidP="00EA0FB3"/>
    <w:p w14:paraId="5BBD22F5" w14:textId="77777777" w:rsidR="00EA0FB3" w:rsidRPr="00EA0FB3" w:rsidRDefault="00EA0FB3" w:rsidP="00EA0FB3"/>
    <w:p w14:paraId="01F301C6" w14:textId="77777777" w:rsidR="00EA0FB3" w:rsidRPr="00EA0FB3" w:rsidRDefault="00EA0FB3" w:rsidP="00EA0FB3"/>
    <w:p w14:paraId="6297CA91" w14:textId="77777777" w:rsidR="00EA0FB3" w:rsidRPr="00EA0FB3" w:rsidRDefault="00EA0FB3" w:rsidP="00EA0FB3"/>
    <w:p w14:paraId="7442FB03" w14:textId="77777777" w:rsidR="00EA0FB3" w:rsidRPr="00EA0FB3" w:rsidRDefault="00EA0FB3" w:rsidP="00EA0FB3"/>
    <w:p w14:paraId="48A486DE" w14:textId="77777777" w:rsidR="00EA0FB3" w:rsidRPr="00EA0FB3" w:rsidRDefault="00EA0FB3" w:rsidP="00EA0FB3"/>
    <w:p w14:paraId="6AD6D853" w14:textId="77777777" w:rsidR="00EA0FB3" w:rsidRPr="00EA0FB3" w:rsidRDefault="00EA0FB3" w:rsidP="00EA0FB3">
      <w:pPr>
        <w:ind w:right="-6" w:firstLine="709"/>
        <w:jc w:val="center"/>
        <w:rPr>
          <w:b/>
          <w:bCs/>
          <w:lang w:eastAsia="en-US"/>
        </w:rPr>
      </w:pPr>
      <w:r w:rsidRPr="00EA0FB3">
        <w:rPr>
          <w:b/>
          <w:bCs/>
          <w:kern w:val="32"/>
          <w:lang w:eastAsia="en-US"/>
        </w:rPr>
        <w:t xml:space="preserve">Долгосрочные тарифы ОАО «РЖД» (филиал Кузбасский территориальный участок Западно-Сибирской дирекции </w:t>
      </w:r>
      <w:r w:rsidRPr="00EA0FB3">
        <w:rPr>
          <w:b/>
          <w:bCs/>
          <w:kern w:val="32"/>
          <w:lang w:eastAsia="en-US"/>
        </w:rPr>
        <w:br/>
        <w:t xml:space="preserve">по тепловодоснабжению – структурное подразделение Центральной дирекции по тепловодоснабжению) узел теплоснабжения – котельная </w:t>
      </w:r>
      <w:r w:rsidRPr="00EA0FB3">
        <w:rPr>
          <w:b/>
          <w:bCs/>
          <w:kern w:val="32"/>
          <w:lang w:eastAsia="en-US"/>
        </w:rPr>
        <w:br/>
        <w:t xml:space="preserve">на ст. Юрга-1 на тепловую энергию, реализуемую на потребительском рынке </w:t>
      </w:r>
      <w:r w:rsidRPr="00EA0FB3">
        <w:rPr>
          <w:b/>
          <w:color w:val="000000"/>
          <w:kern w:val="32"/>
          <w:lang w:eastAsia="en-US"/>
        </w:rPr>
        <w:t>Юргинского муниципального округа</w:t>
      </w:r>
      <w:r w:rsidRPr="00EA0FB3">
        <w:rPr>
          <w:b/>
          <w:kern w:val="32"/>
          <w:lang w:eastAsia="en-US"/>
        </w:rPr>
        <w:t>,</w:t>
      </w:r>
      <w:r w:rsidRPr="00EA0FB3">
        <w:rPr>
          <w:b/>
          <w:bCs/>
          <w:kern w:val="32"/>
          <w:lang w:eastAsia="en-US"/>
        </w:rPr>
        <w:t xml:space="preserve"> </w:t>
      </w:r>
      <w:r w:rsidRPr="00EA0FB3">
        <w:rPr>
          <w:b/>
          <w:bCs/>
          <w:kern w:val="32"/>
          <w:lang w:eastAsia="en-US"/>
        </w:rPr>
        <w:br/>
      </w:r>
      <w:r w:rsidRPr="00EA0FB3">
        <w:rPr>
          <w:b/>
          <w:lang w:eastAsia="en-US"/>
        </w:rPr>
        <w:t>на период с 01.01.</w:t>
      </w:r>
      <w:r w:rsidRPr="00EA0FB3">
        <w:rPr>
          <w:b/>
          <w:bCs/>
        </w:rPr>
        <w:t>2024 по</w:t>
      </w:r>
      <w:r w:rsidRPr="00EA0FB3">
        <w:rPr>
          <w:b/>
          <w:bCs/>
          <w:lang w:eastAsia="en-US"/>
        </w:rPr>
        <w:t xml:space="preserve"> 31.12.2028</w:t>
      </w:r>
    </w:p>
    <w:p w14:paraId="4F35D4A6" w14:textId="77777777" w:rsidR="00EA0FB3" w:rsidRPr="00EA0FB3" w:rsidRDefault="00EA0FB3" w:rsidP="00EA0FB3">
      <w:pPr>
        <w:jc w:val="both"/>
        <w:rPr>
          <w:lang w:eastAsia="en-US"/>
        </w:rPr>
      </w:pP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9"/>
        <w:gridCol w:w="62"/>
        <w:gridCol w:w="1845"/>
        <w:gridCol w:w="77"/>
        <w:gridCol w:w="1265"/>
        <w:gridCol w:w="142"/>
        <w:gridCol w:w="998"/>
        <w:gridCol w:w="147"/>
        <w:gridCol w:w="561"/>
        <w:gridCol w:w="147"/>
        <w:gridCol w:w="680"/>
        <w:gridCol w:w="29"/>
        <w:gridCol w:w="679"/>
        <w:gridCol w:w="30"/>
        <w:gridCol w:w="679"/>
        <w:gridCol w:w="171"/>
        <w:gridCol w:w="840"/>
        <w:gridCol w:w="6"/>
      </w:tblGrid>
      <w:tr w:rsidR="00EA0FB3" w:rsidRPr="00EA0FB3" w14:paraId="7B565A0A" w14:textId="77777777" w:rsidTr="00606C1B">
        <w:trPr>
          <w:trHeight w:val="276"/>
          <w:jc w:val="center"/>
        </w:trPr>
        <w:tc>
          <w:tcPr>
            <w:tcW w:w="1911"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F2BBEBE" w14:textId="77777777" w:rsidR="00EA0FB3" w:rsidRPr="00EA0FB3" w:rsidRDefault="00EA0FB3" w:rsidP="00EA0FB3">
            <w:pPr>
              <w:ind w:left="-80" w:right="-106"/>
              <w:jc w:val="center"/>
              <w:rPr>
                <w:sz w:val="22"/>
                <w:szCs w:val="22"/>
                <w:lang w:eastAsia="en-US"/>
              </w:rPr>
            </w:pPr>
            <w:r w:rsidRPr="00EA0FB3">
              <w:rPr>
                <w:sz w:val="22"/>
                <w:szCs w:val="22"/>
              </w:rPr>
              <w:br w:type="page"/>
            </w:r>
            <w:r w:rsidRPr="00EA0FB3">
              <w:rPr>
                <w:sz w:val="22"/>
                <w:szCs w:val="22"/>
                <w:lang w:eastAsia="en-US"/>
              </w:rPr>
              <w:t>Наименование регулируемой организации</w:t>
            </w:r>
            <w:r w:rsidRPr="00EA0FB3">
              <w:rPr>
                <w:bCs/>
                <w:color w:val="000000"/>
                <w:kern w:val="32"/>
                <w:sz w:val="22"/>
                <w:szCs w:val="22"/>
                <w:lang w:eastAsia="en-US"/>
              </w:rPr>
              <w:t xml:space="preserve"> </w:t>
            </w:r>
          </w:p>
        </w:tc>
        <w:tc>
          <w:tcPr>
            <w:tcW w:w="1845" w:type="dxa"/>
            <w:vMerge w:val="restart"/>
            <w:tcBorders>
              <w:top w:val="single" w:sz="4" w:space="0" w:color="auto"/>
              <w:left w:val="single" w:sz="4" w:space="0" w:color="auto"/>
              <w:bottom w:val="single" w:sz="4" w:space="0" w:color="auto"/>
              <w:right w:val="single" w:sz="4" w:space="0" w:color="auto"/>
            </w:tcBorders>
            <w:vAlign w:val="center"/>
            <w:hideMark/>
          </w:tcPr>
          <w:p w14:paraId="2C416215" w14:textId="77777777" w:rsidR="00EA0FB3" w:rsidRPr="00EA0FB3" w:rsidRDefault="00EA0FB3" w:rsidP="00EA0FB3">
            <w:pPr>
              <w:ind w:right="-2"/>
              <w:jc w:val="center"/>
              <w:rPr>
                <w:sz w:val="22"/>
                <w:szCs w:val="22"/>
                <w:lang w:eastAsia="en-US"/>
              </w:rPr>
            </w:pPr>
            <w:r w:rsidRPr="00EA0FB3">
              <w:rPr>
                <w:sz w:val="22"/>
                <w:szCs w:val="22"/>
                <w:lang w:eastAsia="en-US"/>
              </w:rPr>
              <w:t>Вид тарифа</w:t>
            </w:r>
          </w:p>
        </w:tc>
        <w:tc>
          <w:tcPr>
            <w:tcW w:w="134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35C780C" w14:textId="77777777" w:rsidR="00EA0FB3" w:rsidRPr="00EA0FB3" w:rsidRDefault="00EA0FB3" w:rsidP="00EA0FB3">
            <w:pPr>
              <w:ind w:right="-2"/>
              <w:jc w:val="center"/>
              <w:rPr>
                <w:sz w:val="22"/>
                <w:szCs w:val="22"/>
                <w:lang w:eastAsia="en-US"/>
              </w:rPr>
            </w:pPr>
            <w:r w:rsidRPr="00EA0FB3">
              <w:rPr>
                <w:sz w:val="22"/>
                <w:szCs w:val="22"/>
                <w:lang w:eastAsia="en-US"/>
              </w:rPr>
              <w:t>Период</w:t>
            </w:r>
          </w:p>
        </w:tc>
        <w:tc>
          <w:tcPr>
            <w:tcW w:w="114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D765BF1" w14:textId="77777777" w:rsidR="00EA0FB3" w:rsidRPr="00EA0FB3" w:rsidRDefault="00EA0FB3" w:rsidP="00EA0FB3">
            <w:pPr>
              <w:ind w:right="-2"/>
              <w:jc w:val="center"/>
              <w:rPr>
                <w:sz w:val="22"/>
                <w:szCs w:val="22"/>
                <w:lang w:eastAsia="en-US"/>
              </w:rPr>
            </w:pPr>
            <w:r w:rsidRPr="00EA0FB3">
              <w:rPr>
                <w:sz w:val="22"/>
                <w:szCs w:val="22"/>
                <w:lang w:eastAsia="en-US"/>
              </w:rPr>
              <w:t>Вода</w:t>
            </w:r>
          </w:p>
        </w:tc>
        <w:tc>
          <w:tcPr>
            <w:tcW w:w="2952" w:type="dxa"/>
            <w:gridSpan w:val="8"/>
            <w:tcBorders>
              <w:top w:val="single" w:sz="4" w:space="0" w:color="auto"/>
              <w:left w:val="single" w:sz="4" w:space="0" w:color="auto"/>
              <w:bottom w:val="single" w:sz="4" w:space="0" w:color="auto"/>
              <w:right w:val="single" w:sz="4" w:space="0" w:color="auto"/>
            </w:tcBorders>
            <w:vAlign w:val="center"/>
            <w:hideMark/>
          </w:tcPr>
          <w:p w14:paraId="70B228DB" w14:textId="77777777" w:rsidR="00EA0FB3" w:rsidRPr="00EA0FB3" w:rsidRDefault="00EA0FB3" w:rsidP="00EA0FB3">
            <w:pPr>
              <w:ind w:right="-2"/>
              <w:jc w:val="center"/>
              <w:rPr>
                <w:sz w:val="22"/>
                <w:szCs w:val="22"/>
                <w:lang w:eastAsia="en-US"/>
              </w:rPr>
            </w:pPr>
            <w:r w:rsidRPr="00EA0FB3">
              <w:rPr>
                <w:sz w:val="22"/>
                <w:szCs w:val="22"/>
                <w:lang w:eastAsia="en-US"/>
              </w:rPr>
              <w:t>Отборный пар давлением</w:t>
            </w:r>
          </w:p>
        </w:tc>
        <w:tc>
          <w:tcPr>
            <w:tcW w:w="1017"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7DD64095" w14:textId="77777777" w:rsidR="00EA0FB3" w:rsidRPr="00EA0FB3" w:rsidRDefault="00EA0FB3" w:rsidP="00EA0FB3">
            <w:pPr>
              <w:ind w:left="-164" w:right="-109"/>
              <w:jc w:val="center"/>
              <w:rPr>
                <w:sz w:val="22"/>
                <w:szCs w:val="22"/>
                <w:lang w:eastAsia="en-US"/>
              </w:rPr>
            </w:pPr>
            <w:r w:rsidRPr="00EA0FB3">
              <w:rPr>
                <w:sz w:val="22"/>
                <w:szCs w:val="22"/>
                <w:lang w:eastAsia="en-US"/>
              </w:rPr>
              <w:t>Острый</w:t>
            </w:r>
          </w:p>
          <w:p w14:paraId="1F788B0B" w14:textId="77777777" w:rsidR="00EA0FB3" w:rsidRPr="00EA0FB3" w:rsidRDefault="00EA0FB3" w:rsidP="00EA0FB3">
            <w:pPr>
              <w:ind w:left="-164" w:right="-109"/>
              <w:jc w:val="center"/>
              <w:rPr>
                <w:sz w:val="22"/>
                <w:szCs w:val="22"/>
                <w:lang w:eastAsia="en-US"/>
              </w:rPr>
            </w:pPr>
            <w:r w:rsidRPr="00EA0FB3">
              <w:rPr>
                <w:sz w:val="22"/>
                <w:szCs w:val="22"/>
                <w:lang w:eastAsia="en-US"/>
              </w:rPr>
              <w:t xml:space="preserve"> и </w:t>
            </w:r>
          </w:p>
          <w:p w14:paraId="6E7AE2A9" w14:textId="77777777" w:rsidR="00EA0FB3" w:rsidRPr="00EA0FB3" w:rsidRDefault="00EA0FB3" w:rsidP="00EA0FB3">
            <w:pPr>
              <w:ind w:left="-164" w:right="-109"/>
              <w:jc w:val="center"/>
              <w:rPr>
                <w:sz w:val="22"/>
                <w:szCs w:val="22"/>
                <w:lang w:eastAsia="en-US"/>
              </w:rPr>
            </w:pPr>
            <w:proofErr w:type="spellStart"/>
            <w:r w:rsidRPr="00EA0FB3">
              <w:rPr>
                <w:sz w:val="22"/>
                <w:szCs w:val="22"/>
                <w:lang w:eastAsia="en-US"/>
              </w:rPr>
              <w:t>редуци-рованный</w:t>
            </w:r>
            <w:proofErr w:type="spellEnd"/>
            <w:r w:rsidRPr="00EA0FB3">
              <w:rPr>
                <w:sz w:val="22"/>
                <w:szCs w:val="22"/>
                <w:lang w:eastAsia="en-US"/>
              </w:rPr>
              <w:t xml:space="preserve"> пар</w:t>
            </w:r>
          </w:p>
        </w:tc>
      </w:tr>
      <w:tr w:rsidR="00EA0FB3" w:rsidRPr="00EA0FB3" w14:paraId="4500CC25" w14:textId="77777777" w:rsidTr="00606C1B">
        <w:trPr>
          <w:trHeight w:val="911"/>
          <w:jc w:val="center"/>
        </w:trPr>
        <w:tc>
          <w:tcPr>
            <w:tcW w:w="1911" w:type="dxa"/>
            <w:gridSpan w:val="2"/>
            <w:vMerge/>
            <w:tcBorders>
              <w:top w:val="single" w:sz="4" w:space="0" w:color="auto"/>
              <w:left w:val="single" w:sz="4" w:space="0" w:color="auto"/>
              <w:bottom w:val="single" w:sz="4" w:space="0" w:color="auto"/>
              <w:right w:val="single" w:sz="4" w:space="0" w:color="auto"/>
            </w:tcBorders>
            <w:vAlign w:val="center"/>
            <w:hideMark/>
          </w:tcPr>
          <w:p w14:paraId="3AC91A29" w14:textId="77777777" w:rsidR="00EA0FB3" w:rsidRPr="00EA0FB3" w:rsidRDefault="00EA0FB3" w:rsidP="00EA0FB3">
            <w:pPr>
              <w:rPr>
                <w:sz w:val="22"/>
                <w:szCs w:val="22"/>
                <w:lang w:eastAsia="en-US"/>
              </w:rPr>
            </w:pPr>
          </w:p>
        </w:tc>
        <w:tc>
          <w:tcPr>
            <w:tcW w:w="1845" w:type="dxa"/>
            <w:vMerge/>
            <w:tcBorders>
              <w:top w:val="single" w:sz="4" w:space="0" w:color="auto"/>
              <w:left w:val="single" w:sz="4" w:space="0" w:color="auto"/>
              <w:bottom w:val="single" w:sz="4" w:space="0" w:color="auto"/>
              <w:right w:val="single" w:sz="4" w:space="0" w:color="auto"/>
            </w:tcBorders>
            <w:vAlign w:val="center"/>
            <w:hideMark/>
          </w:tcPr>
          <w:p w14:paraId="4FFD595B" w14:textId="77777777" w:rsidR="00EA0FB3" w:rsidRPr="00EA0FB3" w:rsidRDefault="00EA0FB3" w:rsidP="00EA0FB3">
            <w:pPr>
              <w:rPr>
                <w:sz w:val="22"/>
                <w:szCs w:val="22"/>
                <w:lang w:eastAsia="en-US"/>
              </w:rPr>
            </w:pPr>
          </w:p>
        </w:tc>
        <w:tc>
          <w:tcPr>
            <w:tcW w:w="1342" w:type="dxa"/>
            <w:gridSpan w:val="2"/>
            <w:vMerge/>
            <w:tcBorders>
              <w:top w:val="single" w:sz="4" w:space="0" w:color="auto"/>
              <w:left w:val="single" w:sz="4" w:space="0" w:color="auto"/>
              <w:bottom w:val="single" w:sz="4" w:space="0" w:color="auto"/>
              <w:right w:val="single" w:sz="4" w:space="0" w:color="auto"/>
            </w:tcBorders>
            <w:vAlign w:val="center"/>
            <w:hideMark/>
          </w:tcPr>
          <w:p w14:paraId="4559D652" w14:textId="77777777" w:rsidR="00EA0FB3" w:rsidRPr="00EA0FB3" w:rsidRDefault="00EA0FB3" w:rsidP="00EA0FB3">
            <w:pPr>
              <w:rPr>
                <w:sz w:val="22"/>
                <w:szCs w:val="22"/>
                <w:lang w:eastAsia="en-US"/>
              </w:rPr>
            </w:pPr>
          </w:p>
        </w:tc>
        <w:tc>
          <w:tcPr>
            <w:tcW w:w="1140" w:type="dxa"/>
            <w:gridSpan w:val="2"/>
            <w:vMerge/>
            <w:tcBorders>
              <w:top w:val="single" w:sz="4" w:space="0" w:color="auto"/>
              <w:left w:val="single" w:sz="4" w:space="0" w:color="auto"/>
              <w:bottom w:val="single" w:sz="4" w:space="0" w:color="auto"/>
              <w:right w:val="single" w:sz="4" w:space="0" w:color="auto"/>
            </w:tcBorders>
            <w:vAlign w:val="center"/>
            <w:hideMark/>
          </w:tcPr>
          <w:p w14:paraId="227FCE99" w14:textId="77777777" w:rsidR="00EA0FB3" w:rsidRPr="00EA0FB3" w:rsidRDefault="00EA0FB3" w:rsidP="00EA0FB3">
            <w:pPr>
              <w:rPr>
                <w:sz w:val="22"/>
                <w:szCs w:val="22"/>
                <w:lang w:eastAsia="en-US"/>
              </w:rPr>
            </w:pP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1C259003" w14:textId="77777777" w:rsidR="00EA0FB3" w:rsidRPr="00EA0FB3" w:rsidRDefault="00EA0FB3" w:rsidP="00EA0FB3">
            <w:pPr>
              <w:ind w:left="-108" w:right="-108"/>
              <w:jc w:val="center"/>
              <w:rPr>
                <w:sz w:val="22"/>
                <w:szCs w:val="22"/>
                <w:vertAlign w:val="superscript"/>
                <w:lang w:eastAsia="en-US"/>
              </w:rPr>
            </w:pPr>
            <w:r w:rsidRPr="00EA0FB3">
              <w:rPr>
                <w:sz w:val="22"/>
                <w:szCs w:val="22"/>
                <w:lang w:eastAsia="en-US"/>
              </w:rPr>
              <w:t>от 1,2 до 2,5 кг/см²</w:t>
            </w:r>
          </w:p>
        </w:tc>
        <w:tc>
          <w:tcPr>
            <w:tcW w:w="827" w:type="dxa"/>
            <w:gridSpan w:val="2"/>
            <w:tcBorders>
              <w:top w:val="single" w:sz="4" w:space="0" w:color="auto"/>
              <w:left w:val="single" w:sz="4" w:space="0" w:color="auto"/>
              <w:bottom w:val="single" w:sz="4" w:space="0" w:color="auto"/>
              <w:right w:val="single" w:sz="4" w:space="0" w:color="auto"/>
            </w:tcBorders>
            <w:vAlign w:val="center"/>
            <w:hideMark/>
          </w:tcPr>
          <w:p w14:paraId="6812810E" w14:textId="77777777" w:rsidR="00EA0FB3" w:rsidRPr="00EA0FB3" w:rsidRDefault="00EA0FB3" w:rsidP="00EA0FB3">
            <w:pPr>
              <w:ind w:right="-2"/>
              <w:jc w:val="center"/>
              <w:rPr>
                <w:sz w:val="22"/>
                <w:szCs w:val="22"/>
                <w:lang w:eastAsia="en-US"/>
              </w:rPr>
            </w:pPr>
            <w:r w:rsidRPr="00EA0FB3">
              <w:rPr>
                <w:sz w:val="22"/>
                <w:szCs w:val="22"/>
                <w:lang w:eastAsia="en-US"/>
              </w:rPr>
              <w:t>от 2,5 до 7,0 кг/см²</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28EDD83E" w14:textId="77777777" w:rsidR="00EA0FB3" w:rsidRPr="00EA0FB3" w:rsidRDefault="00EA0FB3" w:rsidP="00EA0FB3">
            <w:pPr>
              <w:ind w:left="-108" w:right="-108"/>
              <w:jc w:val="center"/>
              <w:rPr>
                <w:sz w:val="22"/>
                <w:szCs w:val="22"/>
                <w:lang w:eastAsia="en-US"/>
              </w:rPr>
            </w:pPr>
            <w:r w:rsidRPr="00EA0FB3">
              <w:rPr>
                <w:sz w:val="22"/>
                <w:szCs w:val="22"/>
                <w:lang w:eastAsia="en-US"/>
              </w:rPr>
              <w:t xml:space="preserve">от 7,0 </w:t>
            </w:r>
          </w:p>
          <w:p w14:paraId="478D9A6A" w14:textId="77777777" w:rsidR="00EA0FB3" w:rsidRPr="00EA0FB3" w:rsidRDefault="00EA0FB3" w:rsidP="00EA0FB3">
            <w:pPr>
              <w:ind w:left="-108" w:right="-108"/>
              <w:jc w:val="center"/>
              <w:rPr>
                <w:sz w:val="22"/>
                <w:szCs w:val="22"/>
                <w:lang w:eastAsia="en-US"/>
              </w:rPr>
            </w:pPr>
            <w:r w:rsidRPr="00EA0FB3">
              <w:rPr>
                <w:sz w:val="22"/>
                <w:szCs w:val="22"/>
                <w:lang w:eastAsia="en-US"/>
              </w:rPr>
              <w:t>до 13,0 кг/см²</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1E69B0D2" w14:textId="77777777" w:rsidR="00EA0FB3" w:rsidRPr="00EA0FB3" w:rsidRDefault="00EA0FB3" w:rsidP="00EA0FB3">
            <w:pPr>
              <w:ind w:left="-108" w:right="-108"/>
              <w:jc w:val="center"/>
              <w:rPr>
                <w:sz w:val="22"/>
                <w:szCs w:val="22"/>
                <w:lang w:eastAsia="en-US"/>
              </w:rPr>
            </w:pPr>
            <w:r w:rsidRPr="00EA0FB3">
              <w:rPr>
                <w:sz w:val="22"/>
                <w:szCs w:val="22"/>
                <w:lang w:eastAsia="en-US"/>
              </w:rPr>
              <w:t>свыше 13,0 кг/см²</w:t>
            </w:r>
          </w:p>
        </w:tc>
        <w:tc>
          <w:tcPr>
            <w:tcW w:w="1017" w:type="dxa"/>
            <w:gridSpan w:val="3"/>
            <w:vMerge/>
            <w:tcBorders>
              <w:top w:val="single" w:sz="4" w:space="0" w:color="auto"/>
              <w:left w:val="single" w:sz="4" w:space="0" w:color="auto"/>
              <w:bottom w:val="single" w:sz="4" w:space="0" w:color="auto"/>
              <w:right w:val="single" w:sz="4" w:space="0" w:color="auto"/>
            </w:tcBorders>
            <w:vAlign w:val="center"/>
            <w:hideMark/>
          </w:tcPr>
          <w:p w14:paraId="57B139BC" w14:textId="77777777" w:rsidR="00EA0FB3" w:rsidRPr="00EA0FB3" w:rsidRDefault="00EA0FB3" w:rsidP="00EA0FB3">
            <w:pPr>
              <w:rPr>
                <w:sz w:val="22"/>
                <w:szCs w:val="22"/>
                <w:lang w:eastAsia="en-US"/>
              </w:rPr>
            </w:pPr>
          </w:p>
        </w:tc>
      </w:tr>
      <w:tr w:rsidR="00EA0FB3" w:rsidRPr="00EA0FB3" w14:paraId="3FE7F154" w14:textId="77777777" w:rsidTr="00606C1B">
        <w:trPr>
          <w:trHeight w:val="91"/>
          <w:jc w:val="center"/>
        </w:trPr>
        <w:tc>
          <w:tcPr>
            <w:tcW w:w="1911" w:type="dxa"/>
            <w:gridSpan w:val="2"/>
            <w:tcBorders>
              <w:top w:val="single" w:sz="4" w:space="0" w:color="auto"/>
              <w:left w:val="single" w:sz="4" w:space="0" w:color="auto"/>
              <w:bottom w:val="single" w:sz="4" w:space="0" w:color="auto"/>
              <w:right w:val="single" w:sz="4" w:space="0" w:color="auto"/>
            </w:tcBorders>
            <w:vAlign w:val="center"/>
            <w:hideMark/>
          </w:tcPr>
          <w:p w14:paraId="4AA48208" w14:textId="77777777" w:rsidR="00EA0FB3" w:rsidRPr="00EA0FB3" w:rsidRDefault="00EA0FB3" w:rsidP="00EA0FB3">
            <w:pPr>
              <w:ind w:left="-108" w:right="-125"/>
              <w:jc w:val="center"/>
              <w:rPr>
                <w:bCs/>
                <w:color w:val="000000"/>
                <w:kern w:val="32"/>
                <w:sz w:val="20"/>
                <w:szCs w:val="22"/>
                <w:lang w:eastAsia="en-US"/>
              </w:rPr>
            </w:pPr>
            <w:r w:rsidRPr="00EA0FB3">
              <w:rPr>
                <w:bCs/>
                <w:color w:val="000000"/>
                <w:kern w:val="32"/>
                <w:sz w:val="20"/>
                <w:szCs w:val="22"/>
                <w:lang w:eastAsia="en-US"/>
              </w:rPr>
              <w:t>1</w:t>
            </w:r>
          </w:p>
        </w:tc>
        <w:tc>
          <w:tcPr>
            <w:tcW w:w="1845" w:type="dxa"/>
            <w:tcBorders>
              <w:top w:val="single" w:sz="4" w:space="0" w:color="auto"/>
              <w:left w:val="single" w:sz="4" w:space="0" w:color="auto"/>
              <w:bottom w:val="single" w:sz="4" w:space="0" w:color="auto"/>
              <w:right w:val="single" w:sz="4" w:space="0" w:color="auto"/>
            </w:tcBorders>
            <w:vAlign w:val="center"/>
            <w:hideMark/>
          </w:tcPr>
          <w:p w14:paraId="241D3789" w14:textId="77777777" w:rsidR="00EA0FB3" w:rsidRPr="00EA0FB3" w:rsidRDefault="00EA0FB3" w:rsidP="00EA0FB3">
            <w:pPr>
              <w:ind w:right="-2"/>
              <w:jc w:val="center"/>
              <w:rPr>
                <w:sz w:val="20"/>
                <w:szCs w:val="22"/>
                <w:lang w:eastAsia="en-US"/>
              </w:rPr>
            </w:pPr>
            <w:r w:rsidRPr="00EA0FB3">
              <w:rPr>
                <w:sz w:val="20"/>
                <w:szCs w:val="22"/>
                <w:lang w:eastAsia="en-US"/>
              </w:rPr>
              <w:t>2</w:t>
            </w:r>
          </w:p>
        </w:tc>
        <w:tc>
          <w:tcPr>
            <w:tcW w:w="1342" w:type="dxa"/>
            <w:gridSpan w:val="2"/>
            <w:tcBorders>
              <w:top w:val="single" w:sz="4" w:space="0" w:color="auto"/>
              <w:left w:val="single" w:sz="4" w:space="0" w:color="auto"/>
              <w:bottom w:val="single" w:sz="4" w:space="0" w:color="auto"/>
              <w:right w:val="single" w:sz="4" w:space="0" w:color="auto"/>
            </w:tcBorders>
            <w:vAlign w:val="center"/>
            <w:hideMark/>
          </w:tcPr>
          <w:p w14:paraId="0FE85951" w14:textId="77777777" w:rsidR="00EA0FB3" w:rsidRPr="00EA0FB3" w:rsidRDefault="00EA0FB3" w:rsidP="00EA0FB3">
            <w:pPr>
              <w:ind w:right="-2"/>
              <w:jc w:val="center"/>
              <w:rPr>
                <w:sz w:val="20"/>
                <w:szCs w:val="22"/>
                <w:lang w:eastAsia="en-US"/>
              </w:rPr>
            </w:pPr>
            <w:r w:rsidRPr="00EA0FB3">
              <w:rPr>
                <w:sz w:val="20"/>
                <w:szCs w:val="22"/>
                <w:lang w:eastAsia="en-US"/>
              </w:rPr>
              <w:t>3</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5FB72408" w14:textId="77777777" w:rsidR="00EA0FB3" w:rsidRPr="00EA0FB3" w:rsidRDefault="00EA0FB3" w:rsidP="00EA0FB3">
            <w:pPr>
              <w:ind w:right="-2"/>
              <w:jc w:val="center"/>
              <w:rPr>
                <w:sz w:val="20"/>
                <w:szCs w:val="22"/>
                <w:lang w:eastAsia="en-US"/>
              </w:rPr>
            </w:pPr>
            <w:r w:rsidRPr="00EA0FB3">
              <w:rPr>
                <w:sz w:val="20"/>
                <w:szCs w:val="22"/>
                <w:lang w:eastAsia="en-US"/>
              </w:rPr>
              <w:t>4</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0FEE3C2C" w14:textId="77777777" w:rsidR="00EA0FB3" w:rsidRPr="00EA0FB3" w:rsidRDefault="00EA0FB3" w:rsidP="00EA0FB3">
            <w:pPr>
              <w:ind w:left="-108" w:right="-108"/>
              <w:jc w:val="center"/>
              <w:rPr>
                <w:sz w:val="20"/>
                <w:szCs w:val="22"/>
                <w:lang w:eastAsia="en-US"/>
              </w:rPr>
            </w:pPr>
            <w:r w:rsidRPr="00EA0FB3">
              <w:rPr>
                <w:sz w:val="20"/>
                <w:szCs w:val="22"/>
                <w:lang w:eastAsia="en-US"/>
              </w:rPr>
              <w:t>5</w:t>
            </w:r>
          </w:p>
        </w:tc>
        <w:tc>
          <w:tcPr>
            <w:tcW w:w="827" w:type="dxa"/>
            <w:gridSpan w:val="2"/>
            <w:tcBorders>
              <w:top w:val="single" w:sz="4" w:space="0" w:color="auto"/>
              <w:left w:val="single" w:sz="4" w:space="0" w:color="auto"/>
              <w:bottom w:val="single" w:sz="4" w:space="0" w:color="auto"/>
              <w:right w:val="single" w:sz="4" w:space="0" w:color="auto"/>
            </w:tcBorders>
            <w:vAlign w:val="center"/>
            <w:hideMark/>
          </w:tcPr>
          <w:p w14:paraId="418721BA" w14:textId="77777777" w:rsidR="00EA0FB3" w:rsidRPr="00EA0FB3" w:rsidRDefault="00EA0FB3" w:rsidP="00EA0FB3">
            <w:pPr>
              <w:ind w:right="-2"/>
              <w:jc w:val="center"/>
              <w:rPr>
                <w:sz w:val="20"/>
                <w:szCs w:val="22"/>
                <w:lang w:eastAsia="en-US"/>
              </w:rPr>
            </w:pPr>
            <w:r w:rsidRPr="00EA0FB3">
              <w:rPr>
                <w:sz w:val="20"/>
                <w:szCs w:val="22"/>
                <w:lang w:eastAsia="en-US"/>
              </w:rPr>
              <w:t>6</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7825A9D1" w14:textId="77777777" w:rsidR="00EA0FB3" w:rsidRPr="00EA0FB3" w:rsidRDefault="00EA0FB3" w:rsidP="00EA0FB3">
            <w:pPr>
              <w:ind w:left="-108" w:right="-108"/>
              <w:jc w:val="center"/>
              <w:rPr>
                <w:sz w:val="20"/>
                <w:szCs w:val="22"/>
                <w:lang w:eastAsia="en-US"/>
              </w:rPr>
            </w:pPr>
            <w:r w:rsidRPr="00EA0FB3">
              <w:rPr>
                <w:sz w:val="20"/>
                <w:szCs w:val="22"/>
                <w:lang w:eastAsia="en-US"/>
              </w:rPr>
              <w:t>7</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57F0C18B" w14:textId="77777777" w:rsidR="00EA0FB3" w:rsidRPr="00EA0FB3" w:rsidRDefault="00EA0FB3" w:rsidP="00EA0FB3">
            <w:pPr>
              <w:ind w:left="-108" w:right="-108"/>
              <w:jc w:val="center"/>
              <w:rPr>
                <w:sz w:val="20"/>
                <w:szCs w:val="22"/>
                <w:lang w:eastAsia="en-US"/>
              </w:rPr>
            </w:pPr>
            <w:r w:rsidRPr="00EA0FB3">
              <w:rPr>
                <w:sz w:val="20"/>
                <w:szCs w:val="22"/>
                <w:lang w:eastAsia="en-US"/>
              </w:rPr>
              <w:t>8</w:t>
            </w:r>
          </w:p>
        </w:tc>
        <w:tc>
          <w:tcPr>
            <w:tcW w:w="1017" w:type="dxa"/>
            <w:gridSpan w:val="3"/>
            <w:tcBorders>
              <w:top w:val="single" w:sz="4" w:space="0" w:color="auto"/>
              <w:left w:val="single" w:sz="4" w:space="0" w:color="auto"/>
              <w:bottom w:val="single" w:sz="4" w:space="0" w:color="auto"/>
              <w:right w:val="single" w:sz="4" w:space="0" w:color="auto"/>
            </w:tcBorders>
            <w:vAlign w:val="center"/>
            <w:hideMark/>
          </w:tcPr>
          <w:p w14:paraId="4A3DCCD5" w14:textId="77777777" w:rsidR="00EA0FB3" w:rsidRPr="00EA0FB3" w:rsidRDefault="00EA0FB3" w:rsidP="00EA0FB3">
            <w:pPr>
              <w:ind w:right="-2"/>
              <w:jc w:val="center"/>
              <w:rPr>
                <w:sz w:val="20"/>
                <w:szCs w:val="22"/>
                <w:lang w:eastAsia="en-US"/>
              </w:rPr>
            </w:pPr>
            <w:r w:rsidRPr="00EA0FB3">
              <w:rPr>
                <w:sz w:val="20"/>
                <w:szCs w:val="22"/>
                <w:lang w:eastAsia="en-US"/>
              </w:rPr>
              <w:t>9</w:t>
            </w:r>
          </w:p>
        </w:tc>
      </w:tr>
      <w:tr w:rsidR="00EA0FB3" w:rsidRPr="00EA0FB3" w14:paraId="2C5595D4" w14:textId="77777777" w:rsidTr="00606C1B">
        <w:trPr>
          <w:trHeight w:val="377"/>
          <w:jc w:val="center"/>
        </w:trPr>
        <w:tc>
          <w:tcPr>
            <w:tcW w:w="1911" w:type="dxa"/>
            <w:gridSpan w:val="2"/>
            <w:vMerge w:val="restart"/>
            <w:tcBorders>
              <w:top w:val="single" w:sz="4" w:space="0" w:color="auto"/>
              <w:left w:val="single" w:sz="4" w:space="0" w:color="auto"/>
              <w:right w:val="single" w:sz="4" w:space="0" w:color="auto"/>
            </w:tcBorders>
            <w:vAlign w:val="center"/>
            <w:hideMark/>
          </w:tcPr>
          <w:p w14:paraId="4021F736" w14:textId="77777777" w:rsidR="00EA0FB3" w:rsidRPr="00EA0FB3" w:rsidRDefault="00EA0FB3" w:rsidP="00EA0FB3">
            <w:pPr>
              <w:ind w:left="-80"/>
              <w:jc w:val="center"/>
              <w:rPr>
                <w:sz w:val="22"/>
                <w:szCs w:val="22"/>
                <w:lang w:eastAsia="en-US"/>
              </w:rPr>
            </w:pPr>
            <w:r w:rsidRPr="00EA0FB3">
              <w:rPr>
                <w:color w:val="000000"/>
                <w:kern w:val="32"/>
                <w:sz w:val="22"/>
                <w:szCs w:val="22"/>
                <w:lang w:eastAsia="en-US"/>
              </w:rPr>
              <w:t xml:space="preserve">ОАО «РЖД» (филиал Кузбасский территориальный участок Западно-Сибирской дирекции по </w:t>
            </w:r>
            <w:proofErr w:type="spellStart"/>
            <w:r w:rsidRPr="00EA0FB3">
              <w:rPr>
                <w:color w:val="000000"/>
                <w:kern w:val="32"/>
                <w:sz w:val="22"/>
                <w:szCs w:val="22"/>
                <w:lang w:eastAsia="en-US"/>
              </w:rPr>
              <w:t>тепловодоснабже-нию</w:t>
            </w:r>
            <w:proofErr w:type="spellEnd"/>
            <w:r w:rsidRPr="00EA0FB3">
              <w:rPr>
                <w:color w:val="000000"/>
                <w:kern w:val="32"/>
                <w:sz w:val="22"/>
                <w:szCs w:val="22"/>
                <w:lang w:eastAsia="en-US"/>
              </w:rPr>
              <w:t xml:space="preserve"> –структурное подразделение Центральной дирекции по </w:t>
            </w:r>
            <w:proofErr w:type="spellStart"/>
            <w:r w:rsidRPr="00EA0FB3">
              <w:rPr>
                <w:color w:val="000000"/>
                <w:kern w:val="32"/>
                <w:sz w:val="22"/>
                <w:szCs w:val="22"/>
                <w:lang w:eastAsia="en-US"/>
              </w:rPr>
              <w:t>тепловодоснабже-нию</w:t>
            </w:r>
            <w:proofErr w:type="spellEnd"/>
            <w:r w:rsidRPr="00EA0FB3">
              <w:rPr>
                <w:color w:val="000000"/>
                <w:kern w:val="32"/>
                <w:sz w:val="22"/>
                <w:szCs w:val="22"/>
                <w:lang w:eastAsia="en-US"/>
              </w:rPr>
              <w:t xml:space="preserve">) по узлу теплоснабжения – котельная </w:t>
            </w:r>
            <w:r w:rsidRPr="00EA0FB3">
              <w:rPr>
                <w:color w:val="000000"/>
                <w:kern w:val="32"/>
                <w:sz w:val="22"/>
                <w:szCs w:val="22"/>
                <w:lang w:eastAsia="en-US"/>
              </w:rPr>
              <w:br/>
              <w:t>на ст. Юрга-1</w:t>
            </w:r>
          </w:p>
        </w:tc>
        <w:tc>
          <w:tcPr>
            <w:tcW w:w="8296" w:type="dxa"/>
            <w:gridSpan w:val="16"/>
            <w:tcBorders>
              <w:top w:val="single" w:sz="4" w:space="0" w:color="auto"/>
              <w:left w:val="single" w:sz="4" w:space="0" w:color="auto"/>
              <w:bottom w:val="single" w:sz="4" w:space="0" w:color="auto"/>
              <w:right w:val="single" w:sz="4" w:space="0" w:color="auto"/>
            </w:tcBorders>
            <w:hideMark/>
          </w:tcPr>
          <w:p w14:paraId="7215A855" w14:textId="77777777" w:rsidR="00EA0FB3" w:rsidRPr="00EA0FB3" w:rsidRDefault="00EA0FB3" w:rsidP="00EA0FB3">
            <w:pPr>
              <w:ind w:right="-994"/>
              <w:jc w:val="center"/>
              <w:rPr>
                <w:lang w:eastAsia="en-US"/>
              </w:rPr>
            </w:pPr>
            <w:r w:rsidRPr="00EA0FB3">
              <w:rPr>
                <w:lang w:eastAsia="en-US"/>
              </w:rPr>
              <w:t>Для потребителей, в случае отсутствия дифференциации тарифов</w:t>
            </w:r>
          </w:p>
          <w:p w14:paraId="43E7BD4A" w14:textId="77777777" w:rsidR="00EA0FB3" w:rsidRPr="00EA0FB3" w:rsidRDefault="00EA0FB3" w:rsidP="00EA0FB3">
            <w:pPr>
              <w:ind w:right="-994"/>
              <w:jc w:val="center"/>
              <w:rPr>
                <w:sz w:val="22"/>
                <w:szCs w:val="22"/>
                <w:lang w:eastAsia="en-US"/>
              </w:rPr>
            </w:pPr>
            <w:r w:rsidRPr="00EA0FB3">
              <w:rPr>
                <w:lang w:eastAsia="en-US"/>
              </w:rPr>
              <w:t>по схеме подключения (без НДС)</w:t>
            </w:r>
            <w:r w:rsidRPr="00EA0FB3">
              <w:rPr>
                <w:sz w:val="22"/>
                <w:szCs w:val="22"/>
                <w:lang w:eastAsia="en-US"/>
              </w:rPr>
              <w:t xml:space="preserve"> </w:t>
            </w:r>
          </w:p>
        </w:tc>
      </w:tr>
      <w:tr w:rsidR="00EA0FB3" w:rsidRPr="00EA0FB3" w14:paraId="244D7169" w14:textId="77777777" w:rsidTr="00606C1B">
        <w:trPr>
          <w:jc w:val="center"/>
        </w:trPr>
        <w:tc>
          <w:tcPr>
            <w:tcW w:w="1911" w:type="dxa"/>
            <w:gridSpan w:val="2"/>
            <w:vMerge/>
            <w:tcBorders>
              <w:left w:val="single" w:sz="4" w:space="0" w:color="auto"/>
              <w:right w:val="single" w:sz="4" w:space="0" w:color="auto"/>
            </w:tcBorders>
            <w:vAlign w:val="center"/>
            <w:hideMark/>
          </w:tcPr>
          <w:p w14:paraId="6A61A69A" w14:textId="77777777" w:rsidR="00EA0FB3" w:rsidRPr="00EA0FB3" w:rsidRDefault="00EA0FB3" w:rsidP="00EA0FB3">
            <w:pPr>
              <w:rPr>
                <w:sz w:val="22"/>
                <w:szCs w:val="22"/>
                <w:lang w:eastAsia="en-US"/>
              </w:rPr>
            </w:pPr>
          </w:p>
        </w:tc>
        <w:tc>
          <w:tcPr>
            <w:tcW w:w="1845" w:type="dxa"/>
            <w:vMerge w:val="restart"/>
            <w:tcBorders>
              <w:top w:val="single" w:sz="4" w:space="0" w:color="auto"/>
              <w:left w:val="single" w:sz="4" w:space="0" w:color="auto"/>
              <w:bottom w:val="single" w:sz="4" w:space="0" w:color="auto"/>
              <w:right w:val="single" w:sz="4" w:space="0" w:color="auto"/>
            </w:tcBorders>
            <w:vAlign w:val="center"/>
            <w:hideMark/>
          </w:tcPr>
          <w:p w14:paraId="3F4151D0" w14:textId="77777777" w:rsidR="00EA0FB3" w:rsidRPr="00EA0FB3" w:rsidRDefault="00EA0FB3" w:rsidP="00EA0FB3">
            <w:pPr>
              <w:ind w:left="-107" w:right="-2"/>
              <w:jc w:val="center"/>
              <w:rPr>
                <w:sz w:val="22"/>
                <w:szCs w:val="22"/>
                <w:lang w:eastAsia="en-US"/>
              </w:rPr>
            </w:pPr>
            <w:r w:rsidRPr="00EA0FB3">
              <w:rPr>
                <w:sz w:val="22"/>
                <w:szCs w:val="22"/>
                <w:lang w:eastAsia="en-US"/>
              </w:rPr>
              <w:t>Одноставочный</w:t>
            </w:r>
          </w:p>
          <w:p w14:paraId="47EC79AB" w14:textId="77777777" w:rsidR="00EA0FB3" w:rsidRPr="00EA0FB3" w:rsidRDefault="00EA0FB3" w:rsidP="00EA0FB3">
            <w:pPr>
              <w:ind w:right="-2"/>
              <w:jc w:val="center"/>
              <w:rPr>
                <w:sz w:val="22"/>
                <w:szCs w:val="22"/>
                <w:lang w:eastAsia="en-US"/>
              </w:rPr>
            </w:pPr>
            <w:r w:rsidRPr="00EA0FB3">
              <w:rPr>
                <w:sz w:val="22"/>
                <w:szCs w:val="22"/>
                <w:lang w:eastAsia="en-US"/>
              </w:rPr>
              <w:t>руб./Гкал</w:t>
            </w:r>
          </w:p>
        </w:tc>
        <w:tc>
          <w:tcPr>
            <w:tcW w:w="1342" w:type="dxa"/>
            <w:gridSpan w:val="2"/>
            <w:tcBorders>
              <w:top w:val="single" w:sz="4" w:space="0" w:color="auto"/>
              <w:left w:val="single" w:sz="4" w:space="0" w:color="auto"/>
              <w:bottom w:val="single" w:sz="4" w:space="0" w:color="auto"/>
              <w:right w:val="single" w:sz="4" w:space="0" w:color="auto"/>
            </w:tcBorders>
            <w:vAlign w:val="center"/>
            <w:hideMark/>
          </w:tcPr>
          <w:p w14:paraId="56047E8B" w14:textId="77777777" w:rsidR="00EA0FB3" w:rsidRPr="00EA0FB3" w:rsidRDefault="00EA0FB3" w:rsidP="00EA0FB3">
            <w:pPr>
              <w:ind w:left="-6" w:right="-61"/>
              <w:jc w:val="center"/>
              <w:rPr>
                <w:sz w:val="22"/>
                <w:szCs w:val="22"/>
              </w:rPr>
            </w:pPr>
            <w:r w:rsidRPr="00EA0FB3">
              <w:rPr>
                <w:sz w:val="22"/>
                <w:szCs w:val="22"/>
              </w:rPr>
              <w:t>с 01.01.2024</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05778A25" w14:textId="77777777" w:rsidR="00EA0FB3" w:rsidRPr="00EA0FB3" w:rsidRDefault="00EA0FB3" w:rsidP="00EA0FB3">
            <w:pPr>
              <w:jc w:val="center"/>
              <w:rPr>
                <w:sz w:val="22"/>
                <w:szCs w:val="22"/>
                <w:lang w:eastAsia="en-US"/>
              </w:rPr>
            </w:pPr>
            <w:r w:rsidRPr="00EA0FB3">
              <w:rPr>
                <w:sz w:val="22"/>
                <w:szCs w:val="22"/>
                <w:lang w:eastAsia="en-US"/>
              </w:rPr>
              <w:t>4 690,48</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55FB5347"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827" w:type="dxa"/>
            <w:gridSpan w:val="2"/>
            <w:tcBorders>
              <w:top w:val="single" w:sz="4" w:space="0" w:color="auto"/>
              <w:left w:val="single" w:sz="4" w:space="0" w:color="auto"/>
              <w:bottom w:val="single" w:sz="4" w:space="0" w:color="auto"/>
              <w:right w:val="single" w:sz="4" w:space="0" w:color="auto"/>
            </w:tcBorders>
            <w:vAlign w:val="center"/>
            <w:hideMark/>
          </w:tcPr>
          <w:p w14:paraId="25B6C095"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6F06DC48"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753DB349"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1017" w:type="dxa"/>
            <w:gridSpan w:val="3"/>
            <w:tcBorders>
              <w:top w:val="single" w:sz="4" w:space="0" w:color="auto"/>
              <w:left w:val="single" w:sz="4" w:space="0" w:color="auto"/>
              <w:bottom w:val="single" w:sz="4" w:space="0" w:color="auto"/>
              <w:right w:val="single" w:sz="4" w:space="0" w:color="auto"/>
            </w:tcBorders>
            <w:vAlign w:val="center"/>
            <w:hideMark/>
          </w:tcPr>
          <w:p w14:paraId="5B13DE8B"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r>
      <w:tr w:rsidR="00EA0FB3" w:rsidRPr="00EA0FB3" w14:paraId="16ECF158" w14:textId="77777777" w:rsidTr="00606C1B">
        <w:trPr>
          <w:jc w:val="center"/>
        </w:trPr>
        <w:tc>
          <w:tcPr>
            <w:tcW w:w="1911" w:type="dxa"/>
            <w:gridSpan w:val="2"/>
            <w:vMerge/>
            <w:tcBorders>
              <w:left w:val="single" w:sz="4" w:space="0" w:color="auto"/>
              <w:right w:val="single" w:sz="4" w:space="0" w:color="auto"/>
            </w:tcBorders>
            <w:vAlign w:val="center"/>
            <w:hideMark/>
          </w:tcPr>
          <w:p w14:paraId="4A0486BC" w14:textId="77777777" w:rsidR="00EA0FB3" w:rsidRPr="00EA0FB3" w:rsidRDefault="00EA0FB3" w:rsidP="00EA0FB3">
            <w:pPr>
              <w:rPr>
                <w:sz w:val="22"/>
                <w:szCs w:val="22"/>
                <w:lang w:eastAsia="en-US"/>
              </w:rPr>
            </w:pPr>
          </w:p>
        </w:tc>
        <w:tc>
          <w:tcPr>
            <w:tcW w:w="1845" w:type="dxa"/>
            <w:vMerge/>
            <w:tcBorders>
              <w:top w:val="single" w:sz="4" w:space="0" w:color="auto"/>
              <w:left w:val="single" w:sz="4" w:space="0" w:color="auto"/>
              <w:bottom w:val="single" w:sz="4" w:space="0" w:color="auto"/>
              <w:right w:val="single" w:sz="4" w:space="0" w:color="auto"/>
            </w:tcBorders>
            <w:vAlign w:val="center"/>
            <w:hideMark/>
          </w:tcPr>
          <w:p w14:paraId="2AB1BFFA" w14:textId="77777777" w:rsidR="00EA0FB3" w:rsidRPr="00EA0FB3" w:rsidRDefault="00EA0FB3" w:rsidP="00EA0FB3">
            <w:pPr>
              <w:rPr>
                <w:sz w:val="22"/>
                <w:szCs w:val="22"/>
                <w:lang w:eastAsia="en-US"/>
              </w:rPr>
            </w:pPr>
          </w:p>
        </w:tc>
        <w:tc>
          <w:tcPr>
            <w:tcW w:w="1342" w:type="dxa"/>
            <w:gridSpan w:val="2"/>
            <w:tcBorders>
              <w:top w:val="single" w:sz="4" w:space="0" w:color="auto"/>
              <w:left w:val="single" w:sz="4" w:space="0" w:color="auto"/>
              <w:bottom w:val="single" w:sz="4" w:space="0" w:color="auto"/>
              <w:right w:val="single" w:sz="4" w:space="0" w:color="auto"/>
            </w:tcBorders>
            <w:vAlign w:val="center"/>
            <w:hideMark/>
          </w:tcPr>
          <w:p w14:paraId="001E9FF5" w14:textId="77777777" w:rsidR="00EA0FB3" w:rsidRPr="00EA0FB3" w:rsidRDefault="00EA0FB3" w:rsidP="00EA0FB3">
            <w:pPr>
              <w:ind w:left="-6" w:right="-61"/>
              <w:jc w:val="center"/>
              <w:rPr>
                <w:sz w:val="22"/>
                <w:szCs w:val="22"/>
              </w:rPr>
            </w:pPr>
            <w:r w:rsidRPr="00EA0FB3">
              <w:rPr>
                <w:sz w:val="22"/>
                <w:szCs w:val="22"/>
              </w:rPr>
              <w:t>с 01.07.2024</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31EB2E15" w14:textId="77777777" w:rsidR="00EA0FB3" w:rsidRPr="00EA0FB3" w:rsidRDefault="00EA0FB3" w:rsidP="00EA0FB3">
            <w:pPr>
              <w:jc w:val="center"/>
              <w:rPr>
                <w:sz w:val="22"/>
                <w:szCs w:val="22"/>
                <w:lang w:eastAsia="en-US"/>
              </w:rPr>
            </w:pPr>
            <w:r w:rsidRPr="00EA0FB3">
              <w:rPr>
                <w:sz w:val="22"/>
                <w:szCs w:val="22"/>
                <w:lang w:eastAsia="en-US"/>
              </w:rPr>
              <w:t>5 140,77</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26539853"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827" w:type="dxa"/>
            <w:gridSpan w:val="2"/>
            <w:tcBorders>
              <w:top w:val="single" w:sz="4" w:space="0" w:color="auto"/>
              <w:left w:val="single" w:sz="4" w:space="0" w:color="auto"/>
              <w:bottom w:val="single" w:sz="4" w:space="0" w:color="auto"/>
              <w:right w:val="single" w:sz="4" w:space="0" w:color="auto"/>
            </w:tcBorders>
            <w:vAlign w:val="center"/>
            <w:hideMark/>
          </w:tcPr>
          <w:p w14:paraId="70076EF5"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68389FCB"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5F571313"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1017" w:type="dxa"/>
            <w:gridSpan w:val="3"/>
            <w:tcBorders>
              <w:top w:val="single" w:sz="4" w:space="0" w:color="auto"/>
              <w:left w:val="single" w:sz="4" w:space="0" w:color="auto"/>
              <w:bottom w:val="single" w:sz="4" w:space="0" w:color="auto"/>
              <w:right w:val="single" w:sz="4" w:space="0" w:color="auto"/>
            </w:tcBorders>
            <w:vAlign w:val="center"/>
            <w:hideMark/>
          </w:tcPr>
          <w:p w14:paraId="2A83A20F"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r>
      <w:tr w:rsidR="00EA0FB3" w:rsidRPr="00EA0FB3" w14:paraId="0D7B4808" w14:textId="77777777" w:rsidTr="00606C1B">
        <w:trPr>
          <w:jc w:val="center"/>
        </w:trPr>
        <w:tc>
          <w:tcPr>
            <w:tcW w:w="1911" w:type="dxa"/>
            <w:gridSpan w:val="2"/>
            <w:vMerge/>
            <w:tcBorders>
              <w:left w:val="single" w:sz="4" w:space="0" w:color="auto"/>
              <w:right w:val="single" w:sz="4" w:space="0" w:color="auto"/>
            </w:tcBorders>
            <w:vAlign w:val="center"/>
            <w:hideMark/>
          </w:tcPr>
          <w:p w14:paraId="1AF372EB" w14:textId="77777777" w:rsidR="00EA0FB3" w:rsidRPr="00EA0FB3" w:rsidRDefault="00EA0FB3" w:rsidP="00EA0FB3">
            <w:pPr>
              <w:rPr>
                <w:sz w:val="22"/>
                <w:szCs w:val="22"/>
                <w:lang w:eastAsia="en-US"/>
              </w:rPr>
            </w:pPr>
          </w:p>
        </w:tc>
        <w:tc>
          <w:tcPr>
            <w:tcW w:w="1845" w:type="dxa"/>
            <w:vMerge/>
            <w:tcBorders>
              <w:top w:val="single" w:sz="4" w:space="0" w:color="auto"/>
              <w:left w:val="single" w:sz="4" w:space="0" w:color="auto"/>
              <w:bottom w:val="single" w:sz="4" w:space="0" w:color="auto"/>
              <w:right w:val="single" w:sz="4" w:space="0" w:color="auto"/>
            </w:tcBorders>
            <w:vAlign w:val="center"/>
            <w:hideMark/>
          </w:tcPr>
          <w:p w14:paraId="088C72D2" w14:textId="77777777" w:rsidR="00EA0FB3" w:rsidRPr="00EA0FB3" w:rsidRDefault="00EA0FB3" w:rsidP="00EA0FB3">
            <w:pPr>
              <w:rPr>
                <w:sz w:val="22"/>
                <w:szCs w:val="22"/>
                <w:lang w:eastAsia="en-US"/>
              </w:rPr>
            </w:pPr>
          </w:p>
        </w:tc>
        <w:tc>
          <w:tcPr>
            <w:tcW w:w="1342" w:type="dxa"/>
            <w:gridSpan w:val="2"/>
            <w:tcBorders>
              <w:top w:val="single" w:sz="4" w:space="0" w:color="auto"/>
              <w:left w:val="single" w:sz="4" w:space="0" w:color="auto"/>
              <w:bottom w:val="single" w:sz="4" w:space="0" w:color="auto"/>
              <w:right w:val="single" w:sz="4" w:space="0" w:color="auto"/>
            </w:tcBorders>
            <w:vAlign w:val="center"/>
            <w:hideMark/>
          </w:tcPr>
          <w:p w14:paraId="0F1DA6C7" w14:textId="77777777" w:rsidR="00EA0FB3" w:rsidRPr="00EA0FB3" w:rsidRDefault="00EA0FB3" w:rsidP="00EA0FB3">
            <w:pPr>
              <w:ind w:left="-6" w:right="-61"/>
              <w:jc w:val="center"/>
              <w:rPr>
                <w:sz w:val="22"/>
                <w:szCs w:val="22"/>
              </w:rPr>
            </w:pPr>
            <w:r w:rsidRPr="00EA0FB3">
              <w:rPr>
                <w:sz w:val="22"/>
                <w:szCs w:val="22"/>
              </w:rPr>
              <w:t>с 01.01.2025</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7F93D484" w14:textId="77777777" w:rsidR="00EA0FB3" w:rsidRPr="00EA0FB3" w:rsidRDefault="00EA0FB3" w:rsidP="00EA0FB3">
            <w:pPr>
              <w:jc w:val="center"/>
              <w:rPr>
                <w:sz w:val="22"/>
                <w:szCs w:val="22"/>
                <w:lang w:eastAsia="en-US"/>
              </w:rPr>
            </w:pPr>
            <w:r w:rsidRPr="00EA0FB3">
              <w:rPr>
                <w:sz w:val="22"/>
                <w:szCs w:val="22"/>
                <w:lang w:eastAsia="en-US"/>
              </w:rPr>
              <w:t>5 140,77</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654CBCF1"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827" w:type="dxa"/>
            <w:gridSpan w:val="2"/>
            <w:tcBorders>
              <w:top w:val="single" w:sz="4" w:space="0" w:color="auto"/>
              <w:left w:val="single" w:sz="4" w:space="0" w:color="auto"/>
              <w:bottom w:val="single" w:sz="4" w:space="0" w:color="auto"/>
              <w:right w:val="single" w:sz="4" w:space="0" w:color="auto"/>
            </w:tcBorders>
            <w:vAlign w:val="center"/>
            <w:hideMark/>
          </w:tcPr>
          <w:p w14:paraId="4BF96675"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39DC687A"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57A0DF38"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1017" w:type="dxa"/>
            <w:gridSpan w:val="3"/>
            <w:tcBorders>
              <w:top w:val="single" w:sz="4" w:space="0" w:color="auto"/>
              <w:left w:val="single" w:sz="4" w:space="0" w:color="auto"/>
              <w:bottom w:val="single" w:sz="4" w:space="0" w:color="auto"/>
              <w:right w:val="single" w:sz="4" w:space="0" w:color="auto"/>
            </w:tcBorders>
            <w:vAlign w:val="center"/>
            <w:hideMark/>
          </w:tcPr>
          <w:p w14:paraId="51A04B72"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r>
      <w:tr w:rsidR="00EA0FB3" w:rsidRPr="00EA0FB3" w14:paraId="340ED384" w14:textId="77777777" w:rsidTr="00606C1B">
        <w:trPr>
          <w:jc w:val="center"/>
        </w:trPr>
        <w:tc>
          <w:tcPr>
            <w:tcW w:w="1911" w:type="dxa"/>
            <w:gridSpan w:val="2"/>
            <w:vMerge/>
            <w:tcBorders>
              <w:left w:val="single" w:sz="4" w:space="0" w:color="auto"/>
              <w:right w:val="single" w:sz="4" w:space="0" w:color="auto"/>
            </w:tcBorders>
            <w:vAlign w:val="center"/>
            <w:hideMark/>
          </w:tcPr>
          <w:p w14:paraId="4D8718CC" w14:textId="77777777" w:rsidR="00EA0FB3" w:rsidRPr="00EA0FB3" w:rsidRDefault="00EA0FB3" w:rsidP="00EA0FB3">
            <w:pPr>
              <w:rPr>
                <w:sz w:val="22"/>
                <w:szCs w:val="22"/>
                <w:lang w:eastAsia="en-US"/>
              </w:rPr>
            </w:pPr>
          </w:p>
        </w:tc>
        <w:tc>
          <w:tcPr>
            <w:tcW w:w="1845" w:type="dxa"/>
            <w:vMerge/>
            <w:tcBorders>
              <w:top w:val="single" w:sz="4" w:space="0" w:color="auto"/>
              <w:left w:val="single" w:sz="4" w:space="0" w:color="auto"/>
              <w:bottom w:val="single" w:sz="4" w:space="0" w:color="auto"/>
              <w:right w:val="single" w:sz="4" w:space="0" w:color="auto"/>
            </w:tcBorders>
            <w:vAlign w:val="center"/>
            <w:hideMark/>
          </w:tcPr>
          <w:p w14:paraId="52CF254C" w14:textId="77777777" w:rsidR="00EA0FB3" w:rsidRPr="00EA0FB3" w:rsidRDefault="00EA0FB3" w:rsidP="00EA0FB3">
            <w:pPr>
              <w:rPr>
                <w:sz w:val="22"/>
                <w:szCs w:val="22"/>
                <w:lang w:eastAsia="en-US"/>
              </w:rPr>
            </w:pPr>
          </w:p>
        </w:tc>
        <w:tc>
          <w:tcPr>
            <w:tcW w:w="1342" w:type="dxa"/>
            <w:gridSpan w:val="2"/>
            <w:tcBorders>
              <w:top w:val="single" w:sz="4" w:space="0" w:color="auto"/>
              <w:left w:val="single" w:sz="4" w:space="0" w:color="auto"/>
              <w:bottom w:val="single" w:sz="4" w:space="0" w:color="auto"/>
              <w:right w:val="single" w:sz="4" w:space="0" w:color="auto"/>
            </w:tcBorders>
            <w:vAlign w:val="center"/>
            <w:hideMark/>
          </w:tcPr>
          <w:p w14:paraId="6FD6B09E" w14:textId="77777777" w:rsidR="00EA0FB3" w:rsidRPr="00EA0FB3" w:rsidRDefault="00EA0FB3" w:rsidP="00EA0FB3">
            <w:pPr>
              <w:ind w:left="-6" w:right="-61"/>
              <w:jc w:val="center"/>
              <w:rPr>
                <w:sz w:val="22"/>
                <w:szCs w:val="22"/>
              </w:rPr>
            </w:pPr>
            <w:r w:rsidRPr="00EA0FB3">
              <w:rPr>
                <w:sz w:val="22"/>
                <w:szCs w:val="22"/>
              </w:rPr>
              <w:t>с 01.07.2025</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1A429FB4" w14:textId="77777777" w:rsidR="00EA0FB3" w:rsidRPr="00EA0FB3" w:rsidRDefault="00EA0FB3" w:rsidP="00EA0FB3">
            <w:pPr>
              <w:jc w:val="center"/>
              <w:rPr>
                <w:sz w:val="22"/>
                <w:szCs w:val="22"/>
                <w:lang w:eastAsia="en-US"/>
              </w:rPr>
            </w:pPr>
            <w:r w:rsidRPr="00EA0FB3">
              <w:rPr>
                <w:sz w:val="22"/>
                <w:szCs w:val="22"/>
                <w:lang w:eastAsia="en-US"/>
              </w:rPr>
              <w:t>5 747,39</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08F56B13"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827" w:type="dxa"/>
            <w:gridSpan w:val="2"/>
            <w:tcBorders>
              <w:top w:val="single" w:sz="4" w:space="0" w:color="auto"/>
              <w:left w:val="single" w:sz="4" w:space="0" w:color="auto"/>
              <w:bottom w:val="single" w:sz="4" w:space="0" w:color="auto"/>
              <w:right w:val="single" w:sz="4" w:space="0" w:color="auto"/>
            </w:tcBorders>
            <w:vAlign w:val="center"/>
            <w:hideMark/>
          </w:tcPr>
          <w:p w14:paraId="4A197199"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4D27CF2D"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0B43CDF6"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1017" w:type="dxa"/>
            <w:gridSpan w:val="3"/>
            <w:tcBorders>
              <w:top w:val="single" w:sz="4" w:space="0" w:color="auto"/>
              <w:left w:val="single" w:sz="4" w:space="0" w:color="auto"/>
              <w:bottom w:val="single" w:sz="4" w:space="0" w:color="auto"/>
              <w:right w:val="single" w:sz="4" w:space="0" w:color="auto"/>
            </w:tcBorders>
            <w:vAlign w:val="center"/>
            <w:hideMark/>
          </w:tcPr>
          <w:p w14:paraId="43411D53"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r>
      <w:tr w:rsidR="00EA0FB3" w:rsidRPr="00EA0FB3" w14:paraId="3ADA154D" w14:textId="77777777" w:rsidTr="00606C1B">
        <w:trPr>
          <w:jc w:val="center"/>
        </w:trPr>
        <w:tc>
          <w:tcPr>
            <w:tcW w:w="1911" w:type="dxa"/>
            <w:gridSpan w:val="2"/>
            <w:vMerge/>
            <w:tcBorders>
              <w:left w:val="single" w:sz="4" w:space="0" w:color="auto"/>
              <w:right w:val="single" w:sz="4" w:space="0" w:color="auto"/>
            </w:tcBorders>
            <w:vAlign w:val="center"/>
            <w:hideMark/>
          </w:tcPr>
          <w:p w14:paraId="37D54B0A" w14:textId="77777777" w:rsidR="00EA0FB3" w:rsidRPr="00EA0FB3" w:rsidRDefault="00EA0FB3" w:rsidP="00EA0FB3">
            <w:pPr>
              <w:rPr>
                <w:sz w:val="22"/>
                <w:szCs w:val="22"/>
                <w:lang w:eastAsia="en-US"/>
              </w:rPr>
            </w:pPr>
          </w:p>
        </w:tc>
        <w:tc>
          <w:tcPr>
            <w:tcW w:w="1845" w:type="dxa"/>
            <w:vMerge/>
            <w:tcBorders>
              <w:top w:val="single" w:sz="4" w:space="0" w:color="auto"/>
              <w:left w:val="single" w:sz="4" w:space="0" w:color="auto"/>
              <w:bottom w:val="single" w:sz="4" w:space="0" w:color="auto"/>
              <w:right w:val="single" w:sz="4" w:space="0" w:color="auto"/>
            </w:tcBorders>
            <w:vAlign w:val="center"/>
            <w:hideMark/>
          </w:tcPr>
          <w:p w14:paraId="0CACA18B" w14:textId="77777777" w:rsidR="00EA0FB3" w:rsidRPr="00EA0FB3" w:rsidRDefault="00EA0FB3" w:rsidP="00EA0FB3">
            <w:pPr>
              <w:rPr>
                <w:sz w:val="22"/>
                <w:szCs w:val="22"/>
                <w:lang w:eastAsia="en-US"/>
              </w:rPr>
            </w:pPr>
          </w:p>
        </w:tc>
        <w:tc>
          <w:tcPr>
            <w:tcW w:w="1342" w:type="dxa"/>
            <w:gridSpan w:val="2"/>
            <w:tcBorders>
              <w:top w:val="single" w:sz="4" w:space="0" w:color="auto"/>
              <w:left w:val="single" w:sz="4" w:space="0" w:color="auto"/>
              <w:bottom w:val="single" w:sz="4" w:space="0" w:color="auto"/>
              <w:right w:val="single" w:sz="4" w:space="0" w:color="auto"/>
            </w:tcBorders>
            <w:vAlign w:val="center"/>
            <w:hideMark/>
          </w:tcPr>
          <w:p w14:paraId="55BDFBFB" w14:textId="77777777" w:rsidR="00EA0FB3" w:rsidRPr="00EA0FB3" w:rsidRDefault="00EA0FB3" w:rsidP="00EA0FB3">
            <w:pPr>
              <w:ind w:left="-6" w:right="-61"/>
              <w:jc w:val="center"/>
              <w:rPr>
                <w:sz w:val="22"/>
                <w:szCs w:val="22"/>
              </w:rPr>
            </w:pPr>
            <w:r w:rsidRPr="00EA0FB3">
              <w:rPr>
                <w:sz w:val="22"/>
                <w:szCs w:val="22"/>
              </w:rPr>
              <w:t>с 01.01.2026</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7478A5A5" w14:textId="77777777" w:rsidR="00EA0FB3" w:rsidRPr="00EA0FB3" w:rsidRDefault="00EA0FB3" w:rsidP="00EA0FB3">
            <w:pPr>
              <w:jc w:val="center"/>
              <w:rPr>
                <w:sz w:val="22"/>
                <w:szCs w:val="22"/>
                <w:lang w:eastAsia="en-US"/>
              </w:rPr>
            </w:pPr>
            <w:r w:rsidRPr="00EA0FB3">
              <w:rPr>
                <w:sz w:val="22"/>
                <w:szCs w:val="22"/>
                <w:lang w:eastAsia="en-US"/>
              </w:rPr>
              <w:t>5 747,39</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5377A67F"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827" w:type="dxa"/>
            <w:gridSpan w:val="2"/>
            <w:tcBorders>
              <w:top w:val="single" w:sz="4" w:space="0" w:color="auto"/>
              <w:left w:val="single" w:sz="4" w:space="0" w:color="auto"/>
              <w:bottom w:val="single" w:sz="4" w:space="0" w:color="auto"/>
              <w:right w:val="single" w:sz="4" w:space="0" w:color="auto"/>
            </w:tcBorders>
            <w:vAlign w:val="center"/>
            <w:hideMark/>
          </w:tcPr>
          <w:p w14:paraId="303B4435"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6CB47892"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628278A4"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1017" w:type="dxa"/>
            <w:gridSpan w:val="3"/>
            <w:tcBorders>
              <w:top w:val="single" w:sz="4" w:space="0" w:color="auto"/>
              <w:left w:val="single" w:sz="4" w:space="0" w:color="auto"/>
              <w:bottom w:val="single" w:sz="4" w:space="0" w:color="auto"/>
              <w:right w:val="single" w:sz="4" w:space="0" w:color="auto"/>
            </w:tcBorders>
            <w:vAlign w:val="center"/>
            <w:hideMark/>
          </w:tcPr>
          <w:p w14:paraId="425B124E"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r>
      <w:tr w:rsidR="00EA0FB3" w:rsidRPr="00EA0FB3" w14:paraId="6E0B3F8A" w14:textId="77777777" w:rsidTr="00606C1B">
        <w:trPr>
          <w:trHeight w:val="189"/>
          <w:jc w:val="center"/>
        </w:trPr>
        <w:tc>
          <w:tcPr>
            <w:tcW w:w="1911" w:type="dxa"/>
            <w:gridSpan w:val="2"/>
            <w:vMerge/>
            <w:tcBorders>
              <w:left w:val="single" w:sz="4" w:space="0" w:color="auto"/>
              <w:right w:val="single" w:sz="4" w:space="0" w:color="auto"/>
            </w:tcBorders>
            <w:vAlign w:val="center"/>
            <w:hideMark/>
          </w:tcPr>
          <w:p w14:paraId="5B6FF214" w14:textId="77777777" w:rsidR="00EA0FB3" w:rsidRPr="00EA0FB3" w:rsidRDefault="00EA0FB3" w:rsidP="00EA0FB3">
            <w:pPr>
              <w:rPr>
                <w:sz w:val="22"/>
                <w:szCs w:val="22"/>
                <w:lang w:eastAsia="en-US"/>
              </w:rPr>
            </w:pPr>
          </w:p>
        </w:tc>
        <w:tc>
          <w:tcPr>
            <w:tcW w:w="1845" w:type="dxa"/>
            <w:vMerge/>
            <w:tcBorders>
              <w:top w:val="single" w:sz="4" w:space="0" w:color="auto"/>
              <w:left w:val="single" w:sz="4" w:space="0" w:color="auto"/>
              <w:bottom w:val="single" w:sz="4" w:space="0" w:color="auto"/>
              <w:right w:val="single" w:sz="4" w:space="0" w:color="auto"/>
            </w:tcBorders>
            <w:vAlign w:val="center"/>
            <w:hideMark/>
          </w:tcPr>
          <w:p w14:paraId="70A6D190" w14:textId="77777777" w:rsidR="00EA0FB3" w:rsidRPr="00EA0FB3" w:rsidRDefault="00EA0FB3" w:rsidP="00EA0FB3">
            <w:pPr>
              <w:rPr>
                <w:sz w:val="22"/>
                <w:szCs w:val="22"/>
                <w:lang w:eastAsia="en-US"/>
              </w:rPr>
            </w:pPr>
          </w:p>
        </w:tc>
        <w:tc>
          <w:tcPr>
            <w:tcW w:w="1342" w:type="dxa"/>
            <w:gridSpan w:val="2"/>
            <w:tcBorders>
              <w:top w:val="single" w:sz="4" w:space="0" w:color="auto"/>
              <w:left w:val="single" w:sz="4" w:space="0" w:color="auto"/>
              <w:bottom w:val="single" w:sz="4" w:space="0" w:color="auto"/>
              <w:right w:val="single" w:sz="4" w:space="0" w:color="auto"/>
            </w:tcBorders>
            <w:vAlign w:val="center"/>
            <w:hideMark/>
          </w:tcPr>
          <w:p w14:paraId="4AC27B85" w14:textId="77777777" w:rsidR="00EA0FB3" w:rsidRPr="00EA0FB3" w:rsidRDefault="00EA0FB3" w:rsidP="00EA0FB3">
            <w:pPr>
              <w:ind w:left="-6" w:right="-61"/>
              <w:jc w:val="center"/>
              <w:rPr>
                <w:sz w:val="22"/>
                <w:szCs w:val="22"/>
              </w:rPr>
            </w:pPr>
            <w:r w:rsidRPr="00EA0FB3">
              <w:rPr>
                <w:sz w:val="22"/>
                <w:szCs w:val="22"/>
              </w:rPr>
              <w:t>с 01.10.2026</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2209810C" w14:textId="77777777" w:rsidR="00EA0FB3" w:rsidRPr="00EA0FB3" w:rsidRDefault="00EA0FB3" w:rsidP="00EA0FB3">
            <w:pPr>
              <w:jc w:val="center"/>
              <w:rPr>
                <w:sz w:val="22"/>
                <w:szCs w:val="22"/>
                <w:lang w:eastAsia="en-US"/>
              </w:rPr>
            </w:pPr>
            <w:r w:rsidRPr="00EA0FB3">
              <w:rPr>
                <w:sz w:val="22"/>
                <w:szCs w:val="22"/>
                <w:lang w:eastAsia="en-US"/>
              </w:rPr>
              <w:t>6 312,50</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61A87A21"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827" w:type="dxa"/>
            <w:gridSpan w:val="2"/>
            <w:tcBorders>
              <w:top w:val="single" w:sz="4" w:space="0" w:color="auto"/>
              <w:left w:val="single" w:sz="4" w:space="0" w:color="auto"/>
              <w:bottom w:val="single" w:sz="4" w:space="0" w:color="auto"/>
              <w:right w:val="single" w:sz="4" w:space="0" w:color="auto"/>
            </w:tcBorders>
            <w:vAlign w:val="center"/>
            <w:hideMark/>
          </w:tcPr>
          <w:p w14:paraId="17623CDA"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2EC52A26"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5CEEBB0F"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1017" w:type="dxa"/>
            <w:gridSpan w:val="3"/>
            <w:tcBorders>
              <w:top w:val="single" w:sz="4" w:space="0" w:color="auto"/>
              <w:left w:val="single" w:sz="4" w:space="0" w:color="auto"/>
              <w:bottom w:val="single" w:sz="4" w:space="0" w:color="auto"/>
              <w:right w:val="single" w:sz="4" w:space="0" w:color="auto"/>
            </w:tcBorders>
            <w:vAlign w:val="center"/>
            <w:hideMark/>
          </w:tcPr>
          <w:p w14:paraId="4D8B24B0"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r>
      <w:tr w:rsidR="00EA0FB3" w:rsidRPr="00EA0FB3" w14:paraId="1126074B" w14:textId="77777777" w:rsidTr="00606C1B">
        <w:trPr>
          <w:trHeight w:val="189"/>
          <w:jc w:val="center"/>
        </w:trPr>
        <w:tc>
          <w:tcPr>
            <w:tcW w:w="1911" w:type="dxa"/>
            <w:gridSpan w:val="2"/>
            <w:vMerge/>
            <w:tcBorders>
              <w:left w:val="single" w:sz="4" w:space="0" w:color="auto"/>
              <w:right w:val="single" w:sz="4" w:space="0" w:color="auto"/>
            </w:tcBorders>
            <w:vAlign w:val="center"/>
            <w:hideMark/>
          </w:tcPr>
          <w:p w14:paraId="40917589" w14:textId="77777777" w:rsidR="00EA0FB3" w:rsidRPr="00EA0FB3" w:rsidRDefault="00EA0FB3" w:rsidP="00EA0FB3">
            <w:pPr>
              <w:rPr>
                <w:sz w:val="22"/>
                <w:szCs w:val="22"/>
                <w:lang w:eastAsia="en-US"/>
              </w:rPr>
            </w:pPr>
          </w:p>
        </w:tc>
        <w:tc>
          <w:tcPr>
            <w:tcW w:w="1845" w:type="dxa"/>
            <w:vMerge/>
            <w:tcBorders>
              <w:top w:val="single" w:sz="4" w:space="0" w:color="auto"/>
              <w:left w:val="single" w:sz="4" w:space="0" w:color="auto"/>
              <w:bottom w:val="single" w:sz="4" w:space="0" w:color="auto"/>
              <w:right w:val="single" w:sz="4" w:space="0" w:color="auto"/>
            </w:tcBorders>
            <w:vAlign w:val="center"/>
            <w:hideMark/>
          </w:tcPr>
          <w:p w14:paraId="2756F1E5" w14:textId="77777777" w:rsidR="00EA0FB3" w:rsidRPr="00EA0FB3" w:rsidRDefault="00EA0FB3" w:rsidP="00EA0FB3">
            <w:pPr>
              <w:rPr>
                <w:sz w:val="22"/>
                <w:szCs w:val="22"/>
                <w:lang w:eastAsia="en-US"/>
              </w:rPr>
            </w:pPr>
          </w:p>
        </w:tc>
        <w:tc>
          <w:tcPr>
            <w:tcW w:w="1342" w:type="dxa"/>
            <w:gridSpan w:val="2"/>
            <w:tcBorders>
              <w:top w:val="single" w:sz="4" w:space="0" w:color="auto"/>
              <w:left w:val="single" w:sz="4" w:space="0" w:color="auto"/>
              <w:bottom w:val="single" w:sz="4" w:space="0" w:color="auto"/>
              <w:right w:val="single" w:sz="4" w:space="0" w:color="auto"/>
            </w:tcBorders>
            <w:vAlign w:val="center"/>
            <w:hideMark/>
          </w:tcPr>
          <w:p w14:paraId="4D8AB1F6" w14:textId="77777777" w:rsidR="00EA0FB3" w:rsidRPr="00EA0FB3" w:rsidRDefault="00EA0FB3" w:rsidP="00EA0FB3">
            <w:pPr>
              <w:ind w:left="-6" w:right="-61"/>
              <w:jc w:val="center"/>
              <w:rPr>
                <w:sz w:val="22"/>
                <w:szCs w:val="22"/>
              </w:rPr>
            </w:pPr>
            <w:r w:rsidRPr="00EA0FB3">
              <w:rPr>
                <w:sz w:val="22"/>
                <w:szCs w:val="22"/>
              </w:rPr>
              <w:t>с 01.01.2027</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5CDA070D" w14:textId="77777777" w:rsidR="00EA0FB3" w:rsidRPr="00EA0FB3" w:rsidRDefault="00EA0FB3" w:rsidP="00EA0FB3">
            <w:pPr>
              <w:jc w:val="center"/>
              <w:rPr>
                <w:sz w:val="22"/>
                <w:szCs w:val="22"/>
                <w:lang w:eastAsia="en-US"/>
              </w:rPr>
            </w:pPr>
            <w:r w:rsidRPr="00EA0FB3">
              <w:rPr>
                <w:sz w:val="22"/>
                <w:szCs w:val="22"/>
                <w:lang w:eastAsia="en-US"/>
              </w:rPr>
              <w:t>9 500,00</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334D7203"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827" w:type="dxa"/>
            <w:gridSpan w:val="2"/>
            <w:tcBorders>
              <w:top w:val="single" w:sz="4" w:space="0" w:color="auto"/>
              <w:left w:val="single" w:sz="4" w:space="0" w:color="auto"/>
              <w:bottom w:val="single" w:sz="4" w:space="0" w:color="auto"/>
              <w:right w:val="single" w:sz="4" w:space="0" w:color="auto"/>
            </w:tcBorders>
            <w:vAlign w:val="center"/>
            <w:hideMark/>
          </w:tcPr>
          <w:p w14:paraId="3D1BB355"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6ABBA057"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3B0308FD"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1017" w:type="dxa"/>
            <w:gridSpan w:val="3"/>
            <w:tcBorders>
              <w:top w:val="single" w:sz="4" w:space="0" w:color="auto"/>
              <w:left w:val="single" w:sz="4" w:space="0" w:color="auto"/>
              <w:bottom w:val="single" w:sz="4" w:space="0" w:color="auto"/>
              <w:right w:val="single" w:sz="4" w:space="0" w:color="auto"/>
            </w:tcBorders>
            <w:vAlign w:val="center"/>
            <w:hideMark/>
          </w:tcPr>
          <w:p w14:paraId="7E7CB483"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r>
      <w:tr w:rsidR="00EA0FB3" w:rsidRPr="00EA0FB3" w14:paraId="4287E06F" w14:textId="77777777" w:rsidTr="00606C1B">
        <w:trPr>
          <w:trHeight w:val="189"/>
          <w:jc w:val="center"/>
        </w:trPr>
        <w:tc>
          <w:tcPr>
            <w:tcW w:w="1911" w:type="dxa"/>
            <w:gridSpan w:val="2"/>
            <w:vMerge/>
            <w:tcBorders>
              <w:left w:val="single" w:sz="4" w:space="0" w:color="auto"/>
              <w:right w:val="single" w:sz="4" w:space="0" w:color="auto"/>
            </w:tcBorders>
            <w:vAlign w:val="center"/>
            <w:hideMark/>
          </w:tcPr>
          <w:p w14:paraId="7AF28BE7" w14:textId="77777777" w:rsidR="00EA0FB3" w:rsidRPr="00EA0FB3" w:rsidRDefault="00EA0FB3" w:rsidP="00EA0FB3">
            <w:pPr>
              <w:rPr>
                <w:sz w:val="22"/>
                <w:szCs w:val="22"/>
                <w:lang w:eastAsia="en-US"/>
              </w:rPr>
            </w:pPr>
          </w:p>
        </w:tc>
        <w:tc>
          <w:tcPr>
            <w:tcW w:w="1845" w:type="dxa"/>
            <w:vMerge/>
            <w:tcBorders>
              <w:top w:val="single" w:sz="4" w:space="0" w:color="auto"/>
              <w:left w:val="single" w:sz="4" w:space="0" w:color="auto"/>
              <w:bottom w:val="single" w:sz="4" w:space="0" w:color="auto"/>
              <w:right w:val="single" w:sz="4" w:space="0" w:color="auto"/>
            </w:tcBorders>
            <w:vAlign w:val="center"/>
            <w:hideMark/>
          </w:tcPr>
          <w:p w14:paraId="45EE1DF2" w14:textId="77777777" w:rsidR="00EA0FB3" w:rsidRPr="00EA0FB3" w:rsidRDefault="00EA0FB3" w:rsidP="00EA0FB3">
            <w:pPr>
              <w:rPr>
                <w:sz w:val="22"/>
                <w:szCs w:val="22"/>
                <w:lang w:eastAsia="en-US"/>
              </w:rPr>
            </w:pPr>
          </w:p>
        </w:tc>
        <w:tc>
          <w:tcPr>
            <w:tcW w:w="1342" w:type="dxa"/>
            <w:gridSpan w:val="2"/>
            <w:tcBorders>
              <w:top w:val="single" w:sz="4" w:space="0" w:color="auto"/>
              <w:left w:val="single" w:sz="4" w:space="0" w:color="auto"/>
              <w:bottom w:val="single" w:sz="4" w:space="0" w:color="auto"/>
              <w:right w:val="single" w:sz="4" w:space="0" w:color="auto"/>
            </w:tcBorders>
            <w:vAlign w:val="center"/>
            <w:hideMark/>
          </w:tcPr>
          <w:p w14:paraId="5AFF9EA9" w14:textId="77777777" w:rsidR="00EA0FB3" w:rsidRPr="00EA0FB3" w:rsidRDefault="00EA0FB3" w:rsidP="00EA0FB3">
            <w:pPr>
              <w:ind w:left="-6" w:right="-61"/>
              <w:jc w:val="center"/>
              <w:rPr>
                <w:sz w:val="22"/>
                <w:szCs w:val="22"/>
              </w:rPr>
            </w:pPr>
            <w:r w:rsidRPr="00EA0FB3">
              <w:rPr>
                <w:sz w:val="22"/>
                <w:szCs w:val="22"/>
              </w:rPr>
              <w:t>с 01.07.2027</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1B7699C1" w14:textId="77777777" w:rsidR="00EA0FB3" w:rsidRPr="00EA0FB3" w:rsidRDefault="00EA0FB3" w:rsidP="00EA0FB3">
            <w:pPr>
              <w:jc w:val="center"/>
              <w:rPr>
                <w:sz w:val="22"/>
                <w:szCs w:val="22"/>
                <w:lang w:eastAsia="en-US"/>
              </w:rPr>
            </w:pPr>
            <w:r w:rsidRPr="00EA0FB3">
              <w:rPr>
                <w:sz w:val="22"/>
                <w:szCs w:val="22"/>
                <w:lang w:eastAsia="en-US"/>
              </w:rPr>
              <w:t>13 625,00</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2FF54B38"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827" w:type="dxa"/>
            <w:gridSpan w:val="2"/>
            <w:tcBorders>
              <w:top w:val="single" w:sz="4" w:space="0" w:color="auto"/>
              <w:left w:val="single" w:sz="4" w:space="0" w:color="auto"/>
              <w:bottom w:val="single" w:sz="4" w:space="0" w:color="auto"/>
              <w:right w:val="single" w:sz="4" w:space="0" w:color="auto"/>
            </w:tcBorders>
            <w:vAlign w:val="center"/>
            <w:hideMark/>
          </w:tcPr>
          <w:p w14:paraId="70536F78"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4BE83D6A"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2788D7DD"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1017" w:type="dxa"/>
            <w:gridSpan w:val="3"/>
            <w:tcBorders>
              <w:top w:val="single" w:sz="4" w:space="0" w:color="auto"/>
              <w:left w:val="single" w:sz="4" w:space="0" w:color="auto"/>
              <w:bottom w:val="single" w:sz="4" w:space="0" w:color="auto"/>
              <w:right w:val="single" w:sz="4" w:space="0" w:color="auto"/>
            </w:tcBorders>
            <w:vAlign w:val="center"/>
            <w:hideMark/>
          </w:tcPr>
          <w:p w14:paraId="47CDF048"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r>
      <w:tr w:rsidR="00EA0FB3" w:rsidRPr="00EA0FB3" w14:paraId="49464776" w14:textId="77777777" w:rsidTr="00606C1B">
        <w:trPr>
          <w:trHeight w:val="189"/>
          <w:jc w:val="center"/>
        </w:trPr>
        <w:tc>
          <w:tcPr>
            <w:tcW w:w="1911" w:type="dxa"/>
            <w:gridSpan w:val="2"/>
            <w:vMerge/>
            <w:tcBorders>
              <w:left w:val="single" w:sz="4" w:space="0" w:color="auto"/>
              <w:right w:val="single" w:sz="4" w:space="0" w:color="auto"/>
            </w:tcBorders>
            <w:vAlign w:val="center"/>
            <w:hideMark/>
          </w:tcPr>
          <w:p w14:paraId="71B9D9D6" w14:textId="77777777" w:rsidR="00EA0FB3" w:rsidRPr="00EA0FB3" w:rsidRDefault="00EA0FB3" w:rsidP="00EA0FB3">
            <w:pPr>
              <w:rPr>
                <w:sz w:val="22"/>
                <w:szCs w:val="22"/>
                <w:lang w:eastAsia="en-US"/>
              </w:rPr>
            </w:pPr>
          </w:p>
        </w:tc>
        <w:tc>
          <w:tcPr>
            <w:tcW w:w="1845" w:type="dxa"/>
            <w:vMerge/>
            <w:tcBorders>
              <w:top w:val="single" w:sz="4" w:space="0" w:color="auto"/>
              <w:left w:val="single" w:sz="4" w:space="0" w:color="auto"/>
              <w:bottom w:val="single" w:sz="4" w:space="0" w:color="auto"/>
              <w:right w:val="single" w:sz="4" w:space="0" w:color="auto"/>
            </w:tcBorders>
            <w:vAlign w:val="center"/>
            <w:hideMark/>
          </w:tcPr>
          <w:p w14:paraId="01E6ECF1" w14:textId="77777777" w:rsidR="00EA0FB3" w:rsidRPr="00EA0FB3" w:rsidRDefault="00EA0FB3" w:rsidP="00EA0FB3">
            <w:pPr>
              <w:rPr>
                <w:sz w:val="22"/>
                <w:szCs w:val="22"/>
                <w:lang w:eastAsia="en-US"/>
              </w:rPr>
            </w:pPr>
          </w:p>
        </w:tc>
        <w:tc>
          <w:tcPr>
            <w:tcW w:w="1342" w:type="dxa"/>
            <w:gridSpan w:val="2"/>
            <w:tcBorders>
              <w:top w:val="single" w:sz="4" w:space="0" w:color="auto"/>
              <w:left w:val="single" w:sz="4" w:space="0" w:color="auto"/>
              <w:bottom w:val="single" w:sz="4" w:space="0" w:color="auto"/>
              <w:right w:val="single" w:sz="4" w:space="0" w:color="auto"/>
            </w:tcBorders>
            <w:vAlign w:val="center"/>
            <w:hideMark/>
          </w:tcPr>
          <w:p w14:paraId="131C9951" w14:textId="77777777" w:rsidR="00EA0FB3" w:rsidRPr="00EA0FB3" w:rsidRDefault="00EA0FB3" w:rsidP="00EA0FB3">
            <w:pPr>
              <w:ind w:left="-6" w:right="-61"/>
              <w:jc w:val="center"/>
              <w:rPr>
                <w:sz w:val="22"/>
                <w:szCs w:val="22"/>
              </w:rPr>
            </w:pPr>
            <w:r w:rsidRPr="00EA0FB3">
              <w:rPr>
                <w:sz w:val="22"/>
                <w:lang w:eastAsia="en-US"/>
              </w:rPr>
              <w:t>с 01.01.2028</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4B328202" w14:textId="77777777" w:rsidR="00EA0FB3" w:rsidRPr="00EA0FB3" w:rsidRDefault="00EA0FB3" w:rsidP="00EA0FB3">
            <w:pPr>
              <w:jc w:val="center"/>
              <w:rPr>
                <w:sz w:val="22"/>
                <w:szCs w:val="22"/>
                <w:lang w:eastAsia="en-US"/>
              </w:rPr>
            </w:pPr>
            <w:r w:rsidRPr="00EA0FB3">
              <w:rPr>
                <w:sz w:val="22"/>
                <w:szCs w:val="22"/>
                <w:lang w:eastAsia="en-US"/>
              </w:rPr>
              <w:t>13 625,00</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6BB25F70"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827" w:type="dxa"/>
            <w:gridSpan w:val="2"/>
            <w:tcBorders>
              <w:top w:val="single" w:sz="4" w:space="0" w:color="auto"/>
              <w:left w:val="single" w:sz="4" w:space="0" w:color="auto"/>
              <w:bottom w:val="single" w:sz="4" w:space="0" w:color="auto"/>
              <w:right w:val="single" w:sz="4" w:space="0" w:color="auto"/>
            </w:tcBorders>
            <w:vAlign w:val="center"/>
            <w:hideMark/>
          </w:tcPr>
          <w:p w14:paraId="35044E4A"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013C3771"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7E279342"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1017" w:type="dxa"/>
            <w:gridSpan w:val="3"/>
            <w:tcBorders>
              <w:top w:val="single" w:sz="4" w:space="0" w:color="auto"/>
              <w:left w:val="single" w:sz="4" w:space="0" w:color="auto"/>
              <w:bottom w:val="single" w:sz="4" w:space="0" w:color="auto"/>
              <w:right w:val="single" w:sz="4" w:space="0" w:color="auto"/>
            </w:tcBorders>
            <w:vAlign w:val="center"/>
            <w:hideMark/>
          </w:tcPr>
          <w:p w14:paraId="4F49476F"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r>
      <w:tr w:rsidR="00EA0FB3" w:rsidRPr="00EA0FB3" w14:paraId="070D0D4B" w14:textId="77777777" w:rsidTr="00606C1B">
        <w:trPr>
          <w:trHeight w:val="189"/>
          <w:jc w:val="center"/>
        </w:trPr>
        <w:tc>
          <w:tcPr>
            <w:tcW w:w="1911" w:type="dxa"/>
            <w:gridSpan w:val="2"/>
            <w:vMerge/>
            <w:tcBorders>
              <w:left w:val="single" w:sz="4" w:space="0" w:color="auto"/>
              <w:right w:val="single" w:sz="4" w:space="0" w:color="auto"/>
            </w:tcBorders>
            <w:vAlign w:val="center"/>
            <w:hideMark/>
          </w:tcPr>
          <w:p w14:paraId="2830676A" w14:textId="77777777" w:rsidR="00EA0FB3" w:rsidRPr="00EA0FB3" w:rsidRDefault="00EA0FB3" w:rsidP="00EA0FB3">
            <w:pPr>
              <w:rPr>
                <w:sz w:val="22"/>
                <w:szCs w:val="22"/>
                <w:lang w:eastAsia="en-US"/>
              </w:rPr>
            </w:pPr>
          </w:p>
        </w:tc>
        <w:tc>
          <w:tcPr>
            <w:tcW w:w="1845" w:type="dxa"/>
            <w:vMerge/>
            <w:tcBorders>
              <w:top w:val="single" w:sz="4" w:space="0" w:color="auto"/>
              <w:left w:val="single" w:sz="4" w:space="0" w:color="auto"/>
              <w:bottom w:val="single" w:sz="4" w:space="0" w:color="auto"/>
              <w:right w:val="single" w:sz="4" w:space="0" w:color="auto"/>
            </w:tcBorders>
            <w:vAlign w:val="center"/>
            <w:hideMark/>
          </w:tcPr>
          <w:p w14:paraId="63FC1669" w14:textId="77777777" w:rsidR="00EA0FB3" w:rsidRPr="00EA0FB3" w:rsidRDefault="00EA0FB3" w:rsidP="00EA0FB3">
            <w:pPr>
              <w:rPr>
                <w:sz w:val="22"/>
                <w:szCs w:val="22"/>
                <w:lang w:eastAsia="en-US"/>
              </w:rPr>
            </w:pPr>
          </w:p>
        </w:tc>
        <w:tc>
          <w:tcPr>
            <w:tcW w:w="1342" w:type="dxa"/>
            <w:gridSpan w:val="2"/>
            <w:tcBorders>
              <w:top w:val="single" w:sz="4" w:space="0" w:color="auto"/>
              <w:left w:val="single" w:sz="4" w:space="0" w:color="auto"/>
              <w:bottom w:val="single" w:sz="4" w:space="0" w:color="auto"/>
              <w:right w:val="single" w:sz="4" w:space="0" w:color="auto"/>
            </w:tcBorders>
            <w:vAlign w:val="center"/>
            <w:hideMark/>
          </w:tcPr>
          <w:p w14:paraId="58F4B03B" w14:textId="77777777" w:rsidR="00EA0FB3" w:rsidRPr="00EA0FB3" w:rsidRDefault="00EA0FB3" w:rsidP="00EA0FB3">
            <w:pPr>
              <w:ind w:left="-6" w:right="-61"/>
              <w:jc w:val="center"/>
              <w:rPr>
                <w:sz w:val="22"/>
                <w:szCs w:val="22"/>
              </w:rPr>
            </w:pPr>
            <w:r w:rsidRPr="00EA0FB3">
              <w:rPr>
                <w:sz w:val="22"/>
                <w:lang w:eastAsia="en-US"/>
              </w:rPr>
              <w:t>с 01.07.2028</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3E19AB77" w14:textId="77777777" w:rsidR="00EA0FB3" w:rsidRPr="00EA0FB3" w:rsidRDefault="00EA0FB3" w:rsidP="00EA0FB3">
            <w:pPr>
              <w:jc w:val="center"/>
              <w:rPr>
                <w:sz w:val="22"/>
                <w:szCs w:val="22"/>
                <w:lang w:eastAsia="en-US"/>
              </w:rPr>
            </w:pPr>
            <w:r w:rsidRPr="00EA0FB3">
              <w:rPr>
                <w:sz w:val="22"/>
                <w:szCs w:val="22"/>
                <w:lang w:eastAsia="en-US"/>
              </w:rPr>
              <w:t>18 687,50</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79D3BA83"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827" w:type="dxa"/>
            <w:gridSpan w:val="2"/>
            <w:tcBorders>
              <w:top w:val="single" w:sz="4" w:space="0" w:color="auto"/>
              <w:left w:val="single" w:sz="4" w:space="0" w:color="auto"/>
              <w:bottom w:val="single" w:sz="4" w:space="0" w:color="auto"/>
              <w:right w:val="single" w:sz="4" w:space="0" w:color="auto"/>
            </w:tcBorders>
            <w:vAlign w:val="center"/>
            <w:hideMark/>
          </w:tcPr>
          <w:p w14:paraId="4AA71BF7"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07E8AD9F"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04596CE8"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1017" w:type="dxa"/>
            <w:gridSpan w:val="3"/>
            <w:tcBorders>
              <w:top w:val="single" w:sz="4" w:space="0" w:color="auto"/>
              <w:left w:val="single" w:sz="4" w:space="0" w:color="auto"/>
              <w:bottom w:val="single" w:sz="4" w:space="0" w:color="auto"/>
              <w:right w:val="single" w:sz="4" w:space="0" w:color="auto"/>
            </w:tcBorders>
            <w:vAlign w:val="center"/>
            <w:hideMark/>
          </w:tcPr>
          <w:p w14:paraId="75B39FF9"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r>
      <w:tr w:rsidR="00EA0FB3" w:rsidRPr="00EA0FB3" w14:paraId="69ACD194" w14:textId="77777777" w:rsidTr="00606C1B">
        <w:trPr>
          <w:trHeight w:val="185"/>
          <w:jc w:val="center"/>
        </w:trPr>
        <w:tc>
          <w:tcPr>
            <w:tcW w:w="1911" w:type="dxa"/>
            <w:gridSpan w:val="2"/>
            <w:vMerge/>
            <w:tcBorders>
              <w:left w:val="single" w:sz="4" w:space="0" w:color="auto"/>
              <w:right w:val="single" w:sz="4" w:space="0" w:color="auto"/>
            </w:tcBorders>
            <w:vAlign w:val="center"/>
            <w:hideMark/>
          </w:tcPr>
          <w:p w14:paraId="1AC3B736" w14:textId="77777777" w:rsidR="00EA0FB3" w:rsidRPr="00EA0FB3" w:rsidRDefault="00EA0FB3" w:rsidP="00EA0FB3">
            <w:pPr>
              <w:rPr>
                <w:sz w:val="22"/>
                <w:szCs w:val="22"/>
                <w:lang w:eastAsia="en-US"/>
              </w:rPr>
            </w:pPr>
          </w:p>
        </w:tc>
        <w:tc>
          <w:tcPr>
            <w:tcW w:w="1845" w:type="dxa"/>
            <w:tcBorders>
              <w:top w:val="single" w:sz="4" w:space="0" w:color="auto"/>
              <w:left w:val="single" w:sz="4" w:space="0" w:color="auto"/>
              <w:bottom w:val="single" w:sz="4" w:space="0" w:color="auto"/>
              <w:right w:val="single" w:sz="4" w:space="0" w:color="auto"/>
            </w:tcBorders>
            <w:hideMark/>
          </w:tcPr>
          <w:p w14:paraId="61585899" w14:textId="77777777" w:rsidR="00EA0FB3" w:rsidRPr="00EA0FB3" w:rsidRDefault="00EA0FB3" w:rsidP="00EA0FB3">
            <w:pPr>
              <w:ind w:left="-78" w:right="-2"/>
              <w:jc w:val="center"/>
              <w:rPr>
                <w:sz w:val="22"/>
                <w:szCs w:val="22"/>
                <w:lang w:eastAsia="en-US"/>
              </w:rPr>
            </w:pPr>
            <w:proofErr w:type="spellStart"/>
            <w:r w:rsidRPr="00EA0FB3">
              <w:rPr>
                <w:sz w:val="22"/>
                <w:szCs w:val="22"/>
                <w:lang w:eastAsia="en-US"/>
              </w:rPr>
              <w:t>Двухставочный</w:t>
            </w:r>
            <w:proofErr w:type="spellEnd"/>
          </w:p>
        </w:tc>
        <w:tc>
          <w:tcPr>
            <w:tcW w:w="1342" w:type="dxa"/>
            <w:gridSpan w:val="2"/>
            <w:tcBorders>
              <w:top w:val="single" w:sz="4" w:space="0" w:color="auto"/>
              <w:left w:val="single" w:sz="4" w:space="0" w:color="auto"/>
              <w:bottom w:val="single" w:sz="4" w:space="0" w:color="auto"/>
              <w:right w:val="single" w:sz="4" w:space="0" w:color="auto"/>
            </w:tcBorders>
            <w:vAlign w:val="center"/>
            <w:hideMark/>
          </w:tcPr>
          <w:p w14:paraId="154BD873" w14:textId="77777777" w:rsidR="00EA0FB3" w:rsidRPr="00EA0FB3" w:rsidRDefault="00EA0FB3" w:rsidP="00EA0FB3">
            <w:pPr>
              <w:jc w:val="center"/>
              <w:rPr>
                <w:sz w:val="22"/>
                <w:szCs w:val="22"/>
                <w:lang w:eastAsia="en-US"/>
              </w:rPr>
            </w:pPr>
            <w:r w:rsidRPr="00EA0FB3">
              <w:rPr>
                <w:sz w:val="22"/>
                <w:szCs w:val="22"/>
                <w:lang w:eastAsia="en-US"/>
              </w:rPr>
              <w:t>x</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19BB78B7" w14:textId="77777777" w:rsidR="00EA0FB3" w:rsidRPr="00EA0FB3" w:rsidRDefault="00EA0FB3" w:rsidP="00EA0FB3">
            <w:pPr>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4812BC27"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827" w:type="dxa"/>
            <w:gridSpan w:val="2"/>
            <w:tcBorders>
              <w:top w:val="single" w:sz="4" w:space="0" w:color="auto"/>
              <w:left w:val="single" w:sz="4" w:space="0" w:color="auto"/>
              <w:bottom w:val="single" w:sz="4" w:space="0" w:color="auto"/>
              <w:right w:val="single" w:sz="4" w:space="0" w:color="auto"/>
            </w:tcBorders>
            <w:vAlign w:val="center"/>
            <w:hideMark/>
          </w:tcPr>
          <w:p w14:paraId="11C8FC70"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6689071D" w14:textId="77777777" w:rsidR="00EA0FB3" w:rsidRPr="00EA0FB3" w:rsidRDefault="00EA0FB3" w:rsidP="00EA0FB3">
            <w:pPr>
              <w:ind w:left="-162" w:right="-114"/>
              <w:jc w:val="center"/>
              <w:rPr>
                <w:sz w:val="22"/>
                <w:szCs w:val="22"/>
                <w:lang w:eastAsia="en-US"/>
              </w:rPr>
            </w:pPr>
            <w:r w:rsidRPr="00EA0FB3">
              <w:rPr>
                <w:sz w:val="22"/>
                <w:szCs w:val="22"/>
                <w:lang w:eastAsia="en-US"/>
              </w:rPr>
              <w:t>х</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31E2C6BE"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c>
          <w:tcPr>
            <w:tcW w:w="1017" w:type="dxa"/>
            <w:gridSpan w:val="3"/>
            <w:tcBorders>
              <w:top w:val="single" w:sz="4" w:space="0" w:color="auto"/>
              <w:left w:val="single" w:sz="4" w:space="0" w:color="auto"/>
              <w:bottom w:val="single" w:sz="4" w:space="0" w:color="auto"/>
              <w:right w:val="single" w:sz="4" w:space="0" w:color="auto"/>
            </w:tcBorders>
            <w:vAlign w:val="center"/>
            <w:hideMark/>
          </w:tcPr>
          <w:p w14:paraId="63EF2D61" w14:textId="77777777" w:rsidR="00EA0FB3" w:rsidRPr="00EA0FB3" w:rsidRDefault="00EA0FB3" w:rsidP="00EA0FB3">
            <w:pPr>
              <w:ind w:left="-162" w:right="-114"/>
              <w:jc w:val="center"/>
              <w:rPr>
                <w:sz w:val="22"/>
                <w:szCs w:val="22"/>
                <w:lang w:eastAsia="en-US"/>
              </w:rPr>
            </w:pPr>
            <w:r w:rsidRPr="00EA0FB3">
              <w:rPr>
                <w:sz w:val="22"/>
                <w:szCs w:val="22"/>
                <w:lang w:eastAsia="en-US"/>
              </w:rPr>
              <w:t>x</w:t>
            </w:r>
          </w:p>
        </w:tc>
      </w:tr>
      <w:tr w:rsidR="00EA0FB3" w:rsidRPr="00EA0FB3" w14:paraId="0B94EB43" w14:textId="77777777" w:rsidTr="00606C1B">
        <w:trPr>
          <w:trHeight w:val="395"/>
          <w:jc w:val="center"/>
        </w:trPr>
        <w:tc>
          <w:tcPr>
            <w:tcW w:w="1911" w:type="dxa"/>
            <w:gridSpan w:val="2"/>
            <w:vMerge/>
            <w:tcBorders>
              <w:left w:val="single" w:sz="4" w:space="0" w:color="auto"/>
              <w:right w:val="single" w:sz="4" w:space="0" w:color="auto"/>
            </w:tcBorders>
            <w:vAlign w:val="center"/>
            <w:hideMark/>
          </w:tcPr>
          <w:p w14:paraId="25F117D3" w14:textId="77777777" w:rsidR="00EA0FB3" w:rsidRPr="00EA0FB3" w:rsidRDefault="00EA0FB3" w:rsidP="00EA0FB3">
            <w:pPr>
              <w:rPr>
                <w:sz w:val="22"/>
                <w:szCs w:val="22"/>
                <w:lang w:eastAsia="en-US"/>
              </w:rPr>
            </w:pPr>
          </w:p>
        </w:tc>
        <w:tc>
          <w:tcPr>
            <w:tcW w:w="1845" w:type="dxa"/>
            <w:tcBorders>
              <w:top w:val="single" w:sz="4" w:space="0" w:color="auto"/>
              <w:left w:val="single" w:sz="4" w:space="0" w:color="auto"/>
              <w:bottom w:val="single" w:sz="4" w:space="0" w:color="auto"/>
              <w:right w:val="single" w:sz="4" w:space="0" w:color="auto"/>
            </w:tcBorders>
            <w:vAlign w:val="center"/>
            <w:hideMark/>
          </w:tcPr>
          <w:p w14:paraId="2D2BB333" w14:textId="77777777" w:rsidR="00EA0FB3" w:rsidRPr="00EA0FB3" w:rsidRDefault="00EA0FB3" w:rsidP="00EA0FB3">
            <w:pPr>
              <w:ind w:left="-108" w:right="-109"/>
              <w:jc w:val="center"/>
              <w:rPr>
                <w:sz w:val="22"/>
                <w:szCs w:val="22"/>
                <w:lang w:eastAsia="en-US"/>
              </w:rPr>
            </w:pPr>
            <w:r w:rsidRPr="00EA0FB3">
              <w:rPr>
                <w:sz w:val="22"/>
                <w:szCs w:val="22"/>
                <w:lang w:eastAsia="en-US"/>
              </w:rPr>
              <w:t>Ставка за тепловую энергию, руб./Гкал</w:t>
            </w:r>
          </w:p>
        </w:tc>
        <w:tc>
          <w:tcPr>
            <w:tcW w:w="1342" w:type="dxa"/>
            <w:gridSpan w:val="2"/>
            <w:tcBorders>
              <w:top w:val="single" w:sz="4" w:space="0" w:color="auto"/>
              <w:left w:val="single" w:sz="4" w:space="0" w:color="auto"/>
              <w:bottom w:val="single" w:sz="4" w:space="0" w:color="auto"/>
              <w:right w:val="single" w:sz="4" w:space="0" w:color="auto"/>
            </w:tcBorders>
            <w:vAlign w:val="center"/>
            <w:hideMark/>
          </w:tcPr>
          <w:p w14:paraId="00867230" w14:textId="77777777" w:rsidR="00EA0FB3" w:rsidRPr="00EA0FB3" w:rsidRDefault="00EA0FB3" w:rsidP="00EA0FB3">
            <w:pPr>
              <w:jc w:val="center"/>
              <w:rPr>
                <w:sz w:val="22"/>
                <w:szCs w:val="22"/>
                <w:lang w:eastAsia="en-US"/>
              </w:rPr>
            </w:pPr>
            <w:r w:rsidRPr="00EA0FB3">
              <w:rPr>
                <w:sz w:val="22"/>
                <w:szCs w:val="22"/>
                <w:lang w:eastAsia="en-US"/>
              </w:rPr>
              <w:t>x</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40D759EE" w14:textId="77777777" w:rsidR="00EA0FB3" w:rsidRPr="00EA0FB3" w:rsidRDefault="00EA0FB3" w:rsidP="00EA0FB3">
            <w:pPr>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20A1C5AC" w14:textId="77777777" w:rsidR="00EA0FB3" w:rsidRPr="00EA0FB3" w:rsidRDefault="00EA0FB3" w:rsidP="00EA0FB3">
            <w:pPr>
              <w:jc w:val="center"/>
              <w:rPr>
                <w:sz w:val="22"/>
                <w:szCs w:val="22"/>
                <w:lang w:eastAsia="en-US"/>
              </w:rPr>
            </w:pPr>
            <w:r w:rsidRPr="00EA0FB3">
              <w:rPr>
                <w:sz w:val="22"/>
                <w:szCs w:val="22"/>
                <w:lang w:eastAsia="en-US"/>
              </w:rPr>
              <w:t>x</w:t>
            </w:r>
          </w:p>
        </w:tc>
        <w:tc>
          <w:tcPr>
            <w:tcW w:w="827" w:type="dxa"/>
            <w:gridSpan w:val="2"/>
            <w:tcBorders>
              <w:top w:val="single" w:sz="4" w:space="0" w:color="auto"/>
              <w:left w:val="single" w:sz="4" w:space="0" w:color="auto"/>
              <w:bottom w:val="single" w:sz="4" w:space="0" w:color="auto"/>
              <w:right w:val="single" w:sz="4" w:space="0" w:color="auto"/>
            </w:tcBorders>
            <w:vAlign w:val="center"/>
            <w:hideMark/>
          </w:tcPr>
          <w:p w14:paraId="79291DFD" w14:textId="77777777" w:rsidR="00EA0FB3" w:rsidRPr="00EA0FB3" w:rsidRDefault="00EA0FB3" w:rsidP="00EA0FB3">
            <w:pPr>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39707031" w14:textId="77777777" w:rsidR="00EA0FB3" w:rsidRPr="00EA0FB3" w:rsidRDefault="00EA0FB3" w:rsidP="00EA0FB3">
            <w:pPr>
              <w:jc w:val="center"/>
              <w:rPr>
                <w:sz w:val="22"/>
                <w:szCs w:val="22"/>
                <w:lang w:eastAsia="en-US"/>
              </w:rPr>
            </w:pPr>
            <w:r w:rsidRPr="00EA0FB3">
              <w:rPr>
                <w:sz w:val="22"/>
                <w:szCs w:val="22"/>
                <w:lang w:eastAsia="en-US"/>
              </w:rPr>
              <w:t>х</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298CD641" w14:textId="77777777" w:rsidR="00EA0FB3" w:rsidRPr="00EA0FB3" w:rsidRDefault="00EA0FB3" w:rsidP="00EA0FB3">
            <w:pPr>
              <w:jc w:val="center"/>
              <w:rPr>
                <w:sz w:val="22"/>
                <w:szCs w:val="22"/>
                <w:lang w:eastAsia="en-US"/>
              </w:rPr>
            </w:pPr>
            <w:r w:rsidRPr="00EA0FB3">
              <w:rPr>
                <w:sz w:val="22"/>
                <w:szCs w:val="22"/>
                <w:lang w:eastAsia="en-US"/>
              </w:rPr>
              <w:t>x</w:t>
            </w:r>
          </w:p>
        </w:tc>
        <w:tc>
          <w:tcPr>
            <w:tcW w:w="1017" w:type="dxa"/>
            <w:gridSpan w:val="3"/>
            <w:tcBorders>
              <w:top w:val="single" w:sz="4" w:space="0" w:color="auto"/>
              <w:left w:val="single" w:sz="4" w:space="0" w:color="auto"/>
              <w:bottom w:val="single" w:sz="4" w:space="0" w:color="auto"/>
              <w:right w:val="single" w:sz="4" w:space="0" w:color="auto"/>
            </w:tcBorders>
            <w:vAlign w:val="center"/>
            <w:hideMark/>
          </w:tcPr>
          <w:p w14:paraId="1B0435E9" w14:textId="77777777" w:rsidR="00EA0FB3" w:rsidRPr="00EA0FB3" w:rsidRDefault="00EA0FB3" w:rsidP="00EA0FB3">
            <w:pPr>
              <w:jc w:val="center"/>
              <w:rPr>
                <w:sz w:val="22"/>
                <w:szCs w:val="22"/>
                <w:lang w:eastAsia="en-US"/>
              </w:rPr>
            </w:pPr>
            <w:r w:rsidRPr="00EA0FB3">
              <w:rPr>
                <w:sz w:val="22"/>
                <w:szCs w:val="22"/>
                <w:lang w:eastAsia="en-US"/>
              </w:rPr>
              <w:t>x</w:t>
            </w:r>
          </w:p>
        </w:tc>
      </w:tr>
      <w:tr w:rsidR="00EA0FB3" w:rsidRPr="00EA0FB3" w14:paraId="29733B79" w14:textId="77777777" w:rsidTr="00606C1B">
        <w:trPr>
          <w:trHeight w:val="1248"/>
          <w:jc w:val="center"/>
        </w:trPr>
        <w:tc>
          <w:tcPr>
            <w:tcW w:w="1911" w:type="dxa"/>
            <w:gridSpan w:val="2"/>
            <w:vMerge/>
            <w:tcBorders>
              <w:left w:val="single" w:sz="4" w:space="0" w:color="auto"/>
              <w:right w:val="single" w:sz="4" w:space="0" w:color="auto"/>
            </w:tcBorders>
            <w:vAlign w:val="center"/>
            <w:hideMark/>
          </w:tcPr>
          <w:p w14:paraId="6B1224FB" w14:textId="77777777" w:rsidR="00EA0FB3" w:rsidRPr="00EA0FB3" w:rsidRDefault="00EA0FB3" w:rsidP="00EA0FB3">
            <w:pPr>
              <w:rPr>
                <w:sz w:val="22"/>
                <w:szCs w:val="22"/>
                <w:lang w:eastAsia="en-US"/>
              </w:rPr>
            </w:pPr>
          </w:p>
        </w:tc>
        <w:tc>
          <w:tcPr>
            <w:tcW w:w="1845" w:type="dxa"/>
            <w:tcBorders>
              <w:top w:val="single" w:sz="4" w:space="0" w:color="auto"/>
              <w:left w:val="single" w:sz="4" w:space="0" w:color="auto"/>
              <w:bottom w:val="single" w:sz="4" w:space="0" w:color="auto"/>
              <w:right w:val="single" w:sz="4" w:space="0" w:color="auto"/>
            </w:tcBorders>
            <w:hideMark/>
          </w:tcPr>
          <w:p w14:paraId="3221A181" w14:textId="77777777" w:rsidR="00EA0FB3" w:rsidRPr="00EA0FB3" w:rsidRDefault="00EA0FB3" w:rsidP="00EA0FB3">
            <w:pPr>
              <w:ind w:left="-108" w:right="-109"/>
              <w:jc w:val="center"/>
              <w:rPr>
                <w:sz w:val="22"/>
                <w:szCs w:val="22"/>
                <w:lang w:eastAsia="en-US"/>
              </w:rPr>
            </w:pPr>
            <w:r w:rsidRPr="00EA0FB3">
              <w:rPr>
                <w:sz w:val="22"/>
                <w:szCs w:val="22"/>
                <w:lang w:eastAsia="en-US"/>
              </w:rPr>
              <w:t>Ставка за содержание тепловой мощности, тыс. руб./Гкал/ч в мес.</w:t>
            </w:r>
          </w:p>
        </w:tc>
        <w:tc>
          <w:tcPr>
            <w:tcW w:w="1342" w:type="dxa"/>
            <w:gridSpan w:val="2"/>
            <w:tcBorders>
              <w:top w:val="single" w:sz="4" w:space="0" w:color="auto"/>
              <w:left w:val="single" w:sz="4" w:space="0" w:color="auto"/>
              <w:bottom w:val="single" w:sz="4" w:space="0" w:color="auto"/>
              <w:right w:val="single" w:sz="4" w:space="0" w:color="auto"/>
            </w:tcBorders>
            <w:vAlign w:val="center"/>
            <w:hideMark/>
          </w:tcPr>
          <w:p w14:paraId="4F3D9021" w14:textId="77777777" w:rsidR="00EA0FB3" w:rsidRPr="00EA0FB3" w:rsidRDefault="00EA0FB3" w:rsidP="00EA0FB3">
            <w:pPr>
              <w:jc w:val="center"/>
              <w:rPr>
                <w:sz w:val="22"/>
                <w:szCs w:val="22"/>
                <w:lang w:eastAsia="en-US"/>
              </w:rPr>
            </w:pPr>
            <w:r w:rsidRPr="00EA0FB3">
              <w:rPr>
                <w:sz w:val="22"/>
                <w:szCs w:val="22"/>
                <w:lang w:eastAsia="en-US"/>
              </w:rPr>
              <w:t>x</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07CF19A8" w14:textId="77777777" w:rsidR="00EA0FB3" w:rsidRPr="00EA0FB3" w:rsidRDefault="00EA0FB3" w:rsidP="00EA0FB3">
            <w:pPr>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2F180970" w14:textId="77777777" w:rsidR="00EA0FB3" w:rsidRPr="00EA0FB3" w:rsidRDefault="00EA0FB3" w:rsidP="00EA0FB3">
            <w:pPr>
              <w:jc w:val="center"/>
              <w:rPr>
                <w:sz w:val="22"/>
                <w:szCs w:val="22"/>
                <w:lang w:eastAsia="en-US"/>
              </w:rPr>
            </w:pPr>
            <w:r w:rsidRPr="00EA0FB3">
              <w:rPr>
                <w:sz w:val="22"/>
                <w:szCs w:val="22"/>
                <w:lang w:eastAsia="en-US"/>
              </w:rPr>
              <w:t>x</w:t>
            </w:r>
          </w:p>
        </w:tc>
        <w:tc>
          <w:tcPr>
            <w:tcW w:w="827" w:type="dxa"/>
            <w:gridSpan w:val="2"/>
            <w:tcBorders>
              <w:top w:val="single" w:sz="4" w:space="0" w:color="auto"/>
              <w:left w:val="single" w:sz="4" w:space="0" w:color="auto"/>
              <w:bottom w:val="single" w:sz="4" w:space="0" w:color="auto"/>
              <w:right w:val="single" w:sz="4" w:space="0" w:color="auto"/>
            </w:tcBorders>
            <w:vAlign w:val="center"/>
            <w:hideMark/>
          </w:tcPr>
          <w:p w14:paraId="482EEB7F" w14:textId="77777777" w:rsidR="00EA0FB3" w:rsidRPr="00EA0FB3" w:rsidRDefault="00EA0FB3" w:rsidP="00EA0FB3">
            <w:pPr>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4B0D50DC" w14:textId="77777777" w:rsidR="00EA0FB3" w:rsidRPr="00EA0FB3" w:rsidRDefault="00EA0FB3" w:rsidP="00EA0FB3">
            <w:pPr>
              <w:jc w:val="center"/>
              <w:rPr>
                <w:sz w:val="22"/>
                <w:szCs w:val="22"/>
                <w:lang w:eastAsia="en-US"/>
              </w:rPr>
            </w:pPr>
            <w:r w:rsidRPr="00EA0FB3">
              <w:rPr>
                <w:sz w:val="22"/>
                <w:szCs w:val="22"/>
                <w:lang w:eastAsia="en-US"/>
              </w:rPr>
              <w:t>х</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58E3ED13" w14:textId="77777777" w:rsidR="00EA0FB3" w:rsidRPr="00EA0FB3" w:rsidRDefault="00EA0FB3" w:rsidP="00EA0FB3">
            <w:pPr>
              <w:jc w:val="center"/>
              <w:rPr>
                <w:sz w:val="22"/>
                <w:szCs w:val="22"/>
                <w:lang w:eastAsia="en-US"/>
              </w:rPr>
            </w:pPr>
            <w:r w:rsidRPr="00EA0FB3">
              <w:rPr>
                <w:sz w:val="22"/>
                <w:szCs w:val="22"/>
                <w:lang w:eastAsia="en-US"/>
              </w:rPr>
              <w:t>x</w:t>
            </w:r>
          </w:p>
        </w:tc>
        <w:tc>
          <w:tcPr>
            <w:tcW w:w="1017" w:type="dxa"/>
            <w:gridSpan w:val="3"/>
            <w:tcBorders>
              <w:top w:val="single" w:sz="4" w:space="0" w:color="auto"/>
              <w:left w:val="single" w:sz="4" w:space="0" w:color="auto"/>
              <w:bottom w:val="single" w:sz="4" w:space="0" w:color="auto"/>
              <w:right w:val="single" w:sz="4" w:space="0" w:color="auto"/>
            </w:tcBorders>
            <w:vAlign w:val="center"/>
            <w:hideMark/>
          </w:tcPr>
          <w:p w14:paraId="3B0AD3FC" w14:textId="77777777" w:rsidR="00EA0FB3" w:rsidRPr="00EA0FB3" w:rsidRDefault="00EA0FB3" w:rsidP="00EA0FB3">
            <w:pPr>
              <w:jc w:val="center"/>
              <w:rPr>
                <w:sz w:val="22"/>
                <w:szCs w:val="22"/>
                <w:lang w:eastAsia="en-US"/>
              </w:rPr>
            </w:pPr>
            <w:r w:rsidRPr="00EA0FB3">
              <w:rPr>
                <w:sz w:val="22"/>
                <w:szCs w:val="22"/>
                <w:lang w:eastAsia="en-US"/>
              </w:rPr>
              <w:t>x</w:t>
            </w:r>
          </w:p>
        </w:tc>
      </w:tr>
      <w:tr w:rsidR="00EA0FB3" w:rsidRPr="00EA0FB3" w14:paraId="2BFAA168" w14:textId="77777777" w:rsidTr="00606C1B">
        <w:trPr>
          <w:jc w:val="center"/>
        </w:trPr>
        <w:tc>
          <w:tcPr>
            <w:tcW w:w="1911" w:type="dxa"/>
            <w:gridSpan w:val="2"/>
            <w:vMerge/>
            <w:tcBorders>
              <w:left w:val="single" w:sz="4" w:space="0" w:color="auto"/>
              <w:right w:val="single" w:sz="4" w:space="0" w:color="auto"/>
            </w:tcBorders>
            <w:vAlign w:val="center"/>
            <w:hideMark/>
          </w:tcPr>
          <w:p w14:paraId="44BD4B07" w14:textId="77777777" w:rsidR="00EA0FB3" w:rsidRPr="00EA0FB3" w:rsidRDefault="00EA0FB3" w:rsidP="00EA0FB3">
            <w:pPr>
              <w:rPr>
                <w:sz w:val="22"/>
                <w:szCs w:val="22"/>
                <w:lang w:eastAsia="en-US"/>
              </w:rPr>
            </w:pPr>
          </w:p>
        </w:tc>
        <w:tc>
          <w:tcPr>
            <w:tcW w:w="8296" w:type="dxa"/>
            <w:gridSpan w:val="16"/>
            <w:tcBorders>
              <w:top w:val="single" w:sz="4" w:space="0" w:color="auto"/>
              <w:left w:val="single" w:sz="4" w:space="0" w:color="auto"/>
              <w:bottom w:val="single" w:sz="4" w:space="0" w:color="auto"/>
              <w:right w:val="single" w:sz="4" w:space="0" w:color="auto"/>
            </w:tcBorders>
            <w:hideMark/>
          </w:tcPr>
          <w:p w14:paraId="2CF41C9E" w14:textId="77777777" w:rsidR="00EA0FB3" w:rsidRPr="00EA0FB3" w:rsidRDefault="00EA0FB3" w:rsidP="00EA0FB3">
            <w:pPr>
              <w:ind w:right="-2"/>
              <w:jc w:val="center"/>
              <w:rPr>
                <w:sz w:val="22"/>
                <w:szCs w:val="22"/>
                <w:lang w:eastAsia="en-US"/>
              </w:rPr>
            </w:pPr>
            <w:r w:rsidRPr="00EA0FB3">
              <w:rPr>
                <w:sz w:val="22"/>
                <w:szCs w:val="22"/>
                <w:lang w:eastAsia="en-US"/>
              </w:rPr>
              <w:t>Население (тарифы указываются с учетом НДС) *</w:t>
            </w:r>
          </w:p>
        </w:tc>
      </w:tr>
      <w:tr w:rsidR="00EA0FB3" w:rsidRPr="00EA0FB3" w14:paraId="581C62F4" w14:textId="77777777" w:rsidTr="00606C1B">
        <w:trPr>
          <w:trHeight w:val="225"/>
          <w:jc w:val="center"/>
        </w:trPr>
        <w:tc>
          <w:tcPr>
            <w:tcW w:w="1911" w:type="dxa"/>
            <w:gridSpan w:val="2"/>
            <w:vMerge/>
            <w:tcBorders>
              <w:left w:val="single" w:sz="4" w:space="0" w:color="auto"/>
              <w:right w:val="single" w:sz="4" w:space="0" w:color="auto"/>
            </w:tcBorders>
            <w:vAlign w:val="center"/>
            <w:hideMark/>
          </w:tcPr>
          <w:p w14:paraId="490EDB9C" w14:textId="77777777" w:rsidR="00EA0FB3" w:rsidRPr="00EA0FB3" w:rsidRDefault="00EA0FB3" w:rsidP="00EA0FB3">
            <w:pPr>
              <w:rPr>
                <w:sz w:val="22"/>
                <w:szCs w:val="22"/>
                <w:lang w:eastAsia="en-US"/>
              </w:rPr>
            </w:pPr>
          </w:p>
        </w:tc>
        <w:tc>
          <w:tcPr>
            <w:tcW w:w="1845" w:type="dxa"/>
            <w:vMerge w:val="restart"/>
            <w:tcBorders>
              <w:top w:val="single" w:sz="4" w:space="0" w:color="auto"/>
              <w:left w:val="single" w:sz="4" w:space="0" w:color="auto"/>
              <w:right w:val="single" w:sz="4" w:space="0" w:color="auto"/>
            </w:tcBorders>
            <w:vAlign w:val="center"/>
            <w:hideMark/>
          </w:tcPr>
          <w:p w14:paraId="5A0BDECA" w14:textId="77777777" w:rsidR="00EA0FB3" w:rsidRPr="00EA0FB3" w:rsidRDefault="00EA0FB3" w:rsidP="00EA0FB3">
            <w:pPr>
              <w:ind w:left="-107" w:right="-108" w:firstLine="29"/>
              <w:jc w:val="center"/>
              <w:rPr>
                <w:sz w:val="22"/>
                <w:szCs w:val="22"/>
                <w:lang w:eastAsia="en-US"/>
              </w:rPr>
            </w:pPr>
            <w:r w:rsidRPr="00EA0FB3">
              <w:rPr>
                <w:sz w:val="22"/>
                <w:szCs w:val="22"/>
                <w:lang w:eastAsia="en-US"/>
              </w:rPr>
              <w:t>Одноставочный</w:t>
            </w:r>
          </w:p>
          <w:p w14:paraId="146ED389" w14:textId="77777777" w:rsidR="00EA0FB3" w:rsidRPr="00EA0FB3" w:rsidRDefault="00EA0FB3" w:rsidP="00EA0FB3">
            <w:pPr>
              <w:ind w:left="-107" w:right="-2" w:firstLine="29"/>
              <w:jc w:val="center"/>
              <w:rPr>
                <w:sz w:val="22"/>
                <w:szCs w:val="22"/>
                <w:lang w:eastAsia="en-US"/>
              </w:rPr>
            </w:pPr>
            <w:r w:rsidRPr="00EA0FB3">
              <w:rPr>
                <w:sz w:val="22"/>
                <w:szCs w:val="22"/>
                <w:lang w:eastAsia="en-US"/>
              </w:rPr>
              <w:t>руб./Гкал</w:t>
            </w:r>
          </w:p>
        </w:tc>
        <w:tc>
          <w:tcPr>
            <w:tcW w:w="1342" w:type="dxa"/>
            <w:gridSpan w:val="2"/>
            <w:tcBorders>
              <w:top w:val="single" w:sz="4" w:space="0" w:color="auto"/>
              <w:left w:val="single" w:sz="4" w:space="0" w:color="auto"/>
              <w:bottom w:val="single" w:sz="4" w:space="0" w:color="auto"/>
              <w:right w:val="single" w:sz="4" w:space="0" w:color="auto"/>
            </w:tcBorders>
            <w:vAlign w:val="center"/>
            <w:hideMark/>
          </w:tcPr>
          <w:p w14:paraId="7AB5F4AD" w14:textId="77777777" w:rsidR="00EA0FB3" w:rsidRPr="00EA0FB3" w:rsidRDefault="00EA0FB3" w:rsidP="00EA0FB3">
            <w:pPr>
              <w:ind w:left="-6" w:right="-61"/>
              <w:jc w:val="center"/>
              <w:rPr>
                <w:sz w:val="22"/>
                <w:szCs w:val="22"/>
              </w:rPr>
            </w:pPr>
            <w:r w:rsidRPr="00EA0FB3">
              <w:rPr>
                <w:sz w:val="22"/>
                <w:szCs w:val="22"/>
              </w:rPr>
              <w:t>с 01.01.2024</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31787CBF" w14:textId="77777777" w:rsidR="00EA0FB3" w:rsidRPr="00EA0FB3" w:rsidRDefault="00EA0FB3" w:rsidP="00EA0FB3">
            <w:pPr>
              <w:jc w:val="center"/>
              <w:rPr>
                <w:sz w:val="22"/>
                <w:szCs w:val="22"/>
                <w:lang w:eastAsia="en-US"/>
              </w:rPr>
            </w:pPr>
            <w:r w:rsidRPr="00EA0FB3">
              <w:rPr>
                <w:sz w:val="22"/>
                <w:szCs w:val="22"/>
                <w:lang w:eastAsia="en-US"/>
              </w:rPr>
              <w:t>5 628,58</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76567470"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27" w:type="dxa"/>
            <w:gridSpan w:val="2"/>
            <w:tcBorders>
              <w:top w:val="single" w:sz="4" w:space="0" w:color="auto"/>
              <w:left w:val="single" w:sz="4" w:space="0" w:color="auto"/>
              <w:bottom w:val="single" w:sz="4" w:space="0" w:color="auto"/>
              <w:right w:val="single" w:sz="4" w:space="0" w:color="auto"/>
            </w:tcBorders>
            <w:vAlign w:val="center"/>
            <w:hideMark/>
          </w:tcPr>
          <w:p w14:paraId="6DBDF0B5"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2AC8520E" w14:textId="77777777" w:rsidR="00EA0FB3" w:rsidRPr="00EA0FB3" w:rsidRDefault="00EA0FB3" w:rsidP="00EA0FB3">
            <w:pPr>
              <w:ind w:left="-105" w:right="-108"/>
              <w:jc w:val="center"/>
              <w:rPr>
                <w:sz w:val="22"/>
                <w:szCs w:val="22"/>
                <w:lang w:eastAsia="en-US"/>
              </w:rPr>
            </w:pPr>
            <w:r w:rsidRPr="00EA0FB3">
              <w:rPr>
                <w:sz w:val="22"/>
                <w:szCs w:val="22"/>
                <w:lang w:eastAsia="en-US"/>
              </w:rPr>
              <w:t>х</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6200B821"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1017" w:type="dxa"/>
            <w:gridSpan w:val="3"/>
            <w:tcBorders>
              <w:top w:val="single" w:sz="4" w:space="0" w:color="auto"/>
              <w:left w:val="single" w:sz="4" w:space="0" w:color="auto"/>
              <w:bottom w:val="single" w:sz="4" w:space="0" w:color="auto"/>
              <w:right w:val="single" w:sz="4" w:space="0" w:color="auto"/>
            </w:tcBorders>
            <w:vAlign w:val="center"/>
            <w:hideMark/>
          </w:tcPr>
          <w:p w14:paraId="50A4AA0C"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r>
      <w:tr w:rsidR="00EA0FB3" w:rsidRPr="00EA0FB3" w14:paraId="6EFCEE1A" w14:textId="77777777" w:rsidTr="00606C1B">
        <w:trPr>
          <w:trHeight w:val="180"/>
          <w:jc w:val="center"/>
        </w:trPr>
        <w:tc>
          <w:tcPr>
            <w:tcW w:w="1911" w:type="dxa"/>
            <w:gridSpan w:val="2"/>
            <w:vMerge/>
            <w:tcBorders>
              <w:left w:val="single" w:sz="4" w:space="0" w:color="auto"/>
              <w:right w:val="single" w:sz="4" w:space="0" w:color="auto"/>
            </w:tcBorders>
            <w:vAlign w:val="center"/>
            <w:hideMark/>
          </w:tcPr>
          <w:p w14:paraId="540D0740" w14:textId="77777777" w:rsidR="00EA0FB3" w:rsidRPr="00EA0FB3" w:rsidRDefault="00EA0FB3" w:rsidP="00EA0FB3">
            <w:pPr>
              <w:rPr>
                <w:sz w:val="22"/>
                <w:szCs w:val="22"/>
                <w:lang w:eastAsia="en-US"/>
              </w:rPr>
            </w:pPr>
          </w:p>
        </w:tc>
        <w:tc>
          <w:tcPr>
            <w:tcW w:w="1845" w:type="dxa"/>
            <w:vMerge/>
            <w:tcBorders>
              <w:left w:val="single" w:sz="4" w:space="0" w:color="auto"/>
              <w:right w:val="single" w:sz="4" w:space="0" w:color="auto"/>
            </w:tcBorders>
            <w:vAlign w:val="center"/>
            <w:hideMark/>
          </w:tcPr>
          <w:p w14:paraId="12DC0F93" w14:textId="77777777" w:rsidR="00EA0FB3" w:rsidRPr="00EA0FB3" w:rsidRDefault="00EA0FB3" w:rsidP="00EA0FB3">
            <w:pPr>
              <w:rPr>
                <w:sz w:val="22"/>
                <w:szCs w:val="22"/>
                <w:lang w:eastAsia="en-US"/>
              </w:rPr>
            </w:pPr>
          </w:p>
        </w:tc>
        <w:tc>
          <w:tcPr>
            <w:tcW w:w="1342" w:type="dxa"/>
            <w:gridSpan w:val="2"/>
            <w:tcBorders>
              <w:top w:val="single" w:sz="4" w:space="0" w:color="auto"/>
              <w:left w:val="single" w:sz="4" w:space="0" w:color="auto"/>
              <w:bottom w:val="single" w:sz="4" w:space="0" w:color="auto"/>
              <w:right w:val="single" w:sz="4" w:space="0" w:color="auto"/>
            </w:tcBorders>
            <w:vAlign w:val="center"/>
            <w:hideMark/>
          </w:tcPr>
          <w:p w14:paraId="1F4E2E68" w14:textId="77777777" w:rsidR="00EA0FB3" w:rsidRPr="00EA0FB3" w:rsidRDefault="00EA0FB3" w:rsidP="00EA0FB3">
            <w:pPr>
              <w:ind w:left="-6" w:right="-61"/>
              <w:jc w:val="center"/>
              <w:rPr>
                <w:sz w:val="22"/>
                <w:szCs w:val="22"/>
              </w:rPr>
            </w:pPr>
            <w:r w:rsidRPr="00EA0FB3">
              <w:rPr>
                <w:sz w:val="22"/>
                <w:szCs w:val="22"/>
              </w:rPr>
              <w:t>с 01.07.2024</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15570182" w14:textId="77777777" w:rsidR="00EA0FB3" w:rsidRPr="00EA0FB3" w:rsidRDefault="00EA0FB3" w:rsidP="00EA0FB3">
            <w:pPr>
              <w:jc w:val="center"/>
              <w:rPr>
                <w:sz w:val="22"/>
                <w:szCs w:val="22"/>
                <w:lang w:eastAsia="en-US"/>
              </w:rPr>
            </w:pPr>
            <w:r w:rsidRPr="00EA0FB3">
              <w:rPr>
                <w:sz w:val="22"/>
                <w:szCs w:val="22"/>
                <w:lang w:eastAsia="en-US"/>
              </w:rPr>
              <w:t>6 168,92</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45E194C5"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27" w:type="dxa"/>
            <w:gridSpan w:val="2"/>
            <w:tcBorders>
              <w:top w:val="single" w:sz="4" w:space="0" w:color="auto"/>
              <w:left w:val="single" w:sz="4" w:space="0" w:color="auto"/>
              <w:bottom w:val="single" w:sz="4" w:space="0" w:color="auto"/>
              <w:right w:val="single" w:sz="4" w:space="0" w:color="auto"/>
            </w:tcBorders>
            <w:vAlign w:val="center"/>
            <w:hideMark/>
          </w:tcPr>
          <w:p w14:paraId="7A151A69"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16A32DFA"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0D277ECE"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1017" w:type="dxa"/>
            <w:gridSpan w:val="3"/>
            <w:tcBorders>
              <w:top w:val="single" w:sz="4" w:space="0" w:color="auto"/>
              <w:left w:val="single" w:sz="4" w:space="0" w:color="auto"/>
              <w:bottom w:val="single" w:sz="4" w:space="0" w:color="auto"/>
              <w:right w:val="single" w:sz="4" w:space="0" w:color="auto"/>
            </w:tcBorders>
            <w:vAlign w:val="center"/>
            <w:hideMark/>
          </w:tcPr>
          <w:p w14:paraId="3F38540B"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r>
      <w:tr w:rsidR="00EA0FB3" w:rsidRPr="00EA0FB3" w14:paraId="37A3B01F" w14:textId="77777777" w:rsidTr="00606C1B">
        <w:trPr>
          <w:trHeight w:val="180"/>
          <w:jc w:val="center"/>
        </w:trPr>
        <w:tc>
          <w:tcPr>
            <w:tcW w:w="1911" w:type="dxa"/>
            <w:gridSpan w:val="2"/>
            <w:vMerge/>
            <w:tcBorders>
              <w:left w:val="single" w:sz="4" w:space="0" w:color="auto"/>
              <w:right w:val="single" w:sz="4" w:space="0" w:color="auto"/>
            </w:tcBorders>
            <w:vAlign w:val="center"/>
            <w:hideMark/>
          </w:tcPr>
          <w:p w14:paraId="78475FEA" w14:textId="77777777" w:rsidR="00EA0FB3" w:rsidRPr="00EA0FB3" w:rsidRDefault="00EA0FB3" w:rsidP="00EA0FB3">
            <w:pPr>
              <w:rPr>
                <w:sz w:val="22"/>
                <w:szCs w:val="22"/>
                <w:lang w:eastAsia="en-US"/>
              </w:rPr>
            </w:pPr>
          </w:p>
        </w:tc>
        <w:tc>
          <w:tcPr>
            <w:tcW w:w="1845" w:type="dxa"/>
            <w:vMerge/>
            <w:tcBorders>
              <w:left w:val="single" w:sz="4" w:space="0" w:color="auto"/>
              <w:right w:val="single" w:sz="4" w:space="0" w:color="auto"/>
            </w:tcBorders>
            <w:vAlign w:val="center"/>
            <w:hideMark/>
          </w:tcPr>
          <w:p w14:paraId="6537999A" w14:textId="77777777" w:rsidR="00EA0FB3" w:rsidRPr="00EA0FB3" w:rsidRDefault="00EA0FB3" w:rsidP="00EA0FB3">
            <w:pPr>
              <w:rPr>
                <w:sz w:val="22"/>
                <w:szCs w:val="22"/>
                <w:lang w:eastAsia="en-US"/>
              </w:rPr>
            </w:pPr>
          </w:p>
        </w:tc>
        <w:tc>
          <w:tcPr>
            <w:tcW w:w="1342" w:type="dxa"/>
            <w:gridSpan w:val="2"/>
            <w:tcBorders>
              <w:top w:val="single" w:sz="4" w:space="0" w:color="auto"/>
              <w:left w:val="single" w:sz="4" w:space="0" w:color="auto"/>
              <w:bottom w:val="single" w:sz="4" w:space="0" w:color="auto"/>
              <w:right w:val="single" w:sz="4" w:space="0" w:color="auto"/>
            </w:tcBorders>
            <w:vAlign w:val="center"/>
            <w:hideMark/>
          </w:tcPr>
          <w:p w14:paraId="210CA40E" w14:textId="77777777" w:rsidR="00EA0FB3" w:rsidRPr="00EA0FB3" w:rsidRDefault="00EA0FB3" w:rsidP="00EA0FB3">
            <w:pPr>
              <w:ind w:left="-6" w:right="-61"/>
              <w:jc w:val="center"/>
              <w:rPr>
                <w:sz w:val="22"/>
                <w:szCs w:val="22"/>
              </w:rPr>
            </w:pPr>
            <w:r w:rsidRPr="00EA0FB3">
              <w:rPr>
                <w:sz w:val="22"/>
                <w:szCs w:val="22"/>
              </w:rPr>
              <w:t>с 01.01.2025</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7CFE7144" w14:textId="77777777" w:rsidR="00EA0FB3" w:rsidRPr="00EA0FB3" w:rsidRDefault="00EA0FB3" w:rsidP="00EA0FB3">
            <w:pPr>
              <w:jc w:val="center"/>
              <w:rPr>
                <w:sz w:val="22"/>
                <w:szCs w:val="22"/>
                <w:lang w:eastAsia="en-US"/>
              </w:rPr>
            </w:pPr>
            <w:r w:rsidRPr="00EA0FB3">
              <w:rPr>
                <w:sz w:val="22"/>
                <w:szCs w:val="22"/>
                <w:lang w:eastAsia="en-US"/>
              </w:rPr>
              <w:t>6 168,92</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484C4925"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27" w:type="dxa"/>
            <w:gridSpan w:val="2"/>
            <w:tcBorders>
              <w:top w:val="single" w:sz="4" w:space="0" w:color="auto"/>
              <w:left w:val="single" w:sz="4" w:space="0" w:color="auto"/>
              <w:bottom w:val="single" w:sz="4" w:space="0" w:color="auto"/>
              <w:right w:val="single" w:sz="4" w:space="0" w:color="auto"/>
            </w:tcBorders>
            <w:vAlign w:val="center"/>
            <w:hideMark/>
          </w:tcPr>
          <w:p w14:paraId="319EEBA1"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38C25B80"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133D1971"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1017" w:type="dxa"/>
            <w:gridSpan w:val="3"/>
            <w:tcBorders>
              <w:top w:val="single" w:sz="4" w:space="0" w:color="auto"/>
              <w:left w:val="single" w:sz="4" w:space="0" w:color="auto"/>
              <w:bottom w:val="single" w:sz="4" w:space="0" w:color="auto"/>
              <w:right w:val="single" w:sz="4" w:space="0" w:color="auto"/>
            </w:tcBorders>
            <w:vAlign w:val="center"/>
            <w:hideMark/>
          </w:tcPr>
          <w:p w14:paraId="2A05B2A8"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r>
      <w:tr w:rsidR="00EA0FB3" w:rsidRPr="00EA0FB3" w14:paraId="7511093D" w14:textId="77777777" w:rsidTr="00606C1B">
        <w:trPr>
          <w:trHeight w:val="180"/>
          <w:jc w:val="center"/>
        </w:trPr>
        <w:tc>
          <w:tcPr>
            <w:tcW w:w="1911" w:type="dxa"/>
            <w:gridSpan w:val="2"/>
            <w:vMerge/>
            <w:tcBorders>
              <w:left w:val="single" w:sz="4" w:space="0" w:color="auto"/>
              <w:right w:val="single" w:sz="4" w:space="0" w:color="auto"/>
            </w:tcBorders>
            <w:vAlign w:val="center"/>
            <w:hideMark/>
          </w:tcPr>
          <w:p w14:paraId="1DA86DFB" w14:textId="77777777" w:rsidR="00EA0FB3" w:rsidRPr="00EA0FB3" w:rsidRDefault="00EA0FB3" w:rsidP="00EA0FB3">
            <w:pPr>
              <w:rPr>
                <w:sz w:val="22"/>
                <w:szCs w:val="22"/>
                <w:lang w:eastAsia="en-US"/>
              </w:rPr>
            </w:pPr>
          </w:p>
        </w:tc>
        <w:tc>
          <w:tcPr>
            <w:tcW w:w="1845" w:type="dxa"/>
            <w:vMerge/>
            <w:tcBorders>
              <w:left w:val="single" w:sz="4" w:space="0" w:color="auto"/>
              <w:right w:val="single" w:sz="4" w:space="0" w:color="auto"/>
            </w:tcBorders>
            <w:vAlign w:val="center"/>
            <w:hideMark/>
          </w:tcPr>
          <w:p w14:paraId="618FEC0E" w14:textId="77777777" w:rsidR="00EA0FB3" w:rsidRPr="00EA0FB3" w:rsidRDefault="00EA0FB3" w:rsidP="00EA0FB3">
            <w:pPr>
              <w:rPr>
                <w:sz w:val="22"/>
                <w:szCs w:val="22"/>
                <w:lang w:eastAsia="en-US"/>
              </w:rPr>
            </w:pPr>
          </w:p>
        </w:tc>
        <w:tc>
          <w:tcPr>
            <w:tcW w:w="1342" w:type="dxa"/>
            <w:gridSpan w:val="2"/>
            <w:tcBorders>
              <w:top w:val="single" w:sz="4" w:space="0" w:color="auto"/>
              <w:left w:val="single" w:sz="4" w:space="0" w:color="auto"/>
              <w:bottom w:val="single" w:sz="4" w:space="0" w:color="auto"/>
              <w:right w:val="single" w:sz="4" w:space="0" w:color="auto"/>
            </w:tcBorders>
            <w:vAlign w:val="center"/>
            <w:hideMark/>
          </w:tcPr>
          <w:p w14:paraId="695FC5ED" w14:textId="77777777" w:rsidR="00EA0FB3" w:rsidRPr="00EA0FB3" w:rsidRDefault="00EA0FB3" w:rsidP="00EA0FB3">
            <w:pPr>
              <w:ind w:left="-6" w:right="-61"/>
              <w:jc w:val="center"/>
              <w:rPr>
                <w:sz w:val="22"/>
                <w:szCs w:val="22"/>
              </w:rPr>
            </w:pPr>
            <w:r w:rsidRPr="00EA0FB3">
              <w:rPr>
                <w:sz w:val="22"/>
                <w:szCs w:val="22"/>
              </w:rPr>
              <w:t>с 01.07.2025</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1A390412" w14:textId="77777777" w:rsidR="00EA0FB3" w:rsidRPr="00EA0FB3" w:rsidRDefault="00EA0FB3" w:rsidP="00EA0FB3">
            <w:pPr>
              <w:jc w:val="center"/>
              <w:rPr>
                <w:sz w:val="22"/>
                <w:szCs w:val="22"/>
                <w:lang w:eastAsia="en-US"/>
              </w:rPr>
            </w:pPr>
            <w:r w:rsidRPr="00EA0FB3">
              <w:rPr>
                <w:sz w:val="22"/>
                <w:szCs w:val="22"/>
                <w:lang w:eastAsia="en-US"/>
              </w:rPr>
              <w:t>6 896,87</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185DDA64"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27" w:type="dxa"/>
            <w:gridSpan w:val="2"/>
            <w:tcBorders>
              <w:top w:val="single" w:sz="4" w:space="0" w:color="auto"/>
              <w:left w:val="single" w:sz="4" w:space="0" w:color="auto"/>
              <w:bottom w:val="single" w:sz="4" w:space="0" w:color="auto"/>
              <w:right w:val="single" w:sz="4" w:space="0" w:color="auto"/>
            </w:tcBorders>
            <w:vAlign w:val="center"/>
            <w:hideMark/>
          </w:tcPr>
          <w:p w14:paraId="638FFC7A"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25D5BF78"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141F2EB2"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1017" w:type="dxa"/>
            <w:gridSpan w:val="3"/>
            <w:tcBorders>
              <w:top w:val="single" w:sz="4" w:space="0" w:color="auto"/>
              <w:left w:val="single" w:sz="4" w:space="0" w:color="auto"/>
              <w:bottom w:val="single" w:sz="4" w:space="0" w:color="auto"/>
              <w:right w:val="single" w:sz="4" w:space="0" w:color="auto"/>
            </w:tcBorders>
            <w:vAlign w:val="center"/>
            <w:hideMark/>
          </w:tcPr>
          <w:p w14:paraId="0B4F1CD0"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r>
      <w:tr w:rsidR="00EA0FB3" w:rsidRPr="00EA0FB3" w14:paraId="3C1E43B2" w14:textId="77777777" w:rsidTr="00606C1B">
        <w:trPr>
          <w:trHeight w:val="180"/>
          <w:jc w:val="center"/>
        </w:trPr>
        <w:tc>
          <w:tcPr>
            <w:tcW w:w="1911" w:type="dxa"/>
            <w:gridSpan w:val="2"/>
            <w:vMerge/>
            <w:tcBorders>
              <w:left w:val="single" w:sz="4" w:space="0" w:color="auto"/>
              <w:right w:val="single" w:sz="4" w:space="0" w:color="auto"/>
            </w:tcBorders>
            <w:vAlign w:val="center"/>
          </w:tcPr>
          <w:p w14:paraId="299C5369" w14:textId="77777777" w:rsidR="00EA0FB3" w:rsidRPr="00EA0FB3" w:rsidRDefault="00EA0FB3" w:rsidP="00EA0FB3">
            <w:pPr>
              <w:rPr>
                <w:sz w:val="22"/>
                <w:szCs w:val="22"/>
                <w:lang w:eastAsia="en-US"/>
              </w:rPr>
            </w:pPr>
          </w:p>
        </w:tc>
        <w:tc>
          <w:tcPr>
            <w:tcW w:w="1845" w:type="dxa"/>
            <w:vMerge/>
            <w:tcBorders>
              <w:left w:val="single" w:sz="4" w:space="0" w:color="auto"/>
              <w:right w:val="single" w:sz="4" w:space="0" w:color="auto"/>
            </w:tcBorders>
            <w:vAlign w:val="center"/>
          </w:tcPr>
          <w:p w14:paraId="6D38AC7F" w14:textId="77777777" w:rsidR="00EA0FB3" w:rsidRPr="00EA0FB3" w:rsidRDefault="00EA0FB3" w:rsidP="00EA0FB3">
            <w:pPr>
              <w:rPr>
                <w:sz w:val="22"/>
                <w:szCs w:val="22"/>
                <w:lang w:eastAsia="en-US"/>
              </w:rPr>
            </w:pPr>
          </w:p>
        </w:tc>
        <w:tc>
          <w:tcPr>
            <w:tcW w:w="1342" w:type="dxa"/>
            <w:gridSpan w:val="2"/>
            <w:tcBorders>
              <w:top w:val="single" w:sz="4" w:space="0" w:color="auto"/>
              <w:left w:val="single" w:sz="4" w:space="0" w:color="auto"/>
              <w:bottom w:val="single" w:sz="4" w:space="0" w:color="auto"/>
              <w:right w:val="single" w:sz="4" w:space="0" w:color="auto"/>
            </w:tcBorders>
            <w:vAlign w:val="center"/>
          </w:tcPr>
          <w:p w14:paraId="323E7DAC" w14:textId="77777777" w:rsidR="00EA0FB3" w:rsidRPr="00EA0FB3" w:rsidRDefault="00EA0FB3" w:rsidP="00EA0FB3">
            <w:pPr>
              <w:ind w:left="-6" w:right="-61"/>
              <w:jc w:val="center"/>
              <w:rPr>
                <w:sz w:val="22"/>
                <w:szCs w:val="22"/>
              </w:rPr>
            </w:pPr>
            <w:r w:rsidRPr="00EA0FB3">
              <w:rPr>
                <w:sz w:val="22"/>
                <w:szCs w:val="22"/>
              </w:rPr>
              <w:t>с 01.01.2026</w:t>
            </w:r>
          </w:p>
        </w:tc>
        <w:tc>
          <w:tcPr>
            <w:tcW w:w="1140" w:type="dxa"/>
            <w:gridSpan w:val="2"/>
            <w:tcBorders>
              <w:top w:val="single" w:sz="4" w:space="0" w:color="auto"/>
              <w:left w:val="single" w:sz="4" w:space="0" w:color="auto"/>
              <w:bottom w:val="single" w:sz="4" w:space="0" w:color="auto"/>
              <w:right w:val="single" w:sz="4" w:space="0" w:color="auto"/>
            </w:tcBorders>
            <w:vAlign w:val="center"/>
          </w:tcPr>
          <w:p w14:paraId="2267FAF0" w14:textId="77777777" w:rsidR="00EA0FB3" w:rsidRPr="00EA0FB3" w:rsidRDefault="00EA0FB3" w:rsidP="00EA0FB3">
            <w:pPr>
              <w:jc w:val="center"/>
              <w:rPr>
                <w:sz w:val="22"/>
                <w:szCs w:val="22"/>
                <w:lang w:eastAsia="en-US"/>
              </w:rPr>
            </w:pPr>
            <w:r w:rsidRPr="00EA0FB3">
              <w:rPr>
                <w:sz w:val="22"/>
                <w:szCs w:val="22"/>
                <w:lang w:eastAsia="en-US"/>
              </w:rPr>
              <w:t>7 011,82</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0A129FA9"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27" w:type="dxa"/>
            <w:gridSpan w:val="2"/>
            <w:tcBorders>
              <w:top w:val="single" w:sz="4" w:space="0" w:color="auto"/>
              <w:left w:val="single" w:sz="4" w:space="0" w:color="auto"/>
              <w:bottom w:val="single" w:sz="4" w:space="0" w:color="auto"/>
              <w:right w:val="single" w:sz="4" w:space="0" w:color="auto"/>
            </w:tcBorders>
            <w:vAlign w:val="center"/>
          </w:tcPr>
          <w:p w14:paraId="0783BB0A"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63AB1B4A" w14:textId="77777777" w:rsidR="00EA0FB3" w:rsidRPr="00EA0FB3" w:rsidRDefault="00EA0FB3" w:rsidP="00EA0FB3">
            <w:pPr>
              <w:ind w:left="-105" w:right="-108"/>
              <w:jc w:val="center"/>
              <w:rPr>
                <w:sz w:val="22"/>
                <w:szCs w:val="22"/>
                <w:lang w:eastAsia="en-US"/>
              </w:rPr>
            </w:pPr>
            <w:r w:rsidRPr="00EA0FB3">
              <w:rPr>
                <w:sz w:val="22"/>
                <w:szCs w:val="22"/>
                <w:lang w:eastAsia="en-US"/>
              </w:rPr>
              <w:t>х</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3642C99D"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1017" w:type="dxa"/>
            <w:gridSpan w:val="3"/>
            <w:tcBorders>
              <w:top w:val="single" w:sz="4" w:space="0" w:color="auto"/>
              <w:left w:val="single" w:sz="4" w:space="0" w:color="auto"/>
              <w:bottom w:val="single" w:sz="4" w:space="0" w:color="auto"/>
              <w:right w:val="single" w:sz="4" w:space="0" w:color="auto"/>
            </w:tcBorders>
            <w:vAlign w:val="center"/>
          </w:tcPr>
          <w:p w14:paraId="3B3D5CCF"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r>
      <w:tr w:rsidR="00EA0FB3" w:rsidRPr="00EA0FB3" w14:paraId="455B6668" w14:textId="77777777" w:rsidTr="00606C1B">
        <w:trPr>
          <w:trHeight w:val="180"/>
          <w:jc w:val="center"/>
        </w:trPr>
        <w:tc>
          <w:tcPr>
            <w:tcW w:w="1911" w:type="dxa"/>
            <w:gridSpan w:val="2"/>
            <w:vMerge/>
            <w:tcBorders>
              <w:left w:val="single" w:sz="4" w:space="0" w:color="auto"/>
              <w:right w:val="single" w:sz="4" w:space="0" w:color="auto"/>
            </w:tcBorders>
            <w:vAlign w:val="center"/>
          </w:tcPr>
          <w:p w14:paraId="7017DCFA" w14:textId="77777777" w:rsidR="00EA0FB3" w:rsidRPr="00EA0FB3" w:rsidRDefault="00EA0FB3" w:rsidP="00EA0FB3">
            <w:pPr>
              <w:rPr>
                <w:sz w:val="22"/>
                <w:szCs w:val="22"/>
                <w:lang w:eastAsia="en-US"/>
              </w:rPr>
            </w:pPr>
          </w:p>
        </w:tc>
        <w:tc>
          <w:tcPr>
            <w:tcW w:w="1845" w:type="dxa"/>
            <w:vMerge/>
            <w:tcBorders>
              <w:left w:val="single" w:sz="4" w:space="0" w:color="auto"/>
              <w:right w:val="single" w:sz="4" w:space="0" w:color="auto"/>
            </w:tcBorders>
            <w:vAlign w:val="center"/>
          </w:tcPr>
          <w:p w14:paraId="5E855070" w14:textId="77777777" w:rsidR="00EA0FB3" w:rsidRPr="00EA0FB3" w:rsidRDefault="00EA0FB3" w:rsidP="00EA0FB3">
            <w:pPr>
              <w:rPr>
                <w:sz w:val="22"/>
                <w:szCs w:val="22"/>
                <w:lang w:eastAsia="en-US"/>
              </w:rPr>
            </w:pPr>
          </w:p>
        </w:tc>
        <w:tc>
          <w:tcPr>
            <w:tcW w:w="1342" w:type="dxa"/>
            <w:gridSpan w:val="2"/>
            <w:tcBorders>
              <w:top w:val="single" w:sz="4" w:space="0" w:color="auto"/>
              <w:left w:val="single" w:sz="4" w:space="0" w:color="auto"/>
              <w:bottom w:val="single" w:sz="4" w:space="0" w:color="auto"/>
              <w:right w:val="single" w:sz="4" w:space="0" w:color="auto"/>
            </w:tcBorders>
            <w:vAlign w:val="center"/>
          </w:tcPr>
          <w:p w14:paraId="3B6BCF00" w14:textId="77777777" w:rsidR="00EA0FB3" w:rsidRPr="00EA0FB3" w:rsidRDefault="00EA0FB3" w:rsidP="00EA0FB3">
            <w:pPr>
              <w:ind w:left="-6" w:right="-61"/>
              <w:jc w:val="center"/>
              <w:rPr>
                <w:sz w:val="22"/>
                <w:szCs w:val="22"/>
              </w:rPr>
            </w:pPr>
            <w:r w:rsidRPr="00EA0FB3">
              <w:rPr>
                <w:sz w:val="22"/>
                <w:szCs w:val="22"/>
              </w:rPr>
              <w:t>с 01.10.2026</w:t>
            </w:r>
          </w:p>
        </w:tc>
        <w:tc>
          <w:tcPr>
            <w:tcW w:w="1140" w:type="dxa"/>
            <w:gridSpan w:val="2"/>
            <w:tcBorders>
              <w:top w:val="single" w:sz="4" w:space="0" w:color="auto"/>
              <w:left w:val="single" w:sz="4" w:space="0" w:color="auto"/>
              <w:bottom w:val="single" w:sz="4" w:space="0" w:color="auto"/>
              <w:right w:val="single" w:sz="4" w:space="0" w:color="auto"/>
            </w:tcBorders>
            <w:vAlign w:val="center"/>
          </w:tcPr>
          <w:p w14:paraId="31F10592" w14:textId="77777777" w:rsidR="00EA0FB3" w:rsidRPr="00EA0FB3" w:rsidRDefault="00EA0FB3" w:rsidP="00EA0FB3">
            <w:pPr>
              <w:jc w:val="center"/>
              <w:rPr>
                <w:sz w:val="22"/>
                <w:szCs w:val="22"/>
                <w:lang w:eastAsia="en-US"/>
              </w:rPr>
            </w:pPr>
            <w:r w:rsidRPr="00EA0FB3">
              <w:rPr>
                <w:sz w:val="22"/>
                <w:szCs w:val="22"/>
                <w:lang w:eastAsia="en-US"/>
              </w:rPr>
              <w:t>7 701,25</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066F9253"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27" w:type="dxa"/>
            <w:gridSpan w:val="2"/>
            <w:tcBorders>
              <w:top w:val="single" w:sz="4" w:space="0" w:color="auto"/>
              <w:left w:val="single" w:sz="4" w:space="0" w:color="auto"/>
              <w:bottom w:val="single" w:sz="4" w:space="0" w:color="auto"/>
              <w:right w:val="single" w:sz="4" w:space="0" w:color="auto"/>
            </w:tcBorders>
            <w:vAlign w:val="center"/>
          </w:tcPr>
          <w:p w14:paraId="014D3D4B"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0B351022" w14:textId="77777777" w:rsidR="00EA0FB3" w:rsidRPr="00EA0FB3" w:rsidRDefault="00EA0FB3" w:rsidP="00EA0FB3">
            <w:pPr>
              <w:ind w:left="-105" w:right="-108"/>
              <w:jc w:val="center"/>
              <w:rPr>
                <w:sz w:val="22"/>
                <w:szCs w:val="22"/>
                <w:lang w:eastAsia="en-US"/>
              </w:rPr>
            </w:pPr>
            <w:r w:rsidRPr="00EA0FB3">
              <w:rPr>
                <w:sz w:val="22"/>
                <w:szCs w:val="22"/>
                <w:lang w:eastAsia="en-US"/>
              </w:rPr>
              <w:t>х</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0DB8B070"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1017" w:type="dxa"/>
            <w:gridSpan w:val="3"/>
            <w:tcBorders>
              <w:top w:val="single" w:sz="4" w:space="0" w:color="auto"/>
              <w:left w:val="single" w:sz="4" w:space="0" w:color="auto"/>
              <w:bottom w:val="single" w:sz="4" w:space="0" w:color="auto"/>
              <w:right w:val="single" w:sz="4" w:space="0" w:color="auto"/>
            </w:tcBorders>
            <w:vAlign w:val="center"/>
          </w:tcPr>
          <w:p w14:paraId="01556DA1"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r>
      <w:tr w:rsidR="00EA0FB3" w:rsidRPr="00EA0FB3" w14:paraId="142C9F5B" w14:textId="77777777" w:rsidTr="00606C1B">
        <w:trPr>
          <w:gridAfter w:val="1"/>
          <w:wAfter w:w="6" w:type="dxa"/>
          <w:trHeight w:val="180"/>
          <w:jc w:val="center"/>
        </w:trPr>
        <w:tc>
          <w:tcPr>
            <w:tcW w:w="1849" w:type="dxa"/>
            <w:tcBorders>
              <w:top w:val="single" w:sz="4" w:space="0" w:color="auto"/>
              <w:left w:val="single" w:sz="4" w:space="0" w:color="auto"/>
              <w:bottom w:val="single" w:sz="4" w:space="0" w:color="auto"/>
              <w:right w:val="single" w:sz="4" w:space="0" w:color="auto"/>
            </w:tcBorders>
            <w:vAlign w:val="center"/>
            <w:hideMark/>
          </w:tcPr>
          <w:p w14:paraId="5E748CB8" w14:textId="77777777" w:rsidR="00EA0FB3" w:rsidRPr="00EA0FB3" w:rsidRDefault="00EA0FB3" w:rsidP="00EA0FB3">
            <w:pPr>
              <w:ind w:right="-2"/>
              <w:jc w:val="center"/>
              <w:rPr>
                <w:sz w:val="22"/>
                <w:szCs w:val="22"/>
                <w:lang w:eastAsia="en-US"/>
              </w:rPr>
            </w:pPr>
            <w:r w:rsidRPr="00EA0FB3">
              <w:rPr>
                <w:sz w:val="22"/>
                <w:szCs w:val="22"/>
                <w:lang w:eastAsia="en-US"/>
              </w:rPr>
              <w:t>1</w:t>
            </w:r>
          </w:p>
        </w:tc>
        <w:tc>
          <w:tcPr>
            <w:tcW w:w="1984" w:type="dxa"/>
            <w:gridSpan w:val="3"/>
            <w:tcBorders>
              <w:top w:val="single" w:sz="4" w:space="0" w:color="auto"/>
              <w:left w:val="single" w:sz="4" w:space="0" w:color="auto"/>
              <w:bottom w:val="single" w:sz="4" w:space="0" w:color="auto"/>
              <w:right w:val="single" w:sz="4" w:space="0" w:color="auto"/>
            </w:tcBorders>
            <w:vAlign w:val="center"/>
            <w:hideMark/>
          </w:tcPr>
          <w:p w14:paraId="38474FE0" w14:textId="77777777" w:rsidR="00EA0FB3" w:rsidRPr="00EA0FB3" w:rsidRDefault="00EA0FB3" w:rsidP="00EA0FB3">
            <w:pPr>
              <w:ind w:right="-2"/>
              <w:jc w:val="center"/>
              <w:rPr>
                <w:sz w:val="22"/>
                <w:szCs w:val="22"/>
                <w:lang w:eastAsia="en-US"/>
              </w:rPr>
            </w:pPr>
            <w:r w:rsidRPr="00EA0FB3">
              <w:rPr>
                <w:sz w:val="22"/>
                <w:szCs w:val="22"/>
                <w:lang w:eastAsia="en-US"/>
              </w:rPr>
              <w:t>2</w:t>
            </w:r>
          </w:p>
        </w:tc>
        <w:tc>
          <w:tcPr>
            <w:tcW w:w="1407" w:type="dxa"/>
            <w:gridSpan w:val="2"/>
            <w:tcBorders>
              <w:top w:val="single" w:sz="4" w:space="0" w:color="auto"/>
              <w:left w:val="single" w:sz="4" w:space="0" w:color="auto"/>
              <w:bottom w:val="single" w:sz="4" w:space="0" w:color="auto"/>
              <w:right w:val="single" w:sz="4" w:space="0" w:color="auto"/>
            </w:tcBorders>
            <w:vAlign w:val="center"/>
            <w:hideMark/>
          </w:tcPr>
          <w:p w14:paraId="22D026D5" w14:textId="77777777" w:rsidR="00EA0FB3" w:rsidRPr="00EA0FB3" w:rsidRDefault="00EA0FB3" w:rsidP="00EA0FB3">
            <w:pPr>
              <w:ind w:left="-6" w:right="-61"/>
              <w:jc w:val="center"/>
              <w:rPr>
                <w:sz w:val="22"/>
                <w:szCs w:val="22"/>
              </w:rPr>
            </w:pPr>
            <w:r w:rsidRPr="00EA0FB3">
              <w:rPr>
                <w:sz w:val="22"/>
                <w:szCs w:val="22"/>
              </w:rPr>
              <w:t>3</w:t>
            </w:r>
          </w:p>
        </w:tc>
        <w:tc>
          <w:tcPr>
            <w:tcW w:w="1145" w:type="dxa"/>
            <w:gridSpan w:val="2"/>
            <w:tcBorders>
              <w:top w:val="single" w:sz="4" w:space="0" w:color="auto"/>
              <w:left w:val="single" w:sz="4" w:space="0" w:color="auto"/>
              <w:bottom w:val="single" w:sz="4" w:space="0" w:color="auto"/>
              <w:right w:val="single" w:sz="4" w:space="0" w:color="auto"/>
            </w:tcBorders>
            <w:vAlign w:val="center"/>
            <w:hideMark/>
          </w:tcPr>
          <w:p w14:paraId="266E86C8" w14:textId="77777777" w:rsidR="00EA0FB3" w:rsidRPr="00EA0FB3" w:rsidRDefault="00EA0FB3" w:rsidP="00EA0FB3">
            <w:pPr>
              <w:jc w:val="center"/>
              <w:rPr>
                <w:sz w:val="22"/>
                <w:szCs w:val="22"/>
                <w:lang w:eastAsia="en-US"/>
              </w:rPr>
            </w:pPr>
            <w:r w:rsidRPr="00EA0FB3">
              <w:rPr>
                <w:sz w:val="22"/>
                <w:szCs w:val="22"/>
                <w:lang w:eastAsia="en-US"/>
              </w:rPr>
              <w:t>4</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7935727B" w14:textId="77777777" w:rsidR="00EA0FB3" w:rsidRPr="00EA0FB3" w:rsidRDefault="00EA0FB3" w:rsidP="00EA0FB3">
            <w:pPr>
              <w:ind w:left="-105" w:right="-108"/>
              <w:jc w:val="center"/>
              <w:rPr>
                <w:sz w:val="22"/>
                <w:szCs w:val="22"/>
                <w:lang w:eastAsia="en-US"/>
              </w:rPr>
            </w:pPr>
            <w:r w:rsidRPr="00EA0FB3">
              <w:rPr>
                <w:sz w:val="22"/>
                <w:szCs w:val="22"/>
                <w:lang w:eastAsia="en-US"/>
              </w:rPr>
              <w:t>5</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1275D1FF" w14:textId="77777777" w:rsidR="00EA0FB3" w:rsidRPr="00EA0FB3" w:rsidRDefault="00EA0FB3" w:rsidP="00EA0FB3">
            <w:pPr>
              <w:ind w:left="-105" w:right="-108"/>
              <w:jc w:val="center"/>
              <w:rPr>
                <w:sz w:val="22"/>
                <w:szCs w:val="22"/>
                <w:lang w:eastAsia="en-US"/>
              </w:rPr>
            </w:pPr>
            <w:r w:rsidRPr="00EA0FB3">
              <w:rPr>
                <w:sz w:val="22"/>
                <w:szCs w:val="22"/>
                <w:lang w:eastAsia="en-US"/>
              </w:rPr>
              <w:t>6</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4D05DA1C" w14:textId="77777777" w:rsidR="00EA0FB3" w:rsidRPr="00EA0FB3" w:rsidRDefault="00EA0FB3" w:rsidP="00EA0FB3">
            <w:pPr>
              <w:ind w:left="-105" w:right="-108"/>
              <w:jc w:val="center"/>
              <w:rPr>
                <w:sz w:val="22"/>
                <w:szCs w:val="22"/>
                <w:lang w:eastAsia="en-US"/>
              </w:rPr>
            </w:pPr>
            <w:r w:rsidRPr="00EA0FB3">
              <w:rPr>
                <w:sz w:val="22"/>
                <w:szCs w:val="22"/>
                <w:lang w:eastAsia="en-US"/>
              </w:rPr>
              <w:t>7</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748D4008" w14:textId="77777777" w:rsidR="00EA0FB3" w:rsidRPr="00EA0FB3" w:rsidRDefault="00EA0FB3" w:rsidP="00EA0FB3">
            <w:pPr>
              <w:ind w:left="-105" w:right="-108"/>
              <w:jc w:val="center"/>
              <w:rPr>
                <w:sz w:val="22"/>
                <w:szCs w:val="22"/>
                <w:lang w:eastAsia="en-US"/>
              </w:rPr>
            </w:pPr>
            <w:r w:rsidRPr="00EA0FB3">
              <w:rPr>
                <w:sz w:val="22"/>
                <w:szCs w:val="22"/>
                <w:lang w:eastAsia="en-US"/>
              </w:rPr>
              <w:t>8</w:t>
            </w:r>
          </w:p>
        </w:tc>
        <w:tc>
          <w:tcPr>
            <w:tcW w:w="840" w:type="dxa"/>
            <w:tcBorders>
              <w:top w:val="single" w:sz="4" w:space="0" w:color="auto"/>
              <w:left w:val="single" w:sz="4" w:space="0" w:color="auto"/>
              <w:bottom w:val="single" w:sz="4" w:space="0" w:color="auto"/>
              <w:right w:val="single" w:sz="4" w:space="0" w:color="auto"/>
            </w:tcBorders>
            <w:vAlign w:val="center"/>
            <w:hideMark/>
          </w:tcPr>
          <w:p w14:paraId="69DE6745" w14:textId="77777777" w:rsidR="00EA0FB3" w:rsidRPr="00EA0FB3" w:rsidRDefault="00EA0FB3" w:rsidP="00EA0FB3">
            <w:pPr>
              <w:ind w:left="-105" w:right="-108"/>
              <w:jc w:val="center"/>
              <w:rPr>
                <w:sz w:val="22"/>
                <w:szCs w:val="22"/>
                <w:lang w:eastAsia="en-US"/>
              </w:rPr>
            </w:pPr>
            <w:r w:rsidRPr="00EA0FB3">
              <w:rPr>
                <w:sz w:val="22"/>
                <w:szCs w:val="22"/>
                <w:lang w:eastAsia="en-US"/>
              </w:rPr>
              <w:t>9</w:t>
            </w:r>
          </w:p>
        </w:tc>
      </w:tr>
      <w:tr w:rsidR="00EA0FB3" w:rsidRPr="00EA0FB3" w14:paraId="6FE67346" w14:textId="77777777" w:rsidTr="00606C1B">
        <w:trPr>
          <w:gridAfter w:val="1"/>
          <w:wAfter w:w="6" w:type="dxa"/>
          <w:trHeight w:val="180"/>
          <w:jc w:val="center"/>
        </w:trPr>
        <w:tc>
          <w:tcPr>
            <w:tcW w:w="1849" w:type="dxa"/>
            <w:vMerge w:val="restart"/>
            <w:tcBorders>
              <w:top w:val="single" w:sz="4" w:space="0" w:color="auto"/>
              <w:left w:val="single" w:sz="4" w:space="0" w:color="auto"/>
              <w:right w:val="single" w:sz="4" w:space="0" w:color="auto"/>
            </w:tcBorders>
            <w:vAlign w:val="center"/>
          </w:tcPr>
          <w:p w14:paraId="0EEA1F02" w14:textId="77777777" w:rsidR="00EA0FB3" w:rsidRPr="00EA0FB3" w:rsidRDefault="00EA0FB3" w:rsidP="00EA0FB3">
            <w:pPr>
              <w:ind w:right="-2"/>
              <w:jc w:val="center"/>
              <w:rPr>
                <w:sz w:val="22"/>
                <w:szCs w:val="22"/>
                <w:lang w:eastAsia="en-US"/>
              </w:rPr>
            </w:pPr>
          </w:p>
        </w:tc>
        <w:tc>
          <w:tcPr>
            <w:tcW w:w="1984" w:type="dxa"/>
            <w:gridSpan w:val="3"/>
            <w:vMerge w:val="restart"/>
            <w:tcBorders>
              <w:top w:val="single" w:sz="4" w:space="0" w:color="auto"/>
              <w:left w:val="single" w:sz="4" w:space="0" w:color="auto"/>
              <w:right w:val="single" w:sz="4" w:space="0" w:color="auto"/>
            </w:tcBorders>
            <w:vAlign w:val="center"/>
          </w:tcPr>
          <w:p w14:paraId="46B44500" w14:textId="77777777" w:rsidR="00EA0FB3" w:rsidRPr="00EA0FB3" w:rsidRDefault="00EA0FB3" w:rsidP="00EA0FB3">
            <w:pPr>
              <w:ind w:right="-2"/>
              <w:jc w:val="center"/>
              <w:rPr>
                <w:sz w:val="22"/>
                <w:szCs w:val="22"/>
                <w:lang w:eastAsia="en-US"/>
              </w:rPr>
            </w:pPr>
          </w:p>
        </w:tc>
        <w:tc>
          <w:tcPr>
            <w:tcW w:w="1407" w:type="dxa"/>
            <w:gridSpan w:val="2"/>
            <w:tcBorders>
              <w:top w:val="single" w:sz="4" w:space="0" w:color="auto"/>
              <w:left w:val="single" w:sz="4" w:space="0" w:color="auto"/>
              <w:bottom w:val="single" w:sz="4" w:space="0" w:color="auto"/>
              <w:right w:val="single" w:sz="4" w:space="0" w:color="auto"/>
            </w:tcBorders>
            <w:vAlign w:val="center"/>
          </w:tcPr>
          <w:p w14:paraId="0CC7F076" w14:textId="77777777" w:rsidR="00EA0FB3" w:rsidRPr="00EA0FB3" w:rsidRDefault="00EA0FB3" w:rsidP="00EA0FB3">
            <w:pPr>
              <w:ind w:left="-6" w:right="-61"/>
              <w:jc w:val="center"/>
              <w:rPr>
                <w:sz w:val="22"/>
                <w:szCs w:val="22"/>
              </w:rPr>
            </w:pPr>
            <w:r w:rsidRPr="00EA0FB3">
              <w:rPr>
                <w:sz w:val="22"/>
                <w:szCs w:val="22"/>
              </w:rPr>
              <w:t>с 01.01.2027</w:t>
            </w:r>
          </w:p>
        </w:tc>
        <w:tc>
          <w:tcPr>
            <w:tcW w:w="1145" w:type="dxa"/>
            <w:gridSpan w:val="2"/>
            <w:tcBorders>
              <w:top w:val="single" w:sz="4" w:space="0" w:color="auto"/>
              <w:left w:val="single" w:sz="4" w:space="0" w:color="auto"/>
              <w:bottom w:val="single" w:sz="4" w:space="0" w:color="auto"/>
              <w:right w:val="single" w:sz="4" w:space="0" w:color="auto"/>
            </w:tcBorders>
            <w:vAlign w:val="center"/>
          </w:tcPr>
          <w:p w14:paraId="6D60A213" w14:textId="77777777" w:rsidR="00EA0FB3" w:rsidRPr="00EA0FB3" w:rsidRDefault="00EA0FB3" w:rsidP="00EA0FB3">
            <w:pPr>
              <w:jc w:val="center"/>
              <w:rPr>
                <w:sz w:val="22"/>
                <w:szCs w:val="22"/>
                <w:lang w:eastAsia="en-US"/>
              </w:rPr>
            </w:pPr>
            <w:r w:rsidRPr="00EA0FB3">
              <w:rPr>
                <w:sz w:val="22"/>
                <w:szCs w:val="22"/>
                <w:lang w:eastAsia="en-US"/>
              </w:rPr>
              <w:t>5 628,58</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2F36B07C"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601D4901"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5E86A1E6"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6DFDDC07"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40" w:type="dxa"/>
            <w:tcBorders>
              <w:top w:val="single" w:sz="4" w:space="0" w:color="auto"/>
              <w:left w:val="single" w:sz="4" w:space="0" w:color="auto"/>
              <w:bottom w:val="single" w:sz="4" w:space="0" w:color="auto"/>
              <w:right w:val="single" w:sz="4" w:space="0" w:color="auto"/>
            </w:tcBorders>
            <w:vAlign w:val="center"/>
          </w:tcPr>
          <w:p w14:paraId="3EEEF2D4"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r>
      <w:tr w:rsidR="00EA0FB3" w:rsidRPr="00EA0FB3" w14:paraId="57F32A39" w14:textId="77777777" w:rsidTr="00606C1B">
        <w:trPr>
          <w:gridAfter w:val="1"/>
          <w:wAfter w:w="6" w:type="dxa"/>
          <w:trHeight w:val="180"/>
          <w:jc w:val="center"/>
        </w:trPr>
        <w:tc>
          <w:tcPr>
            <w:tcW w:w="1849" w:type="dxa"/>
            <w:vMerge/>
            <w:tcBorders>
              <w:left w:val="single" w:sz="4" w:space="0" w:color="auto"/>
              <w:right w:val="single" w:sz="4" w:space="0" w:color="auto"/>
            </w:tcBorders>
            <w:vAlign w:val="center"/>
          </w:tcPr>
          <w:p w14:paraId="76E13079" w14:textId="77777777" w:rsidR="00EA0FB3" w:rsidRPr="00EA0FB3" w:rsidRDefault="00EA0FB3" w:rsidP="00EA0FB3">
            <w:pPr>
              <w:ind w:right="-2"/>
              <w:jc w:val="center"/>
              <w:rPr>
                <w:sz w:val="22"/>
                <w:szCs w:val="22"/>
                <w:lang w:eastAsia="en-US"/>
              </w:rPr>
            </w:pPr>
          </w:p>
        </w:tc>
        <w:tc>
          <w:tcPr>
            <w:tcW w:w="1984" w:type="dxa"/>
            <w:gridSpan w:val="3"/>
            <w:vMerge/>
            <w:tcBorders>
              <w:left w:val="single" w:sz="4" w:space="0" w:color="auto"/>
              <w:right w:val="single" w:sz="4" w:space="0" w:color="auto"/>
            </w:tcBorders>
            <w:vAlign w:val="center"/>
          </w:tcPr>
          <w:p w14:paraId="380D8F76" w14:textId="77777777" w:rsidR="00EA0FB3" w:rsidRPr="00EA0FB3" w:rsidRDefault="00EA0FB3" w:rsidP="00EA0FB3">
            <w:pPr>
              <w:ind w:right="-2"/>
              <w:jc w:val="center"/>
              <w:rPr>
                <w:sz w:val="22"/>
                <w:szCs w:val="22"/>
                <w:lang w:eastAsia="en-US"/>
              </w:rPr>
            </w:pPr>
          </w:p>
        </w:tc>
        <w:tc>
          <w:tcPr>
            <w:tcW w:w="1407" w:type="dxa"/>
            <w:gridSpan w:val="2"/>
            <w:tcBorders>
              <w:top w:val="single" w:sz="4" w:space="0" w:color="auto"/>
              <w:left w:val="single" w:sz="4" w:space="0" w:color="auto"/>
              <w:bottom w:val="single" w:sz="4" w:space="0" w:color="auto"/>
              <w:right w:val="single" w:sz="4" w:space="0" w:color="auto"/>
            </w:tcBorders>
            <w:vAlign w:val="center"/>
          </w:tcPr>
          <w:p w14:paraId="7B45854B" w14:textId="77777777" w:rsidR="00EA0FB3" w:rsidRPr="00EA0FB3" w:rsidRDefault="00EA0FB3" w:rsidP="00EA0FB3">
            <w:pPr>
              <w:ind w:left="-6" w:right="-61"/>
              <w:jc w:val="center"/>
              <w:rPr>
                <w:sz w:val="22"/>
                <w:szCs w:val="22"/>
              </w:rPr>
            </w:pPr>
            <w:r w:rsidRPr="00EA0FB3">
              <w:rPr>
                <w:sz w:val="22"/>
                <w:szCs w:val="22"/>
              </w:rPr>
              <w:t>с 01.07.2027</w:t>
            </w:r>
          </w:p>
        </w:tc>
        <w:tc>
          <w:tcPr>
            <w:tcW w:w="1145" w:type="dxa"/>
            <w:gridSpan w:val="2"/>
            <w:tcBorders>
              <w:top w:val="single" w:sz="4" w:space="0" w:color="auto"/>
              <w:left w:val="single" w:sz="4" w:space="0" w:color="auto"/>
              <w:bottom w:val="single" w:sz="4" w:space="0" w:color="auto"/>
              <w:right w:val="single" w:sz="4" w:space="0" w:color="auto"/>
            </w:tcBorders>
            <w:vAlign w:val="center"/>
          </w:tcPr>
          <w:p w14:paraId="35178FDF" w14:textId="77777777" w:rsidR="00EA0FB3" w:rsidRPr="00EA0FB3" w:rsidRDefault="00EA0FB3" w:rsidP="00EA0FB3">
            <w:pPr>
              <w:jc w:val="center"/>
              <w:rPr>
                <w:sz w:val="22"/>
                <w:szCs w:val="22"/>
                <w:lang w:eastAsia="en-US"/>
              </w:rPr>
            </w:pPr>
            <w:r w:rsidRPr="00EA0FB3">
              <w:rPr>
                <w:sz w:val="22"/>
                <w:szCs w:val="22"/>
                <w:lang w:eastAsia="en-US"/>
              </w:rPr>
              <w:t>6 168,92</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63F74124"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1F8AE7D5"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2EECA37B"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47487C00"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40" w:type="dxa"/>
            <w:tcBorders>
              <w:top w:val="single" w:sz="4" w:space="0" w:color="auto"/>
              <w:left w:val="single" w:sz="4" w:space="0" w:color="auto"/>
              <w:bottom w:val="single" w:sz="4" w:space="0" w:color="auto"/>
              <w:right w:val="single" w:sz="4" w:space="0" w:color="auto"/>
            </w:tcBorders>
            <w:vAlign w:val="center"/>
          </w:tcPr>
          <w:p w14:paraId="42C9EF6E"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r>
      <w:tr w:rsidR="00EA0FB3" w:rsidRPr="00EA0FB3" w14:paraId="70039F3A" w14:textId="77777777" w:rsidTr="00606C1B">
        <w:trPr>
          <w:gridAfter w:val="1"/>
          <w:wAfter w:w="6" w:type="dxa"/>
          <w:trHeight w:val="135"/>
          <w:jc w:val="center"/>
        </w:trPr>
        <w:tc>
          <w:tcPr>
            <w:tcW w:w="1849" w:type="dxa"/>
            <w:vMerge/>
            <w:tcBorders>
              <w:left w:val="single" w:sz="4" w:space="0" w:color="auto"/>
              <w:right w:val="single" w:sz="4" w:space="0" w:color="auto"/>
            </w:tcBorders>
            <w:vAlign w:val="center"/>
            <w:hideMark/>
          </w:tcPr>
          <w:p w14:paraId="26A7AFB0" w14:textId="77777777" w:rsidR="00EA0FB3" w:rsidRPr="00EA0FB3" w:rsidRDefault="00EA0FB3" w:rsidP="00EA0FB3">
            <w:pPr>
              <w:rPr>
                <w:sz w:val="22"/>
                <w:szCs w:val="22"/>
                <w:lang w:eastAsia="en-US"/>
              </w:rPr>
            </w:pPr>
          </w:p>
        </w:tc>
        <w:tc>
          <w:tcPr>
            <w:tcW w:w="1984" w:type="dxa"/>
            <w:gridSpan w:val="3"/>
            <w:vMerge/>
            <w:tcBorders>
              <w:left w:val="single" w:sz="4" w:space="0" w:color="auto"/>
              <w:right w:val="single" w:sz="4" w:space="0" w:color="auto"/>
            </w:tcBorders>
            <w:vAlign w:val="center"/>
            <w:hideMark/>
          </w:tcPr>
          <w:p w14:paraId="0A0BCAC2" w14:textId="77777777" w:rsidR="00EA0FB3" w:rsidRPr="00EA0FB3" w:rsidRDefault="00EA0FB3" w:rsidP="00EA0FB3">
            <w:pPr>
              <w:rPr>
                <w:sz w:val="22"/>
                <w:szCs w:val="22"/>
                <w:lang w:eastAsia="en-US"/>
              </w:rPr>
            </w:pPr>
          </w:p>
        </w:tc>
        <w:tc>
          <w:tcPr>
            <w:tcW w:w="1407" w:type="dxa"/>
            <w:gridSpan w:val="2"/>
            <w:tcBorders>
              <w:top w:val="single" w:sz="4" w:space="0" w:color="auto"/>
              <w:left w:val="single" w:sz="4" w:space="0" w:color="auto"/>
              <w:bottom w:val="single" w:sz="4" w:space="0" w:color="auto"/>
              <w:right w:val="single" w:sz="4" w:space="0" w:color="auto"/>
            </w:tcBorders>
            <w:vAlign w:val="center"/>
            <w:hideMark/>
          </w:tcPr>
          <w:p w14:paraId="016E2376" w14:textId="77777777" w:rsidR="00EA0FB3" w:rsidRPr="00EA0FB3" w:rsidRDefault="00EA0FB3" w:rsidP="00EA0FB3">
            <w:pPr>
              <w:ind w:left="-6" w:right="-61"/>
              <w:jc w:val="center"/>
              <w:rPr>
                <w:sz w:val="22"/>
                <w:szCs w:val="22"/>
              </w:rPr>
            </w:pPr>
            <w:r w:rsidRPr="00EA0FB3">
              <w:rPr>
                <w:sz w:val="22"/>
                <w:lang w:eastAsia="en-US"/>
              </w:rPr>
              <w:t>с 01.01.2028</w:t>
            </w:r>
          </w:p>
        </w:tc>
        <w:tc>
          <w:tcPr>
            <w:tcW w:w="1145" w:type="dxa"/>
            <w:gridSpan w:val="2"/>
            <w:tcBorders>
              <w:top w:val="single" w:sz="4" w:space="0" w:color="auto"/>
              <w:left w:val="single" w:sz="4" w:space="0" w:color="auto"/>
              <w:bottom w:val="single" w:sz="4" w:space="0" w:color="auto"/>
              <w:right w:val="single" w:sz="4" w:space="0" w:color="auto"/>
            </w:tcBorders>
            <w:vAlign w:val="center"/>
            <w:hideMark/>
          </w:tcPr>
          <w:p w14:paraId="79531512" w14:textId="77777777" w:rsidR="00EA0FB3" w:rsidRPr="00EA0FB3" w:rsidRDefault="00EA0FB3" w:rsidP="00EA0FB3">
            <w:pPr>
              <w:jc w:val="center"/>
              <w:rPr>
                <w:sz w:val="22"/>
                <w:szCs w:val="22"/>
                <w:lang w:eastAsia="en-US"/>
              </w:rPr>
            </w:pPr>
            <w:r w:rsidRPr="00EA0FB3">
              <w:rPr>
                <w:sz w:val="22"/>
                <w:szCs w:val="22"/>
                <w:lang w:eastAsia="en-US"/>
              </w:rPr>
              <w:t>16 350,00</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035C3E04"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04C3E2D1"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69E12AB7" w14:textId="77777777" w:rsidR="00EA0FB3" w:rsidRPr="00EA0FB3" w:rsidRDefault="00EA0FB3" w:rsidP="00EA0FB3">
            <w:pPr>
              <w:ind w:left="-105" w:right="-108"/>
              <w:jc w:val="center"/>
              <w:rPr>
                <w:sz w:val="22"/>
                <w:szCs w:val="22"/>
                <w:lang w:eastAsia="en-US"/>
              </w:rPr>
            </w:pPr>
            <w:r w:rsidRPr="00EA0FB3">
              <w:rPr>
                <w:sz w:val="22"/>
                <w:szCs w:val="22"/>
                <w:lang w:eastAsia="en-US"/>
              </w:rPr>
              <w:t>х</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7E30908F"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40" w:type="dxa"/>
            <w:tcBorders>
              <w:top w:val="single" w:sz="4" w:space="0" w:color="auto"/>
              <w:left w:val="single" w:sz="4" w:space="0" w:color="auto"/>
              <w:bottom w:val="single" w:sz="4" w:space="0" w:color="auto"/>
              <w:right w:val="single" w:sz="4" w:space="0" w:color="auto"/>
            </w:tcBorders>
            <w:vAlign w:val="center"/>
            <w:hideMark/>
          </w:tcPr>
          <w:p w14:paraId="2826B53D"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r>
      <w:tr w:rsidR="00EA0FB3" w:rsidRPr="00EA0FB3" w14:paraId="082AE2B4" w14:textId="77777777" w:rsidTr="00606C1B">
        <w:trPr>
          <w:gridAfter w:val="1"/>
          <w:wAfter w:w="6" w:type="dxa"/>
          <w:trHeight w:val="135"/>
          <w:jc w:val="center"/>
        </w:trPr>
        <w:tc>
          <w:tcPr>
            <w:tcW w:w="1849" w:type="dxa"/>
            <w:vMerge/>
            <w:tcBorders>
              <w:left w:val="single" w:sz="4" w:space="0" w:color="auto"/>
              <w:right w:val="single" w:sz="4" w:space="0" w:color="auto"/>
            </w:tcBorders>
            <w:vAlign w:val="center"/>
            <w:hideMark/>
          </w:tcPr>
          <w:p w14:paraId="56006B81" w14:textId="77777777" w:rsidR="00EA0FB3" w:rsidRPr="00EA0FB3" w:rsidRDefault="00EA0FB3" w:rsidP="00EA0FB3">
            <w:pPr>
              <w:rPr>
                <w:sz w:val="22"/>
                <w:szCs w:val="22"/>
                <w:lang w:eastAsia="en-US"/>
              </w:rPr>
            </w:pPr>
          </w:p>
        </w:tc>
        <w:tc>
          <w:tcPr>
            <w:tcW w:w="1984" w:type="dxa"/>
            <w:gridSpan w:val="3"/>
            <w:vMerge/>
            <w:tcBorders>
              <w:left w:val="single" w:sz="4" w:space="0" w:color="auto"/>
              <w:bottom w:val="single" w:sz="4" w:space="0" w:color="auto"/>
              <w:right w:val="single" w:sz="4" w:space="0" w:color="auto"/>
            </w:tcBorders>
            <w:vAlign w:val="center"/>
            <w:hideMark/>
          </w:tcPr>
          <w:p w14:paraId="69292261" w14:textId="77777777" w:rsidR="00EA0FB3" w:rsidRPr="00EA0FB3" w:rsidRDefault="00EA0FB3" w:rsidP="00EA0FB3">
            <w:pPr>
              <w:rPr>
                <w:sz w:val="22"/>
                <w:szCs w:val="22"/>
                <w:lang w:eastAsia="en-US"/>
              </w:rPr>
            </w:pPr>
          </w:p>
        </w:tc>
        <w:tc>
          <w:tcPr>
            <w:tcW w:w="1407" w:type="dxa"/>
            <w:gridSpan w:val="2"/>
            <w:tcBorders>
              <w:top w:val="single" w:sz="4" w:space="0" w:color="auto"/>
              <w:left w:val="single" w:sz="4" w:space="0" w:color="auto"/>
              <w:bottom w:val="single" w:sz="4" w:space="0" w:color="auto"/>
              <w:right w:val="single" w:sz="4" w:space="0" w:color="auto"/>
            </w:tcBorders>
            <w:vAlign w:val="center"/>
            <w:hideMark/>
          </w:tcPr>
          <w:p w14:paraId="6A18E05E" w14:textId="77777777" w:rsidR="00EA0FB3" w:rsidRPr="00EA0FB3" w:rsidRDefault="00EA0FB3" w:rsidP="00EA0FB3">
            <w:pPr>
              <w:ind w:left="-6" w:right="-61"/>
              <w:jc w:val="center"/>
              <w:rPr>
                <w:sz w:val="22"/>
                <w:szCs w:val="22"/>
              </w:rPr>
            </w:pPr>
            <w:r w:rsidRPr="00EA0FB3">
              <w:rPr>
                <w:sz w:val="22"/>
                <w:lang w:eastAsia="en-US"/>
              </w:rPr>
              <w:t>с 01.07.2028</w:t>
            </w:r>
          </w:p>
        </w:tc>
        <w:tc>
          <w:tcPr>
            <w:tcW w:w="1145" w:type="dxa"/>
            <w:gridSpan w:val="2"/>
            <w:tcBorders>
              <w:top w:val="single" w:sz="4" w:space="0" w:color="auto"/>
              <w:left w:val="single" w:sz="4" w:space="0" w:color="auto"/>
              <w:bottom w:val="single" w:sz="4" w:space="0" w:color="auto"/>
              <w:right w:val="single" w:sz="4" w:space="0" w:color="auto"/>
            </w:tcBorders>
            <w:vAlign w:val="center"/>
            <w:hideMark/>
          </w:tcPr>
          <w:p w14:paraId="57645D06" w14:textId="77777777" w:rsidR="00EA0FB3" w:rsidRPr="00EA0FB3" w:rsidRDefault="00EA0FB3" w:rsidP="00EA0FB3">
            <w:pPr>
              <w:jc w:val="center"/>
              <w:rPr>
                <w:sz w:val="22"/>
                <w:szCs w:val="22"/>
                <w:lang w:eastAsia="en-US"/>
              </w:rPr>
            </w:pPr>
            <w:r w:rsidRPr="00EA0FB3">
              <w:rPr>
                <w:sz w:val="22"/>
                <w:szCs w:val="22"/>
                <w:lang w:eastAsia="en-US"/>
              </w:rPr>
              <w:t>22 425,00</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40519814"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15441C7F"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7105F6D2" w14:textId="77777777" w:rsidR="00EA0FB3" w:rsidRPr="00EA0FB3" w:rsidRDefault="00EA0FB3" w:rsidP="00EA0FB3">
            <w:pPr>
              <w:ind w:left="-105" w:right="-108"/>
              <w:jc w:val="center"/>
              <w:rPr>
                <w:sz w:val="22"/>
                <w:szCs w:val="22"/>
                <w:lang w:eastAsia="en-US"/>
              </w:rPr>
            </w:pPr>
            <w:r w:rsidRPr="00EA0FB3">
              <w:rPr>
                <w:sz w:val="22"/>
                <w:szCs w:val="22"/>
                <w:lang w:eastAsia="en-US"/>
              </w:rPr>
              <w:t>х</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0CDAC975"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40" w:type="dxa"/>
            <w:tcBorders>
              <w:top w:val="single" w:sz="4" w:space="0" w:color="auto"/>
              <w:left w:val="single" w:sz="4" w:space="0" w:color="auto"/>
              <w:bottom w:val="single" w:sz="4" w:space="0" w:color="auto"/>
              <w:right w:val="single" w:sz="4" w:space="0" w:color="auto"/>
            </w:tcBorders>
            <w:vAlign w:val="center"/>
            <w:hideMark/>
          </w:tcPr>
          <w:p w14:paraId="406F4806"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r>
      <w:tr w:rsidR="00EA0FB3" w:rsidRPr="00EA0FB3" w14:paraId="7D52DE4B" w14:textId="77777777" w:rsidTr="00606C1B">
        <w:trPr>
          <w:gridAfter w:val="1"/>
          <w:wAfter w:w="6" w:type="dxa"/>
          <w:trHeight w:val="135"/>
          <w:jc w:val="center"/>
        </w:trPr>
        <w:tc>
          <w:tcPr>
            <w:tcW w:w="1849" w:type="dxa"/>
            <w:vMerge/>
            <w:tcBorders>
              <w:left w:val="single" w:sz="4" w:space="0" w:color="auto"/>
              <w:right w:val="single" w:sz="4" w:space="0" w:color="auto"/>
            </w:tcBorders>
            <w:vAlign w:val="center"/>
            <w:hideMark/>
          </w:tcPr>
          <w:p w14:paraId="7047C2AB" w14:textId="77777777" w:rsidR="00EA0FB3" w:rsidRPr="00EA0FB3" w:rsidRDefault="00EA0FB3" w:rsidP="00EA0FB3">
            <w:pPr>
              <w:rPr>
                <w:sz w:val="22"/>
                <w:szCs w:val="22"/>
                <w:lang w:eastAsia="en-US"/>
              </w:rPr>
            </w:pPr>
          </w:p>
        </w:tc>
        <w:tc>
          <w:tcPr>
            <w:tcW w:w="1984" w:type="dxa"/>
            <w:gridSpan w:val="3"/>
            <w:tcBorders>
              <w:top w:val="single" w:sz="4" w:space="0" w:color="auto"/>
              <w:left w:val="single" w:sz="4" w:space="0" w:color="auto"/>
              <w:bottom w:val="single" w:sz="4" w:space="0" w:color="auto"/>
              <w:right w:val="single" w:sz="4" w:space="0" w:color="auto"/>
            </w:tcBorders>
            <w:hideMark/>
          </w:tcPr>
          <w:p w14:paraId="0C040B91" w14:textId="77777777" w:rsidR="00EA0FB3" w:rsidRPr="00EA0FB3" w:rsidRDefault="00EA0FB3" w:rsidP="00EA0FB3">
            <w:pPr>
              <w:ind w:left="-78" w:right="-2"/>
              <w:jc w:val="center"/>
              <w:rPr>
                <w:sz w:val="22"/>
                <w:szCs w:val="22"/>
                <w:lang w:eastAsia="en-US"/>
              </w:rPr>
            </w:pPr>
            <w:proofErr w:type="spellStart"/>
            <w:r w:rsidRPr="00EA0FB3">
              <w:rPr>
                <w:sz w:val="22"/>
                <w:szCs w:val="22"/>
                <w:lang w:eastAsia="en-US"/>
              </w:rPr>
              <w:t>Двухставочный</w:t>
            </w:r>
            <w:proofErr w:type="spellEnd"/>
          </w:p>
        </w:tc>
        <w:tc>
          <w:tcPr>
            <w:tcW w:w="1407" w:type="dxa"/>
            <w:gridSpan w:val="2"/>
            <w:tcBorders>
              <w:top w:val="single" w:sz="4" w:space="0" w:color="auto"/>
              <w:left w:val="single" w:sz="4" w:space="0" w:color="auto"/>
              <w:bottom w:val="single" w:sz="4" w:space="0" w:color="auto"/>
              <w:right w:val="single" w:sz="4" w:space="0" w:color="auto"/>
            </w:tcBorders>
            <w:vAlign w:val="center"/>
            <w:hideMark/>
          </w:tcPr>
          <w:p w14:paraId="123C6D74" w14:textId="77777777" w:rsidR="00EA0FB3" w:rsidRPr="00EA0FB3" w:rsidRDefault="00EA0FB3" w:rsidP="00EA0FB3">
            <w:pPr>
              <w:jc w:val="center"/>
              <w:rPr>
                <w:sz w:val="22"/>
                <w:szCs w:val="22"/>
                <w:lang w:eastAsia="en-US"/>
              </w:rPr>
            </w:pPr>
            <w:r w:rsidRPr="00EA0FB3">
              <w:rPr>
                <w:sz w:val="22"/>
                <w:szCs w:val="22"/>
                <w:lang w:eastAsia="en-US"/>
              </w:rPr>
              <w:t>x</w:t>
            </w:r>
          </w:p>
        </w:tc>
        <w:tc>
          <w:tcPr>
            <w:tcW w:w="1145" w:type="dxa"/>
            <w:gridSpan w:val="2"/>
            <w:tcBorders>
              <w:top w:val="single" w:sz="4" w:space="0" w:color="auto"/>
              <w:left w:val="single" w:sz="4" w:space="0" w:color="auto"/>
              <w:bottom w:val="single" w:sz="4" w:space="0" w:color="auto"/>
              <w:right w:val="single" w:sz="4" w:space="0" w:color="auto"/>
            </w:tcBorders>
            <w:vAlign w:val="center"/>
            <w:hideMark/>
          </w:tcPr>
          <w:p w14:paraId="333FC253" w14:textId="77777777" w:rsidR="00EA0FB3" w:rsidRPr="00EA0FB3" w:rsidRDefault="00EA0FB3" w:rsidP="00EA0FB3">
            <w:pPr>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300EB30F" w14:textId="77777777" w:rsidR="00EA0FB3" w:rsidRPr="00EA0FB3" w:rsidRDefault="00EA0FB3" w:rsidP="00EA0FB3">
            <w:pPr>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3EF8162C"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4E777A03" w14:textId="77777777" w:rsidR="00EA0FB3" w:rsidRPr="00EA0FB3" w:rsidRDefault="00EA0FB3" w:rsidP="00EA0FB3">
            <w:pPr>
              <w:ind w:left="-105" w:right="-108"/>
              <w:jc w:val="center"/>
              <w:rPr>
                <w:sz w:val="22"/>
                <w:szCs w:val="22"/>
                <w:lang w:eastAsia="en-US"/>
              </w:rPr>
            </w:pPr>
            <w:r w:rsidRPr="00EA0FB3">
              <w:rPr>
                <w:sz w:val="22"/>
                <w:szCs w:val="22"/>
                <w:lang w:eastAsia="en-US"/>
              </w:rPr>
              <w:t>х</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5890B1BC"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c>
          <w:tcPr>
            <w:tcW w:w="840" w:type="dxa"/>
            <w:tcBorders>
              <w:top w:val="single" w:sz="4" w:space="0" w:color="auto"/>
              <w:left w:val="single" w:sz="4" w:space="0" w:color="auto"/>
              <w:bottom w:val="single" w:sz="4" w:space="0" w:color="auto"/>
              <w:right w:val="single" w:sz="4" w:space="0" w:color="auto"/>
            </w:tcBorders>
            <w:vAlign w:val="center"/>
            <w:hideMark/>
          </w:tcPr>
          <w:p w14:paraId="41FF61AC" w14:textId="77777777" w:rsidR="00EA0FB3" w:rsidRPr="00EA0FB3" w:rsidRDefault="00EA0FB3" w:rsidP="00EA0FB3">
            <w:pPr>
              <w:ind w:left="-105" w:right="-108"/>
              <w:jc w:val="center"/>
              <w:rPr>
                <w:sz w:val="22"/>
                <w:szCs w:val="22"/>
                <w:lang w:eastAsia="en-US"/>
              </w:rPr>
            </w:pPr>
            <w:r w:rsidRPr="00EA0FB3">
              <w:rPr>
                <w:sz w:val="22"/>
                <w:szCs w:val="22"/>
                <w:lang w:eastAsia="en-US"/>
              </w:rPr>
              <w:t>x</w:t>
            </w:r>
          </w:p>
        </w:tc>
      </w:tr>
      <w:tr w:rsidR="00EA0FB3" w:rsidRPr="00EA0FB3" w14:paraId="4EA0BEA6" w14:textId="77777777" w:rsidTr="00606C1B">
        <w:trPr>
          <w:gridAfter w:val="1"/>
          <w:wAfter w:w="6" w:type="dxa"/>
          <w:trHeight w:val="135"/>
          <w:jc w:val="center"/>
        </w:trPr>
        <w:tc>
          <w:tcPr>
            <w:tcW w:w="1849" w:type="dxa"/>
            <w:vMerge/>
            <w:tcBorders>
              <w:left w:val="single" w:sz="4" w:space="0" w:color="auto"/>
              <w:right w:val="single" w:sz="4" w:space="0" w:color="auto"/>
            </w:tcBorders>
            <w:vAlign w:val="center"/>
            <w:hideMark/>
          </w:tcPr>
          <w:p w14:paraId="6F26E924" w14:textId="77777777" w:rsidR="00EA0FB3" w:rsidRPr="00EA0FB3" w:rsidRDefault="00EA0FB3" w:rsidP="00EA0FB3">
            <w:pPr>
              <w:rPr>
                <w:sz w:val="22"/>
                <w:szCs w:val="22"/>
                <w:lang w:eastAsia="en-US"/>
              </w:rPr>
            </w:pPr>
          </w:p>
        </w:tc>
        <w:tc>
          <w:tcPr>
            <w:tcW w:w="1984" w:type="dxa"/>
            <w:gridSpan w:val="3"/>
            <w:tcBorders>
              <w:top w:val="single" w:sz="4" w:space="0" w:color="auto"/>
              <w:left w:val="single" w:sz="4" w:space="0" w:color="auto"/>
              <w:bottom w:val="single" w:sz="4" w:space="0" w:color="auto"/>
              <w:right w:val="single" w:sz="4" w:space="0" w:color="auto"/>
            </w:tcBorders>
            <w:vAlign w:val="center"/>
            <w:hideMark/>
          </w:tcPr>
          <w:p w14:paraId="42CAFAB2" w14:textId="77777777" w:rsidR="00EA0FB3" w:rsidRPr="00EA0FB3" w:rsidRDefault="00EA0FB3" w:rsidP="00EA0FB3">
            <w:pPr>
              <w:ind w:left="-108" w:right="-109"/>
              <w:jc w:val="center"/>
              <w:rPr>
                <w:sz w:val="22"/>
                <w:szCs w:val="22"/>
                <w:lang w:eastAsia="en-US"/>
              </w:rPr>
            </w:pPr>
            <w:r w:rsidRPr="00EA0FB3">
              <w:rPr>
                <w:sz w:val="22"/>
                <w:szCs w:val="22"/>
                <w:lang w:eastAsia="en-US"/>
              </w:rPr>
              <w:t>Ставка за тепловую энергию, руб./Гкал</w:t>
            </w:r>
          </w:p>
        </w:tc>
        <w:tc>
          <w:tcPr>
            <w:tcW w:w="1407" w:type="dxa"/>
            <w:gridSpan w:val="2"/>
            <w:tcBorders>
              <w:top w:val="single" w:sz="4" w:space="0" w:color="auto"/>
              <w:left w:val="single" w:sz="4" w:space="0" w:color="auto"/>
              <w:bottom w:val="single" w:sz="4" w:space="0" w:color="auto"/>
              <w:right w:val="single" w:sz="4" w:space="0" w:color="auto"/>
            </w:tcBorders>
            <w:vAlign w:val="center"/>
            <w:hideMark/>
          </w:tcPr>
          <w:p w14:paraId="000058CF" w14:textId="77777777" w:rsidR="00EA0FB3" w:rsidRPr="00EA0FB3" w:rsidRDefault="00EA0FB3" w:rsidP="00EA0FB3">
            <w:pPr>
              <w:jc w:val="center"/>
              <w:rPr>
                <w:sz w:val="22"/>
                <w:szCs w:val="22"/>
                <w:lang w:eastAsia="en-US"/>
              </w:rPr>
            </w:pPr>
            <w:r w:rsidRPr="00EA0FB3">
              <w:rPr>
                <w:sz w:val="22"/>
                <w:szCs w:val="22"/>
                <w:lang w:eastAsia="en-US"/>
              </w:rPr>
              <w:t>x</w:t>
            </w:r>
          </w:p>
        </w:tc>
        <w:tc>
          <w:tcPr>
            <w:tcW w:w="1145" w:type="dxa"/>
            <w:gridSpan w:val="2"/>
            <w:tcBorders>
              <w:top w:val="single" w:sz="4" w:space="0" w:color="auto"/>
              <w:left w:val="single" w:sz="4" w:space="0" w:color="auto"/>
              <w:bottom w:val="single" w:sz="4" w:space="0" w:color="auto"/>
              <w:right w:val="single" w:sz="4" w:space="0" w:color="auto"/>
            </w:tcBorders>
            <w:vAlign w:val="center"/>
            <w:hideMark/>
          </w:tcPr>
          <w:p w14:paraId="285B9E05" w14:textId="77777777" w:rsidR="00EA0FB3" w:rsidRPr="00EA0FB3" w:rsidRDefault="00EA0FB3" w:rsidP="00EA0FB3">
            <w:pPr>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5DC9EEB9" w14:textId="77777777" w:rsidR="00EA0FB3" w:rsidRPr="00EA0FB3" w:rsidRDefault="00EA0FB3" w:rsidP="00EA0FB3">
            <w:pPr>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26D80CB8" w14:textId="77777777" w:rsidR="00EA0FB3" w:rsidRPr="00EA0FB3" w:rsidRDefault="00EA0FB3" w:rsidP="00EA0FB3">
            <w:pPr>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496CBCB2" w14:textId="77777777" w:rsidR="00EA0FB3" w:rsidRPr="00EA0FB3" w:rsidRDefault="00EA0FB3" w:rsidP="00EA0FB3">
            <w:pPr>
              <w:jc w:val="center"/>
              <w:rPr>
                <w:sz w:val="22"/>
                <w:szCs w:val="22"/>
                <w:lang w:eastAsia="en-US"/>
              </w:rPr>
            </w:pPr>
            <w:r w:rsidRPr="00EA0FB3">
              <w:rPr>
                <w:sz w:val="22"/>
                <w:szCs w:val="22"/>
                <w:lang w:eastAsia="en-US"/>
              </w:rPr>
              <w:t>х</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6B8FC7F0" w14:textId="77777777" w:rsidR="00EA0FB3" w:rsidRPr="00EA0FB3" w:rsidRDefault="00EA0FB3" w:rsidP="00EA0FB3">
            <w:pPr>
              <w:jc w:val="center"/>
              <w:rPr>
                <w:sz w:val="22"/>
                <w:szCs w:val="22"/>
                <w:lang w:eastAsia="en-US"/>
              </w:rPr>
            </w:pPr>
            <w:r w:rsidRPr="00EA0FB3">
              <w:rPr>
                <w:sz w:val="22"/>
                <w:szCs w:val="22"/>
                <w:lang w:eastAsia="en-US"/>
              </w:rPr>
              <w:t>x</w:t>
            </w:r>
          </w:p>
        </w:tc>
        <w:tc>
          <w:tcPr>
            <w:tcW w:w="840" w:type="dxa"/>
            <w:tcBorders>
              <w:top w:val="single" w:sz="4" w:space="0" w:color="auto"/>
              <w:left w:val="single" w:sz="4" w:space="0" w:color="auto"/>
              <w:bottom w:val="single" w:sz="4" w:space="0" w:color="auto"/>
              <w:right w:val="single" w:sz="4" w:space="0" w:color="auto"/>
            </w:tcBorders>
            <w:vAlign w:val="center"/>
            <w:hideMark/>
          </w:tcPr>
          <w:p w14:paraId="05F622C6" w14:textId="77777777" w:rsidR="00EA0FB3" w:rsidRPr="00EA0FB3" w:rsidRDefault="00EA0FB3" w:rsidP="00EA0FB3">
            <w:pPr>
              <w:jc w:val="center"/>
              <w:rPr>
                <w:sz w:val="22"/>
                <w:szCs w:val="22"/>
                <w:lang w:eastAsia="en-US"/>
              </w:rPr>
            </w:pPr>
            <w:r w:rsidRPr="00EA0FB3">
              <w:rPr>
                <w:sz w:val="22"/>
                <w:szCs w:val="22"/>
                <w:lang w:eastAsia="en-US"/>
              </w:rPr>
              <w:t>x</w:t>
            </w:r>
          </w:p>
        </w:tc>
      </w:tr>
      <w:tr w:rsidR="00EA0FB3" w:rsidRPr="00EA0FB3" w14:paraId="525764EC" w14:textId="77777777" w:rsidTr="00606C1B">
        <w:trPr>
          <w:gridAfter w:val="1"/>
          <w:wAfter w:w="6" w:type="dxa"/>
          <w:trHeight w:val="135"/>
          <w:jc w:val="center"/>
        </w:trPr>
        <w:tc>
          <w:tcPr>
            <w:tcW w:w="1849" w:type="dxa"/>
            <w:vMerge/>
            <w:tcBorders>
              <w:left w:val="single" w:sz="4" w:space="0" w:color="auto"/>
              <w:bottom w:val="single" w:sz="4" w:space="0" w:color="auto"/>
              <w:right w:val="single" w:sz="4" w:space="0" w:color="auto"/>
            </w:tcBorders>
            <w:vAlign w:val="center"/>
            <w:hideMark/>
          </w:tcPr>
          <w:p w14:paraId="07BED367" w14:textId="77777777" w:rsidR="00EA0FB3" w:rsidRPr="00EA0FB3" w:rsidRDefault="00EA0FB3" w:rsidP="00EA0FB3">
            <w:pPr>
              <w:rPr>
                <w:sz w:val="22"/>
                <w:szCs w:val="22"/>
                <w:lang w:eastAsia="en-US"/>
              </w:rPr>
            </w:pPr>
          </w:p>
        </w:tc>
        <w:tc>
          <w:tcPr>
            <w:tcW w:w="1984" w:type="dxa"/>
            <w:gridSpan w:val="3"/>
            <w:tcBorders>
              <w:top w:val="single" w:sz="4" w:space="0" w:color="auto"/>
              <w:left w:val="single" w:sz="4" w:space="0" w:color="auto"/>
              <w:bottom w:val="single" w:sz="4" w:space="0" w:color="auto"/>
              <w:right w:val="single" w:sz="4" w:space="0" w:color="auto"/>
            </w:tcBorders>
            <w:hideMark/>
          </w:tcPr>
          <w:p w14:paraId="3EC0DBE0" w14:textId="77777777" w:rsidR="00EA0FB3" w:rsidRPr="00EA0FB3" w:rsidRDefault="00EA0FB3" w:rsidP="00EA0FB3">
            <w:pPr>
              <w:ind w:left="-108" w:right="-109"/>
              <w:jc w:val="center"/>
              <w:rPr>
                <w:sz w:val="22"/>
                <w:szCs w:val="22"/>
                <w:lang w:eastAsia="en-US"/>
              </w:rPr>
            </w:pPr>
            <w:r w:rsidRPr="00EA0FB3">
              <w:rPr>
                <w:sz w:val="22"/>
                <w:szCs w:val="22"/>
                <w:lang w:eastAsia="en-US"/>
              </w:rPr>
              <w:t>Ставка за содержание тепловой мощности, тыс. руб./Гкал/ч в мес.</w:t>
            </w:r>
          </w:p>
        </w:tc>
        <w:tc>
          <w:tcPr>
            <w:tcW w:w="1407" w:type="dxa"/>
            <w:gridSpan w:val="2"/>
            <w:tcBorders>
              <w:top w:val="single" w:sz="4" w:space="0" w:color="auto"/>
              <w:left w:val="single" w:sz="4" w:space="0" w:color="auto"/>
              <w:bottom w:val="single" w:sz="4" w:space="0" w:color="auto"/>
              <w:right w:val="single" w:sz="4" w:space="0" w:color="auto"/>
            </w:tcBorders>
            <w:vAlign w:val="center"/>
            <w:hideMark/>
          </w:tcPr>
          <w:p w14:paraId="07C008D4" w14:textId="77777777" w:rsidR="00EA0FB3" w:rsidRPr="00EA0FB3" w:rsidRDefault="00EA0FB3" w:rsidP="00EA0FB3">
            <w:pPr>
              <w:jc w:val="center"/>
              <w:rPr>
                <w:sz w:val="22"/>
                <w:szCs w:val="22"/>
                <w:lang w:eastAsia="en-US"/>
              </w:rPr>
            </w:pPr>
            <w:r w:rsidRPr="00EA0FB3">
              <w:rPr>
                <w:sz w:val="22"/>
                <w:szCs w:val="22"/>
                <w:lang w:eastAsia="en-US"/>
              </w:rPr>
              <w:t>x</w:t>
            </w:r>
          </w:p>
        </w:tc>
        <w:tc>
          <w:tcPr>
            <w:tcW w:w="1145" w:type="dxa"/>
            <w:gridSpan w:val="2"/>
            <w:tcBorders>
              <w:top w:val="single" w:sz="4" w:space="0" w:color="auto"/>
              <w:left w:val="single" w:sz="4" w:space="0" w:color="auto"/>
              <w:bottom w:val="single" w:sz="4" w:space="0" w:color="auto"/>
              <w:right w:val="single" w:sz="4" w:space="0" w:color="auto"/>
            </w:tcBorders>
            <w:vAlign w:val="center"/>
            <w:hideMark/>
          </w:tcPr>
          <w:p w14:paraId="6D1F686E" w14:textId="77777777" w:rsidR="00EA0FB3" w:rsidRPr="00EA0FB3" w:rsidRDefault="00EA0FB3" w:rsidP="00EA0FB3">
            <w:pPr>
              <w:jc w:val="center"/>
              <w:rPr>
                <w:sz w:val="22"/>
                <w:szCs w:val="22"/>
                <w:lang w:eastAsia="en-US"/>
              </w:rPr>
            </w:pPr>
            <w:r w:rsidRPr="00EA0FB3">
              <w:rPr>
                <w:sz w:val="22"/>
                <w:szCs w:val="22"/>
                <w:lang w:eastAsia="en-US"/>
              </w:rPr>
              <w:t>x</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68F645BC" w14:textId="77777777" w:rsidR="00EA0FB3" w:rsidRPr="00EA0FB3" w:rsidRDefault="00EA0FB3" w:rsidP="00EA0FB3">
            <w:pPr>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4ADE2E37" w14:textId="77777777" w:rsidR="00EA0FB3" w:rsidRPr="00EA0FB3" w:rsidRDefault="00EA0FB3" w:rsidP="00EA0FB3">
            <w:pPr>
              <w:jc w:val="center"/>
              <w:rPr>
                <w:sz w:val="22"/>
                <w:szCs w:val="22"/>
                <w:lang w:eastAsia="en-US"/>
              </w:rPr>
            </w:pPr>
            <w:r w:rsidRPr="00EA0FB3">
              <w:rPr>
                <w:sz w:val="22"/>
                <w:szCs w:val="22"/>
                <w:lang w:eastAsia="en-US"/>
              </w:rPr>
              <w:t>x</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489FC38E" w14:textId="77777777" w:rsidR="00EA0FB3" w:rsidRPr="00EA0FB3" w:rsidRDefault="00EA0FB3" w:rsidP="00EA0FB3">
            <w:pPr>
              <w:jc w:val="center"/>
              <w:rPr>
                <w:sz w:val="22"/>
                <w:szCs w:val="22"/>
                <w:lang w:eastAsia="en-US"/>
              </w:rPr>
            </w:pPr>
            <w:r w:rsidRPr="00EA0FB3">
              <w:rPr>
                <w:sz w:val="22"/>
                <w:szCs w:val="22"/>
                <w:lang w:eastAsia="en-US"/>
              </w:rPr>
              <w:t>х</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341DF4AE" w14:textId="77777777" w:rsidR="00EA0FB3" w:rsidRPr="00EA0FB3" w:rsidRDefault="00EA0FB3" w:rsidP="00EA0FB3">
            <w:pPr>
              <w:jc w:val="center"/>
              <w:rPr>
                <w:sz w:val="22"/>
                <w:szCs w:val="22"/>
                <w:lang w:eastAsia="en-US"/>
              </w:rPr>
            </w:pPr>
            <w:r w:rsidRPr="00EA0FB3">
              <w:rPr>
                <w:sz w:val="22"/>
                <w:szCs w:val="22"/>
                <w:lang w:eastAsia="en-US"/>
              </w:rPr>
              <w:t>x</w:t>
            </w:r>
          </w:p>
        </w:tc>
        <w:tc>
          <w:tcPr>
            <w:tcW w:w="840" w:type="dxa"/>
            <w:tcBorders>
              <w:top w:val="single" w:sz="4" w:space="0" w:color="auto"/>
              <w:left w:val="single" w:sz="4" w:space="0" w:color="auto"/>
              <w:bottom w:val="single" w:sz="4" w:space="0" w:color="auto"/>
              <w:right w:val="single" w:sz="4" w:space="0" w:color="auto"/>
            </w:tcBorders>
            <w:vAlign w:val="center"/>
            <w:hideMark/>
          </w:tcPr>
          <w:p w14:paraId="7C4085BC" w14:textId="77777777" w:rsidR="00EA0FB3" w:rsidRPr="00EA0FB3" w:rsidRDefault="00EA0FB3" w:rsidP="00EA0FB3">
            <w:pPr>
              <w:jc w:val="center"/>
              <w:rPr>
                <w:sz w:val="22"/>
                <w:szCs w:val="22"/>
                <w:lang w:eastAsia="en-US"/>
              </w:rPr>
            </w:pPr>
            <w:r w:rsidRPr="00EA0FB3">
              <w:rPr>
                <w:sz w:val="22"/>
                <w:szCs w:val="22"/>
                <w:lang w:eastAsia="en-US"/>
              </w:rPr>
              <w:t>x</w:t>
            </w:r>
          </w:p>
        </w:tc>
      </w:tr>
    </w:tbl>
    <w:p w14:paraId="7DC793AA" w14:textId="77777777" w:rsidR="00EA0FB3" w:rsidRPr="00EA0FB3" w:rsidRDefault="00EA0FB3" w:rsidP="00EA0FB3">
      <w:pPr>
        <w:jc w:val="both"/>
        <w:rPr>
          <w:lang w:eastAsia="en-US"/>
        </w:rPr>
      </w:pPr>
    </w:p>
    <w:p w14:paraId="6C78CA1B" w14:textId="77777777" w:rsidR="00EA0FB3" w:rsidRPr="00EA0FB3" w:rsidRDefault="00EA0FB3" w:rsidP="00EA0FB3">
      <w:pPr>
        <w:ind w:right="-285" w:firstLine="709"/>
        <w:jc w:val="both"/>
        <w:rPr>
          <w:szCs w:val="28"/>
          <w:lang w:eastAsia="en-US"/>
        </w:rPr>
      </w:pPr>
      <w:r w:rsidRPr="00EA0FB3">
        <w:rPr>
          <w:szCs w:val="28"/>
          <w:lang w:eastAsia="en-US"/>
        </w:rPr>
        <w:t xml:space="preserve">* Выделяется в целях реализации пункта 6 статьи 168 Налогового кодекса Российской Федерации (часть вторая). </w:t>
      </w:r>
    </w:p>
    <w:p w14:paraId="70EE56A1" w14:textId="77777777" w:rsidR="00EA0FB3" w:rsidRPr="00EA0FB3" w:rsidRDefault="00EA0FB3" w:rsidP="00EA0FB3">
      <w:pPr>
        <w:ind w:right="-285" w:firstLine="709"/>
        <w:jc w:val="right"/>
        <w:rPr>
          <w:sz w:val="28"/>
          <w:szCs w:val="28"/>
          <w:lang w:eastAsia="en-US"/>
        </w:rPr>
      </w:pPr>
    </w:p>
    <w:p w14:paraId="027E6331" w14:textId="77777777" w:rsidR="00EA0FB3" w:rsidRPr="00EA0FB3" w:rsidRDefault="00EA0FB3" w:rsidP="00EA0FB3">
      <w:pPr>
        <w:ind w:left="-851" w:right="169" w:firstLine="426"/>
        <w:jc w:val="right"/>
        <w:rPr>
          <w:lang w:eastAsia="en-US"/>
        </w:rPr>
      </w:pPr>
    </w:p>
    <w:p w14:paraId="45AFF64A" w14:textId="77777777" w:rsidR="00EA0FB3" w:rsidRPr="00EA0FB3" w:rsidRDefault="00EA0FB3" w:rsidP="00EA0FB3"/>
    <w:p w14:paraId="0A88442A" w14:textId="77777777" w:rsidR="00EA0FB3" w:rsidRPr="00EA0FB3" w:rsidRDefault="00EA0FB3" w:rsidP="00EA0FB3"/>
    <w:p w14:paraId="28ABAA1E" w14:textId="77777777" w:rsidR="00EA0FB3" w:rsidRPr="00EA0FB3" w:rsidRDefault="00EA0FB3" w:rsidP="00EA0FB3"/>
    <w:p w14:paraId="5CAA16D7" w14:textId="77777777" w:rsidR="00EA0FB3" w:rsidRPr="00EA0FB3" w:rsidRDefault="00EA0FB3" w:rsidP="00EA0FB3"/>
    <w:p w14:paraId="043B1D10" w14:textId="77777777" w:rsidR="00EA0FB3" w:rsidRPr="00EA0FB3" w:rsidRDefault="00EA0FB3" w:rsidP="00EA0FB3"/>
    <w:p w14:paraId="6AD691F4" w14:textId="77777777" w:rsidR="00EA0FB3" w:rsidRPr="00EA0FB3" w:rsidRDefault="00EA0FB3" w:rsidP="00EA0FB3"/>
    <w:p w14:paraId="44AA1EBF" w14:textId="77777777" w:rsidR="00EA0FB3" w:rsidRPr="00EA0FB3" w:rsidRDefault="00EA0FB3" w:rsidP="00EA0FB3"/>
    <w:p w14:paraId="4D6A6ECF" w14:textId="77777777" w:rsidR="00EA0FB3" w:rsidRPr="00EA0FB3" w:rsidRDefault="00EA0FB3" w:rsidP="00EA0FB3"/>
    <w:p w14:paraId="0729EAD9" w14:textId="77777777" w:rsidR="00EA0FB3" w:rsidRPr="00EA0FB3" w:rsidRDefault="00EA0FB3" w:rsidP="00EA0FB3"/>
    <w:p w14:paraId="6E232CAB" w14:textId="77777777" w:rsidR="00EA0FB3" w:rsidRPr="00EA0FB3" w:rsidRDefault="00EA0FB3" w:rsidP="00EA0FB3"/>
    <w:p w14:paraId="667251C1" w14:textId="77777777" w:rsidR="00AE6344" w:rsidRDefault="00AE6344" w:rsidP="00737F32">
      <w:pPr>
        <w:tabs>
          <w:tab w:val="left" w:pos="9214"/>
        </w:tabs>
        <w:ind w:right="-739"/>
        <w:sectPr w:rsidR="00AE6344" w:rsidSect="00737F32">
          <w:pgSz w:w="11906" w:h="16838"/>
          <w:pgMar w:top="851" w:right="851" w:bottom="851" w:left="1701" w:header="720" w:footer="720" w:gutter="0"/>
          <w:cols w:space="720"/>
          <w:titlePg/>
          <w:docGrid w:linePitch="381"/>
        </w:sectPr>
      </w:pPr>
    </w:p>
    <w:p w14:paraId="4AB73460" w14:textId="553FAD10" w:rsidR="00AE6344" w:rsidRPr="003019F4" w:rsidRDefault="00AE6344" w:rsidP="00AE6344">
      <w:pPr>
        <w:tabs>
          <w:tab w:val="left" w:pos="9214"/>
        </w:tabs>
        <w:ind w:left="-2859" w:right="-739" w:firstLine="8388"/>
      </w:pPr>
      <w:r w:rsidRPr="003019F4">
        <w:lastRenderedPageBreak/>
        <w:t xml:space="preserve">Приложение </w:t>
      </w:r>
      <w:r>
        <w:t>№ 21</w:t>
      </w:r>
      <w:r>
        <w:t>9</w:t>
      </w:r>
      <w:r>
        <w:t xml:space="preserve"> </w:t>
      </w:r>
      <w:r w:rsidRPr="003019F4">
        <w:t xml:space="preserve">к </w:t>
      </w:r>
      <w:r>
        <w:t>протоколу</w:t>
      </w:r>
      <w:r w:rsidRPr="003019F4">
        <w:t xml:space="preserve"> № </w:t>
      </w:r>
      <w:r>
        <w:t>98</w:t>
      </w:r>
    </w:p>
    <w:p w14:paraId="716129DA" w14:textId="77777777" w:rsidR="00AE6344" w:rsidRPr="003019F4" w:rsidRDefault="00AE6344" w:rsidP="00AE6344">
      <w:pPr>
        <w:tabs>
          <w:tab w:val="left" w:pos="9214"/>
        </w:tabs>
        <w:ind w:left="-2859" w:right="-739" w:firstLine="8388"/>
      </w:pPr>
      <w:r w:rsidRPr="003019F4">
        <w:t>заседания правления Региональной</w:t>
      </w:r>
    </w:p>
    <w:p w14:paraId="378F8E60" w14:textId="77777777" w:rsidR="00AE6344" w:rsidRPr="003019F4" w:rsidRDefault="00AE6344" w:rsidP="00AE6344">
      <w:pPr>
        <w:tabs>
          <w:tab w:val="left" w:pos="9214"/>
        </w:tabs>
        <w:ind w:left="-2859" w:right="-739" w:firstLine="8388"/>
      </w:pPr>
      <w:r w:rsidRPr="003019F4">
        <w:t>энергетической комиссии</w:t>
      </w:r>
    </w:p>
    <w:p w14:paraId="1955CE39" w14:textId="77777777" w:rsidR="00AE6344" w:rsidRDefault="00AE6344" w:rsidP="00AE6344">
      <w:pPr>
        <w:tabs>
          <w:tab w:val="left" w:pos="9214"/>
        </w:tabs>
        <w:ind w:left="-2859" w:right="-739" w:firstLine="8388"/>
      </w:pPr>
      <w:r w:rsidRPr="003019F4">
        <w:t xml:space="preserve">Кузбасса от </w:t>
      </w:r>
      <w:r>
        <w:t>19</w:t>
      </w:r>
      <w:r w:rsidRPr="003019F4">
        <w:t>.1</w:t>
      </w:r>
      <w:r>
        <w:t>2</w:t>
      </w:r>
      <w:r w:rsidRPr="003019F4">
        <w:t>.2025</w:t>
      </w:r>
    </w:p>
    <w:p w14:paraId="21DE9661" w14:textId="77777777" w:rsidR="00AE6344" w:rsidRDefault="00AE6344" w:rsidP="00AE6344">
      <w:pPr>
        <w:tabs>
          <w:tab w:val="left" w:pos="9214"/>
        </w:tabs>
        <w:ind w:left="-2859" w:right="-739" w:firstLine="8388"/>
      </w:pPr>
    </w:p>
    <w:p w14:paraId="62FC2E28" w14:textId="77777777" w:rsidR="00AE6344" w:rsidRDefault="00AE6344" w:rsidP="00AE6344">
      <w:pPr>
        <w:jc w:val="center"/>
        <w:rPr>
          <w:b/>
          <w:bCs/>
          <w:sz w:val="28"/>
          <w:szCs w:val="28"/>
        </w:rPr>
      </w:pPr>
      <w:r w:rsidRPr="008F5A7F">
        <w:rPr>
          <w:b/>
          <w:bCs/>
          <w:sz w:val="28"/>
          <w:szCs w:val="28"/>
        </w:rPr>
        <w:t xml:space="preserve">Долгосрочные </w:t>
      </w:r>
      <w:r>
        <w:rPr>
          <w:b/>
          <w:bCs/>
          <w:sz w:val="28"/>
          <w:szCs w:val="28"/>
        </w:rPr>
        <w:t>параметры регулирования ОО</w:t>
      </w:r>
      <w:r w:rsidRPr="00DD177C">
        <w:rPr>
          <w:b/>
          <w:bCs/>
          <w:sz w:val="28"/>
          <w:szCs w:val="28"/>
        </w:rPr>
        <w:t>О «</w:t>
      </w:r>
      <w:r>
        <w:rPr>
          <w:b/>
          <w:bCs/>
          <w:sz w:val="28"/>
          <w:szCs w:val="28"/>
        </w:rPr>
        <w:t>Шанс</w:t>
      </w:r>
      <w:r w:rsidRPr="00DD177C">
        <w:rPr>
          <w:b/>
          <w:bCs/>
          <w:sz w:val="28"/>
          <w:szCs w:val="28"/>
        </w:rPr>
        <w:t>»</w:t>
      </w:r>
      <w:r>
        <w:rPr>
          <w:b/>
          <w:bCs/>
          <w:sz w:val="28"/>
          <w:szCs w:val="28"/>
        </w:rPr>
        <w:t xml:space="preserve"> </w:t>
      </w:r>
    </w:p>
    <w:p w14:paraId="7F8392F0" w14:textId="77777777" w:rsidR="00AE6344" w:rsidRDefault="00AE6344" w:rsidP="00AE6344">
      <w:pPr>
        <w:jc w:val="center"/>
        <w:rPr>
          <w:b/>
          <w:bCs/>
          <w:sz w:val="28"/>
          <w:szCs w:val="28"/>
        </w:rPr>
      </w:pPr>
      <w:r>
        <w:rPr>
          <w:b/>
          <w:bCs/>
          <w:sz w:val="28"/>
          <w:szCs w:val="28"/>
        </w:rPr>
        <w:t>для формирования долгосрочных тарифов на тепловую энергию, реализуемую на потребительском</w:t>
      </w:r>
      <w:r w:rsidRPr="00B52E97">
        <w:rPr>
          <w:b/>
          <w:bCs/>
          <w:sz w:val="28"/>
          <w:szCs w:val="28"/>
        </w:rPr>
        <w:t xml:space="preserve"> </w:t>
      </w:r>
      <w:r>
        <w:rPr>
          <w:b/>
          <w:bCs/>
          <w:sz w:val="28"/>
          <w:szCs w:val="28"/>
        </w:rPr>
        <w:t>рынке Ленинск-кузнецкого муниципального округа</w:t>
      </w:r>
      <w:r w:rsidRPr="008F5A7F">
        <w:rPr>
          <w:b/>
          <w:bCs/>
          <w:sz w:val="28"/>
          <w:szCs w:val="28"/>
        </w:rPr>
        <w:t>,</w:t>
      </w:r>
      <w:r>
        <w:rPr>
          <w:b/>
          <w:bCs/>
          <w:sz w:val="28"/>
          <w:szCs w:val="28"/>
        </w:rPr>
        <w:t xml:space="preserve"> </w:t>
      </w:r>
      <w:r w:rsidRPr="008F5A7F">
        <w:rPr>
          <w:b/>
          <w:bCs/>
          <w:sz w:val="28"/>
          <w:szCs w:val="28"/>
        </w:rPr>
        <w:t>на период с 01.01.20</w:t>
      </w:r>
      <w:r>
        <w:rPr>
          <w:b/>
          <w:bCs/>
          <w:sz w:val="28"/>
          <w:szCs w:val="28"/>
        </w:rPr>
        <w:t>20 по 31.12.2026</w:t>
      </w:r>
    </w:p>
    <w:p w14:paraId="75A8FC4B" w14:textId="77777777" w:rsidR="00AE6344" w:rsidRDefault="00AE6344" w:rsidP="00AE6344">
      <w:pPr>
        <w:jc w:val="center"/>
        <w:rPr>
          <w:b/>
          <w:bCs/>
          <w:sz w:val="28"/>
          <w:szCs w:val="28"/>
        </w:rPr>
      </w:pPr>
    </w:p>
    <w:tbl>
      <w:tblPr>
        <w:tblpPr w:leftFromText="180" w:rightFromText="180" w:vertAnchor="text" w:horzAnchor="margin" w:tblpX="-536" w:tblpY="109"/>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850"/>
        <w:gridCol w:w="993"/>
        <w:gridCol w:w="1200"/>
        <w:gridCol w:w="993"/>
        <w:gridCol w:w="1067"/>
        <w:gridCol w:w="1134"/>
        <w:gridCol w:w="1134"/>
        <w:gridCol w:w="1276"/>
      </w:tblGrid>
      <w:tr w:rsidR="00AE6344" w:rsidRPr="00F15C6A" w14:paraId="353BCF0F" w14:textId="77777777" w:rsidTr="00606C1B">
        <w:trPr>
          <w:trHeight w:val="1959"/>
        </w:trPr>
        <w:tc>
          <w:tcPr>
            <w:tcW w:w="1526" w:type="dxa"/>
            <w:vMerge w:val="restart"/>
            <w:vAlign w:val="center"/>
          </w:tcPr>
          <w:p w14:paraId="6EE3B3DE" w14:textId="77777777" w:rsidR="00AE6344" w:rsidRPr="00F15C6A" w:rsidRDefault="00AE6344" w:rsidP="00606C1B">
            <w:pPr>
              <w:ind w:right="-108"/>
              <w:jc w:val="center"/>
              <w:rPr>
                <w:sz w:val="22"/>
                <w:szCs w:val="22"/>
              </w:rPr>
            </w:pPr>
            <w:r w:rsidRPr="00F15C6A">
              <w:rPr>
                <w:sz w:val="22"/>
                <w:szCs w:val="22"/>
              </w:rPr>
              <w:t>Наименование регулируемой организации</w:t>
            </w:r>
          </w:p>
        </w:tc>
        <w:tc>
          <w:tcPr>
            <w:tcW w:w="850" w:type="dxa"/>
            <w:vMerge w:val="restart"/>
            <w:vAlign w:val="center"/>
          </w:tcPr>
          <w:p w14:paraId="307837C5" w14:textId="77777777" w:rsidR="00AE6344" w:rsidRPr="00F15C6A" w:rsidRDefault="00AE6344" w:rsidP="00606C1B">
            <w:pPr>
              <w:ind w:left="-91" w:right="-108" w:hanging="17"/>
              <w:jc w:val="center"/>
              <w:rPr>
                <w:sz w:val="22"/>
                <w:szCs w:val="22"/>
              </w:rPr>
            </w:pPr>
            <w:r w:rsidRPr="00F15C6A">
              <w:rPr>
                <w:sz w:val="22"/>
                <w:szCs w:val="22"/>
              </w:rPr>
              <w:t>Период</w:t>
            </w:r>
          </w:p>
        </w:tc>
        <w:tc>
          <w:tcPr>
            <w:tcW w:w="993" w:type="dxa"/>
            <w:vAlign w:val="center"/>
          </w:tcPr>
          <w:p w14:paraId="0F005E9B" w14:textId="77777777" w:rsidR="00AE6344" w:rsidRPr="00F15C6A" w:rsidRDefault="00AE6344" w:rsidP="00606C1B">
            <w:pPr>
              <w:ind w:left="-108" w:right="-108"/>
              <w:jc w:val="center"/>
              <w:rPr>
                <w:sz w:val="22"/>
                <w:szCs w:val="22"/>
              </w:rPr>
            </w:pPr>
            <w:r w:rsidRPr="00F15C6A">
              <w:rPr>
                <w:sz w:val="22"/>
                <w:szCs w:val="22"/>
              </w:rPr>
              <w:t>Базовый</w:t>
            </w:r>
          </w:p>
          <w:p w14:paraId="1C3A1237" w14:textId="77777777" w:rsidR="00AE6344" w:rsidRPr="00F15C6A" w:rsidRDefault="00AE6344" w:rsidP="00606C1B">
            <w:pPr>
              <w:ind w:left="-108" w:right="-108"/>
              <w:jc w:val="center"/>
              <w:rPr>
                <w:sz w:val="22"/>
                <w:szCs w:val="22"/>
              </w:rPr>
            </w:pPr>
            <w:r w:rsidRPr="00F15C6A">
              <w:rPr>
                <w:sz w:val="22"/>
                <w:szCs w:val="22"/>
              </w:rPr>
              <w:t xml:space="preserve">уровень </w:t>
            </w:r>
            <w:proofErr w:type="gramStart"/>
            <w:r w:rsidRPr="00F15C6A">
              <w:rPr>
                <w:sz w:val="22"/>
                <w:szCs w:val="22"/>
              </w:rPr>
              <w:t>опера-</w:t>
            </w:r>
            <w:proofErr w:type="spellStart"/>
            <w:r w:rsidRPr="00F15C6A">
              <w:rPr>
                <w:sz w:val="22"/>
                <w:szCs w:val="22"/>
              </w:rPr>
              <w:t>ционных</w:t>
            </w:r>
            <w:proofErr w:type="spellEnd"/>
            <w:proofErr w:type="gramEnd"/>
            <w:r w:rsidRPr="00F15C6A">
              <w:rPr>
                <w:sz w:val="22"/>
                <w:szCs w:val="22"/>
              </w:rPr>
              <w:t xml:space="preserve"> расходов</w:t>
            </w:r>
          </w:p>
        </w:tc>
        <w:tc>
          <w:tcPr>
            <w:tcW w:w="1200" w:type="dxa"/>
            <w:vAlign w:val="center"/>
          </w:tcPr>
          <w:p w14:paraId="7AD97A67" w14:textId="77777777" w:rsidR="00AE6344" w:rsidRPr="00F15C6A" w:rsidRDefault="00AE6344" w:rsidP="00606C1B">
            <w:pPr>
              <w:ind w:left="-108" w:right="-108"/>
              <w:jc w:val="center"/>
              <w:rPr>
                <w:sz w:val="22"/>
                <w:szCs w:val="22"/>
              </w:rPr>
            </w:pPr>
            <w:r w:rsidRPr="00F15C6A">
              <w:rPr>
                <w:sz w:val="22"/>
                <w:szCs w:val="22"/>
              </w:rPr>
              <w:t xml:space="preserve">Индекс </w:t>
            </w:r>
            <w:proofErr w:type="spellStart"/>
            <w:r w:rsidRPr="00F15C6A">
              <w:rPr>
                <w:sz w:val="22"/>
                <w:szCs w:val="22"/>
              </w:rPr>
              <w:t>эффектив-ности</w:t>
            </w:r>
            <w:proofErr w:type="spellEnd"/>
            <w:r w:rsidRPr="00F15C6A">
              <w:rPr>
                <w:sz w:val="22"/>
                <w:szCs w:val="22"/>
              </w:rPr>
              <w:t xml:space="preserve"> </w:t>
            </w:r>
            <w:proofErr w:type="spellStart"/>
            <w:r w:rsidRPr="00F15C6A">
              <w:rPr>
                <w:sz w:val="22"/>
                <w:szCs w:val="22"/>
              </w:rPr>
              <w:t>операцион-ных</w:t>
            </w:r>
            <w:proofErr w:type="spellEnd"/>
            <w:r w:rsidRPr="00F15C6A">
              <w:rPr>
                <w:sz w:val="22"/>
                <w:szCs w:val="22"/>
              </w:rPr>
              <w:t xml:space="preserve"> </w:t>
            </w:r>
            <w:proofErr w:type="spellStart"/>
            <w:r w:rsidRPr="00F15C6A">
              <w:rPr>
                <w:sz w:val="22"/>
                <w:szCs w:val="22"/>
              </w:rPr>
              <w:t>расхо-дов</w:t>
            </w:r>
            <w:proofErr w:type="spellEnd"/>
          </w:p>
        </w:tc>
        <w:tc>
          <w:tcPr>
            <w:tcW w:w="993" w:type="dxa"/>
            <w:vAlign w:val="center"/>
          </w:tcPr>
          <w:p w14:paraId="0439CAFE" w14:textId="77777777" w:rsidR="00AE6344" w:rsidRPr="00F15C6A" w:rsidRDefault="00AE6344" w:rsidP="00606C1B">
            <w:pPr>
              <w:ind w:left="-108" w:right="-108"/>
              <w:jc w:val="center"/>
              <w:rPr>
                <w:sz w:val="22"/>
                <w:szCs w:val="22"/>
              </w:rPr>
            </w:pPr>
            <w:proofErr w:type="gramStart"/>
            <w:r w:rsidRPr="00F15C6A">
              <w:rPr>
                <w:sz w:val="22"/>
                <w:szCs w:val="22"/>
              </w:rPr>
              <w:t>Норма-</w:t>
            </w:r>
            <w:proofErr w:type="spellStart"/>
            <w:r w:rsidRPr="00F15C6A">
              <w:rPr>
                <w:sz w:val="22"/>
                <w:szCs w:val="22"/>
              </w:rPr>
              <w:t>тивный</w:t>
            </w:r>
            <w:proofErr w:type="spellEnd"/>
            <w:proofErr w:type="gramEnd"/>
            <w:r w:rsidRPr="00F15C6A">
              <w:rPr>
                <w:sz w:val="22"/>
                <w:szCs w:val="22"/>
              </w:rPr>
              <w:t xml:space="preserve"> уровень прибыли</w:t>
            </w:r>
          </w:p>
        </w:tc>
        <w:tc>
          <w:tcPr>
            <w:tcW w:w="1067" w:type="dxa"/>
            <w:vMerge w:val="restart"/>
            <w:vAlign w:val="center"/>
          </w:tcPr>
          <w:p w14:paraId="382D1245" w14:textId="77777777" w:rsidR="00AE6344" w:rsidRPr="00F15C6A" w:rsidRDefault="00AE6344" w:rsidP="00606C1B">
            <w:pPr>
              <w:ind w:left="-108" w:right="-108" w:hanging="108"/>
              <w:jc w:val="center"/>
              <w:rPr>
                <w:sz w:val="22"/>
                <w:szCs w:val="22"/>
              </w:rPr>
            </w:pPr>
            <w:r w:rsidRPr="00F15C6A">
              <w:rPr>
                <w:sz w:val="22"/>
                <w:szCs w:val="22"/>
              </w:rPr>
              <w:t xml:space="preserve">Уровень </w:t>
            </w:r>
            <w:proofErr w:type="gramStart"/>
            <w:r w:rsidRPr="00F15C6A">
              <w:rPr>
                <w:sz w:val="22"/>
                <w:szCs w:val="22"/>
              </w:rPr>
              <w:t>надеж-</w:t>
            </w:r>
            <w:proofErr w:type="spellStart"/>
            <w:r w:rsidRPr="00F15C6A">
              <w:rPr>
                <w:sz w:val="22"/>
                <w:szCs w:val="22"/>
              </w:rPr>
              <w:t>ности</w:t>
            </w:r>
            <w:proofErr w:type="spellEnd"/>
            <w:proofErr w:type="gramEnd"/>
            <w:r w:rsidRPr="00F15C6A">
              <w:rPr>
                <w:sz w:val="22"/>
                <w:szCs w:val="22"/>
              </w:rPr>
              <w:t xml:space="preserve"> </w:t>
            </w:r>
          </w:p>
          <w:p w14:paraId="3422AA0C" w14:textId="77777777" w:rsidR="00AE6344" w:rsidRPr="00F15C6A" w:rsidRDefault="00AE6344" w:rsidP="00606C1B">
            <w:pPr>
              <w:ind w:left="-108" w:right="-108" w:hanging="108"/>
              <w:jc w:val="center"/>
              <w:rPr>
                <w:sz w:val="22"/>
                <w:szCs w:val="22"/>
              </w:rPr>
            </w:pPr>
            <w:proofErr w:type="gramStart"/>
            <w:r w:rsidRPr="00F15C6A">
              <w:rPr>
                <w:sz w:val="22"/>
                <w:szCs w:val="22"/>
              </w:rPr>
              <w:t>тепло-снабжения</w:t>
            </w:r>
            <w:proofErr w:type="gramEnd"/>
          </w:p>
        </w:tc>
        <w:tc>
          <w:tcPr>
            <w:tcW w:w="1134" w:type="dxa"/>
            <w:vMerge w:val="restart"/>
            <w:vAlign w:val="center"/>
          </w:tcPr>
          <w:p w14:paraId="30E2650D" w14:textId="77777777" w:rsidR="00AE6344" w:rsidRPr="00F15C6A" w:rsidRDefault="00AE6344" w:rsidP="00606C1B">
            <w:pPr>
              <w:ind w:right="-108" w:hanging="108"/>
              <w:jc w:val="center"/>
              <w:rPr>
                <w:sz w:val="22"/>
                <w:szCs w:val="22"/>
              </w:rPr>
            </w:pPr>
            <w:proofErr w:type="gramStart"/>
            <w:r w:rsidRPr="00F15C6A">
              <w:rPr>
                <w:sz w:val="22"/>
                <w:szCs w:val="22"/>
              </w:rPr>
              <w:t>Показа-</w:t>
            </w:r>
            <w:proofErr w:type="spellStart"/>
            <w:r w:rsidRPr="00F15C6A">
              <w:rPr>
                <w:sz w:val="22"/>
                <w:szCs w:val="22"/>
              </w:rPr>
              <w:t>тели</w:t>
            </w:r>
            <w:proofErr w:type="spellEnd"/>
            <w:proofErr w:type="gramEnd"/>
            <w:r w:rsidRPr="00F15C6A">
              <w:rPr>
                <w:sz w:val="22"/>
                <w:szCs w:val="22"/>
              </w:rPr>
              <w:t xml:space="preserve"> </w:t>
            </w:r>
            <w:proofErr w:type="gramStart"/>
            <w:r w:rsidRPr="00F15C6A">
              <w:rPr>
                <w:sz w:val="22"/>
                <w:szCs w:val="22"/>
              </w:rPr>
              <w:t>энерго-</w:t>
            </w:r>
            <w:proofErr w:type="spellStart"/>
            <w:r w:rsidRPr="00F15C6A">
              <w:rPr>
                <w:sz w:val="22"/>
                <w:szCs w:val="22"/>
              </w:rPr>
              <w:t>сбереже</w:t>
            </w:r>
            <w:proofErr w:type="spellEnd"/>
            <w:r w:rsidRPr="00F15C6A">
              <w:rPr>
                <w:sz w:val="22"/>
                <w:szCs w:val="22"/>
              </w:rPr>
              <w:t>-</w:t>
            </w:r>
            <w:proofErr w:type="spellStart"/>
            <w:r w:rsidRPr="00F15C6A">
              <w:rPr>
                <w:sz w:val="22"/>
                <w:szCs w:val="22"/>
              </w:rPr>
              <w:t>ния</w:t>
            </w:r>
            <w:proofErr w:type="spellEnd"/>
            <w:proofErr w:type="gramEnd"/>
          </w:p>
          <w:p w14:paraId="784B83A1" w14:textId="77777777" w:rsidR="00AE6344" w:rsidRPr="00F15C6A" w:rsidRDefault="00AE6344" w:rsidP="00606C1B">
            <w:pPr>
              <w:ind w:right="-108" w:hanging="108"/>
              <w:jc w:val="center"/>
              <w:rPr>
                <w:sz w:val="22"/>
                <w:szCs w:val="22"/>
              </w:rPr>
            </w:pPr>
            <w:r w:rsidRPr="00F15C6A">
              <w:rPr>
                <w:sz w:val="22"/>
                <w:szCs w:val="22"/>
              </w:rPr>
              <w:t xml:space="preserve">и </w:t>
            </w:r>
            <w:proofErr w:type="spellStart"/>
            <w:proofErr w:type="gramStart"/>
            <w:r w:rsidRPr="00F15C6A">
              <w:rPr>
                <w:sz w:val="22"/>
                <w:szCs w:val="22"/>
              </w:rPr>
              <w:t>энергети</w:t>
            </w:r>
            <w:proofErr w:type="spellEnd"/>
            <w:r w:rsidRPr="00F15C6A">
              <w:rPr>
                <w:sz w:val="22"/>
                <w:szCs w:val="22"/>
              </w:rPr>
              <w:t>-ческой</w:t>
            </w:r>
            <w:proofErr w:type="gramEnd"/>
            <w:r w:rsidRPr="00F15C6A">
              <w:rPr>
                <w:sz w:val="22"/>
                <w:szCs w:val="22"/>
              </w:rPr>
              <w:t xml:space="preserve"> </w:t>
            </w:r>
            <w:proofErr w:type="spellStart"/>
            <w:r w:rsidRPr="00F15C6A">
              <w:rPr>
                <w:sz w:val="22"/>
                <w:szCs w:val="22"/>
              </w:rPr>
              <w:t>эффек-тивности</w:t>
            </w:r>
            <w:proofErr w:type="spellEnd"/>
          </w:p>
        </w:tc>
        <w:tc>
          <w:tcPr>
            <w:tcW w:w="1134" w:type="dxa"/>
            <w:vMerge w:val="restart"/>
            <w:vAlign w:val="center"/>
          </w:tcPr>
          <w:p w14:paraId="0405A483" w14:textId="77777777" w:rsidR="00AE6344" w:rsidRPr="00F15C6A" w:rsidRDefault="00AE6344" w:rsidP="00606C1B">
            <w:pPr>
              <w:ind w:left="-108" w:right="-108"/>
              <w:jc w:val="center"/>
              <w:rPr>
                <w:sz w:val="22"/>
                <w:szCs w:val="22"/>
              </w:rPr>
            </w:pPr>
            <w:r w:rsidRPr="00F15C6A">
              <w:rPr>
                <w:sz w:val="22"/>
                <w:szCs w:val="22"/>
              </w:rPr>
              <w:t>Реализация программ</w:t>
            </w:r>
          </w:p>
          <w:p w14:paraId="6784F427" w14:textId="77777777" w:rsidR="00AE6344" w:rsidRPr="00F15C6A" w:rsidRDefault="00AE6344" w:rsidP="00606C1B">
            <w:pPr>
              <w:ind w:left="-108" w:right="-108"/>
              <w:jc w:val="center"/>
              <w:rPr>
                <w:sz w:val="22"/>
                <w:szCs w:val="22"/>
              </w:rPr>
            </w:pPr>
            <w:r w:rsidRPr="00F15C6A">
              <w:rPr>
                <w:sz w:val="22"/>
                <w:szCs w:val="22"/>
              </w:rPr>
              <w:t xml:space="preserve">в области </w:t>
            </w:r>
            <w:proofErr w:type="gramStart"/>
            <w:r w:rsidRPr="00F15C6A">
              <w:rPr>
                <w:sz w:val="22"/>
                <w:szCs w:val="22"/>
              </w:rPr>
              <w:t>энерго-</w:t>
            </w:r>
            <w:proofErr w:type="spellStart"/>
            <w:r w:rsidRPr="00F15C6A">
              <w:rPr>
                <w:sz w:val="22"/>
                <w:szCs w:val="22"/>
              </w:rPr>
              <w:t>сбере</w:t>
            </w:r>
            <w:proofErr w:type="spellEnd"/>
            <w:r w:rsidRPr="00F15C6A">
              <w:rPr>
                <w:sz w:val="22"/>
                <w:szCs w:val="22"/>
              </w:rPr>
              <w:t>-</w:t>
            </w:r>
            <w:proofErr w:type="spellStart"/>
            <w:r w:rsidRPr="00F15C6A">
              <w:rPr>
                <w:sz w:val="22"/>
                <w:szCs w:val="22"/>
              </w:rPr>
              <w:t>жения</w:t>
            </w:r>
            <w:proofErr w:type="spellEnd"/>
            <w:proofErr w:type="gramEnd"/>
          </w:p>
          <w:p w14:paraId="72976FB4" w14:textId="77777777" w:rsidR="00AE6344" w:rsidRPr="00F15C6A" w:rsidRDefault="00AE6344" w:rsidP="00606C1B">
            <w:pPr>
              <w:ind w:left="-108" w:right="-108"/>
              <w:jc w:val="center"/>
              <w:rPr>
                <w:sz w:val="22"/>
                <w:szCs w:val="22"/>
              </w:rPr>
            </w:pPr>
            <w:r w:rsidRPr="00F15C6A">
              <w:rPr>
                <w:sz w:val="22"/>
                <w:szCs w:val="22"/>
              </w:rPr>
              <w:t>и повы-</w:t>
            </w:r>
          </w:p>
          <w:p w14:paraId="36A5500A" w14:textId="77777777" w:rsidR="00AE6344" w:rsidRPr="00F15C6A" w:rsidRDefault="00AE6344" w:rsidP="00606C1B">
            <w:pPr>
              <w:ind w:left="-108" w:right="-108"/>
              <w:jc w:val="center"/>
              <w:rPr>
                <w:sz w:val="22"/>
                <w:szCs w:val="22"/>
              </w:rPr>
            </w:pPr>
            <w:proofErr w:type="spellStart"/>
            <w:r w:rsidRPr="00F15C6A">
              <w:rPr>
                <w:sz w:val="22"/>
                <w:szCs w:val="22"/>
              </w:rPr>
              <w:t>шения</w:t>
            </w:r>
            <w:proofErr w:type="spellEnd"/>
            <w:r w:rsidRPr="00F15C6A">
              <w:rPr>
                <w:sz w:val="22"/>
                <w:szCs w:val="22"/>
              </w:rPr>
              <w:t xml:space="preserve"> </w:t>
            </w:r>
            <w:proofErr w:type="spellStart"/>
            <w:proofErr w:type="gramStart"/>
            <w:r w:rsidRPr="00F15C6A">
              <w:rPr>
                <w:sz w:val="22"/>
                <w:szCs w:val="22"/>
              </w:rPr>
              <w:t>энергети</w:t>
            </w:r>
            <w:proofErr w:type="spellEnd"/>
            <w:r w:rsidRPr="00F15C6A">
              <w:rPr>
                <w:sz w:val="22"/>
                <w:szCs w:val="22"/>
              </w:rPr>
              <w:t>-ческой</w:t>
            </w:r>
            <w:proofErr w:type="gramEnd"/>
            <w:r w:rsidRPr="00F15C6A">
              <w:rPr>
                <w:sz w:val="22"/>
                <w:szCs w:val="22"/>
              </w:rPr>
              <w:t xml:space="preserve"> </w:t>
            </w:r>
            <w:proofErr w:type="spellStart"/>
            <w:r w:rsidRPr="00F15C6A">
              <w:rPr>
                <w:sz w:val="22"/>
                <w:szCs w:val="22"/>
              </w:rPr>
              <w:t>эффек-тивности</w:t>
            </w:r>
            <w:proofErr w:type="spellEnd"/>
          </w:p>
        </w:tc>
        <w:tc>
          <w:tcPr>
            <w:tcW w:w="1276" w:type="dxa"/>
            <w:vMerge w:val="restart"/>
            <w:vAlign w:val="center"/>
          </w:tcPr>
          <w:p w14:paraId="7EFC6F03" w14:textId="77777777" w:rsidR="00AE6344" w:rsidRPr="00F15C6A" w:rsidRDefault="00AE6344" w:rsidP="00606C1B">
            <w:pPr>
              <w:ind w:right="-2"/>
              <w:jc w:val="center"/>
              <w:rPr>
                <w:sz w:val="22"/>
                <w:szCs w:val="22"/>
              </w:rPr>
            </w:pPr>
            <w:r w:rsidRPr="00F15C6A">
              <w:rPr>
                <w:sz w:val="22"/>
                <w:szCs w:val="22"/>
              </w:rPr>
              <w:t>Динамика изменения расходов на топливо</w:t>
            </w:r>
          </w:p>
        </w:tc>
      </w:tr>
      <w:tr w:rsidR="00AE6344" w:rsidRPr="00F15C6A" w14:paraId="283F88C4" w14:textId="77777777" w:rsidTr="00606C1B">
        <w:trPr>
          <w:trHeight w:val="165"/>
        </w:trPr>
        <w:tc>
          <w:tcPr>
            <w:tcW w:w="1526" w:type="dxa"/>
            <w:vMerge/>
            <w:vAlign w:val="center"/>
          </w:tcPr>
          <w:p w14:paraId="52834DC9" w14:textId="77777777" w:rsidR="00AE6344" w:rsidRPr="00F15C6A" w:rsidRDefault="00AE6344" w:rsidP="00606C1B">
            <w:pPr>
              <w:ind w:right="-2"/>
              <w:jc w:val="center"/>
              <w:rPr>
                <w:sz w:val="22"/>
                <w:szCs w:val="22"/>
              </w:rPr>
            </w:pPr>
          </w:p>
        </w:tc>
        <w:tc>
          <w:tcPr>
            <w:tcW w:w="850" w:type="dxa"/>
            <w:vMerge/>
            <w:vAlign w:val="center"/>
          </w:tcPr>
          <w:p w14:paraId="124C01F9" w14:textId="77777777" w:rsidR="00AE6344" w:rsidRPr="00F15C6A" w:rsidRDefault="00AE6344" w:rsidP="00606C1B">
            <w:pPr>
              <w:ind w:right="-2"/>
              <w:jc w:val="center"/>
              <w:rPr>
                <w:sz w:val="22"/>
                <w:szCs w:val="22"/>
              </w:rPr>
            </w:pPr>
          </w:p>
        </w:tc>
        <w:tc>
          <w:tcPr>
            <w:tcW w:w="993" w:type="dxa"/>
            <w:vAlign w:val="center"/>
          </w:tcPr>
          <w:p w14:paraId="08F45ACB" w14:textId="77777777" w:rsidR="00AE6344" w:rsidRPr="00F15C6A" w:rsidRDefault="00AE6344" w:rsidP="00606C1B">
            <w:pPr>
              <w:ind w:right="-2"/>
              <w:jc w:val="center"/>
              <w:rPr>
                <w:sz w:val="22"/>
                <w:szCs w:val="22"/>
              </w:rPr>
            </w:pPr>
            <w:r w:rsidRPr="00F15C6A">
              <w:rPr>
                <w:sz w:val="22"/>
                <w:szCs w:val="22"/>
              </w:rPr>
              <w:t>тыс. руб.</w:t>
            </w:r>
          </w:p>
        </w:tc>
        <w:tc>
          <w:tcPr>
            <w:tcW w:w="1200" w:type="dxa"/>
            <w:vAlign w:val="center"/>
          </w:tcPr>
          <w:p w14:paraId="214BCD1A" w14:textId="77777777" w:rsidR="00AE6344" w:rsidRPr="00F15C6A" w:rsidRDefault="00AE6344" w:rsidP="00606C1B">
            <w:pPr>
              <w:ind w:right="-2"/>
              <w:jc w:val="center"/>
              <w:rPr>
                <w:sz w:val="22"/>
                <w:szCs w:val="22"/>
              </w:rPr>
            </w:pPr>
            <w:r w:rsidRPr="00F15C6A">
              <w:rPr>
                <w:sz w:val="22"/>
                <w:szCs w:val="22"/>
              </w:rPr>
              <w:t>%</w:t>
            </w:r>
          </w:p>
        </w:tc>
        <w:tc>
          <w:tcPr>
            <w:tcW w:w="993" w:type="dxa"/>
            <w:vAlign w:val="center"/>
          </w:tcPr>
          <w:p w14:paraId="7408307D" w14:textId="77777777" w:rsidR="00AE6344" w:rsidRPr="00F15C6A" w:rsidRDefault="00AE6344" w:rsidP="00606C1B">
            <w:pPr>
              <w:ind w:right="-2"/>
              <w:jc w:val="center"/>
              <w:rPr>
                <w:sz w:val="22"/>
                <w:szCs w:val="22"/>
              </w:rPr>
            </w:pPr>
            <w:r w:rsidRPr="00F15C6A">
              <w:rPr>
                <w:sz w:val="22"/>
                <w:szCs w:val="22"/>
              </w:rPr>
              <w:t>%</w:t>
            </w:r>
          </w:p>
        </w:tc>
        <w:tc>
          <w:tcPr>
            <w:tcW w:w="1067" w:type="dxa"/>
            <w:vMerge/>
            <w:vAlign w:val="center"/>
          </w:tcPr>
          <w:p w14:paraId="793927A3" w14:textId="77777777" w:rsidR="00AE6344" w:rsidRPr="00F15C6A" w:rsidRDefault="00AE6344" w:rsidP="00606C1B">
            <w:pPr>
              <w:ind w:left="-108" w:right="-108"/>
              <w:jc w:val="center"/>
              <w:rPr>
                <w:sz w:val="22"/>
                <w:szCs w:val="22"/>
              </w:rPr>
            </w:pPr>
          </w:p>
        </w:tc>
        <w:tc>
          <w:tcPr>
            <w:tcW w:w="1134" w:type="dxa"/>
            <w:vMerge/>
            <w:vAlign w:val="center"/>
          </w:tcPr>
          <w:p w14:paraId="20B29EB7" w14:textId="77777777" w:rsidR="00AE6344" w:rsidRPr="00F15C6A" w:rsidRDefault="00AE6344" w:rsidP="00606C1B">
            <w:pPr>
              <w:ind w:right="-2"/>
              <w:jc w:val="center"/>
              <w:rPr>
                <w:sz w:val="22"/>
                <w:szCs w:val="22"/>
              </w:rPr>
            </w:pPr>
          </w:p>
        </w:tc>
        <w:tc>
          <w:tcPr>
            <w:tcW w:w="1134" w:type="dxa"/>
            <w:vMerge/>
            <w:vAlign w:val="center"/>
          </w:tcPr>
          <w:p w14:paraId="7F7F87C0" w14:textId="77777777" w:rsidR="00AE6344" w:rsidRPr="00F15C6A" w:rsidRDefault="00AE6344" w:rsidP="00606C1B">
            <w:pPr>
              <w:ind w:right="-2"/>
              <w:jc w:val="center"/>
              <w:rPr>
                <w:sz w:val="22"/>
                <w:szCs w:val="22"/>
              </w:rPr>
            </w:pPr>
          </w:p>
        </w:tc>
        <w:tc>
          <w:tcPr>
            <w:tcW w:w="1276" w:type="dxa"/>
            <w:vMerge/>
            <w:vAlign w:val="center"/>
          </w:tcPr>
          <w:p w14:paraId="5A87D692" w14:textId="77777777" w:rsidR="00AE6344" w:rsidRPr="00F15C6A" w:rsidRDefault="00AE6344" w:rsidP="00606C1B">
            <w:pPr>
              <w:ind w:right="-2"/>
              <w:jc w:val="center"/>
              <w:rPr>
                <w:sz w:val="22"/>
                <w:szCs w:val="22"/>
              </w:rPr>
            </w:pPr>
          </w:p>
        </w:tc>
      </w:tr>
      <w:tr w:rsidR="00AE6344" w:rsidRPr="00F15C6A" w14:paraId="34D377A1" w14:textId="77777777" w:rsidTr="00606C1B">
        <w:trPr>
          <w:trHeight w:val="343"/>
        </w:trPr>
        <w:tc>
          <w:tcPr>
            <w:tcW w:w="1526" w:type="dxa"/>
            <w:vAlign w:val="center"/>
          </w:tcPr>
          <w:p w14:paraId="286E85FF" w14:textId="77777777" w:rsidR="00AE6344" w:rsidRPr="00F15C6A" w:rsidRDefault="00AE6344" w:rsidP="00606C1B">
            <w:pPr>
              <w:ind w:right="-2"/>
              <w:jc w:val="center"/>
              <w:rPr>
                <w:sz w:val="22"/>
                <w:szCs w:val="22"/>
              </w:rPr>
            </w:pPr>
            <w:r w:rsidRPr="00F15C6A">
              <w:rPr>
                <w:sz w:val="22"/>
                <w:szCs w:val="22"/>
              </w:rPr>
              <w:t>1</w:t>
            </w:r>
          </w:p>
        </w:tc>
        <w:tc>
          <w:tcPr>
            <w:tcW w:w="850" w:type="dxa"/>
            <w:vAlign w:val="center"/>
          </w:tcPr>
          <w:p w14:paraId="3317435B" w14:textId="77777777" w:rsidR="00AE6344" w:rsidRPr="00F15C6A" w:rsidRDefault="00AE6344" w:rsidP="00606C1B">
            <w:pPr>
              <w:ind w:right="-2"/>
              <w:jc w:val="center"/>
              <w:rPr>
                <w:sz w:val="22"/>
                <w:szCs w:val="22"/>
              </w:rPr>
            </w:pPr>
            <w:r w:rsidRPr="00F15C6A">
              <w:rPr>
                <w:sz w:val="22"/>
                <w:szCs w:val="22"/>
              </w:rPr>
              <w:t>2</w:t>
            </w:r>
          </w:p>
        </w:tc>
        <w:tc>
          <w:tcPr>
            <w:tcW w:w="993" w:type="dxa"/>
            <w:vAlign w:val="center"/>
          </w:tcPr>
          <w:p w14:paraId="1E7FCAFC" w14:textId="77777777" w:rsidR="00AE6344" w:rsidRPr="00F15C6A" w:rsidRDefault="00AE6344" w:rsidP="00606C1B">
            <w:pPr>
              <w:ind w:right="-2"/>
              <w:jc w:val="center"/>
              <w:rPr>
                <w:sz w:val="22"/>
                <w:szCs w:val="22"/>
              </w:rPr>
            </w:pPr>
            <w:r w:rsidRPr="00F15C6A">
              <w:rPr>
                <w:sz w:val="22"/>
                <w:szCs w:val="22"/>
              </w:rPr>
              <w:t>3</w:t>
            </w:r>
          </w:p>
        </w:tc>
        <w:tc>
          <w:tcPr>
            <w:tcW w:w="1200" w:type="dxa"/>
            <w:vAlign w:val="center"/>
          </w:tcPr>
          <w:p w14:paraId="279ADF9E" w14:textId="77777777" w:rsidR="00AE6344" w:rsidRPr="00F15C6A" w:rsidRDefault="00AE6344" w:rsidP="00606C1B">
            <w:pPr>
              <w:ind w:right="-2"/>
              <w:jc w:val="center"/>
              <w:rPr>
                <w:sz w:val="22"/>
                <w:szCs w:val="22"/>
              </w:rPr>
            </w:pPr>
            <w:r w:rsidRPr="00F15C6A">
              <w:rPr>
                <w:sz w:val="22"/>
                <w:szCs w:val="22"/>
              </w:rPr>
              <w:t>4</w:t>
            </w:r>
          </w:p>
        </w:tc>
        <w:tc>
          <w:tcPr>
            <w:tcW w:w="993" w:type="dxa"/>
            <w:vAlign w:val="center"/>
          </w:tcPr>
          <w:p w14:paraId="7B818178" w14:textId="77777777" w:rsidR="00AE6344" w:rsidRPr="00F15C6A" w:rsidRDefault="00AE6344" w:rsidP="00606C1B">
            <w:pPr>
              <w:ind w:right="-2"/>
              <w:jc w:val="center"/>
              <w:rPr>
                <w:sz w:val="22"/>
                <w:szCs w:val="22"/>
              </w:rPr>
            </w:pPr>
            <w:r w:rsidRPr="00F15C6A">
              <w:rPr>
                <w:sz w:val="22"/>
                <w:szCs w:val="22"/>
              </w:rPr>
              <w:t>5</w:t>
            </w:r>
          </w:p>
        </w:tc>
        <w:tc>
          <w:tcPr>
            <w:tcW w:w="1067" w:type="dxa"/>
            <w:vAlign w:val="center"/>
          </w:tcPr>
          <w:p w14:paraId="3250C6F7" w14:textId="77777777" w:rsidR="00AE6344" w:rsidRPr="00F15C6A" w:rsidRDefault="00AE6344" w:rsidP="00606C1B">
            <w:pPr>
              <w:ind w:left="-108" w:right="-108"/>
              <w:jc w:val="center"/>
              <w:rPr>
                <w:sz w:val="22"/>
                <w:szCs w:val="22"/>
              </w:rPr>
            </w:pPr>
            <w:r w:rsidRPr="00F15C6A">
              <w:rPr>
                <w:sz w:val="22"/>
                <w:szCs w:val="22"/>
              </w:rPr>
              <w:t>6</w:t>
            </w:r>
          </w:p>
        </w:tc>
        <w:tc>
          <w:tcPr>
            <w:tcW w:w="1134" w:type="dxa"/>
            <w:vAlign w:val="center"/>
          </w:tcPr>
          <w:p w14:paraId="5FEDBAA2" w14:textId="77777777" w:rsidR="00AE6344" w:rsidRPr="00F15C6A" w:rsidRDefault="00AE6344" w:rsidP="00606C1B">
            <w:pPr>
              <w:ind w:right="-2"/>
              <w:jc w:val="center"/>
              <w:rPr>
                <w:sz w:val="22"/>
                <w:szCs w:val="22"/>
              </w:rPr>
            </w:pPr>
            <w:r w:rsidRPr="00F15C6A">
              <w:rPr>
                <w:sz w:val="22"/>
                <w:szCs w:val="22"/>
              </w:rPr>
              <w:t>7</w:t>
            </w:r>
          </w:p>
        </w:tc>
        <w:tc>
          <w:tcPr>
            <w:tcW w:w="1134" w:type="dxa"/>
            <w:vAlign w:val="center"/>
          </w:tcPr>
          <w:p w14:paraId="3E1DCEF0" w14:textId="77777777" w:rsidR="00AE6344" w:rsidRPr="00F15C6A" w:rsidRDefault="00AE6344" w:rsidP="00606C1B">
            <w:pPr>
              <w:ind w:right="-2"/>
              <w:jc w:val="center"/>
              <w:rPr>
                <w:sz w:val="22"/>
                <w:szCs w:val="22"/>
              </w:rPr>
            </w:pPr>
            <w:r w:rsidRPr="00F15C6A">
              <w:rPr>
                <w:sz w:val="22"/>
                <w:szCs w:val="22"/>
              </w:rPr>
              <w:t>8</w:t>
            </w:r>
          </w:p>
        </w:tc>
        <w:tc>
          <w:tcPr>
            <w:tcW w:w="1276" w:type="dxa"/>
            <w:vAlign w:val="center"/>
          </w:tcPr>
          <w:p w14:paraId="1898B138" w14:textId="77777777" w:rsidR="00AE6344" w:rsidRPr="00F15C6A" w:rsidRDefault="00AE6344" w:rsidP="00606C1B">
            <w:pPr>
              <w:ind w:right="-2"/>
              <w:jc w:val="center"/>
              <w:rPr>
                <w:sz w:val="22"/>
                <w:szCs w:val="22"/>
              </w:rPr>
            </w:pPr>
            <w:r w:rsidRPr="00F15C6A">
              <w:rPr>
                <w:sz w:val="22"/>
                <w:szCs w:val="22"/>
              </w:rPr>
              <w:t>9</w:t>
            </w:r>
          </w:p>
        </w:tc>
      </w:tr>
      <w:tr w:rsidR="00AE6344" w:rsidRPr="00F15C6A" w14:paraId="12AF2E8A" w14:textId="77777777" w:rsidTr="00606C1B">
        <w:trPr>
          <w:trHeight w:val="643"/>
        </w:trPr>
        <w:tc>
          <w:tcPr>
            <w:tcW w:w="1526" w:type="dxa"/>
            <w:vMerge w:val="restart"/>
            <w:vAlign w:val="center"/>
          </w:tcPr>
          <w:p w14:paraId="2FA11D80" w14:textId="77777777" w:rsidR="00AE6344" w:rsidRPr="00F15C6A" w:rsidRDefault="00AE6344" w:rsidP="00606C1B">
            <w:pPr>
              <w:ind w:left="-108" w:right="-108" w:hanging="34"/>
              <w:jc w:val="center"/>
              <w:rPr>
                <w:bCs/>
                <w:kern w:val="32"/>
                <w:sz w:val="22"/>
                <w:szCs w:val="22"/>
              </w:rPr>
            </w:pPr>
            <w:r>
              <w:rPr>
                <w:bCs/>
                <w:color w:val="000000"/>
                <w:kern w:val="32"/>
                <w:sz w:val="22"/>
                <w:szCs w:val="22"/>
              </w:rPr>
              <w:t>ООО</w:t>
            </w:r>
            <w:r w:rsidRPr="00F15C6A">
              <w:rPr>
                <w:bCs/>
                <w:color w:val="000000"/>
                <w:kern w:val="32"/>
                <w:sz w:val="22"/>
                <w:szCs w:val="22"/>
              </w:rPr>
              <w:t xml:space="preserve"> «</w:t>
            </w:r>
            <w:r>
              <w:rPr>
                <w:bCs/>
                <w:color w:val="000000"/>
                <w:kern w:val="32"/>
                <w:sz w:val="22"/>
                <w:szCs w:val="22"/>
              </w:rPr>
              <w:t>Шанс</w:t>
            </w:r>
            <w:r w:rsidRPr="00F15C6A">
              <w:rPr>
                <w:bCs/>
                <w:color w:val="000000"/>
                <w:kern w:val="32"/>
                <w:sz w:val="22"/>
                <w:szCs w:val="22"/>
              </w:rPr>
              <w:t>»</w:t>
            </w:r>
          </w:p>
        </w:tc>
        <w:tc>
          <w:tcPr>
            <w:tcW w:w="850" w:type="dxa"/>
            <w:tcBorders>
              <w:bottom w:val="single" w:sz="4" w:space="0" w:color="auto"/>
            </w:tcBorders>
            <w:vAlign w:val="center"/>
          </w:tcPr>
          <w:p w14:paraId="52F59250" w14:textId="77777777" w:rsidR="00AE6344" w:rsidRPr="00F15C6A" w:rsidRDefault="00AE6344" w:rsidP="00606C1B">
            <w:pPr>
              <w:ind w:right="-2"/>
              <w:jc w:val="center"/>
              <w:rPr>
                <w:sz w:val="22"/>
                <w:szCs w:val="22"/>
              </w:rPr>
            </w:pPr>
            <w:r w:rsidRPr="00F15C6A">
              <w:rPr>
                <w:sz w:val="22"/>
                <w:szCs w:val="22"/>
              </w:rPr>
              <w:t>202</w:t>
            </w:r>
            <w:r>
              <w:rPr>
                <w:sz w:val="22"/>
                <w:szCs w:val="22"/>
              </w:rPr>
              <w:t>0</w:t>
            </w:r>
          </w:p>
        </w:tc>
        <w:tc>
          <w:tcPr>
            <w:tcW w:w="993" w:type="dxa"/>
            <w:tcBorders>
              <w:bottom w:val="single" w:sz="4" w:space="0" w:color="auto"/>
            </w:tcBorders>
            <w:shd w:val="clear" w:color="auto" w:fill="FFFFFF"/>
            <w:vAlign w:val="center"/>
          </w:tcPr>
          <w:p w14:paraId="31FAE699" w14:textId="77777777" w:rsidR="00AE6344" w:rsidRPr="00F15C6A" w:rsidRDefault="00AE6344" w:rsidP="00606C1B">
            <w:pPr>
              <w:jc w:val="center"/>
              <w:rPr>
                <w:sz w:val="22"/>
                <w:szCs w:val="22"/>
                <w:highlight w:val="yellow"/>
              </w:rPr>
            </w:pPr>
            <w:r>
              <w:rPr>
                <w:sz w:val="22"/>
                <w:szCs w:val="22"/>
              </w:rPr>
              <w:t>5 507,94</w:t>
            </w:r>
          </w:p>
        </w:tc>
        <w:tc>
          <w:tcPr>
            <w:tcW w:w="1200" w:type="dxa"/>
            <w:tcBorders>
              <w:bottom w:val="single" w:sz="4" w:space="0" w:color="auto"/>
            </w:tcBorders>
            <w:vAlign w:val="center"/>
          </w:tcPr>
          <w:p w14:paraId="016D45C4" w14:textId="77777777" w:rsidR="00AE6344" w:rsidRPr="00F15C6A" w:rsidRDefault="00AE6344" w:rsidP="00606C1B">
            <w:pPr>
              <w:jc w:val="center"/>
              <w:rPr>
                <w:sz w:val="22"/>
                <w:szCs w:val="22"/>
              </w:rPr>
            </w:pPr>
            <w:r w:rsidRPr="00F15C6A">
              <w:rPr>
                <w:sz w:val="22"/>
                <w:szCs w:val="22"/>
              </w:rPr>
              <w:t>x</w:t>
            </w:r>
          </w:p>
        </w:tc>
        <w:tc>
          <w:tcPr>
            <w:tcW w:w="993" w:type="dxa"/>
            <w:tcBorders>
              <w:bottom w:val="single" w:sz="4" w:space="0" w:color="auto"/>
            </w:tcBorders>
            <w:vAlign w:val="center"/>
          </w:tcPr>
          <w:p w14:paraId="581A1CEF" w14:textId="77777777" w:rsidR="00AE6344" w:rsidRPr="00F15C6A" w:rsidRDefault="00AE6344" w:rsidP="00606C1B">
            <w:pPr>
              <w:jc w:val="center"/>
              <w:rPr>
                <w:sz w:val="22"/>
                <w:szCs w:val="22"/>
              </w:rPr>
            </w:pPr>
            <w:r w:rsidRPr="00F15C6A">
              <w:rPr>
                <w:sz w:val="22"/>
                <w:szCs w:val="22"/>
              </w:rPr>
              <w:t>x</w:t>
            </w:r>
          </w:p>
        </w:tc>
        <w:tc>
          <w:tcPr>
            <w:tcW w:w="1067" w:type="dxa"/>
            <w:tcBorders>
              <w:bottom w:val="single" w:sz="4" w:space="0" w:color="auto"/>
            </w:tcBorders>
            <w:vAlign w:val="center"/>
          </w:tcPr>
          <w:p w14:paraId="7CD4E785" w14:textId="77777777" w:rsidR="00AE6344" w:rsidRPr="00F15C6A" w:rsidRDefault="00AE6344" w:rsidP="00606C1B">
            <w:pPr>
              <w:ind w:left="-108" w:right="-108"/>
              <w:jc w:val="center"/>
              <w:rPr>
                <w:sz w:val="22"/>
                <w:szCs w:val="22"/>
              </w:rPr>
            </w:pPr>
            <w:r w:rsidRPr="00F15C6A">
              <w:rPr>
                <w:sz w:val="22"/>
                <w:szCs w:val="22"/>
              </w:rPr>
              <w:t>x</w:t>
            </w:r>
          </w:p>
        </w:tc>
        <w:tc>
          <w:tcPr>
            <w:tcW w:w="1134" w:type="dxa"/>
            <w:tcBorders>
              <w:bottom w:val="single" w:sz="4" w:space="0" w:color="auto"/>
            </w:tcBorders>
            <w:vAlign w:val="center"/>
          </w:tcPr>
          <w:p w14:paraId="0EC2D7CC" w14:textId="77777777" w:rsidR="00AE6344" w:rsidRPr="00F15C6A" w:rsidRDefault="00AE6344" w:rsidP="00606C1B">
            <w:pPr>
              <w:jc w:val="center"/>
              <w:rPr>
                <w:sz w:val="22"/>
                <w:szCs w:val="22"/>
              </w:rPr>
            </w:pPr>
            <w:r w:rsidRPr="00F15C6A">
              <w:rPr>
                <w:sz w:val="22"/>
                <w:szCs w:val="22"/>
              </w:rPr>
              <w:t>x</w:t>
            </w:r>
          </w:p>
        </w:tc>
        <w:tc>
          <w:tcPr>
            <w:tcW w:w="1134" w:type="dxa"/>
            <w:tcBorders>
              <w:bottom w:val="single" w:sz="4" w:space="0" w:color="auto"/>
            </w:tcBorders>
            <w:vAlign w:val="center"/>
          </w:tcPr>
          <w:p w14:paraId="63DD77F6" w14:textId="77777777" w:rsidR="00AE6344" w:rsidRPr="00F15C6A" w:rsidRDefault="00AE6344" w:rsidP="00606C1B">
            <w:pPr>
              <w:jc w:val="center"/>
              <w:rPr>
                <w:sz w:val="22"/>
                <w:szCs w:val="22"/>
              </w:rPr>
            </w:pPr>
            <w:r w:rsidRPr="00F15C6A">
              <w:rPr>
                <w:sz w:val="22"/>
                <w:szCs w:val="22"/>
              </w:rPr>
              <w:t>x</w:t>
            </w:r>
          </w:p>
        </w:tc>
        <w:tc>
          <w:tcPr>
            <w:tcW w:w="1276" w:type="dxa"/>
            <w:tcBorders>
              <w:bottom w:val="single" w:sz="4" w:space="0" w:color="auto"/>
            </w:tcBorders>
            <w:vAlign w:val="center"/>
          </w:tcPr>
          <w:p w14:paraId="425003D1" w14:textId="77777777" w:rsidR="00AE6344" w:rsidRPr="00F15C6A" w:rsidRDefault="00AE6344" w:rsidP="00606C1B">
            <w:pPr>
              <w:jc w:val="center"/>
              <w:rPr>
                <w:sz w:val="22"/>
                <w:szCs w:val="22"/>
              </w:rPr>
            </w:pPr>
            <w:r w:rsidRPr="00F15C6A">
              <w:rPr>
                <w:sz w:val="22"/>
                <w:szCs w:val="22"/>
              </w:rPr>
              <w:t>x</w:t>
            </w:r>
          </w:p>
        </w:tc>
      </w:tr>
      <w:tr w:rsidR="00AE6344" w:rsidRPr="00F15C6A" w14:paraId="2DE871B6" w14:textId="77777777" w:rsidTr="00606C1B">
        <w:trPr>
          <w:trHeight w:val="698"/>
        </w:trPr>
        <w:tc>
          <w:tcPr>
            <w:tcW w:w="1526" w:type="dxa"/>
            <w:vMerge/>
            <w:vAlign w:val="center"/>
          </w:tcPr>
          <w:p w14:paraId="65990DCA" w14:textId="77777777" w:rsidR="00AE6344" w:rsidRPr="00F15C6A" w:rsidRDefault="00AE6344" w:rsidP="00606C1B">
            <w:pPr>
              <w:ind w:right="-2"/>
              <w:jc w:val="center"/>
              <w:rPr>
                <w:sz w:val="22"/>
                <w:szCs w:val="22"/>
              </w:rPr>
            </w:pPr>
          </w:p>
        </w:tc>
        <w:tc>
          <w:tcPr>
            <w:tcW w:w="850" w:type="dxa"/>
            <w:vAlign w:val="center"/>
          </w:tcPr>
          <w:p w14:paraId="3BB2FE49" w14:textId="77777777" w:rsidR="00AE6344" w:rsidRPr="00F15C6A" w:rsidRDefault="00AE6344" w:rsidP="00606C1B">
            <w:pPr>
              <w:ind w:right="-2"/>
              <w:jc w:val="center"/>
              <w:rPr>
                <w:sz w:val="22"/>
                <w:szCs w:val="22"/>
              </w:rPr>
            </w:pPr>
            <w:r w:rsidRPr="00F15C6A">
              <w:rPr>
                <w:sz w:val="22"/>
                <w:szCs w:val="22"/>
              </w:rPr>
              <w:t>202</w:t>
            </w:r>
            <w:r>
              <w:rPr>
                <w:sz w:val="22"/>
                <w:szCs w:val="22"/>
              </w:rPr>
              <w:t>1</w:t>
            </w:r>
          </w:p>
        </w:tc>
        <w:tc>
          <w:tcPr>
            <w:tcW w:w="993" w:type="dxa"/>
            <w:vAlign w:val="center"/>
          </w:tcPr>
          <w:p w14:paraId="5CD212AE" w14:textId="77777777" w:rsidR="00AE6344" w:rsidRPr="00F15C6A" w:rsidRDefault="00AE6344" w:rsidP="00606C1B">
            <w:pPr>
              <w:jc w:val="center"/>
              <w:rPr>
                <w:sz w:val="22"/>
                <w:szCs w:val="22"/>
              </w:rPr>
            </w:pPr>
            <w:r w:rsidRPr="00F15C6A">
              <w:rPr>
                <w:sz w:val="22"/>
                <w:szCs w:val="22"/>
              </w:rPr>
              <w:t>х</w:t>
            </w:r>
          </w:p>
        </w:tc>
        <w:tc>
          <w:tcPr>
            <w:tcW w:w="1200" w:type="dxa"/>
            <w:vAlign w:val="center"/>
          </w:tcPr>
          <w:p w14:paraId="02238717" w14:textId="77777777" w:rsidR="00AE6344" w:rsidRPr="00F15C6A" w:rsidRDefault="00AE6344" w:rsidP="00606C1B">
            <w:pPr>
              <w:ind w:right="-2"/>
              <w:jc w:val="center"/>
              <w:rPr>
                <w:sz w:val="22"/>
                <w:szCs w:val="22"/>
              </w:rPr>
            </w:pPr>
            <w:r w:rsidRPr="00F15C6A">
              <w:rPr>
                <w:sz w:val="22"/>
                <w:szCs w:val="22"/>
              </w:rPr>
              <w:t>1</w:t>
            </w:r>
          </w:p>
        </w:tc>
        <w:tc>
          <w:tcPr>
            <w:tcW w:w="993" w:type="dxa"/>
            <w:tcBorders>
              <w:bottom w:val="single" w:sz="4" w:space="0" w:color="auto"/>
            </w:tcBorders>
            <w:vAlign w:val="center"/>
          </w:tcPr>
          <w:p w14:paraId="280223B8" w14:textId="77777777" w:rsidR="00AE6344" w:rsidRPr="00F15C6A" w:rsidRDefault="00AE6344" w:rsidP="00606C1B">
            <w:pPr>
              <w:jc w:val="center"/>
              <w:rPr>
                <w:sz w:val="22"/>
                <w:szCs w:val="22"/>
              </w:rPr>
            </w:pPr>
            <w:r w:rsidRPr="00F15C6A">
              <w:rPr>
                <w:sz w:val="22"/>
                <w:szCs w:val="22"/>
              </w:rPr>
              <w:t>x</w:t>
            </w:r>
          </w:p>
        </w:tc>
        <w:tc>
          <w:tcPr>
            <w:tcW w:w="1067" w:type="dxa"/>
            <w:tcBorders>
              <w:bottom w:val="single" w:sz="4" w:space="0" w:color="auto"/>
            </w:tcBorders>
            <w:vAlign w:val="center"/>
          </w:tcPr>
          <w:p w14:paraId="752123AF" w14:textId="77777777" w:rsidR="00AE6344" w:rsidRPr="00F15C6A" w:rsidRDefault="00AE6344" w:rsidP="00606C1B">
            <w:pPr>
              <w:ind w:left="-108" w:right="-108"/>
              <w:jc w:val="center"/>
              <w:rPr>
                <w:sz w:val="22"/>
                <w:szCs w:val="22"/>
              </w:rPr>
            </w:pPr>
            <w:r w:rsidRPr="00F15C6A">
              <w:rPr>
                <w:sz w:val="22"/>
                <w:szCs w:val="22"/>
              </w:rPr>
              <w:t>x</w:t>
            </w:r>
          </w:p>
        </w:tc>
        <w:tc>
          <w:tcPr>
            <w:tcW w:w="1134" w:type="dxa"/>
            <w:tcBorders>
              <w:bottom w:val="single" w:sz="4" w:space="0" w:color="auto"/>
            </w:tcBorders>
            <w:vAlign w:val="center"/>
          </w:tcPr>
          <w:p w14:paraId="1362D941" w14:textId="77777777" w:rsidR="00AE6344" w:rsidRPr="00F15C6A" w:rsidRDefault="00AE6344" w:rsidP="00606C1B">
            <w:pPr>
              <w:jc w:val="center"/>
              <w:rPr>
                <w:sz w:val="22"/>
                <w:szCs w:val="22"/>
              </w:rPr>
            </w:pPr>
            <w:r w:rsidRPr="00F15C6A">
              <w:rPr>
                <w:sz w:val="22"/>
                <w:szCs w:val="22"/>
              </w:rPr>
              <w:t>x</w:t>
            </w:r>
          </w:p>
        </w:tc>
        <w:tc>
          <w:tcPr>
            <w:tcW w:w="1134" w:type="dxa"/>
            <w:vAlign w:val="center"/>
          </w:tcPr>
          <w:p w14:paraId="52353CA6" w14:textId="77777777" w:rsidR="00AE6344" w:rsidRPr="00F15C6A" w:rsidRDefault="00AE6344" w:rsidP="00606C1B">
            <w:pPr>
              <w:jc w:val="center"/>
              <w:rPr>
                <w:sz w:val="22"/>
                <w:szCs w:val="22"/>
              </w:rPr>
            </w:pPr>
            <w:r w:rsidRPr="00F15C6A">
              <w:rPr>
                <w:sz w:val="22"/>
                <w:szCs w:val="22"/>
              </w:rPr>
              <w:t>х</w:t>
            </w:r>
          </w:p>
        </w:tc>
        <w:tc>
          <w:tcPr>
            <w:tcW w:w="1276" w:type="dxa"/>
            <w:vAlign w:val="center"/>
          </w:tcPr>
          <w:p w14:paraId="5F648252" w14:textId="77777777" w:rsidR="00AE6344" w:rsidRPr="00F15C6A" w:rsidRDefault="00AE6344" w:rsidP="00606C1B">
            <w:pPr>
              <w:jc w:val="center"/>
              <w:rPr>
                <w:sz w:val="22"/>
                <w:szCs w:val="22"/>
              </w:rPr>
            </w:pPr>
            <w:r w:rsidRPr="00F15C6A">
              <w:rPr>
                <w:sz w:val="22"/>
                <w:szCs w:val="22"/>
              </w:rPr>
              <w:t>х</w:t>
            </w:r>
          </w:p>
        </w:tc>
      </w:tr>
      <w:tr w:rsidR="00AE6344" w:rsidRPr="00F15C6A" w14:paraId="4290F580" w14:textId="77777777" w:rsidTr="00606C1B">
        <w:trPr>
          <w:trHeight w:val="695"/>
        </w:trPr>
        <w:tc>
          <w:tcPr>
            <w:tcW w:w="1526" w:type="dxa"/>
            <w:vMerge/>
            <w:vAlign w:val="center"/>
          </w:tcPr>
          <w:p w14:paraId="495F1880" w14:textId="77777777" w:rsidR="00AE6344" w:rsidRPr="00F15C6A" w:rsidRDefault="00AE6344" w:rsidP="00606C1B">
            <w:pPr>
              <w:ind w:right="-2"/>
              <w:jc w:val="center"/>
              <w:rPr>
                <w:sz w:val="22"/>
                <w:szCs w:val="22"/>
              </w:rPr>
            </w:pPr>
          </w:p>
        </w:tc>
        <w:tc>
          <w:tcPr>
            <w:tcW w:w="850" w:type="dxa"/>
            <w:vAlign w:val="center"/>
          </w:tcPr>
          <w:p w14:paraId="603BC7FB" w14:textId="77777777" w:rsidR="00AE6344" w:rsidRPr="00F15C6A" w:rsidRDefault="00AE6344" w:rsidP="00606C1B">
            <w:pPr>
              <w:ind w:right="-2"/>
              <w:jc w:val="center"/>
              <w:rPr>
                <w:sz w:val="22"/>
                <w:szCs w:val="22"/>
              </w:rPr>
            </w:pPr>
            <w:r w:rsidRPr="00F15C6A">
              <w:rPr>
                <w:sz w:val="22"/>
                <w:szCs w:val="22"/>
              </w:rPr>
              <w:t>202</w:t>
            </w:r>
            <w:r>
              <w:rPr>
                <w:sz w:val="22"/>
                <w:szCs w:val="22"/>
              </w:rPr>
              <w:t>2</w:t>
            </w:r>
          </w:p>
        </w:tc>
        <w:tc>
          <w:tcPr>
            <w:tcW w:w="993" w:type="dxa"/>
            <w:vAlign w:val="center"/>
          </w:tcPr>
          <w:p w14:paraId="7073CE15" w14:textId="77777777" w:rsidR="00AE6344" w:rsidRPr="00F15C6A" w:rsidRDefault="00AE6344" w:rsidP="00606C1B">
            <w:pPr>
              <w:jc w:val="center"/>
              <w:rPr>
                <w:sz w:val="22"/>
                <w:szCs w:val="22"/>
              </w:rPr>
            </w:pPr>
            <w:r w:rsidRPr="00F15C6A">
              <w:rPr>
                <w:sz w:val="22"/>
                <w:szCs w:val="22"/>
              </w:rPr>
              <w:t>x</w:t>
            </w:r>
          </w:p>
        </w:tc>
        <w:tc>
          <w:tcPr>
            <w:tcW w:w="1200" w:type="dxa"/>
            <w:vAlign w:val="center"/>
          </w:tcPr>
          <w:p w14:paraId="25B5FD08" w14:textId="77777777" w:rsidR="00AE6344" w:rsidRPr="00F15C6A" w:rsidRDefault="00AE6344" w:rsidP="00606C1B">
            <w:pPr>
              <w:ind w:right="-2"/>
              <w:jc w:val="center"/>
              <w:rPr>
                <w:sz w:val="22"/>
                <w:szCs w:val="22"/>
              </w:rPr>
            </w:pPr>
            <w:r w:rsidRPr="00F15C6A">
              <w:rPr>
                <w:sz w:val="22"/>
                <w:szCs w:val="22"/>
              </w:rPr>
              <w:t>1</w:t>
            </w:r>
          </w:p>
        </w:tc>
        <w:tc>
          <w:tcPr>
            <w:tcW w:w="993" w:type="dxa"/>
            <w:vAlign w:val="center"/>
          </w:tcPr>
          <w:p w14:paraId="51B8EA0E" w14:textId="77777777" w:rsidR="00AE6344" w:rsidRPr="00F15C6A" w:rsidRDefault="00AE6344" w:rsidP="00606C1B">
            <w:pPr>
              <w:jc w:val="center"/>
              <w:rPr>
                <w:sz w:val="22"/>
                <w:szCs w:val="22"/>
              </w:rPr>
            </w:pPr>
            <w:r w:rsidRPr="00F15C6A">
              <w:rPr>
                <w:sz w:val="22"/>
                <w:szCs w:val="22"/>
              </w:rPr>
              <w:t>x</w:t>
            </w:r>
          </w:p>
        </w:tc>
        <w:tc>
          <w:tcPr>
            <w:tcW w:w="1067" w:type="dxa"/>
            <w:vAlign w:val="center"/>
          </w:tcPr>
          <w:p w14:paraId="3DF8063C" w14:textId="77777777" w:rsidR="00AE6344" w:rsidRPr="00F15C6A" w:rsidRDefault="00AE6344" w:rsidP="00606C1B">
            <w:pPr>
              <w:ind w:left="-108" w:right="-108"/>
              <w:jc w:val="center"/>
              <w:rPr>
                <w:sz w:val="22"/>
                <w:szCs w:val="22"/>
              </w:rPr>
            </w:pPr>
            <w:r w:rsidRPr="00F15C6A">
              <w:rPr>
                <w:sz w:val="22"/>
                <w:szCs w:val="22"/>
              </w:rPr>
              <w:t>x</w:t>
            </w:r>
          </w:p>
        </w:tc>
        <w:tc>
          <w:tcPr>
            <w:tcW w:w="1134" w:type="dxa"/>
            <w:vAlign w:val="center"/>
          </w:tcPr>
          <w:p w14:paraId="6F13FBE5" w14:textId="77777777" w:rsidR="00AE6344" w:rsidRPr="00F15C6A" w:rsidRDefault="00AE6344" w:rsidP="00606C1B">
            <w:pPr>
              <w:jc w:val="center"/>
              <w:rPr>
                <w:sz w:val="22"/>
                <w:szCs w:val="22"/>
              </w:rPr>
            </w:pPr>
            <w:r w:rsidRPr="00F15C6A">
              <w:rPr>
                <w:sz w:val="22"/>
                <w:szCs w:val="22"/>
              </w:rPr>
              <w:t>x</w:t>
            </w:r>
          </w:p>
        </w:tc>
        <w:tc>
          <w:tcPr>
            <w:tcW w:w="1134" w:type="dxa"/>
            <w:vAlign w:val="center"/>
          </w:tcPr>
          <w:p w14:paraId="6CB360B2" w14:textId="77777777" w:rsidR="00AE6344" w:rsidRPr="00F15C6A" w:rsidRDefault="00AE6344" w:rsidP="00606C1B">
            <w:pPr>
              <w:jc w:val="center"/>
              <w:rPr>
                <w:sz w:val="22"/>
                <w:szCs w:val="22"/>
              </w:rPr>
            </w:pPr>
            <w:r w:rsidRPr="00F15C6A">
              <w:rPr>
                <w:sz w:val="22"/>
                <w:szCs w:val="22"/>
              </w:rPr>
              <w:t>x</w:t>
            </w:r>
          </w:p>
        </w:tc>
        <w:tc>
          <w:tcPr>
            <w:tcW w:w="1276" w:type="dxa"/>
            <w:vAlign w:val="center"/>
          </w:tcPr>
          <w:p w14:paraId="38918B12" w14:textId="77777777" w:rsidR="00AE6344" w:rsidRPr="00F15C6A" w:rsidRDefault="00AE6344" w:rsidP="00606C1B">
            <w:pPr>
              <w:jc w:val="center"/>
              <w:rPr>
                <w:sz w:val="22"/>
                <w:szCs w:val="22"/>
              </w:rPr>
            </w:pPr>
            <w:r w:rsidRPr="00F15C6A">
              <w:rPr>
                <w:sz w:val="22"/>
                <w:szCs w:val="22"/>
              </w:rPr>
              <w:t>x</w:t>
            </w:r>
          </w:p>
        </w:tc>
      </w:tr>
      <w:tr w:rsidR="00AE6344" w:rsidRPr="00F15C6A" w14:paraId="47363191" w14:textId="77777777" w:rsidTr="00606C1B">
        <w:trPr>
          <w:trHeight w:val="694"/>
        </w:trPr>
        <w:tc>
          <w:tcPr>
            <w:tcW w:w="1526" w:type="dxa"/>
            <w:vMerge/>
            <w:vAlign w:val="center"/>
          </w:tcPr>
          <w:p w14:paraId="4E26FFAC" w14:textId="77777777" w:rsidR="00AE6344" w:rsidRPr="00F15C6A" w:rsidRDefault="00AE6344" w:rsidP="00606C1B">
            <w:pPr>
              <w:ind w:right="-2"/>
              <w:jc w:val="center"/>
              <w:rPr>
                <w:sz w:val="22"/>
                <w:szCs w:val="22"/>
              </w:rPr>
            </w:pPr>
          </w:p>
        </w:tc>
        <w:tc>
          <w:tcPr>
            <w:tcW w:w="850" w:type="dxa"/>
            <w:vAlign w:val="center"/>
          </w:tcPr>
          <w:p w14:paraId="492B50F6" w14:textId="77777777" w:rsidR="00AE6344" w:rsidRPr="00F15C6A" w:rsidRDefault="00AE6344" w:rsidP="00606C1B">
            <w:pPr>
              <w:ind w:right="-2"/>
              <w:jc w:val="center"/>
              <w:rPr>
                <w:sz w:val="22"/>
                <w:szCs w:val="22"/>
              </w:rPr>
            </w:pPr>
            <w:r w:rsidRPr="00F15C6A">
              <w:rPr>
                <w:sz w:val="22"/>
                <w:szCs w:val="22"/>
              </w:rPr>
              <w:t>202</w:t>
            </w:r>
            <w:r>
              <w:rPr>
                <w:sz w:val="22"/>
                <w:szCs w:val="22"/>
              </w:rPr>
              <w:t>3</w:t>
            </w:r>
          </w:p>
        </w:tc>
        <w:tc>
          <w:tcPr>
            <w:tcW w:w="993" w:type="dxa"/>
            <w:vAlign w:val="center"/>
          </w:tcPr>
          <w:p w14:paraId="1DCDC14A" w14:textId="77777777" w:rsidR="00AE6344" w:rsidRPr="00F15C6A" w:rsidRDefault="00AE6344" w:rsidP="00606C1B">
            <w:pPr>
              <w:jc w:val="center"/>
              <w:rPr>
                <w:sz w:val="22"/>
                <w:szCs w:val="22"/>
              </w:rPr>
            </w:pPr>
            <w:r w:rsidRPr="00F15C6A">
              <w:rPr>
                <w:sz w:val="22"/>
                <w:szCs w:val="22"/>
              </w:rPr>
              <w:t>x</w:t>
            </w:r>
          </w:p>
        </w:tc>
        <w:tc>
          <w:tcPr>
            <w:tcW w:w="1200" w:type="dxa"/>
            <w:vAlign w:val="center"/>
          </w:tcPr>
          <w:p w14:paraId="797CF824" w14:textId="77777777" w:rsidR="00AE6344" w:rsidRPr="00F15C6A" w:rsidRDefault="00AE6344" w:rsidP="00606C1B">
            <w:pPr>
              <w:ind w:right="-2"/>
              <w:jc w:val="center"/>
              <w:rPr>
                <w:sz w:val="22"/>
                <w:szCs w:val="22"/>
              </w:rPr>
            </w:pPr>
            <w:r w:rsidRPr="00F15C6A">
              <w:rPr>
                <w:sz w:val="22"/>
                <w:szCs w:val="22"/>
              </w:rPr>
              <w:t>1</w:t>
            </w:r>
          </w:p>
        </w:tc>
        <w:tc>
          <w:tcPr>
            <w:tcW w:w="993" w:type="dxa"/>
            <w:vAlign w:val="center"/>
          </w:tcPr>
          <w:p w14:paraId="4A486920" w14:textId="77777777" w:rsidR="00AE6344" w:rsidRPr="00F15C6A" w:rsidRDefault="00AE6344" w:rsidP="00606C1B">
            <w:pPr>
              <w:jc w:val="center"/>
              <w:rPr>
                <w:sz w:val="22"/>
                <w:szCs w:val="22"/>
              </w:rPr>
            </w:pPr>
            <w:r w:rsidRPr="00F15C6A">
              <w:rPr>
                <w:sz w:val="22"/>
                <w:szCs w:val="22"/>
              </w:rPr>
              <w:t>x</w:t>
            </w:r>
          </w:p>
        </w:tc>
        <w:tc>
          <w:tcPr>
            <w:tcW w:w="1067" w:type="dxa"/>
            <w:vAlign w:val="center"/>
          </w:tcPr>
          <w:p w14:paraId="56F5C7C4" w14:textId="77777777" w:rsidR="00AE6344" w:rsidRPr="00F15C6A" w:rsidRDefault="00AE6344" w:rsidP="00606C1B">
            <w:pPr>
              <w:ind w:left="-108" w:right="-108"/>
              <w:jc w:val="center"/>
              <w:rPr>
                <w:sz w:val="22"/>
                <w:szCs w:val="22"/>
              </w:rPr>
            </w:pPr>
            <w:r w:rsidRPr="00F15C6A">
              <w:rPr>
                <w:sz w:val="22"/>
                <w:szCs w:val="22"/>
              </w:rPr>
              <w:t>x</w:t>
            </w:r>
          </w:p>
        </w:tc>
        <w:tc>
          <w:tcPr>
            <w:tcW w:w="1134" w:type="dxa"/>
            <w:vAlign w:val="center"/>
          </w:tcPr>
          <w:p w14:paraId="2DFD8D8F" w14:textId="77777777" w:rsidR="00AE6344" w:rsidRPr="00F15C6A" w:rsidRDefault="00AE6344" w:rsidP="00606C1B">
            <w:pPr>
              <w:jc w:val="center"/>
              <w:rPr>
                <w:sz w:val="22"/>
                <w:szCs w:val="22"/>
              </w:rPr>
            </w:pPr>
            <w:r w:rsidRPr="00F15C6A">
              <w:rPr>
                <w:sz w:val="22"/>
                <w:szCs w:val="22"/>
              </w:rPr>
              <w:t>x</w:t>
            </w:r>
          </w:p>
        </w:tc>
        <w:tc>
          <w:tcPr>
            <w:tcW w:w="1134" w:type="dxa"/>
            <w:vAlign w:val="center"/>
          </w:tcPr>
          <w:p w14:paraId="732C7B3E" w14:textId="77777777" w:rsidR="00AE6344" w:rsidRPr="00F15C6A" w:rsidRDefault="00AE6344" w:rsidP="00606C1B">
            <w:pPr>
              <w:jc w:val="center"/>
              <w:rPr>
                <w:sz w:val="22"/>
                <w:szCs w:val="22"/>
              </w:rPr>
            </w:pPr>
            <w:r w:rsidRPr="00F15C6A">
              <w:rPr>
                <w:sz w:val="22"/>
                <w:szCs w:val="22"/>
              </w:rPr>
              <w:t>x</w:t>
            </w:r>
          </w:p>
        </w:tc>
        <w:tc>
          <w:tcPr>
            <w:tcW w:w="1276" w:type="dxa"/>
            <w:vAlign w:val="center"/>
          </w:tcPr>
          <w:p w14:paraId="0C80E0A1" w14:textId="77777777" w:rsidR="00AE6344" w:rsidRPr="00F15C6A" w:rsidRDefault="00AE6344" w:rsidP="00606C1B">
            <w:pPr>
              <w:jc w:val="center"/>
              <w:rPr>
                <w:sz w:val="22"/>
                <w:szCs w:val="22"/>
              </w:rPr>
            </w:pPr>
            <w:r w:rsidRPr="00F15C6A">
              <w:rPr>
                <w:sz w:val="22"/>
                <w:szCs w:val="22"/>
              </w:rPr>
              <w:t>x</w:t>
            </w:r>
          </w:p>
        </w:tc>
      </w:tr>
      <w:tr w:rsidR="00AE6344" w:rsidRPr="00F15C6A" w14:paraId="0A6EEFF4" w14:textId="77777777" w:rsidTr="00606C1B">
        <w:trPr>
          <w:trHeight w:val="690"/>
        </w:trPr>
        <w:tc>
          <w:tcPr>
            <w:tcW w:w="1526" w:type="dxa"/>
            <w:vMerge/>
            <w:vAlign w:val="center"/>
          </w:tcPr>
          <w:p w14:paraId="0518608B" w14:textId="77777777" w:rsidR="00AE6344" w:rsidRPr="00F15C6A" w:rsidRDefault="00AE6344" w:rsidP="00606C1B">
            <w:pPr>
              <w:ind w:right="-2"/>
              <w:jc w:val="center"/>
              <w:rPr>
                <w:sz w:val="22"/>
                <w:szCs w:val="22"/>
              </w:rPr>
            </w:pPr>
          </w:p>
        </w:tc>
        <w:tc>
          <w:tcPr>
            <w:tcW w:w="850" w:type="dxa"/>
            <w:vAlign w:val="center"/>
          </w:tcPr>
          <w:p w14:paraId="133C784F" w14:textId="77777777" w:rsidR="00AE6344" w:rsidRPr="00F15C6A" w:rsidRDefault="00AE6344" w:rsidP="00606C1B">
            <w:pPr>
              <w:ind w:right="-2"/>
              <w:jc w:val="center"/>
              <w:rPr>
                <w:sz w:val="22"/>
                <w:szCs w:val="22"/>
              </w:rPr>
            </w:pPr>
            <w:r w:rsidRPr="00F15C6A">
              <w:rPr>
                <w:sz w:val="22"/>
                <w:szCs w:val="22"/>
              </w:rPr>
              <w:t>202</w:t>
            </w:r>
            <w:r>
              <w:rPr>
                <w:sz w:val="22"/>
                <w:szCs w:val="22"/>
              </w:rPr>
              <w:t>4</w:t>
            </w:r>
          </w:p>
        </w:tc>
        <w:tc>
          <w:tcPr>
            <w:tcW w:w="993" w:type="dxa"/>
            <w:vAlign w:val="center"/>
          </w:tcPr>
          <w:p w14:paraId="11E030F0" w14:textId="77777777" w:rsidR="00AE6344" w:rsidRPr="00F15C6A" w:rsidRDefault="00AE6344" w:rsidP="00606C1B">
            <w:pPr>
              <w:jc w:val="center"/>
              <w:rPr>
                <w:sz w:val="22"/>
                <w:szCs w:val="22"/>
              </w:rPr>
            </w:pPr>
            <w:r w:rsidRPr="00F15C6A">
              <w:rPr>
                <w:sz w:val="22"/>
                <w:szCs w:val="22"/>
              </w:rPr>
              <w:t>x</w:t>
            </w:r>
          </w:p>
        </w:tc>
        <w:tc>
          <w:tcPr>
            <w:tcW w:w="1200" w:type="dxa"/>
            <w:vAlign w:val="center"/>
          </w:tcPr>
          <w:p w14:paraId="60C2308A" w14:textId="77777777" w:rsidR="00AE6344" w:rsidRPr="00F15C6A" w:rsidRDefault="00AE6344" w:rsidP="00606C1B">
            <w:pPr>
              <w:ind w:right="-2"/>
              <w:jc w:val="center"/>
              <w:rPr>
                <w:sz w:val="22"/>
                <w:szCs w:val="22"/>
              </w:rPr>
            </w:pPr>
            <w:r w:rsidRPr="00F15C6A">
              <w:rPr>
                <w:sz w:val="22"/>
                <w:szCs w:val="22"/>
              </w:rPr>
              <w:t>1</w:t>
            </w:r>
          </w:p>
        </w:tc>
        <w:tc>
          <w:tcPr>
            <w:tcW w:w="993" w:type="dxa"/>
            <w:vAlign w:val="center"/>
          </w:tcPr>
          <w:p w14:paraId="14CD17AB" w14:textId="77777777" w:rsidR="00AE6344" w:rsidRPr="00F15C6A" w:rsidRDefault="00AE6344" w:rsidP="00606C1B">
            <w:pPr>
              <w:jc w:val="center"/>
              <w:rPr>
                <w:sz w:val="22"/>
                <w:szCs w:val="22"/>
              </w:rPr>
            </w:pPr>
            <w:r w:rsidRPr="00F15C6A">
              <w:rPr>
                <w:sz w:val="22"/>
                <w:szCs w:val="22"/>
              </w:rPr>
              <w:t>x</w:t>
            </w:r>
          </w:p>
        </w:tc>
        <w:tc>
          <w:tcPr>
            <w:tcW w:w="1067" w:type="dxa"/>
            <w:vAlign w:val="center"/>
          </w:tcPr>
          <w:p w14:paraId="1B11C66D" w14:textId="77777777" w:rsidR="00AE6344" w:rsidRPr="00F15C6A" w:rsidRDefault="00AE6344" w:rsidP="00606C1B">
            <w:pPr>
              <w:ind w:left="-108" w:right="-108"/>
              <w:jc w:val="center"/>
              <w:rPr>
                <w:sz w:val="22"/>
                <w:szCs w:val="22"/>
              </w:rPr>
            </w:pPr>
            <w:r w:rsidRPr="00F15C6A">
              <w:rPr>
                <w:sz w:val="22"/>
                <w:szCs w:val="22"/>
              </w:rPr>
              <w:t>x</w:t>
            </w:r>
          </w:p>
        </w:tc>
        <w:tc>
          <w:tcPr>
            <w:tcW w:w="1134" w:type="dxa"/>
            <w:vAlign w:val="center"/>
          </w:tcPr>
          <w:p w14:paraId="13F60C22" w14:textId="77777777" w:rsidR="00AE6344" w:rsidRPr="00F15C6A" w:rsidRDefault="00AE6344" w:rsidP="00606C1B">
            <w:pPr>
              <w:jc w:val="center"/>
              <w:rPr>
                <w:sz w:val="22"/>
                <w:szCs w:val="22"/>
              </w:rPr>
            </w:pPr>
            <w:r w:rsidRPr="00F15C6A">
              <w:rPr>
                <w:sz w:val="22"/>
                <w:szCs w:val="22"/>
              </w:rPr>
              <w:t>x</w:t>
            </w:r>
          </w:p>
        </w:tc>
        <w:tc>
          <w:tcPr>
            <w:tcW w:w="1134" w:type="dxa"/>
            <w:vAlign w:val="center"/>
          </w:tcPr>
          <w:p w14:paraId="613C213B" w14:textId="77777777" w:rsidR="00AE6344" w:rsidRPr="00F15C6A" w:rsidRDefault="00AE6344" w:rsidP="00606C1B">
            <w:pPr>
              <w:jc w:val="center"/>
              <w:rPr>
                <w:sz w:val="22"/>
                <w:szCs w:val="22"/>
              </w:rPr>
            </w:pPr>
            <w:r w:rsidRPr="00F15C6A">
              <w:rPr>
                <w:sz w:val="22"/>
                <w:szCs w:val="22"/>
              </w:rPr>
              <w:t>x</w:t>
            </w:r>
          </w:p>
        </w:tc>
        <w:tc>
          <w:tcPr>
            <w:tcW w:w="1276" w:type="dxa"/>
            <w:vAlign w:val="center"/>
          </w:tcPr>
          <w:p w14:paraId="5AD3CD11" w14:textId="77777777" w:rsidR="00AE6344" w:rsidRPr="00F15C6A" w:rsidRDefault="00AE6344" w:rsidP="00606C1B">
            <w:pPr>
              <w:jc w:val="center"/>
              <w:rPr>
                <w:sz w:val="22"/>
                <w:szCs w:val="22"/>
              </w:rPr>
            </w:pPr>
            <w:r w:rsidRPr="00F15C6A">
              <w:rPr>
                <w:sz w:val="22"/>
                <w:szCs w:val="22"/>
              </w:rPr>
              <w:t>x</w:t>
            </w:r>
          </w:p>
        </w:tc>
      </w:tr>
      <w:tr w:rsidR="00AE6344" w:rsidRPr="00F15C6A" w14:paraId="3514DCF6" w14:textId="77777777" w:rsidTr="00606C1B">
        <w:trPr>
          <w:trHeight w:val="712"/>
        </w:trPr>
        <w:tc>
          <w:tcPr>
            <w:tcW w:w="1526" w:type="dxa"/>
            <w:vMerge/>
            <w:vAlign w:val="center"/>
          </w:tcPr>
          <w:p w14:paraId="5CF810E5" w14:textId="77777777" w:rsidR="00AE6344" w:rsidRPr="00F15C6A" w:rsidRDefault="00AE6344" w:rsidP="00606C1B">
            <w:pPr>
              <w:ind w:right="-2"/>
              <w:jc w:val="center"/>
              <w:rPr>
                <w:sz w:val="22"/>
                <w:szCs w:val="22"/>
              </w:rPr>
            </w:pPr>
          </w:p>
        </w:tc>
        <w:tc>
          <w:tcPr>
            <w:tcW w:w="850" w:type="dxa"/>
            <w:vAlign w:val="center"/>
          </w:tcPr>
          <w:p w14:paraId="33AD164E" w14:textId="77777777" w:rsidR="00AE6344" w:rsidRPr="00F15C6A" w:rsidRDefault="00AE6344" w:rsidP="00606C1B">
            <w:pPr>
              <w:ind w:right="-2"/>
              <w:jc w:val="center"/>
              <w:rPr>
                <w:sz w:val="22"/>
                <w:szCs w:val="22"/>
              </w:rPr>
            </w:pPr>
            <w:r w:rsidRPr="00F15C6A">
              <w:rPr>
                <w:sz w:val="22"/>
                <w:szCs w:val="22"/>
              </w:rPr>
              <w:t>202</w:t>
            </w:r>
            <w:r>
              <w:rPr>
                <w:sz w:val="22"/>
                <w:szCs w:val="22"/>
              </w:rPr>
              <w:t>5</w:t>
            </w:r>
          </w:p>
        </w:tc>
        <w:tc>
          <w:tcPr>
            <w:tcW w:w="993" w:type="dxa"/>
            <w:vAlign w:val="center"/>
          </w:tcPr>
          <w:p w14:paraId="123D8482" w14:textId="77777777" w:rsidR="00AE6344" w:rsidRPr="00F15C6A" w:rsidRDefault="00AE6344" w:rsidP="00606C1B">
            <w:pPr>
              <w:jc w:val="center"/>
              <w:rPr>
                <w:sz w:val="22"/>
                <w:szCs w:val="22"/>
              </w:rPr>
            </w:pPr>
            <w:r w:rsidRPr="00F15C6A">
              <w:rPr>
                <w:sz w:val="22"/>
                <w:szCs w:val="22"/>
              </w:rPr>
              <w:t>x</w:t>
            </w:r>
          </w:p>
        </w:tc>
        <w:tc>
          <w:tcPr>
            <w:tcW w:w="1200" w:type="dxa"/>
            <w:vAlign w:val="center"/>
          </w:tcPr>
          <w:p w14:paraId="5D111E5B" w14:textId="77777777" w:rsidR="00AE6344" w:rsidRPr="00F15C6A" w:rsidRDefault="00AE6344" w:rsidP="00606C1B">
            <w:pPr>
              <w:ind w:right="-2"/>
              <w:jc w:val="center"/>
              <w:rPr>
                <w:sz w:val="22"/>
                <w:szCs w:val="22"/>
              </w:rPr>
            </w:pPr>
            <w:r w:rsidRPr="00F15C6A">
              <w:rPr>
                <w:sz w:val="22"/>
                <w:szCs w:val="22"/>
              </w:rPr>
              <w:t>1</w:t>
            </w:r>
          </w:p>
        </w:tc>
        <w:tc>
          <w:tcPr>
            <w:tcW w:w="993" w:type="dxa"/>
            <w:vAlign w:val="center"/>
          </w:tcPr>
          <w:p w14:paraId="74C66C8F" w14:textId="77777777" w:rsidR="00AE6344" w:rsidRPr="00F15C6A" w:rsidRDefault="00AE6344" w:rsidP="00606C1B">
            <w:pPr>
              <w:jc w:val="center"/>
              <w:rPr>
                <w:sz w:val="22"/>
                <w:szCs w:val="22"/>
              </w:rPr>
            </w:pPr>
            <w:r w:rsidRPr="00F15C6A">
              <w:rPr>
                <w:sz w:val="22"/>
                <w:szCs w:val="22"/>
              </w:rPr>
              <w:t>x</w:t>
            </w:r>
          </w:p>
        </w:tc>
        <w:tc>
          <w:tcPr>
            <w:tcW w:w="1067" w:type="dxa"/>
            <w:vAlign w:val="center"/>
          </w:tcPr>
          <w:p w14:paraId="7B3FB28A" w14:textId="77777777" w:rsidR="00AE6344" w:rsidRPr="00F15C6A" w:rsidRDefault="00AE6344" w:rsidP="00606C1B">
            <w:pPr>
              <w:ind w:left="-108" w:right="-108"/>
              <w:jc w:val="center"/>
              <w:rPr>
                <w:sz w:val="22"/>
                <w:szCs w:val="22"/>
              </w:rPr>
            </w:pPr>
            <w:r w:rsidRPr="00F15C6A">
              <w:rPr>
                <w:sz w:val="22"/>
                <w:szCs w:val="22"/>
              </w:rPr>
              <w:t>x</w:t>
            </w:r>
          </w:p>
        </w:tc>
        <w:tc>
          <w:tcPr>
            <w:tcW w:w="1134" w:type="dxa"/>
            <w:vAlign w:val="center"/>
          </w:tcPr>
          <w:p w14:paraId="55B15D6E" w14:textId="77777777" w:rsidR="00AE6344" w:rsidRPr="00F15C6A" w:rsidRDefault="00AE6344" w:rsidP="00606C1B">
            <w:pPr>
              <w:jc w:val="center"/>
              <w:rPr>
                <w:sz w:val="22"/>
                <w:szCs w:val="22"/>
              </w:rPr>
            </w:pPr>
            <w:r w:rsidRPr="00F15C6A">
              <w:rPr>
                <w:sz w:val="22"/>
                <w:szCs w:val="22"/>
              </w:rPr>
              <w:t>x</w:t>
            </w:r>
          </w:p>
        </w:tc>
        <w:tc>
          <w:tcPr>
            <w:tcW w:w="1134" w:type="dxa"/>
            <w:vAlign w:val="center"/>
          </w:tcPr>
          <w:p w14:paraId="105A2433" w14:textId="77777777" w:rsidR="00AE6344" w:rsidRPr="00F15C6A" w:rsidRDefault="00AE6344" w:rsidP="00606C1B">
            <w:pPr>
              <w:jc w:val="center"/>
              <w:rPr>
                <w:sz w:val="22"/>
                <w:szCs w:val="22"/>
              </w:rPr>
            </w:pPr>
            <w:r w:rsidRPr="00F15C6A">
              <w:rPr>
                <w:sz w:val="22"/>
                <w:szCs w:val="22"/>
              </w:rPr>
              <w:t>x</w:t>
            </w:r>
          </w:p>
        </w:tc>
        <w:tc>
          <w:tcPr>
            <w:tcW w:w="1276" w:type="dxa"/>
            <w:vAlign w:val="center"/>
          </w:tcPr>
          <w:p w14:paraId="6D2B66D5" w14:textId="77777777" w:rsidR="00AE6344" w:rsidRPr="00F15C6A" w:rsidRDefault="00AE6344" w:rsidP="00606C1B">
            <w:pPr>
              <w:jc w:val="center"/>
              <w:rPr>
                <w:sz w:val="22"/>
                <w:szCs w:val="22"/>
              </w:rPr>
            </w:pPr>
            <w:r w:rsidRPr="00F15C6A">
              <w:rPr>
                <w:sz w:val="22"/>
                <w:szCs w:val="22"/>
              </w:rPr>
              <w:t>x</w:t>
            </w:r>
          </w:p>
        </w:tc>
      </w:tr>
      <w:tr w:rsidR="00AE6344" w:rsidRPr="00F15C6A" w14:paraId="57D5450B" w14:textId="77777777" w:rsidTr="00606C1B">
        <w:trPr>
          <w:trHeight w:val="681"/>
        </w:trPr>
        <w:tc>
          <w:tcPr>
            <w:tcW w:w="1526" w:type="dxa"/>
            <w:vMerge/>
            <w:vAlign w:val="center"/>
          </w:tcPr>
          <w:p w14:paraId="7C6D8C46" w14:textId="77777777" w:rsidR="00AE6344" w:rsidRPr="00F15C6A" w:rsidRDefault="00AE6344" w:rsidP="00606C1B">
            <w:pPr>
              <w:ind w:right="-2"/>
              <w:jc w:val="center"/>
              <w:rPr>
                <w:sz w:val="22"/>
                <w:szCs w:val="22"/>
              </w:rPr>
            </w:pPr>
          </w:p>
        </w:tc>
        <w:tc>
          <w:tcPr>
            <w:tcW w:w="850" w:type="dxa"/>
            <w:vAlign w:val="center"/>
          </w:tcPr>
          <w:p w14:paraId="11AB6181" w14:textId="77777777" w:rsidR="00AE6344" w:rsidRPr="00F15C6A" w:rsidRDefault="00AE6344" w:rsidP="00606C1B">
            <w:pPr>
              <w:ind w:right="-2"/>
              <w:jc w:val="center"/>
              <w:rPr>
                <w:sz w:val="22"/>
                <w:szCs w:val="22"/>
              </w:rPr>
            </w:pPr>
            <w:r w:rsidRPr="00F15C6A">
              <w:rPr>
                <w:sz w:val="22"/>
                <w:szCs w:val="22"/>
              </w:rPr>
              <w:t>202</w:t>
            </w:r>
            <w:r>
              <w:rPr>
                <w:sz w:val="22"/>
                <w:szCs w:val="22"/>
              </w:rPr>
              <w:t>6</w:t>
            </w:r>
          </w:p>
        </w:tc>
        <w:tc>
          <w:tcPr>
            <w:tcW w:w="993" w:type="dxa"/>
            <w:vAlign w:val="center"/>
          </w:tcPr>
          <w:p w14:paraId="76C83FF1" w14:textId="77777777" w:rsidR="00AE6344" w:rsidRPr="00F15C6A" w:rsidRDefault="00AE6344" w:rsidP="00606C1B">
            <w:pPr>
              <w:jc w:val="center"/>
              <w:rPr>
                <w:sz w:val="22"/>
                <w:szCs w:val="22"/>
              </w:rPr>
            </w:pPr>
            <w:r w:rsidRPr="00F15C6A">
              <w:rPr>
                <w:sz w:val="22"/>
                <w:szCs w:val="22"/>
              </w:rPr>
              <w:t>x</w:t>
            </w:r>
          </w:p>
        </w:tc>
        <w:tc>
          <w:tcPr>
            <w:tcW w:w="1200" w:type="dxa"/>
            <w:vAlign w:val="center"/>
          </w:tcPr>
          <w:p w14:paraId="7B49F596" w14:textId="77777777" w:rsidR="00AE6344" w:rsidRPr="00F15C6A" w:rsidRDefault="00AE6344" w:rsidP="00606C1B">
            <w:pPr>
              <w:ind w:right="-2"/>
              <w:jc w:val="center"/>
              <w:rPr>
                <w:sz w:val="22"/>
                <w:szCs w:val="22"/>
              </w:rPr>
            </w:pPr>
            <w:r w:rsidRPr="00F15C6A">
              <w:rPr>
                <w:sz w:val="22"/>
                <w:szCs w:val="22"/>
              </w:rPr>
              <w:t>1</w:t>
            </w:r>
          </w:p>
        </w:tc>
        <w:tc>
          <w:tcPr>
            <w:tcW w:w="993" w:type="dxa"/>
            <w:vAlign w:val="center"/>
          </w:tcPr>
          <w:p w14:paraId="5F5F7134" w14:textId="77777777" w:rsidR="00AE6344" w:rsidRPr="00F15C6A" w:rsidRDefault="00AE6344" w:rsidP="00606C1B">
            <w:pPr>
              <w:jc w:val="center"/>
              <w:rPr>
                <w:sz w:val="22"/>
                <w:szCs w:val="22"/>
              </w:rPr>
            </w:pPr>
            <w:r w:rsidRPr="00F15C6A">
              <w:rPr>
                <w:sz w:val="22"/>
                <w:szCs w:val="22"/>
              </w:rPr>
              <w:t>x</w:t>
            </w:r>
          </w:p>
        </w:tc>
        <w:tc>
          <w:tcPr>
            <w:tcW w:w="1067" w:type="dxa"/>
            <w:vAlign w:val="center"/>
          </w:tcPr>
          <w:p w14:paraId="6B86BF84" w14:textId="77777777" w:rsidR="00AE6344" w:rsidRPr="00F15C6A" w:rsidRDefault="00AE6344" w:rsidP="00606C1B">
            <w:pPr>
              <w:ind w:left="-108" w:right="-108"/>
              <w:jc w:val="center"/>
              <w:rPr>
                <w:sz w:val="22"/>
                <w:szCs w:val="22"/>
              </w:rPr>
            </w:pPr>
            <w:r w:rsidRPr="00F15C6A">
              <w:rPr>
                <w:sz w:val="22"/>
                <w:szCs w:val="22"/>
              </w:rPr>
              <w:t>x</w:t>
            </w:r>
          </w:p>
        </w:tc>
        <w:tc>
          <w:tcPr>
            <w:tcW w:w="1134" w:type="dxa"/>
            <w:vAlign w:val="center"/>
          </w:tcPr>
          <w:p w14:paraId="2B6E0CD0" w14:textId="77777777" w:rsidR="00AE6344" w:rsidRPr="00F15C6A" w:rsidRDefault="00AE6344" w:rsidP="00606C1B">
            <w:pPr>
              <w:jc w:val="center"/>
              <w:rPr>
                <w:sz w:val="22"/>
                <w:szCs w:val="22"/>
              </w:rPr>
            </w:pPr>
            <w:r w:rsidRPr="00F15C6A">
              <w:rPr>
                <w:sz w:val="22"/>
                <w:szCs w:val="22"/>
              </w:rPr>
              <w:t>x</w:t>
            </w:r>
          </w:p>
        </w:tc>
        <w:tc>
          <w:tcPr>
            <w:tcW w:w="1134" w:type="dxa"/>
            <w:vAlign w:val="center"/>
          </w:tcPr>
          <w:p w14:paraId="37EE43BB" w14:textId="77777777" w:rsidR="00AE6344" w:rsidRPr="00F15C6A" w:rsidRDefault="00AE6344" w:rsidP="00606C1B">
            <w:pPr>
              <w:jc w:val="center"/>
              <w:rPr>
                <w:sz w:val="22"/>
                <w:szCs w:val="22"/>
              </w:rPr>
            </w:pPr>
            <w:r w:rsidRPr="00F15C6A">
              <w:rPr>
                <w:sz w:val="22"/>
                <w:szCs w:val="22"/>
              </w:rPr>
              <w:t>x</w:t>
            </w:r>
          </w:p>
        </w:tc>
        <w:tc>
          <w:tcPr>
            <w:tcW w:w="1276" w:type="dxa"/>
            <w:vAlign w:val="center"/>
          </w:tcPr>
          <w:p w14:paraId="4AA9314D" w14:textId="77777777" w:rsidR="00AE6344" w:rsidRPr="00F15C6A" w:rsidRDefault="00AE6344" w:rsidP="00606C1B">
            <w:pPr>
              <w:jc w:val="center"/>
              <w:rPr>
                <w:sz w:val="22"/>
                <w:szCs w:val="22"/>
              </w:rPr>
            </w:pPr>
            <w:r w:rsidRPr="00F15C6A">
              <w:rPr>
                <w:sz w:val="22"/>
                <w:szCs w:val="22"/>
              </w:rPr>
              <w:t>x</w:t>
            </w:r>
          </w:p>
        </w:tc>
      </w:tr>
    </w:tbl>
    <w:p w14:paraId="2BC68A51" w14:textId="77777777" w:rsidR="00AE6344" w:rsidRDefault="00AE6344" w:rsidP="00AE6344">
      <w:pPr>
        <w:tabs>
          <w:tab w:val="left" w:pos="0"/>
        </w:tabs>
        <w:ind w:left="5670"/>
        <w:jc w:val="center"/>
        <w:rPr>
          <w:sz w:val="28"/>
          <w:szCs w:val="28"/>
        </w:rPr>
      </w:pPr>
    </w:p>
    <w:p w14:paraId="7AB51EAA" w14:textId="77777777" w:rsidR="00AE6344" w:rsidRDefault="00AE6344" w:rsidP="00AE6344">
      <w:pPr>
        <w:tabs>
          <w:tab w:val="left" w:pos="0"/>
        </w:tabs>
        <w:ind w:left="5670"/>
        <w:jc w:val="center"/>
        <w:rPr>
          <w:sz w:val="28"/>
          <w:szCs w:val="28"/>
        </w:rPr>
      </w:pPr>
    </w:p>
    <w:p w14:paraId="1166466A" w14:textId="77777777" w:rsidR="00AE6344" w:rsidRDefault="00AE6344" w:rsidP="00AE6344">
      <w:pPr>
        <w:tabs>
          <w:tab w:val="left" w:pos="0"/>
        </w:tabs>
        <w:ind w:left="5670"/>
        <w:jc w:val="center"/>
        <w:rPr>
          <w:sz w:val="28"/>
          <w:szCs w:val="28"/>
        </w:rPr>
      </w:pPr>
    </w:p>
    <w:p w14:paraId="1BA7FE4B" w14:textId="77777777" w:rsidR="00AE6344" w:rsidRDefault="00AE6344" w:rsidP="00AE6344">
      <w:pPr>
        <w:ind w:left="5103"/>
        <w:jc w:val="center"/>
        <w:rPr>
          <w:bCs/>
          <w:sz w:val="28"/>
          <w:szCs w:val="28"/>
        </w:rPr>
      </w:pPr>
    </w:p>
    <w:p w14:paraId="16D3360D" w14:textId="77777777" w:rsidR="00AE6344" w:rsidRDefault="00AE6344" w:rsidP="00AE6344">
      <w:pPr>
        <w:ind w:left="5103"/>
        <w:jc w:val="center"/>
        <w:rPr>
          <w:bCs/>
          <w:sz w:val="28"/>
          <w:szCs w:val="28"/>
        </w:rPr>
        <w:sectPr w:rsidR="00AE6344" w:rsidSect="00AE6344">
          <w:pgSz w:w="11906" w:h="16838"/>
          <w:pgMar w:top="851" w:right="851" w:bottom="851" w:left="1701" w:header="709" w:footer="709" w:gutter="0"/>
          <w:cols w:space="708"/>
          <w:titlePg/>
          <w:docGrid w:linePitch="381"/>
        </w:sectPr>
      </w:pPr>
    </w:p>
    <w:p w14:paraId="3FCD4A0B" w14:textId="77777777" w:rsidR="00AE6344" w:rsidRDefault="00AE6344" w:rsidP="00AE6344">
      <w:pPr>
        <w:ind w:left="5103"/>
        <w:jc w:val="center"/>
        <w:rPr>
          <w:bCs/>
          <w:sz w:val="28"/>
          <w:szCs w:val="28"/>
        </w:rPr>
      </w:pPr>
    </w:p>
    <w:p w14:paraId="473F1EB0" w14:textId="7AF4B7E6" w:rsidR="00AE6344" w:rsidRPr="003019F4" w:rsidRDefault="00AE6344" w:rsidP="00AE6344">
      <w:pPr>
        <w:tabs>
          <w:tab w:val="left" w:pos="9214"/>
        </w:tabs>
        <w:ind w:left="-2859" w:right="-739" w:firstLine="8388"/>
      </w:pPr>
      <w:r w:rsidRPr="003019F4">
        <w:t xml:space="preserve">Приложение </w:t>
      </w:r>
      <w:r>
        <w:t>№ 2</w:t>
      </w:r>
      <w:r>
        <w:t>20</w:t>
      </w:r>
      <w:r>
        <w:t xml:space="preserve"> </w:t>
      </w:r>
      <w:r w:rsidRPr="003019F4">
        <w:t xml:space="preserve">к </w:t>
      </w:r>
      <w:r>
        <w:t>протоколу</w:t>
      </w:r>
      <w:r w:rsidRPr="003019F4">
        <w:t xml:space="preserve"> № </w:t>
      </w:r>
      <w:r>
        <w:t>98</w:t>
      </w:r>
    </w:p>
    <w:p w14:paraId="5B8931D5" w14:textId="77777777" w:rsidR="00AE6344" w:rsidRPr="003019F4" w:rsidRDefault="00AE6344" w:rsidP="00AE6344">
      <w:pPr>
        <w:tabs>
          <w:tab w:val="left" w:pos="9214"/>
        </w:tabs>
        <w:ind w:left="-2859" w:right="-739" w:firstLine="8388"/>
      </w:pPr>
      <w:r w:rsidRPr="003019F4">
        <w:t>заседания правления Региональной</w:t>
      </w:r>
    </w:p>
    <w:p w14:paraId="3949A7CC" w14:textId="77777777" w:rsidR="00AE6344" w:rsidRPr="003019F4" w:rsidRDefault="00AE6344" w:rsidP="00AE6344">
      <w:pPr>
        <w:tabs>
          <w:tab w:val="left" w:pos="9214"/>
        </w:tabs>
        <w:ind w:left="-2859" w:right="-739" w:firstLine="8388"/>
      </w:pPr>
      <w:r w:rsidRPr="003019F4">
        <w:t>энергетической комиссии</w:t>
      </w:r>
    </w:p>
    <w:p w14:paraId="59B71AC5" w14:textId="77777777" w:rsidR="00AE6344" w:rsidRDefault="00AE6344" w:rsidP="00AE6344">
      <w:pPr>
        <w:tabs>
          <w:tab w:val="left" w:pos="9214"/>
        </w:tabs>
        <w:ind w:left="-2859" w:right="-739" w:firstLine="8388"/>
      </w:pPr>
      <w:r w:rsidRPr="003019F4">
        <w:t xml:space="preserve">Кузбасса от </w:t>
      </w:r>
      <w:r>
        <w:t>19</w:t>
      </w:r>
      <w:r w:rsidRPr="003019F4">
        <w:t>.1</w:t>
      </w:r>
      <w:r>
        <w:t>2</w:t>
      </w:r>
      <w:r w:rsidRPr="003019F4">
        <w:t>.2025</w:t>
      </w:r>
    </w:p>
    <w:p w14:paraId="1DA6810F" w14:textId="77777777" w:rsidR="00AE6344" w:rsidRDefault="00AE6344" w:rsidP="00AE6344">
      <w:pPr>
        <w:ind w:left="5103"/>
        <w:jc w:val="center"/>
        <w:rPr>
          <w:b/>
          <w:bCs/>
          <w:sz w:val="16"/>
          <w:szCs w:val="16"/>
        </w:rPr>
      </w:pPr>
    </w:p>
    <w:p w14:paraId="17B1D300" w14:textId="77777777" w:rsidR="00AE6344" w:rsidRPr="00857D2E" w:rsidRDefault="00AE6344" w:rsidP="00AE6344">
      <w:pPr>
        <w:ind w:left="4995"/>
        <w:jc w:val="center"/>
        <w:rPr>
          <w:b/>
          <w:bCs/>
          <w:sz w:val="16"/>
          <w:szCs w:val="16"/>
        </w:rPr>
      </w:pPr>
    </w:p>
    <w:p w14:paraId="1BF86378" w14:textId="77777777" w:rsidR="00AE6344" w:rsidRDefault="00AE6344" w:rsidP="00AE6344">
      <w:pPr>
        <w:ind w:right="140"/>
        <w:jc w:val="center"/>
        <w:rPr>
          <w:b/>
          <w:bCs/>
          <w:sz w:val="28"/>
          <w:szCs w:val="28"/>
        </w:rPr>
      </w:pPr>
      <w:r>
        <w:rPr>
          <w:b/>
          <w:bCs/>
          <w:sz w:val="28"/>
          <w:szCs w:val="28"/>
        </w:rPr>
        <w:t>Долгосрочные тарифы ООО «Шанс»</w:t>
      </w:r>
      <w:r w:rsidRPr="008F1EF7">
        <w:rPr>
          <w:b/>
          <w:bCs/>
          <w:sz w:val="28"/>
          <w:szCs w:val="28"/>
        </w:rPr>
        <w:t xml:space="preserve"> </w:t>
      </w:r>
      <w:r w:rsidRPr="008F1EF7">
        <w:rPr>
          <w:b/>
          <w:bCs/>
          <w:sz w:val="28"/>
          <w:szCs w:val="28"/>
          <w:lang w:val="x-none"/>
        </w:rPr>
        <w:t>на тепловую энергию,</w:t>
      </w:r>
    </w:p>
    <w:p w14:paraId="230CBC7A" w14:textId="77777777" w:rsidR="00AE6344" w:rsidRPr="00775DDC" w:rsidRDefault="00AE6344" w:rsidP="00AE6344">
      <w:pPr>
        <w:ind w:right="140"/>
        <w:jc w:val="center"/>
        <w:rPr>
          <w:b/>
          <w:bCs/>
          <w:kern w:val="32"/>
          <w:sz w:val="28"/>
          <w:szCs w:val="28"/>
        </w:rPr>
      </w:pPr>
      <w:r w:rsidRPr="008F1EF7">
        <w:rPr>
          <w:b/>
          <w:bCs/>
          <w:sz w:val="28"/>
          <w:szCs w:val="28"/>
          <w:lang w:val="x-none"/>
        </w:rPr>
        <w:t>реализуем</w:t>
      </w:r>
      <w:r w:rsidRPr="008F1EF7">
        <w:rPr>
          <w:b/>
          <w:bCs/>
          <w:sz w:val="28"/>
          <w:szCs w:val="28"/>
        </w:rPr>
        <w:t xml:space="preserve">ую </w:t>
      </w:r>
      <w:r w:rsidRPr="008F1EF7">
        <w:rPr>
          <w:b/>
          <w:bCs/>
          <w:sz w:val="28"/>
          <w:szCs w:val="28"/>
          <w:lang w:val="x-none"/>
        </w:rPr>
        <w:t>на потребительском рынке</w:t>
      </w:r>
      <w:r w:rsidRPr="008F1EF7">
        <w:rPr>
          <w:b/>
          <w:bCs/>
          <w:kern w:val="32"/>
          <w:sz w:val="28"/>
          <w:szCs w:val="28"/>
        </w:rPr>
        <w:t xml:space="preserve"> </w:t>
      </w:r>
      <w:r>
        <w:rPr>
          <w:b/>
          <w:bCs/>
          <w:kern w:val="32"/>
          <w:sz w:val="28"/>
          <w:szCs w:val="28"/>
        </w:rPr>
        <w:t xml:space="preserve">Ленинск-Кузнецкого муниципального округа, </w:t>
      </w:r>
      <w:r w:rsidRPr="008F1EF7">
        <w:rPr>
          <w:b/>
          <w:sz w:val="28"/>
          <w:szCs w:val="28"/>
        </w:rPr>
        <w:t xml:space="preserve">на </w:t>
      </w:r>
      <w:r w:rsidRPr="00F50479">
        <w:rPr>
          <w:b/>
          <w:sz w:val="28"/>
          <w:szCs w:val="28"/>
        </w:rPr>
        <w:t xml:space="preserve">период с </w:t>
      </w:r>
      <w:r>
        <w:rPr>
          <w:b/>
          <w:sz w:val="28"/>
          <w:szCs w:val="28"/>
        </w:rPr>
        <w:t>01.01</w:t>
      </w:r>
      <w:r w:rsidRPr="00F50479">
        <w:rPr>
          <w:b/>
          <w:sz w:val="28"/>
          <w:szCs w:val="28"/>
        </w:rPr>
        <w:t>.</w:t>
      </w:r>
      <w:r w:rsidRPr="00F50479">
        <w:rPr>
          <w:b/>
          <w:bCs/>
          <w:sz w:val="28"/>
          <w:szCs w:val="28"/>
        </w:rPr>
        <w:t>20</w:t>
      </w:r>
      <w:r>
        <w:rPr>
          <w:b/>
          <w:bCs/>
          <w:sz w:val="28"/>
          <w:szCs w:val="28"/>
        </w:rPr>
        <w:t>20</w:t>
      </w:r>
      <w:r w:rsidRPr="00F50479">
        <w:rPr>
          <w:b/>
          <w:bCs/>
          <w:sz w:val="28"/>
          <w:szCs w:val="28"/>
        </w:rPr>
        <w:t xml:space="preserve"> по 31.12.20</w:t>
      </w:r>
      <w:r>
        <w:rPr>
          <w:b/>
          <w:bCs/>
          <w:sz w:val="28"/>
          <w:szCs w:val="28"/>
        </w:rPr>
        <w:t>26</w:t>
      </w:r>
    </w:p>
    <w:p w14:paraId="3AA74B8B" w14:textId="77777777" w:rsidR="00AE6344" w:rsidRDefault="00AE6344" w:rsidP="00AE6344">
      <w:pPr>
        <w:ind w:left="601" w:right="-3"/>
        <w:jc w:val="right"/>
      </w:pPr>
    </w:p>
    <w:p w14:paraId="3F09E851" w14:textId="77777777" w:rsidR="00AE6344" w:rsidRDefault="00AE6344" w:rsidP="00AE6344">
      <w:pPr>
        <w:ind w:left="601" w:right="-3"/>
        <w:jc w:val="right"/>
      </w:pPr>
      <w:r>
        <w:t>(НДС не облагается)</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701"/>
        <w:gridCol w:w="1418"/>
        <w:gridCol w:w="1134"/>
        <w:gridCol w:w="708"/>
        <w:gridCol w:w="851"/>
        <w:gridCol w:w="850"/>
        <w:gridCol w:w="709"/>
        <w:gridCol w:w="992"/>
      </w:tblGrid>
      <w:tr w:rsidR="00AE6344" w:rsidRPr="004F0DDC" w14:paraId="47B74446" w14:textId="77777777" w:rsidTr="00606C1B">
        <w:trPr>
          <w:trHeight w:val="276"/>
          <w:jc w:val="center"/>
        </w:trPr>
        <w:tc>
          <w:tcPr>
            <w:tcW w:w="1271" w:type="dxa"/>
            <w:vMerge w:val="restart"/>
            <w:vAlign w:val="center"/>
          </w:tcPr>
          <w:p w14:paraId="7A223693" w14:textId="77777777" w:rsidR="00AE6344" w:rsidRPr="004F0DDC" w:rsidRDefault="00AE6344" w:rsidP="00606C1B">
            <w:pPr>
              <w:ind w:left="-80" w:right="-106"/>
              <w:jc w:val="center"/>
              <w:rPr>
                <w:sz w:val="22"/>
                <w:szCs w:val="22"/>
              </w:rPr>
            </w:pPr>
            <w:r w:rsidRPr="004F0DDC">
              <w:rPr>
                <w:sz w:val="22"/>
                <w:szCs w:val="22"/>
              </w:rPr>
              <w:br w:type="page"/>
            </w:r>
            <w:proofErr w:type="spellStart"/>
            <w:r w:rsidRPr="004F0DDC">
              <w:rPr>
                <w:sz w:val="22"/>
                <w:szCs w:val="22"/>
              </w:rPr>
              <w:t>Наимено-вание</w:t>
            </w:r>
            <w:proofErr w:type="spellEnd"/>
            <w:r w:rsidRPr="004F0DDC">
              <w:rPr>
                <w:sz w:val="22"/>
                <w:szCs w:val="22"/>
              </w:rPr>
              <w:t xml:space="preserve"> </w:t>
            </w:r>
            <w:proofErr w:type="spellStart"/>
            <w:r w:rsidRPr="004F0DDC">
              <w:rPr>
                <w:sz w:val="22"/>
                <w:szCs w:val="22"/>
              </w:rPr>
              <w:t>регули</w:t>
            </w:r>
            <w:proofErr w:type="spellEnd"/>
            <w:r w:rsidRPr="004F0DDC">
              <w:rPr>
                <w:sz w:val="22"/>
                <w:szCs w:val="22"/>
              </w:rPr>
              <w:t>-</w:t>
            </w:r>
            <w:r w:rsidRPr="004F0DDC">
              <w:rPr>
                <w:sz w:val="22"/>
                <w:szCs w:val="22"/>
              </w:rPr>
              <w:br/>
            </w:r>
            <w:proofErr w:type="spellStart"/>
            <w:r w:rsidRPr="004F0DDC">
              <w:rPr>
                <w:sz w:val="22"/>
                <w:szCs w:val="22"/>
              </w:rPr>
              <w:t>руемой</w:t>
            </w:r>
            <w:proofErr w:type="spellEnd"/>
            <w:r w:rsidRPr="004F0DDC">
              <w:rPr>
                <w:sz w:val="22"/>
                <w:szCs w:val="22"/>
              </w:rPr>
              <w:t xml:space="preserve"> организации</w:t>
            </w:r>
            <w:r w:rsidRPr="004F0DDC">
              <w:rPr>
                <w:bCs/>
                <w:color w:val="000000"/>
                <w:kern w:val="32"/>
                <w:sz w:val="22"/>
                <w:szCs w:val="22"/>
              </w:rPr>
              <w:t xml:space="preserve"> </w:t>
            </w:r>
          </w:p>
        </w:tc>
        <w:tc>
          <w:tcPr>
            <w:tcW w:w="1701" w:type="dxa"/>
            <w:vMerge w:val="restart"/>
            <w:vAlign w:val="center"/>
          </w:tcPr>
          <w:p w14:paraId="0D94ACBA" w14:textId="77777777" w:rsidR="00AE6344" w:rsidRPr="004F0DDC" w:rsidRDefault="00AE6344" w:rsidP="00606C1B">
            <w:pPr>
              <w:ind w:right="-2"/>
              <w:jc w:val="center"/>
              <w:rPr>
                <w:sz w:val="22"/>
                <w:szCs w:val="22"/>
              </w:rPr>
            </w:pPr>
            <w:r w:rsidRPr="004F0DDC">
              <w:rPr>
                <w:sz w:val="22"/>
                <w:szCs w:val="22"/>
              </w:rPr>
              <w:t>Вид тарифа</w:t>
            </w:r>
          </w:p>
        </w:tc>
        <w:tc>
          <w:tcPr>
            <w:tcW w:w="1418" w:type="dxa"/>
            <w:vMerge w:val="restart"/>
            <w:vAlign w:val="center"/>
          </w:tcPr>
          <w:p w14:paraId="1BB310D9" w14:textId="77777777" w:rsidR="00AE6344" w:rsidRPr="004F0DDC" w:rsidRDefault="00AE6344" w:rsidP="00606C1B">
            <w:pPr>
              <w:ind w:right="-2"/>
              <w:jc w:val="center"/>
              <w:rPr>
                <w:sz w:val="22"/>
                <w:szCs w:val="22"/>
              </w:rPr>
            </w:pPr>
            <w:r w:rsidRPr="004F0DDC">
              <w:rPr>
                <w:sz w:val="22"/>
                <w:szCs w:val="22"/>
              </w:rPr>
              <w:t>Период</w:t>
            </w:r>
          </w:p>
        </w:tc>
        <w:tc>
          <w:tcPr>
            <w:tcW w:w="1134" w:type="dxa"/>
            <w:vMerge w:val="restart"/>
            <w:vAlign w:val="center"/>
          </w:tcPr>
          <w:p w14:paraId="3F9A0DEE" w14:textId="77777777" w:rsidR="00AE6344" w:rsidRPr="004F0DDC" w:rsidRDefault="00AE6344" w:rsidP="00606C1B">
            <w:pPr>
              <w:ind w:right="-2"/>
              <w:jc w:val="center"/>
              <w:rPr>
                <w:sz w:val="22"/>
                <w:szCs w:val="22"/>
              </w:rPr>
            </w:pPr>
            <w:r w:rsidRPr="004F0DDC">
              <w:rPr>
                <w:sz w:val="22"/>
                <w:szCs w:val="22"/>
              </w:rPr>
              <w:t>Вода</w:t>
            </w:r>
          </w:p>
        </w:tc>
        <w:tc>
          <w:tcPr>
            <w:tcW w:w="3118" w:type="dxa"/>
            <w:gridSpan w:val="4"/>
            <w:vAlign w:val="center"/>
          </w:tcPr>
          <w:p w14:paraId="141526AD" w14:textId="77777777" w:rsidR="00AE6344" w:rsidRPr="004F0DDC" w:rsidRDefault="00AE6344" w:rsidP="00606C1B">
            <w:pPr>
              <w:ind w:right="-2"/>
              <w:jc w:val="center"/>
              <w:rPr>
                <w:sz w:val="22"/>
                <w:szCs w:val="22"/>
              </w:rPr>
            </w:pPr>
            <w:r w:rsidRPr="004F0DDC">
              <w:rPr>
                <w:sz w:val="22"/>
                <w:szCs w:val="22"/>
              </w:rPr>
              <w:t>Отборный пар давлением</w:t>
            </w:r>
          </w:p>
        </w:tc>
        <w:tc>
          <w:tcPr>
            <w:tcW w:w="992" w:type="dxa"/>
            <w:vMerge w:val="restart"/>
            <w:vAlign w:val="center"/>
          </w:tcPr>
          <w:p w14:paraId="0A796BB4" w14:textId="77777777" w:rsidR="00AE6344" w:rsidRPr="004F0DDC" w:rsidRDefault="00AE6344" w:rsidP="00606C1B">
            <w:pPr>
              <w:ind w:left="-164" w:right="-109"/>
              <w:jc w:val="center"/>
              <w:rPr>
                <w:sz w:val="22"/>
                <w:szCs w:val="22"/>
              </w:rPr>
            </w:pPr>
            <w:r w:rsidRPr="004F0DDC">
              <w:rPr>
                <w:sz w:val="22"/>
                <w:szCs w:val="22"/>
              </w:rPr>
              <w:t>Острый</w:t>
            </w:r>
          </w:p>
          <w:p w14:paraId="6F259C59" w14:textId="77777777" w:rsidR="00AE6344" w:rsidRPr="004F0DDC" w:rsidRDefault="00AE6344" w:rsidP="00606C1B">
            <w:pPr>
              <w:ind w:left="-164" w:right="-109"/>
              <w:jc w:val="center"/>
              <w:rPr>
                <w:sz w:val="22"/>
                <w:szCs w:val="22"/>
              </w:rPr>
            </w:pPr>
            <w:r w:rsidRPr="004F0DDC">
              <w:rPr>
                <w:sz w:val="22"/>
                <w:szCs w:val="22"/>
              </w:rPr>
              <w:t xml:space="preserve"> и </w:t>
            </w:r>
          </w:p>
          <w:p w14:paraId="10EBF8DF" w14:textId="77777777" w:rsidR="00AE6344" w:rsidRPr="004F0DDC" w:rsidRDefault="00AE6344" w:rsidP="00606C1B">
            <w:pPr>
              <w:ind w:left="-164" w:right="-109"/>
              <w:jc w:val="center"/>
              <w:rPr>
                <w:sz w:val="22"/>
                <w:szCs w:val="22"/>
              </w:rPr>
            </w:pPr>
            <w:proofErr w:type="spellStart"/>
            <w:r w:rsidRPr="004F0DDC">
              <w:rPr>
                <w:sz w:val="22"/>
                <w:szCs w:val="22"/>
              </w:rPr>
              <w:t>редуци-рованный</w:t>
            </w:r>
            <w:proofErr w:type="spellEnd"/>
            <w:r w:rsidRPr="004F0DDC">
              <w:rPr>
                <w:sz w:val="22"/>
                <w:szCs w:val="22"/>
              </w:rPr>
              <w:t xml:space="preserve"> пар</w:t>
            </w:r>
          </w:p>
        </w:tc>
      </w:tr>
      <w:tr w:rsidR="00AE6344" w:rsidRPr="004F0DDC" w14:paraId="0FDFE40E" w14:textId="77777777" w:rsidTr="00606C1B">
        <w:trPr>
          <w:trHeight w:val="911"/>
          <w:jc w:val="center"/>
        </w:trPr>
        <w:tc>
          <w:tcPr>
            <w:tcW w:w="1271" w:type="dxa"/>
            <w:vMerge/>
            <w:tcBorders>
              <w:bottom w:val="single" w:sz="4" w:space="0" w:color="auto"/>
            </w:tcBorders>
            <w:vAlign w:val="center"/>
          </w:tcPr>
          <w:p w14:paraId="5CC31349" w14:textId="77777777" w:rsidR="00AE6344" w:rsidRPr="004F0DDC" w:rsidRDefault="00AE6344" w:rsidP="00606C1B">
            <w:pPr>
              <w:ind w:left="-108" w:right="-125"/>
              <w:jc w:val="center"/>
              <w:rPr>
                <w:bCs/>
                <w:color w:val="000000"/>
                <w:kern w:val="32"/>
                <w:sz w:val="22"/>
                <w:szCs w:val="22"/>
              </w:rPr>
            </w:pPr>
          </w:p>
        </w:tc>
        <w:tc>
          <w:tcPr>
            <w:tcW w:w="1701" w:type="dxa"/>
            <w:vMerge/>
            <w:tcBorders>
              <w:bottom w:val="single" w:sz="4" w:space="0" w:color="auto"/>
            </w:tcBorders>
          </w:tcPr>
          <w:p w14:paraId="42C7B9E7" w14:textId="77777777" w:rsidR="00AE6344" w:rsidRPr="004F0DDC" w:rsidRDefault="00AE6344" w:rsidP="00606C1B">
            <w:pPr>
              <w:ind w:right="-2"/>
              <w:jc w:val="center"/>
              <w:rPr>
                <w:sz w:val="22"/>
                <w:szCs w:val="22"/>
              </w:rPr>
            </w:pPr>
          </w:p>
        </w:tc>
        <w:tc>
          <w:tcPr>
            <w:tcW w:w="1418" w:type="dxa"/>
            <w:vMerge/>
            <w:tcBorders>
              <w:bottom w:val="single" w:sz="4" w:space="0" w:color="auto"/>
            </w:tcBorders>
          </w:tcPr>
          <w:p w14:paraId="0333995B" w14:textId="77777777" w:rsidR="00AE6344" w:rsidRPr="004F0DDC" w:rsidRDefault="00AE6344" w:rsidP="00606C1B">
            <w:pPr>
              <w:ind w:right="-2"/>
              <w:jc w:val="center"/>
              <w:rPr>
                <w:sz w:val="22"/>
                <w:szCs w:val="22"/>
              </w:rPr>
            </w:pPr>
          </w:p>
        </w:tc>
        <w:tc>
          <w:tcPr>
            <w:tcW w:w="1134" w:type="dxa"/>
            <w:vMerge/>
            <w:tcBorders>
              <w:bottom w:val="single" w:sz="4" w:space="0" w:color="auto"/>
            </w:tcBorders>
          </w:tcPr>
          <w:p w14:paraId="6D8EE1A4" w14:textId="77777777" w:rsidR="00AE6344" w:rsidRPr="004F0DDC" w:rsidRDefault="00AE6344" w:rsidP="00606C1B">
            <w:pPr>
              <w:ind w:right="-2"/>
              <w:jc w:val="center"/>
              <w:rPr>
                <w:sz w:val="22"/>
                <w:szCs w:val="22"/>
              </w:rPr>
            </w:pPr>
          </w:p>
        </w:tc>
        <w:tc>
          <w:tcPr>
            <w:tcW w:w="708" w:type="dxa"/>
            <w:tcBorders>
              <w:bottom w:val="single" w:sz="4" w:space="0" w:color="auto"/>
            </w:tcBorders>
            <w:vAlign w:val="center"/>
          </w:tcPr>
          <w:p w14:paraId="1D734984" w14:textId="77777777" w:rsidR="00AE6344" w:rsidRPr="004F0DDC" w:rsidRDefault="00AE6344" w:rsidP="00606C1B">
            <w:pPr>
              <w:ind w:left="-108" w:right="-108"/>
              <w:jc w:val="center"/>
              <w:rPr>
                <w:sz w:val="22"/>
                <w:szCs w:val="22"/>
                <w:vertAlign w:val="superscript"/>
              </w:rPr>
            </w:pPr>
            <w:r w:rsidRPr="004F0DDC">
              <w:rPr>
                <w:sz w:val="22"/>
                <w:szCs w:val="22"/>
              </w:rPr>
              <w:t>от 1,2 до 2,5 кг/см²</w:t>
            </w:r>
          </w:p>
        </w:tc>
        <w:tc>
          <w:tcPr>
            <w:tcW w:w="851" w:type="dxa"/>
            <w:tcBorders>
              <w:bottom w:val="single" w:sz="4" w:space="0" w:color="auto"/>
            </w:tcBorders>
            <w:vAlign w:val="center"/>
          </w:tcPr>
          <w:p w14:paraId="6AD81DF3" w14:textId="77777777" w:rsidR="00AE6344" w:rsidRPr="004F0DDC" w:rsidRDefault="00AE6344" w:rsidP="00606C1B">
            <w:pPr>
              <w:ind w:right="-2"/>
              <w:jc w:val="center"/>
              <w:rPr>
                <w:sz w:val="22"/>
                <w:szCs w:val="22"/>
              </w:rPr>
            </w:pPr>
            <w:r w:rsidRPr="004F0DDC">
              <w:rPr>
                <w:sz w:val="22"/>
                <w:szCs w:val="22"/>
              </w:rPr>
              <w:t>от 2,5 до 7,0 кг/см²</w:t>
            </w:r>
          </w:p>
        </w:tc>
        <w:tc>
          <w:tcPr>
            <w:tcW w:w="850" w:type="dxa"/>
            <w:tcBorders>
              <w:bottom w:val="single" w:sz="4" w:space="0" w:color="auto"/>
            </w:tcBorders>
            <w:vAlign w:val="center"/>
          </w:tcPr>
          <w:p w14:paraId="0001DAAF" w14:textId="77777777" w:rsidR="00AE6344" w:rsidRPr="004F0DDC" w:rsidRDefault="00AE6344" w:rsidP="00606C1B">
            <w:pPr>
              <w:ind w:left="-108" w:right="-108"/>
              <w:jc w:val="center"/>
              <w:rPr>
                <w:sz w:val="22"/>
                <w:szCs w:val="22"/>
              </w:rPr>
            </w:pPr>
            <w:r w:rsidRPr="004F0DDC">
              <w:rPr>
                <w:sz w:val="22"/>
                <w:szCs w:val="22"/>
              </w:rPr>
              <w:t xml:space="preserve">от 7,0 </w:t>
            </w:r>
          </w:p>
          <w:p w14:paraId="622F1229" w14:textId="77777777" w:rsidR="00AE6344" w:rsidRPr="004F0DDC" w:rsidRDefault="00AE6344" w:rsidP="00606C1B">
            <w:pPr>
              <w:ind w:left="-108" w:right="-108"/>
              <w:jc w:val="center"/>
              <w:rPr>
                <w:sz w:val="22"/>
                <w:szCs w:val="22"/>
              </w:rPr>
            </w:pPr>
            <w:r w:rsidRPr="004F0DDC">
              <w:rPr>
                <w:sz w:val="22"/>
                <w:szCs w:val="22"/>
              </w:rPr>
              <w:t>до 13,0 кг/см²</w:t>
            </w:r>
          </w:p>
        </w:tc>
        <w:tc>
          <w:tcPr>
            <w:tcW w:w="709" w:type="dxa"/>
            <w:tcBorders>
              <w:bottom w:val="single" w:sz="4" w:space="0" w:color="auto"/>
            </w:tcBorders>
            <w:vAlign w:val="center"/>
          </w:tcPr>
          <w:p w14:paraId="42D89DA4" w14:textId="77777777" w:rsidR="00AE6344" w:rsidRPr="004F0DDC" w:rsidRDefault="00AE6344" w:rsidP="00606C1B">
            <w:pPr>
              <w:ind w:left="-108" w:right="-108"/>
              <w:jc w:val="center"/>
              <w:rPr>
                <w:sz w:val="22"/>
                <w:szCs w:val="22"/>
              </w:rPr>
            </w:pPr>
            <w:r w:rsidRPr="004F0DDC">
              <w:rPr>
                <w:sz w:val="22"/>
                <w:szCs w:val="22"/>
              </w:rPr>
              <w:t>свыше 13,0 кг/см²</w:t>
            </w:r>
          </w:p>
        </w:tc>
        <w:tc>
          <w:tcPr>
            <w:tcW w:w="992" w:type="dxa"/>
            <w:vMerge/>
            <w:tcBorders>
              <w:bottom w:val="single" w:sz="4" w:space="0" w:color="auto"/>
            </w:tcBorders>
          </w:tcPr>
          <w:p w14:paraId="0B246FC1" w14:textId="77777777" w:rsidR="00AE6344" w:rsidRPr="004F0DDC" w:rsidRDefault="00AE6344" w:rsidP="00606C1B">
            <w:pPr>
              <w:ind w:right="-2"/>
              <w:jc w:val="center"/>
              <w:rPr>
                <w:sz w:val="22"/>
                <w:szCs w:val="22"/>
              </w:rPr>
            </w:pPr>
          </w:p>
        </w:tc>
      </w:tr>
      <w:tr w:rsidR="00AE6344" w:rsidRPr="004F0DDC" w14:paraId="11C4C03A" w14:textId="77777777" w:rsidTr="00606C1B">
        <w:trPr>
          <w:trHeight w:val="91"/>
          <w:jc w:val="center"/>
        </w:trPr>
        <w:tc>
          <w:tcPr>
            <w:tcW w:w="1271" w:type="dxa"/>
            <w:tcBorders>
              <w:bottom w:val="single" w:sz="4" w:space="0" w:color="auto"/>
            </w:tcBorders>
            <w:vAlign w:val="center"/>
          </w:tcPr>
          <w:p w14:paraId="1B3CB59E" w14:textId="77777777" w:rsidR="00AE6344" w:rsidRPr="004F0DDC" w:rsidRDefault="00AE6344" w:rsidP="00606C1B">
            <w:pPr>
              <w:ind w:left="-108" w:right="-125"/>
              <w:jc w:val="center"/>
              <w:rPr>
                <w:bCs/>
                <w:color w:val="000000"/>
                <w:kern w:val="32"/>
                <w:sz w:val="22"/>
                <w:szCs w:val="22"/>
              </w:rPr>
            </w:pPr>
            <w:r w:rsidRPr="004F0DDC">
              <w:rPr>
                <w:bCs/>
                <w:color w:val="000000"/>
                <w:kern w:val="32"/>
                <w:sz w:val="22"/>
                <w:szCs w:val="22"/>
              </w:rPr>
              <w:t>1</w:t>
            </w:r>
          </w:p>
        </w:tc>
        <w:tc>
          <w:tcPr>
            <w:tcW w:w="1701" w:type="dxa"/>
            <w:tcBorders>
              <w:bottom w:val="single" w:sz="4" w:space="0" w:color="auto"/>
            </w:tcBorders>
            <w:vAlign w:val="center"/>
          </w:tcPr>
          <w:p w14:paraId="031041A6" w14:textId="77777777" w:rsidR="00AE6344" w:rsidRPr="004F0DDC" w:rsidRDefault="00AE6344" w:rsidP="00606C1B">
            <w:pPr>
              <w:ind w:right="-2"/>
              <w:jc w:val="center"/>
              <w:rPr>
                <w:sz w:val="22"/>
                <w:szCs w:val="22"/>
              </w:rPr>
            </w:pPr>
            <w:r w:rsidRPr="004F0DDC">
              <w:rPr>
                <w:sz w:val="22"/>
                <w:szCs w:val="22"/>
              </w:rPr>
              <w:t>2</w:t>
            </w:r>
          </w:p>
        </w:tc>
        <w:tc>
          <w:tcPr>
            <w:tcW w:w="1418" w:type="dxa"/>
            <w:tcBorders>
              <w:bottom w:val="single" w:sz="4" w:space="0" w:color="auto"/>
            </w:tcBorders>
            <w:vAlign w:val="center"/>
          </w:tcPr>
          <w:p w14:paraId="21B32937" w14:textId="77777777" w:rsidR="00AE6344" w:rsidRPr="004F0DDC" w:rsidRDefault="00AE6344" w:rsidP="00606C1B">
            <w:pPr>
              <w:ind w:right="-2"/>
              <w:jc w:val="center"/>
              <w:rPr>
                <w:sz w:val="22"/>
                <w:szCs w:val="22"/>
              </w:rPr>
            </w:pPr>
            <w:r w:rsidRPr="004F0DDC">
              <w:rPr>
                <w:sz w:val="22"/>
                <w:szCs w:val="22"/>
              </w:rPr>
              <w:t>3</w:t>
            </w:r>
          </w:p>
        </w:tc>
        <w:tc>
          <w:tcPr>
            <w:tcW w:w="1134" w:type="dxa"/>
            <w:tcBorders>
              <w:bottom w:val="single" w:sz="4" w:space="0" w:color="auto"/>
            </w:tcBorders>
            <w:vAlign w:val="center"/>
          </w:tcPr>
          <w:p w14:paraId="7140E764" w14:textId="77777777" w:rsidR="00AE6344" w:rsidRPr="004F0DDC" w:rsidRDefault="00AE6344" w:rsidP="00606C1B">
            <w:pPr>
              <w:ind w:right="-2"/>
              <w:jc w:val="center"/>
              <w:rPr>
                <w:sz w:val="22"/>
                <w:szCs w:val="22"/>
              </w:rPr>
            </w:pPr>
            <w:r w:rsidRPr="004F0DDC">
              <w:rPr>
                <w:sz w:val="22"/>
                <w:szCs w:val="22"/>
              </w:rPr>
              <w:t>4</w:t>
            </w:r>
          </w:p>
        </w:tc>
        <w:tc>
          <w:tcPr>
            <w:tcW w:w="708" w:type="dxa"/>
            <w:tcBorders>
              <w:bottom w:val="single" w:sz="4" w:space="0" w:color="auto"/>
            </w:tcBorders>
            <w:vAlign w:val="center"/>
          </w:tcPr>
          <w:p w14:paraId="61F9D1F3" w14:textId="77777777" w:rsidR="00AE6344" w:rsidRPr="004F0DDC" w:rsidRDefault="00AE6344" w:rsidP="00606C1B">
            <w:pPr>
              <w:ind w:left="-108" w:right="-108"/>
              <w:jc w:val="center"/>
              <w:rPr>
                <w:sz w:val="22"/>
                <w:szCs w:val="22"/>
              </w:rPr>
            </w:pPr>
            <w:r w:rsidRPr="004F0DDC">
              <w:rPr>
                <w:sz w:val="22"/>
                <w:szCs w:val="22"/>
              </w:rPr>
              <w:t>5</w:t>
            </w:r>
          </w:p>
        </w:tc>
        <w:tc>
          <w:tcPr>
            <w:tcW w:w="851" w:type="dxa"/>
            <w:tcBorders>
              <w:bottom w:val="single" w:sz="4" w:space="0" w:color="auto"/>
            </w:tcBorders>
            <w:vAlign w:val="center"/>
          </w:tcPr>
          <w:p w14:paraId="47F84366" w14:textId="77777777" w:rsidR="00AE6344" w:rsidRPr="004F0DDC" w:rsidRDefault="00AE6344" w:rsidP="00606C1B">
            <w:pPr>
              <w:ind w:right="-2"/>
              <w:jc w:val="center"/>
              <w:rPr>
                <w:sz w:val="22"/>
                <w:szCs w:val="22"/>
              </w:rPr>
            </w:pPr>
            <w:r w:rsidRPr="004F0DDC">
              <w:rPr>
                <w:sz w:val="22"/>
                <w:szCs w:val="22"/>
              </w:rPr>
              <w:t>6</w:t>
            </w:r>
          </w:p>
        </w:tc>
        <w:tc>
          <w:tcPr>
            <w:tcW w:w="850" w:type="dxa"/>
            <w:tcBorders>
              <w:bottom w:val="single" w:sz="4" w:space="0" w:color="auto"/>
            </w:tcBorders>
            <w:vAlign w:val="center"/>
          </w:tcPr>
          <w:p w14:paraId="1A3E7E04" w14:textId="77777777" w:rsidR="00AE6344" w:rsidRPr="004F0DDC" w:rsidRDefault="00AE6344" w:rsidP="00606C1B">
            <w:pPr>
              <w:ind w:left="-108" w:right="-108"/>
              <w:jc w:val="center"/>
              <w:rPr>
                <w:sz w:val="22"/>
                <w:szCs w:val="22"/>
              </w:rPr>
            </w:pPr>
            <w:r w:rsidRPr="004F0DDC">
              <w:rPr>
                <w:sz w:val="22"/>
                <w:szCs w:val="22"/>
              </w:rPr>
              <w:t>7</w:t>
            </w:r>
          </w:p>
        </w:tc>
        <w:tc>
          <w:tcPr>
            <w:tcW w:w="709" w:type="dxa"/>
            <w:tcBorders>
              <w:bottom w:val="single" w:sz="4" w:space="0" w:color="auto"/>
            </w:tcBorders>
            <w:vAlign w:val="center"/>
          </w:tcPr>
          <w:p w14:paraId="6A7530C0" w14:textId="77777777" w:rsidR="00AE6344" w:rsidRPr="004F0DDC" w:rsidRDefault="00AE6344" w:rsidP="00606C1B">
            <w:pPr>
              <w:ind w:left="-108" w:right="-108"/>
              <w:jc w:val="center"/>
              <w:rPr>
                <w:sz w:val="22"/>
                <w:szCs w:val="22"/>
              </w:rPr>
            </w:pPr>
            <w:r w:rsidRPr="004F0DDC">
              <w:rPr>
                <w:sz w:val="22"/>
                <w:szCs w:val="22"/>
              </w:rPr>
              <w:t>8</w:t>
            </w:r>
          </w:p>
        </w:tc>
        <w:tc>
          <w:tcPr>
            <w:tcW w:w="992" w:type="dxa"/>
            <w:tcBorders>
              <w:bottom w:val="single" w:sz="4" w:space="0" w:color="auto"/>
            </w:tcBorders>
            <w:vAlign w:val="center"/>
          </w:tcPr>
          <w:p w14:paraId="2CDC12AA" w14:textId="77777777" w:rsidR="00AE6344" w:rsidRPr="004F0DDC" w:rsidRDefault="00AE6344" w:rsidP="00606C1B">
            <w:pPr>
              <w:ind w:right="-2"/>
              <w:jc w:val="center"/>
              <w:rPr>
                <w:sz w:val="22"/>
                <w:szCs w:val="22"/>
              </w:rPr>
            </w:pPr>
            <w:r w:rsidRPr="004F0DDC">
              <w:rPr>
                <w:sz w:val="22"/>
                <w:szCs w:val="22"/>
              </w:rPr>
              <w:t>9</w:t>
            </w:r>
          </w:p>
        </w:tc>
      </w:tr>
      <w:tr w:rsidR="00AE6344" w:rsidRPr="004F0DDC" w14:paraId="088BFEF7" w14:textId="77777777" w:rsidTr="00606C1B">
        <w:trPr>
          <w:trHeight w:val="377"/>
          <w:jc w:val="center"/>
        </w:trPr>
        <w:tc>
          <w:tcPr>
            <w:tcW w:w="1271" w:type="dxa"/>
            <w:vMerge w:val="restart"/>
            <w:vAlign w:val="center"/>
          </w:tcPr>
          <w:p w14:paraId="440F3AF3" w14:textId="77777777" w:rsidR="00AE6344" w:rsidRPr="004F0DDC" w:rsidRDefault="00AE6344" w:rsidP="00606C1B">
            <w:pPr>
              <w:ind w:left="-80"/>
              <w:jc w:val="center"/>
              <w:rPr>
                <w:sz w:val="22"/>
                <w:szCs w:val="22"/>
              </w:rPr>
            </w:pPr>
            <w:r w:rsidRPr="004F0DDC">
              <w:rPr>
                <w:bCs/>
                <w:color w:val="000000"/>
                <w:kern w:val="32"/>
                <w:sz w:val="22"/>
                <w:szCs w:val="22"/>
              </w:rPr>
              <w:t>ООО «Шанс»</w:t>
            </w:r>
          </w:p>
        </w:tc>
        <w:tc>
          <w:tcPr>
            <w:tcW w:w="8363" w:type="dxa"/>
            <w:gridSpan w:val="8"/>
          </w:tcPr>
          <w:p w14:paraId="175559DE" w14:textId="77777777" w:rsidR="00AE6344" w:rsidRPr="004F0DDC" w:rsidRDefault="00AE6344" w:rsidP="00606C1B">
            <w:pPr>
              <w:ind w:right="-994"/>
              <w:jc w:val="center"/>
              <w:rPr>
                <w:sz w:val="22"/>
                <w:szCs w:val="22"/>
              </w:rPr>
            </w:pPr>
            <w:r w:rsidRPr="004F0DDC">
              <w:rPr>
                <w:sz w:val="22"/>
                <w:szCs w:val="22"/>
              </w:rPr>
              <w:t xml:space="preserve">Для потребителей, в случае отсутствия дифференциации тарифов </w:t>
            </w:r>
          </w:p>
          <w:p w14:paraId="4065481B" w14:textId="77777777" w:rsidR="00AE6344" w:rsidRPr="004F0DDC" w:rsidRDefault="00AE6344" w:rsidP="00606C1B">
            <w:pPr>
              <w:ind w:right="-994"/>
              <w:jc w:val="center"/>
              <w:rPr>
                <w:sz w:val="22"/>
                <w:szCs w:val="22"/>
              </w:rPr>
            </w:pPr>
            <w:r w:rsidRPr="004F0DDC">
              <w:rPr>
                <w:sz w:val="22"/>
                <w:szCs w:val="22"/>
              </w:rPr>
              <w:t xml:space="preserve">по схеме подключения </w:t>
            </w:r>
          </w:p>
        </w:tc>
      </w:tr>
      <w:tr w:rsidR="00AE6344" w:rsidRPr="004F0DDC" w14:paraId="0E97D1AF" w14:textId="77777777" w:rsidTr="00606C1B">
        <w:trPr>
          <w:jc w:val="center"/>
        </w:trPr>
        <w:tc>
          <w:tcPr>
            <w:tcW w:w="1271" w:type="dxa"/>
            <w:vMerge/>
          </w:tcPr>
          <w:p w14:paraId="7DC10452" w14:textId="77777777" w:rsidR="00AE6344" w:rsidRPr="004F0DDC" w:rsidRDefault="00AE6344" w:rsidP="00606C1B">
            <w:pPr>
              <w:ind w:left="-220" w:right="-125"/>
              <w:jc w:val="center"/>
              <w:rPr>
                <w:sz w:val="22"/>
                <w:szCs w:val="22"/>
              </w:rPr>
            </w:pPr>
          </w:p>
        </w:tc>
        <w:tc>
          <w:tcPr>
            <w:tcW w:w="1701" w:type="dxa"/>
            <w:vMerge w:val="restart"/>
            <w:vAlign w:val="center"/>
          </w:tcPr>
          <w:p w14:paraId="70CFBFA3" w14:textId="77777777" w:rsidR="00AE6344" w:rsidRPr="004F0DDC" w:rsidRDefault="00AE6344" w:rsidP="00606C1B">
            <w:pPr>
              <w:ind w:left="-107" w:right="-2"/>
              <w:jc w:val="center"/>
              <w:rPr>
                <w:sz w:val="22"/>
                <w:szCs w:val="22"/>
              </w:rPr>
            </w:pPr>
            <w:r w:rsidRPr="004F0DDC">
              <w:rPr>
                <w:sz w:val="22"/>
                <w:szCs w:val="22"/>
              </w:rPr>
              <w:t>Одноставочный</w:t>
            </w:r>
          </w:p>
          <w:p w14:paraId="6CF7C82C" w14:textId="77777777" w:rsidR="00AE6344" w:rsidRPr="004F0DDC" w:rsidRDefault="00AE6344" w:rsidP="00606C1B">
            <w:pPr>
              <w:ind w:right="-2"/>
              <w:jc w:val="center"/>
              <w:rPr>
                <w:sz w:val="22"/>
                <w:szCs w:val="22"/>
              </w:rPr>
            </w:pPr>
            <w:r w:rsidRPr="004F0DDC">
              <w:rPr>
                <w:sz w:val="22"/>
                <w:szCs w:val="22"/>
              </w:rPr>
              <w:t>руб./Гкал</w:t>
            </w:r>
          </w:p>
        </w:tc>
        <w:tc>
          <w:tcPr>
            <w:tcW w:w="1418" w:type="dxa"/>
            <w:vAlign w:val="center"/>
          </w:tcPr>
          <w:p w14:paraId="78C738D7" w14:textId="77777777" w:rsidR="00AE6344" w:rsidRPr="004F0DDC" w:rsidRDefault="00AE6344" w:rsidP="00606C1B">
            <w:pPr>
              <w:ind w:left="-6" w:right="-61"/>
              <w:jc w:val="center"/>
              <w:rPr>
                <w:sz w:val="22"/>
                <w:szCs w:val="22"/>
              </w:rPr>
            </w:pPr>
            <w:r w:rsidRPr="004F0DDC">
              <w:rPr>
                <w:sz w:val="22"/>
                <w:szCs w:val="22"/>
              </w:rPr>
              <w:t>с 01.01.2020</w:t>
            </w:r>
          </w:p>
        </w:tc>
        <w:tc>
          <w:tcPr>
            <w:tcW w:w="1134" w:type="dxa"/>
          </w:tcPr>
          <w:p w14:paraId="0DDC8FDD" w14:textId="77777777" w:rsidR="00AE6344" w:rsidRPr="004F0DDC" w:rsidRDefault="00AE6344" w:rsidP="00606C1B">
            <w:pPr>
              <w:jc w:val="center"/>
              <w:rPr>
                <w:sz w:val="22"/>
                <w:szCs w:val="22"/>
              </w:rPr>
            </w:pPr>
            <w:r w:rsidRPr="004F0DDC">
              <w:rPr>
                <w:sz w:val="22"/>
                <w:szCs w:val="22"/>
              </w:rPr>
              <w:t>2 328,36</w:t>
            </w:r>
          </w:p>
        </w:tc>
        <w:tc>
          <w:tcPr>
            <w:tcW w:w="708" w:type="dxa"/>
            <w:vAlign w:val="center"/>
          </w:tcPr>
          <w:p w14:paraId="6187B938" w14:textId="77777777" w:rsidR="00AE6344" w:rsidRPr="004F0DDC" w:rsidRDefault="00AE6344" w:rsidP="00606C1B">
            <w:pPr>
              <w:ind w:left="-162" w:right="-114"/>
              <w:jc w:val="center"/>
              <w:rPr>
                <w:sz w:val="22"/>
                <w:szCs w:val="22"/>
              </w:rPr>
            </w:pPr>
            <w:r w:rsidRPr="004F0DDC">
              <w:rPr>
                <w:sz w:val="22"/>
                <w:szCs w:val="22"/>
              </w:rPr>
              <w:t>x</w:t>
            </w:r>
          </w:p>
        </w:tc>
        <w:tc>
          <w:tcPr>
            <w:tcW w:w="851" w:type="dxa"/>
            <w:vAlign w:val="center"/>
          </w:tcPr>
          <w:p w14:paraId="2ED9926E" w14:textId="77777777" w:rsidR="00AE6344" w:rsidRPr="004F0DDC" w:rsidRDefault="00AE6344" w:rsidP="00606C1B">
            <w:pPr>
              <w:ind w:left="-162" w:right="-114"/>
              <w:jc w:val="center"/>
              <w:rPr>
                <w:sz w:val="22"/>
                <w:szCs w:val="22"/>
              </w:rPr>
            </w:pPr>
            <w:r w:rsidRPr="004F0DDC">
              <w:rPr>
                <w:sz w:val="22"/>
                <w:szCs w:val="22"/>
              </w:rPr>
              <w:t>x</w:t>
            </w:r>
          </w:p>
        </w:tc>
        <w:tc>
          <w:tcPr>
            <w:tcW w:w="850" w:type="dxa"/>
            <w:vAlign w:val="center"/>
          </w:tcPr>
          <w:p w14:paraId="6BD34DD1" w14:textId="77777777" w:rsidR="00AE6344" w:rsidRPr="004F0DDC" w:rsidRDefault="00AE6344" w:rsidP="00606C1B">
            <w:pPr>
              <w:ind w:left="-162" w:right="-114"/>
              <w:jc w:val="center"/>
              <w:rPr>
                <w:sz w:val="22"/>
                <w:szCs w:val="22"/>
              </w:rPr>
            </w:pPr>
            <w:r w:rsidRPr="004F0DDC">
              <w:rPr>
                <w:sz w:val="22"/>
                <w:szCs w:val="22"/>
              </w:rPr>
              <w:t>x</w:t>
            </w:r>
          </w:p>
        </w:tc>
        <w:tc>
          <w:tcPr>
            <w:tcW w:w="709" w:type="dxa"/>
            <w:vAlign w:val="center"/>
          </w:tcPr>
          <w:p w14:paraId="245D2C2F" w14:textId="77777777" w:rsidR="00AE6344" w:rsidRPr="004F0DDC" w:rsidRDefault="00AE6344" w:rsidP="00606C1B">
            <w:pPr>
              <w:ind w:left="-162" w:right="-114"/>
              <w:jc w:val="center"/>
              <w:rPr>
                <w:sz w:val="22"/>
                <w:szCs w:val="22"/>
              </w:rPr>
            </w:pPr>
            <w:r w:rsidRPr="004F0DDC">
              <w:rPr>
                <w:sz w:val="22"/>
                <w:szCs w:val="22"/>
              </w:rPr>
              <w:t>x</w:t>
            </w:r>
          </w:p>
        </w:tc>
        <w:tc>
          <w:tcPr>
            <w:tcW w:w="992" w:type="dxa"/>
            <w:vAlign w:val="center"/>
          </w:tcPr>
          <w:p w14:paraId="2574D839" w14:textId="77777777" w:rsidR="00AE6344" w:rsidRPr="004F0DDC" w:rsidRDefault="00AE6344" w:rsidP="00606C1B">
            <w:pPr>
              <w:ind w:left="-162" w:right="-114"/>
              <w:jc w:val="center"/>
              <w:rPr>
                <w:sz w:val="22"/>
                <w:szCs w:val="22"/>
              </w:rPr>
            </w:pPr>
            <w:r w:rsidRPr="004F0DDC">
              <w:rPr>
                <w:sz w:val="22"/>
                <w:szCs w:val="22"/>
              </w:rPr>
              <w:t>x</w:t>
            </w:r>
          </w:p>
        </w:tc>
      </w:tr>
      <w:tr w:rsidR="00AE6344" w:rsidRPr="004F0DDC" w14:paraId="52503A5E" w14:textId="77777777" w:rsidTr="00606C1B">
        <w:trPr>
          <w:jc w:val="center"/>
        </w:trPr>
        <w:tc>
          <w:tcPr>
            <w:tcW w:w="1271" w:type="dxa"/>
            <w:vMerge/>
          </w:tcPr>
          <w:p w14:paraId="7153EB48" w14:textId="77777777" w:rsidR="00AE6344" w:rsidRPr="004F0DDC" w:rsidRDefault="00AE6344" w:rsidP="00606C1B">
            <w:pPr>
              <w:ind w:right="-2"/>
              <w:rPr>
                <w:sz w:val="22"/>
                <w:szCs w:val="22"/>
              </w:rPr>
            </w:pPr>
          </w:p>
        </w:tc>
        <w:tc>
          <w:tcPr>
            <w:tcW w:w="1701" w:type="dxa"/>
            <w:vMerge/>
          </w:tcPr>
          <w:p w14:paraId="3B7618A6" w14:textId="77777777" w:rsidR="00AE6344" w:rsidRPr="004F0DDC" w:rsidRDefault="00AE6344" w:rsidP="00606C1B">
            <w:pPr>
              <w:ind w:right="-2"/>
              <w:jc w:val="center"/>
              <w:rPr>
                <w:sz w:val="22"/>
                <w:szCs w:val="22"/>
              </w:rPr>
            </w:pPr>
          </w:p>
        </w:tc>
        <w:tc>
          <w:tcPr>
            <w:tcW w:w="1418" w:type="dxa"/>
            <w:vAlign w:val="center"/>
          </w:tcPr>
          <w:p w14:paraId="3C9C7CEF" w14:textId="77777777" w:rsidR="00AE6344" w:rsidRPr="004F0DDC" w:rsidRDefault="00AE6344" w:rsidP="00606C1B">
            <w:pPr>
              <w:ind w:left="-6" w:right="-61"/>
              <w:jc w:val="center"/>
              <w:rPr>
                <w:sz w:val="22"/>
                <w:szCs w:val="22"/>
              </w:rPr>
            </w:pPr>
            <w:r w:rsidRPr="004F0DDC">
              <w:rPr>
                <w:sz w:val="22"/>
                <w:szCs w:val="22"/>
              </w:rPr>
              <w:t>с 01.07.2020</w:t>
            </w:r>
          </w:p>
        </w:tc>
        <w:tc>
          <w:tcPr>
            <w:tcW w:w="1134" w:type="dxa"/>
          </w:tcPr>
          <w:p w14:paraId="5A71B47D" w14:textId="77777777" w:rsidR="00AE6344" w:rsidRPr="004F0DDC" w:rsidRDefault="00AE6344" w:rsidP="00606C1B">
            <w:pPr>
              <w:jc w:val="center"/>
              <w:rPr>
                <w:sz w:val="22"/>
                <w:szCs w:val="22"/>
              </w:rPr>
            </w:pPr>
            <w:r w:rsidRPr="004F0DDC">
              <w:rPr>
                <w:sz w:val="22"/>
                <w:szCs w:val="22"/>
              </w:rPr>
              <w:t>2 527,78</w:t>
            </w:r>
          </w:p>
        </w:tc>
        <w:tc>
          <w:tcPr>
            <w:tcW w:w="708" w:type="dxa"/>
            <w:vAlign w:val="center"/>
          </w:tcPr>
          <w:p w14:paraId="57260D2E" w14:textId="77777777" w:rsidR="00AE6344" w:rsidRPr="004F0DDC" w:rsidRDefault="00AE6344" w:rsidP="00606C1B">
            <w:pPr>
              <w:ind w:left="-162" w:right="-114"/>
              <w:jc w:val="center"/>
              <w:rPr>
                <w:sz w:val="22"/>
                <w:szCs w:val="22"/>
              </w:rPr>
            </w:pPr>
            <w:r w:rsidRPr="004F0DDC">
              <w:rPr>
                <w:sz w:val="22"/>
                <w:szCs w:val="22"/>
              </w:rPr>
              <w:t>x</w:t>
            </w:r>
          </w:p>
        </w:tc>
        <w:tc>
          <w:tcPr>
            <w:tcW w:w="851" w:type="dxa"/>
            <w:vAlign w:val="center"/>
          </w:tcPr>
          <w:p w14:paraId="69D47B85" w14:textId="77777777" w:rsidR="00AE6344" w:rsidRPr="004F0DDC" w:rsidRDefault="00AE6344" w:rsidP="00606C1B">
            <w:pPr>
              <w:ind w:left="-162" w:right="-114"/>
              <w:jc w:val="center"/>
              <w:rPr>
                <w:sz w:val="22"/>
                <w:szCs w:val="22"/>
              </w:rPr>
            </w:pPr>
            <w:r w:rsidRPr="004F0DDC">
              <w:rPr>
                <w:sz w:val="22"/>
                <w:szCs w:val="22"/>
              </w:rPr>
              <w:t>x</w:t>
            </w:r>
          </w:p>
        </w:tc>
        <w:tc>
          <w:tcPr>
            <w:tcW w:w="850" w:type="dxa"/>
            <w:vAlign w:val="center"/>
          </w:tcPr>
          <w:p w14:paraId="1793870B" w14:textId="77777777" w:rsidR="00AE6344" w:rsidRPr="004F0DDC" w:rsidRDefault="00AE6344" w:rsidP="00606C1B">
            <w:pPr>
              <w:ind w:left="-162" w:right="-114"/>
              <w:jc w:val="center"/>
              <w:rPr>
                <w:sz w:val="22"/>
                <w:szCs w:val="22"/>
              </w:rPr>
            </w:pPr>
            <w:r w:rsidRPr="004F0DDC">
              <w:rPr>
                <w:sz w:val="22"/>
                <w:szCs w:val="22"/>
              </w:rPr>
              <w:t>x</w:t>
            </w:r>
          </w:p>
        </w:tc>
        <w:tc>
          <w:tcPr>
            <w:tcW w:w="709" w:type="dxa"/>
            <w:vAlign w:val="center"/>
          </w:tcPr>
          <w:p w14:paraId="11B06FCA" w14:textId="77777777" w:rsidR="00AE6344" w:rsidRPr="004F0DDC" w:rsidRDefault="00AE6344" w:rsidP="00606C1B">
            <w:pPr>
              <w:ind w:left="-162" w:right="-114"/>
              <w:jc w:val="center"/>
              <w:rPr>
                <w:sz w:val="22"/>
                <w:szCs w:val="22"/>
              </w:rPr>
            </w:pPr>
            <w:r w:rsidRPr="004F0DDC">
              <w:rPr>
                <w:sz w:val="22"/>
                <w:szCs w:val="22"/>
              </w:rPr>
              <w:t>x</w:t>
            </w:r>
          </w:p>
        </w:tc>
        <w:tc>
          <w:tcPr>
            <w:tcW w:w="992" w:type="dxa"/>
            <w:vAlign w:val="center"/>
          </w:tcPr>
          <w:p w14:paraId="38BD541A" w14:textId="77777777" w:rsidR="00AE6344" w:rsidRPr="004F0DDC" w:rsidRDefault="00AE6344" w:rsidP="00606C1B">
            <w:pPr>
              <w:ind w:left="-162" w:right="-114"/>
              <w:jc w:val="center"/>
              <w:rPr>
                <w:sz w:val="22"/>
                <w:szCs w:val="22"/>
              </w:rPr>
            </w:pPr>
            <w:r w:rsidRPr="004F0DDC">
              <w:rPr>
                <w:sz w:val="22"/>
                <w:szCs w:val="22"/>
              </w:rPr>
              <w:t>x</w:t>
            </w:r>
          </w:p>
        </w:tc>
      </w:tr>
      <w:tr w:rsidR="00AE6344" w:rsidRPr="004F0DDC" w14:paraId="69BFD647" w14:textId="77777777" w:rsidTr="00606C1B">
        <w:trPr>
          <w:jc w:val="center"/>
        </w:trPr>
        <w:tc>
          <w:tcPr>
            <w:tcW w:w="1271" w:type="dxa"/>
            <w:vMerge/>
          </w:tcPr>
          <w:p w14:paraId="6ADC0894" w14:textId="77777777" w:rsidR="00AE6344" w:rsidRPr="004F0DDC" w:rsidRDefault="00AE6344" w:rsidP="00606C1B">
            <w:pPr>
              <w:ind w:right="-2"/>
              <w:rPr>
                <w:sz w:val="22"/>
                <w:szCs w:val="22"/>
              </w:rPr>
            </w:pPr>
          </w:p>
        </w:tc>
        <w:tc>
          <w:tcPr>
            <w:tcW w:w="1701" w:type="dxa"/>
            <w:vMerge/>
          </w:tcPr>
          <w:p w14:paraId="16420D34" w14:textId="77777777" w:rsidR="00AE6344" w:rsidRPr="004F0DDC" w:rsidRDefault="00AE6344" w:rsidP="00606C1B">
            <w:pPr>
              <w:ind w:right="-2"/>
              <w:jc w:val="center"/>
              <w:rPr>
                <w:sz w:val="22"/>
                <w:szCs w:val="22"/>
              </w:rPr>
            </w:pPr>
          </w:p>
        </w:tc>
        <w:tc>
          <w:tcPr>
            <w:tcW w:w="1418" w:type="dxa"/>
            <w:vAlign w:val="center"/>
          </w:tcPr>
          <w:p w14:paraId="7F014C0B" w14:textId="77777777" w:rsidR="00AE6344" w:rsidRPr="004F0DDC" w:rsidRDefault="00AE6344" w:rsidP="00606C1B">
            <w:pPr>
              <w:ind w:left="-6" w:right="-61"/>
              <w:jc w:val="center"/>
              <w:rPr>
                <w:sz w:val="22"/>
                <w:szCs w:val="22"/>
              </w:rPr>
            </w:pPr>
            <w:r w:rsidRPr="004F0DDC">
              <w:rPr>
                <w:sz w:val="22"/>
                <w:szCs w:val="22"/>
              </w:rPr>
              <w:t>с 01.01.2021</w:t>
            </w:r>
          </w:p>
        </w:tc>
        <w:tc>
          <w:tcPr>
            <w:tcW w:w="1134" w:type="dxa"/>
          </w:tcPr>
          <w:p w14:paraId="6FCF3F20" w14:textId="77777777" w:rsidR="00AE6344" w:rsidRPr="004F0DDC" w:rsidRDefault="00AE6344" w:rsidP="00606C1B">
            <w:pPr>
              <w:jc w:val="center"/>
              <w:rPr>
                <w:sz w:val="22"/>
                <w:szCs w:val="22"/>
              </w:rPr>
            </w:pPr>
            <w:r w:rsidRPr="004F0DDC">
              <w:rPr>
                <w:sz w:val="22"/>
                <w:szCs w:val="22"/>
              </w:rPr>
              <w:t>2 527,78</w:t>
            </w:r>
          </w:p>
        </w:tc>
        <w:tc>
          <w:tcPr>
            <w:tcW w:w="708" w:type="dxa"/>
            <w:vAlign w:val="center"/>
          </w:tcPr>
          <w:p w14:paraId="7CB595A6" w14:textId="77777777" w:rsidR="00AE6344" w:rsidRPr="004F0DDC" w:rsidRDefault="00AE6344" w:rsidP="00606C1B">
            <w:pPr>
              <w:ind w:left="-162" w:right="-114"/>
              <w:jc w:val="center"/>
              <w:rPr>
                <w:sz w:val="22"/>
                <w:szCs w:val="22"/>
              </w:rPr>
            </w:pPr>
            <w:r w:rsidRPr="004F0DDC">
              <w:rPr>
                <w:sz w:val="22"/>
                <w:szCs w:val="22"/>
              </w:rPr>
              <w:t>x</w:t>
            </w:r>
          </w:p>
        </w:tc>
        <w:tc>
          <w:tcPr>
            <w:tcW w:w="851" w:type="dxa"/>
            <w:vAlign w:val="center"/>
          </w:tcPr>
          <w:p w14:paraId="5D3AF837" w14:textId="77777777" w:rsidR="00AE6344" w:rsidRPr="004F0DDC" w:rsidRDefault="00AE6344" w:rsidP="00606C1B">
            <w:pPr>
              <w:ind w:left="-162" w:right="-114"/>
              <w:jc w:val="center"/>
              <w:rPr>
                <w:sz w:val="22"/>
                <w:szCs w:val="22"/>
              </w:rPr>
            </w:pPr>
            <w:r w:rsidRPr="004F0DDC">
              <w:rPr>
                <w:sz w:val="22"/>
                <w:szCs w:val="22"/>
              </w:rPr>
              <w:t>x</w:t>
            </w:r>
          </w:p>
        </w:tc>
        <w:tc>
          <w:tcPr>
            <w:tcW w:w="850" w:type="dxa"/>
            <w:vAlign w:val="center"/>
          </w:tcPr>
          <w:p w14:paraId="3A513A03" w14:textId="77777777" w:rsidR="00AE6344" w:rsidRPr="004F0DDC" w:rsidRDefault="00AE6344" w:rsidP="00606C1B">
            <w:pPr>
              <w:ind w:left="-162" w:right="-114"/>
              <w:jc w:val="center"/>
              <w:rPr>
                <w:sz w:val="22"/>
                <w:szCs w:val="22"/>
              </w:rPr>
            </w:pPr>
            <w:r w:rsidRPr="004F0DDC">
              <w:rPr>
                <w:sz w:val="22"/>
                <w:szCs w:val="22"/>
              </w:rPr>
              <w:t>x</w:t>
            </w:r>
          </w:p>
        </w:tc>
        <w:tc>
          <w:tcPr>
            <w:tcW w:w="709" w:type="dxa"/>
            <w:vAlign w:val="center"/>
          </w:tcPr>
          <w:p w14:paraId="592B4B5F" w14:textId="77777777" w:rsidR="00AE6344" w:rsidRPr="004F0DDC" w:rsidRDefault="00AE6344" w:rsidP="00606C1B">
            <w:pPr>
              <w:ind w:left="-162" w:right="-114"/>
              <w:jc w:val="center"/>
              <w:rPr>
                <w:sz w:val="22"/>
                <w:szCs w:val="22"/>
              </w:rPr>
            </w:pPr>
            <w:r w:rsidRPr="004F0DDC">
              <w:rPr>
                <w:sz w:val="22"/>
                <w:szCs w:val="22"/>
              </w:rPr>
              <w:t>x</w:t>
            </w:r>
          </w:p>
        </w:tc>
        <w:tc>
          <w:tcPr>
            <w:tcW w:w="992" w:type="dxa"/>
            <w:vAlign w:val="center"/>
          </w:tcPr>
          <w:p w14:paraId="6CF763E2" w14:textId="77777777" w:rsidR="00AE6344" w:rsidRPr="004F0DDC" w:rsidRDefault="00AE6344" w:rsidP="00606C1B">
            <w:pPr>
              <w:ind w:left="-162" w:right="-114"/>
              <w:jc w:val="center"/>
              <w:rPr>
                <w:sz w:val="22"/>
                <w:szCs w:val="22"/>
              </w:rPr>
            </w:pPr>
            <w:r w:rsidRPr="004F0DDC">
              <w:rPr>
                <w:sz w:val="22"/>
                <w:szCs w:val="22"/>
              </w:rPr>
              <w:t>x</w:t>
            </w:r>
          </w:p>
        </w:tc>
      </w:tr>
      <w:tr w:rsidR="00AE6344" w:rsidRPr="004F0DDC" w14:paraId="4FD5B0C1" w14:textId="77777777" w:rsidTr="00606C1B">
        <w:trPr>
          <w:jc w:val="center"/>
        </w:trPr>
        <w:tc>
          <w:tcPr>
            <w:tcW w:w="1271" w:type="dxa"/>
            <w:vMerge/>
          </w:tcPr>
          <w:p w14:paraId="7F8C4153" w14:textId="77777777" w:rsidR="00AE6344" w:rsidRPr="004F0DDC" w:rsidRDefault="00AE6344" w:rsidP="00606C1B">
            <w:pPr>
              <w:ind w:right="-2"/>
              <w:rPr>
                <w:sz w:val="22"/>
                <w:szCs w:val="22"/>
              </w:rPr>
            </w:pPr>
          </w:p>
        </w:tc>
        <w:tc>
          <w:tcPr>
            <w:tcW w:w="1701" w:type="dxa"/>
            <w:vMerge/>
          </w:tcPr>
          <w:p w14:paraId="42B2FDB2" w14:textId="77777777" w:rsidR="00AE6344" w:rsidRPr="004F0DDC" w:rsidRDefault="00AE6344" w:rsidP="00606C1B">
            <w:pPr>
              <w:ind w:right="-2"/>
              <w:jc w:val="center"/>
              <w:rPr>
                <w:sz w:val="22"/>
                <w:szCs w:val="22"/>
              </w:rPr>
            </w:pPr>
          </w:p>
        </w:tc>
        <w:tc>
          <w:tcPr>
            <w:tcW w:w="1418" w:type="dxa"/>
            <w:vAlign w:val="center"/>
          </w:tcPr>
          <w:p w14:paraId="67BB68E8" w14:textId="77777777" w:rsidR="00AE6344" w:rsidRPr="004F0DDC" w:rsidRDefault="00AE6344" w:rsidP="00606C1B">
            <w:pPr>
              <w:ind w:left="-6" w:right="-61"/>
              <w:jc w:val="center"/>
              <w:rPr>
                <w:sz w:val="22"/>
                <w:szCs w:val="22"/>
              </w:rPr>
            </w:pPr>
            <w:r w:rsidRPr="004F0DDC">
              <w:rPr>
                <w:sz w:val="22"/>
                <w:szCs w:val="22"/>
              </w:rPr>
              <w:t>с 01.07.2021</w:t>
            </w:r>
          </w:p>
        </w:tc>
        <w:tc>
          <w:tcPr>
            <w:tcW w:w="1134" w:type="dxa"/>
          </w:tcPr>
          <w:p w14:paraId="1BB484EB" w14:textId="77777777" w:rsidR="00AE6344" w:rsidRPr="004F0DDC" w:rsidRDefault="00AE6344" w:rsidP="00606C1B">
            <w:pPr>
              <w:jc w:val="center"/>
              <w:rPr>
                <w:sz w:val="22"/>
                <w:szCs w:val="22"/>
              </w:rPr>
            </w:pPr>
            <w:r w:rsidRPr="004F0DDC">
              <w:rPr>
                <w:sz w:val="22"/>
                <w:szCs w:val="22"/>
              </w:rPr>
              <w:t>2 609,20</w:t>
            </w:r>
          </w:p>
        </w:tc>
        <w:tc>
          <w:tcPr>
            <w:tcW w:w="708" w:type="dxa"/>
            <w:vAlign w:val="center"/>
          </w:tcPr>
          <w:p w14:paraId="775BEFC7" w14:textId="77777777" w:rsidR="00AE6344" w:rsidRPr="004F0DDC" w:rsidRDefault="00AE6344" w:rsidP="00606C1B">
            <w:pPr>
              <w:ind w:left="-162" w:right="-114"/>
              <w:jc w:val="center"/>
              <w:rPr>
                <w:sz w:val="22"/>
                <w:szCs w:val="22"/>
              </w:rPr>
            </w:pPr>
            <w:r w:rsidRPr="004F0DDC">
              <w:rPr>
                <w:sz w:val="22"/>
                <w:szCs w:val="22"/>
              </w:rPr>
              <w:t>x</w:t>
            </w:r>
          </w:p>
        </w:tc>
        <w:tc>
          <w:tcPr>
            <w:tcW w:w="851" w:type="dxa"/>
            <w:vAlign w:val="center"/>
          </w:tcPr>
          <w:p w14:paraId="1D0A9F47" w14:textId="77777777" w:rsidR="00AE6344" w:rsidRPr="004F0DDC" w:rsidRDefault="00AE6344" w:rsidP="00606C1B">
            <w:pPr>
              <w:ind w:left="-162" w:right="-114"/>
              <w:jc w:val="center"/>
              <w:rPr>
                <w:sz w:val="22"/>
                <w:szCs w:val="22"/>
              </w:rPr>
            </w:pPr>
            <w:r w:rsidRPr="004F0DDC">
              <w:rPr>
                <w:sz w:val="22"/>
                <w:szCs w:val="22"/>
              </w:rPr>
              <w:t>x</w:t>
            </w:r>
          </w:p>
        </w:tc>
        <w:tc>
          <w:tcPr>
            <w:tcW w:w="850" w:type="dxa"/>
            <w:vAlign w:val="center"/>
          </w:tcPr>
          <w:p w14:paraId="3B8D358B" w14:textId="77777777" w:rsidR="00AE6344" w:rsidRPr="004F0DDC" w:rsidRDefault="00AE6344" w:rsidP="00606C1B">
            <w:pPr>
              <w:ind w:left="-162" w:right="-114"/>
              <w:jc w:val="center"/>
              <w:rPr>
                <w:sz w:val="22"/>
                <w:szCs w:val="22"/>
              </w:rPr>
            </w:pPr>
            <w:r w:rsidRPr="004F0DDC">
              <w:rPr>
                <w:sz w:val="22"/>
                <w:szCs w:val="22"/>
              </w:rPr>
              <w:t>x</w:t>
            </w:r>
          </w:p>
        </w:tc>
        <w:tc>
          <w:tcPr>
            <w:tcW w:w="709" w:type="dxa"/>
            <w:vAlign w:val="center"/>
          </w:tcPr>
          <w:p w14:paraId="334BEBAA" w14:textId="77777777" w:rsidR="00AE6344" w:rsidRPr="004F0DDC" w:rsidRDefault="00AE6344" w:rsidP="00606C1B">
            <w:pPr>
              <w:ind w:left="-162" w:right="-114"/>
              <w:jc w:val="center"/>
              <w:rPr>
                <w:sz w:val="22"/>
                <w:szCs w:val="22"/>
              </w:rPr>
            </w:pPr>
            <w:r w:rsidRPr="004F0DDC">
              <w:rPr>
                <w:sz w:val="22"/>
                <w:szCs w:val="22"/>
              </w:rPr>
              <w:t>x</w:t>
            </w:r>
          </w:p>
        </w:tc>
        <w:tc>
          <w:tcPr>
            <w:tcW w:w="992" w:type="dxa"/>
            <w:vAlign w:val="center"/>
          </w:tcPr>
          <w:p w14:paraId="029CAE41" w14:textId="77777777" w:rsidR="00AE6344" w:rsidRPr="004F0DDC" w:rsidRDefault="00AE6344" w:rsidP="00606C1B">
            <w:pPr>
              <w:ind w:left="-162" w:right="-114"/>
              <w:jc w:val="center"/>
              <w:rPr>
                <w:sz w:val="22"/>
                <w:szCs w:val="22"/>
              </w:rPr>
            </w:pPr>
            <w:r w:rsidRPr="004F0DDC">
              <w:rPr>
                <w:sz w:val="22"/>
                <w:szCs w:val="22"/>
              </w:rPr>
              <w:t>x</w:t>
            </w:r>
          </w:p>
        </w:tc>
      </w:tr>
      <w:tr w:rsidR="00AE6344" w:rsidRPr="004F0DDC" w14:paraId="1510C4BD" w14:textId="77777777" w:rsidTr="00606C1B">
        <w:trPr>
          <w:jc w:val="center"/>
        </w:trPr>
        <w:tc>
          <w:tcPr>
            <w:tcW w:w="1271" w:type="dxa"/>
            <w:vMerge/>
          </w:tcPr>
          <w:p w14:paraId="53EABE59" w14:textId="77777777" w:rsidR="00AE6344" w:rsidRPr="004F0DDC" w:rsidRDefault="00AE6344" w:rsidP="00606C1B">
            <w:pPr>
              <w:ind w:right="-2"/>
              <w:rPr>
                <w:sz w:val="22"/>
                <w:szCs w:val="22"/>
              </w:rPr>
            </w:pPr>
          </w:p>
        </w:tc>
        <w:tc>
          <w:tcPr>
            <w:tcW w:w="1701" w:type="dxa"/>
            <w:vMerge/>
          </w:tcPr>
          <w:p w14:paraId="6F952BD4" w14:textId="77777777" w:rsidR="00AE6344" w:rsidRPr="004F0DDC" w:rsidRDefault="00AE6344" w:rsidP="00606C1B">
            <w:pPr>
              <w:ind w:right="-2"/>
              <w:jc w:val="center"/>
              <w:rPr>
                <w:sz w:val="22"/>
                <w:szCs w:val="22"/>
              </w:rPr>
            </w:pPr>
          </w:p>
        </w:tc>
        <w:tc>
          <w:tcPr>
            <w:tcW w:w="1418" w:type="dxa"/>
            <w:vAlign w:val="center"/>
          </w:tcPr>
          <w:p w14:paraId="48BF5981" w14:textId="77777777" w:rsidR="00AE6344" w:rsidRPr="004F0DDC" w:rsidRDefault="00AE6344" w:rsidP="00606C1B">
            <w:pPr>
              <w:ind w:left="-6" w:right="-61"/>
              <w:jc w:val="center"/>
              <w:rPr>
                <w:sz w:val="22"/>
                <w:szCs w:val="22"/>
              </w:rPr>
            </w:pPr>
            <w:r w:rsidRPr="004F0DDC">
              <w:rPr>
                <w:sz w:val="22"/>
                <w:szCs w:val="22"/>
              </w:rPr>
              <w:t>с 01.01.2022</w:t>
            </w:r>
          </w:p>
        </w:tc>
        <w:tc>
          <w:tcPr>
            <w:tcW w:w="1134" w:type="dxa"/>
          </w:tcPr>
          <w:p w14:paraId="6FD97C82" w14:textId="77777777" w:rsidR="00AE6344" w:rsidRPr="004F0DDC" w:rsidRDefault="00AE6344" w:rsidP="00606C1B">
            <w:pPr>
              <w:jc w:val="center"/>
              <w:rPr>
                <w:sz w:val="22"/>
                <w:szCs w:val="22"/>
              </w:rPr>
            </w:pPr>
            <w:r w:rsidRPr="004F0DDC">
              <w:rPr>
                <w:sz w:val="22"/>
                <w:szCs w:val="22"/>
              </w:rPr>
              <w:t>2 609,20</w:t>
            </w:r>
          </w:p>
        </w:tc>
        <w:tc>
          <w:tcPr>
            <w:tcW w:w="708" w:type="dxa"/>
            <w:vAlign w:val="center"/>
          </w:tcPr>
          <w:p w14:paraId="058A6E7B" w14:textId="77777777" w:rsidR="00AE6344" w:rsidRPr="004F0DDC" w:rsidRDefault="00AE6344" w:rsidP="00606C1B">
            <w:pPr>
              <w:ind w:left="-162" w:right="-114"/>
              <w:jc w:val="center"/>
              <w:rPr>
                <w:sz w:val="22"/>
                <w:szCs w:val="22"/>
              </w:rPr>
            </w:pPr>
            <w:r w:rsidRPr="004F0DDC">
              <w:rPr>
                <w:sz w:val="22"/>
                <w:szCs w:val="22"/>
              </w:rPr>
              <w:t>x</w:t>
            </w:r>
          </w:p>
        </w:tc>
        <w:tc>
          <w:tcPr>
            <w:tcW w:w="851" w:type="dxa"/>
            <w:vAlign w:val="center"/>
          </w:tcPr>
          <w:p w14:paraId="2ABD23DA" w14:textId="77777777" w:rsidR="00AE6344" w:rsidRPr="004F0DDC" w:rsidRDefault="00AE6344" w:rsidP="00606C1B">
            <w:pPr>
              <w:ind w:left="-162" w:right="-114"/>
              <w:jc w:val="center"/>
              <w:rPr>
                <w:sz w:val="22"/>
                <w:szCs w:val="22"/>
              </w:rPr>
            </w:pPr>
            <w:r w:rsidRPr="004F0DDC">
              <w:rPr>
                <w:sz w:val="22"/>
                <w:szCs w:val="22"/>
              </w:rPr>
              <w:t>x</w:t>
            </w:r>
          </w:p>
        </w:tc>
        <w:tc>
          <w:tcPr>
            <w:tcW w:w="850" w:type="dxa"/>
            <w:vAlign w:val="center"/>
          </w:tcPr>
          <w:p w14:paraId="35151A64" w14:textId="77777777" w:rsidR="00AE6344" w:rsidRPr="004F0DDC" w:rsidRDefault="00AE6344" w:rsidP="00606C1B">
            <w:pPr>
              <w:ind w:left="-162" w:right="-114"/>
              <w:jc w:val="center"/>
              <w:rPr>
                <w:sz w:val="22"/>
                <w:szCs w:val="22"/>
              </w:rPr>
            </w:pPr>
            <w:r w:rsidRPr="004F0DDC">
              <w:rPr>
                <w:sz w:val="22"/>
                <w:szCs w:val="22"/>
              </w:rPr>
              <w:t>x</w:t>
            </w:r>
          </w:p>
        </w:tc>
        <w:tc>
          <w:tcPr>
            <w:tcW w:w="709" w:type="dxa"/>
            <w:vAlign w:val="center"/>
          </w:tcPr>
          <w:p w14:paraId="05A25103" w14:textId="77777777" w:rsidR="00AE6344" w:rsidRPr="004F0DDC" w:rsidRDefault="00AE6344" w:rsidP="00606C1B">
            <w:pPr>
              <w:ind w:left="-162" w:right="-114"/>
              <w:jc w:val="center"/>
              <w:rPr>
                <w:sz w:val="22"/>
                <w:szCs w:val="22"/>
              </w:rPr>
            </w:pPr>
            <w:r w:rsidRPr="004F0DDC">
              <w:rPr>
                <w:sz w:val="22"/>
                <w:szCs w:val="22"/>
              </w:rPr>
              <w:t>x</w:t>
            </w:r>
          </w:p>
        </w:tc>
        <w:tc>
          <w:tcPr>
            <w:tcW w:w="992" w:type="dxa"/>
            <w:vAlign w:val="center"/>
          </w:tcPr>
          <w:p w14:paraId="3F0A9C08" w14:textId="77777777" w:rsidR="00AE6344" w:rsidRPr="004F0DDC" w:rsidRDefault="00AE6344" w:rsidP="00606C1B">
            <w:pPr>
              <w:ind w:left="-162" w:right="-114"/>
              <w:jc w:val="center"/>
              <w:rPr>
                <w:sz w:val="22"/>
                <w:szCs w:val="22"/>
              </w:rPr>
            </w:pPr>
            <w:r w:rsidRPr="004F0DDC">
              <w:rPr>
                <w:sz w:val="22"/>
                <w:szCs w:val="22"/>
              </w:rPr>
              <w:t>x</w:t>
            </w:r>
          </w:p>
        </w:tc>
      </w:tr>
      <w:tr w:rsidR="00AE6344" w:rsidRPr="004F0DDC" w14:paraId="0BEEB942" w14:textId="77777777" w:rsidTr="00606C1B">
        <w:trPr>
          <w:trHeight w:val="189"/>
          <w:jc w:val="center"/>
        </w:trPr>
        <w:tc>
          <w:tcPr>
            <w:tcW w:w="1271" w:type="dxa"/>
            <w:vMerge/>
          </w:tcPr>
          <w:p w14:paraId="3F58345E" w14:textId="77777777" w:rsidR="00AE6344" w:rsidRPr="004F0DDC" w:rsidRDefault="00AE6344" w:rsidP="00606C1B">
            <w:pPr>
              <w:ind w:right="-2"/>
              <w:rPr>
                <w:sz w:val="22"/>
                <w:szCs w:val="22"/>
              </w:rPr>
            </w:pPr>
          </w:p>
        </w:tc>
        <w:tc>
          <w:tcPr>
            <w:tcW w:w="1701" w:type="dxa"/>
            <w:vMerge/>
          </w:tcPr>
          <w:p w14:paraId="35DDCC59" w14:textId="77777777" w:rsidR="00AE6344" w:rsidRPr="004F0DDC" w:rsidRDefault="00AE6344" w:rsidP="00606C1B">
            <w:pPr>
              <w:ind w:right="-2"/>
              <w:jc w:val="center"/>
              <w:rPr>
                <w:sz w:val="22"/>
                <w:szCs w:val="22"/>
              </w:rPr>
            </w:pPr>
          </w:p>
        </w:tc>
        <w:tc>
          <w:tcPr>
            <w:tcW w:w="1418" w:type="dxa"/>
            <w:vAlign w:val="center"/>
          </w:tcPr>
          <w:p w14:paraId="18F52FC7" w14:textId="77777777" w:rsidR="00AE6344" w:rsidRPr="004F0DDC" w:rsidRDefault="00AE6344" w:rsidP="00606C1B">
            <w:pPr>
              <w:ind w:left="-6" w:right="-61"/>
              <w:jc w:val="center"/>
              <w:rPr>
                <w:sz w:val="22"/>
                <w:szCs w:val="22"/>
              </w:rPr>
            </w:pPr>
            <w:r w:rsidRPr="004F0DDC">
              <w:rPr>
                <w:sz w:val="22"/>
                <w:szCs w:val="22"/>
              </w:rPr>
              <w:t>с 01.07.2022</w:t>
            </w:r>
          </w:p>
        </w:tc>
        <w:tc>
          <w:tcPr>
            <w:tcW w:w="1134" w:type="dxa"/>
          </w:tcPr>
          <w:p w14:paraId="113696AD" w14:textId="77777777" w:rsidR="00AE6344" w:rsidRPr="004F0DDC" w:rsidRDefault="00AE6344" w:rsidP="00606C1B">
            <w:pPr>
              <w:jc w:val="center"/>
              <w:rPr>
                <w:sz w:val="22"/>
                <w:szCs w:val="22"/>
              </w:rPr>
            </w:pPr>
            <w:r w:rsidRPr="004F0DDC">
              <w:rPr>
                <w:sz w:val="22"/>
                <w:szCs w:val="22"/>
              </w:rPr>
              <w:t>2 695,60</w:t>
            </w:r>
          </w:p>
        </w:tc>
        <w:tc>
          <w:tcPr>
            <w:tcW w:w="708" w:type="dxa"/>
            <w:vAlign w:val="center"/>
          </w:tcPr>
          <w:p w14:paraId="763F12DB" w14:textId="77777777" w:rsidR="00AE6344" w:rsidRPr="004F0DDC" w:rsidRDefault="00AE6344" w:rsidP="00606C1B">
            <w:pPr>
              <w:ind w:left="-162" w:right="-114"/>
              <w:jc w:val="center"/>
              <w:rPr>
                <w:sz w:val="22"/>
                <w:szCs w:val="22"/>
              </w:rPr>
            </w:pPr>
            <w:r w:rsidRPr="004F0DDC">
              <w:rPr>
                <w:sz w:val="22"/>
                <w:szCs w:val="22"/>
              </w:rPr>
              <w:t>x</w:t>
            </w:r>
          </w:p>
        </w:tc>
        <w:tc>
          <w:tcPr>
            <w:tcW w:w="851" w:type="dxa"/>
            <w:vAlign w:val="center"/>
          </w:tcPr>
          <w:p w14:paraId="6CC35B9C" w14:textId="77777777" w:rsidR="00AE6344" w:rsidRPr="004F0DDC" w:rsidRDefault="00AE6344" w:rsidP="00606C1B">
            <w:pPr>
              <w:ind w:left="-162" w:right="-114"/>
              <w:jc w:val="center"/>
              <w:rPr>
                <w:sz w:val="22"/>
                <w:szCs w:val="22"/>
              </w:rPr>
            </w:pPr>
            <w:r w:rsidRPr="004F0DDC">
              <w:rPr>
                <w:sz w:val="22"/>
                <w:szCs w:val="22"/>
              </w:rPr>
              <w:t>x</w:t>
            </w:r>
          </w:p>
        </w:tc>
        <w:tc>
          <w:tcPr>
            <w:tcW w:w="850" w:type="dxa"/>
            <w:vAlign w:val="center"/>
          </w:tcPr>
          <w:p w14:paraId="1D9E59D9" w14:textId="77777777" w:rsidR="00AE6344" w:rsidRPr="004F0DDC" w:rsidRDefault="00AE6344" w:rsidP="00606C1B">
            <w:pPr>
              <w:ind w:left="-162" w:right="-114"/>
              <w:jc w:val="center"/>
              <w:rPr>
                <w:sz w:val="22"/>
                <w:szCs w:val="22"/>
              </w:rPr>
            </w:pPr>
            <w:r w:rsidRPr="004F0DDC">
              <w:rPr>
                <w:sz w:val="22"/>
                <w:szCs w:val="22"/>
              </w:rPr>
              <w:t>x</w:t>
            </w:r>
          </w:p>
        </w:tc>
        <w:tc>
          <w:tcPr>
            <w:tcW w:w="709" w:type="dxa"/>
            <w:vAlign w:val="center"/>
          </w:tcPr>
          <w:p w14:paraId="5EE99C24" w14:textId="77777777" w:rsidR="00AE6344" w:rsidRPr="004F0DDC" w:rsidRDefault="00AE6344" w:rsidP="00606C1B">
            <w:pPr>
              <w:ind w:left="-162" w:right="-114"/>
              <w:jc w:val="center"/>
              <w:rPr>
                <w:sz w:val="22"/>
                <w:szCs w:val="22"/>
              </w:rPr>
            </w:pPr>
            <w:r w:rsidRPr="004F0DDC">
              <w:rPr>
                <w:sz w:val="22"/>
                <w:szCs w:val="22"/>
              </w:rPr>
              <w:t>x</w:t>
            </w:r>
          </w:p>
        </w:tc>
        <w:tc>
          <w:tcPr>
            <w:tcW w:w="992" w:type="dxa"/>
            <w:vAlign w:val="center"/>
          </w:tcPr>
          <w:p w14:paraId="431807C4" w14:textId="77777777" w:rsidR="00AE6344" w:rsidRPr="004F0DDC" w:rsidRDefault="00AE6344" w:rsidP="00606C1B">
            <w:pPr>
              <w:ind w:left="-162" w:right="-114"/>
              <w:jc w:val="center"/>
              <w:rPr>
                <w:sz w:val="22"/>
                <w:szCs w:val="22"/>
              </w:rPr>
            </w:pPr>
            <w:r w:rsidRPr="004F0DDC">
              <w:rPr>
                <w:sz w:val="22"/>
                <w:szCs w:val="22"/>
              </w:rPr>
              <w:t>x</w:t>
            </w:r>
          </w:p>
        </w:tc>
      </w:tr>
      <w:tr w:rsidR="00AE6344" w:rsidRPr="004F0DDC" w14:paraId="1C4E1377" w14:textId="77777777" w:rsidTr="00606C1B">
        <w:trPr>
          <w:trHeight w:val="189"/>
          <w:jc w:val="center"/>
        </w:trPr>
        <w:tc>
          <w:tcPr>
            <w:tcW w:w="1271" w:type="dxa"/>
            <w:vMerge/>
          </w:tcPr>
          <w:p w14:paraId="6045BE4A" w14:textId="77777777" w:rsidR="00AE6344" w:rsidRPr="004F0DDC" w:rsidRDefault="00AE6344" w:rsidP="00606C1B">
            <w:pPr>
              <w:ind w:right="-2"/>
              <w:rPr>
                <w:sz w:val="22"/>
                <w:szCs w:val="22"/>
              </w:rPr>
            </w:pPr>
          </w:p>
        </w:tc>
        <w:tc>
          <w:tcPr>
            <w:tcW w:w="1701" w:type="dxa"/>
            <w:vMerge/>
          </w:tcPr>
          <w:p w14:paraId="6EA20841" w14:textId="77777777" w:rsidR="00AE6344" w:rsidRPr="004F0DDC" w:rsidRDefault="00AE6344" w:rsidP="00606C1B">
            <w:pPr>
              <w:ind w:right="-2"/>
              <w:jc w:val="center"/>
              <w:rPr>
                <w:sz w:val="22"/>
                <w:szCs w:val="22"/>
              </w:rPr>
            </w:pPr>
          </w:p>
        </w:tc>
        <w:tc>
          <w:tcPr>
            <w:tcW w:w="1418" w:type="dxa"/>
            <w:vAlign w:val="center"/>
          </w:tcPr>
          <w:p w14:paraId="59238A9E" w14:textId="77777777" w:rsidR="00AE6344" w:rsidRPr="004F0DDC" w:rsidRDefault="00AE6344" w:rsidP="00606C1B">
            <w:pPr>
              <w:ind w:left="-6" w:right="-61"/>
              <w:jc w:val="center"/>
              <w:rPr>
                <w:sz w:val="22"/>
                <w:szCs w:val="22"/>
              </w:rPr>
            </w:pPr>
            <w:r w:rsidRPr="004F0DDC">
              <w:rPr>
                <w:sz w:val="22"/>
                <w:szCs w:val="22"/>
              </w:rPr>
              <w:t>с 01.12.2022</w:t>
            </w:r>
          </w:p>
        </w:tc>
        <w:tc>
          <w:tcPr>
            <w:tcW w:w="1134" w:type="dxa"/>
          </w:tcPr>
          <w:p w14:paraId="4389A38B" w14:textId="77777777" w:rsidR="00AE6344" w:rsidRPr="004F0DDC" w:rsidRDefault="00AE6344" w:rsidP="00606C1B">
            <w:pPr>
              <w:jc w:val="center"/>
              <w:rPr>
                <w:sz w:val="22"/>
                <w:szCs w:val="22"/>
              </w:rPr>
            </w:pPr>
            <w:r w:rsidRPr="004F0DDC">
              <w:rPr>
                <w:sz w:val="22"/>
                <w:szCs w:val="22"/>
              </w:rPr>
              <w:t>2 913,86</w:t>
            </w:r>
          </w:p>
        </w:tc>
        <w:tc>
          <w:tcPr>
            <w:tcW w:w="708" w:type="dxa"/>
          </w:tcPr>
          <w:p w14:paraId="1253E4AA" w14:textId="77777777" w:rsidR="00AE6344" w:rsidRPr="004F0DDC" w:rsidRDefault="00AE6344" w:rsidP="00606C1B">
            <w:pPr>
              <w:ind w:left="-162" w:right="-114"/>
              <w:jc w:val="center"/>
              <w:rPr>
                <w:sz w:val="22"/>
                <w:szCs w:val="22"/>
              </w:rPr>
            </w:pPr>
            <w:r w:rsidRPr="004F0DDC">
              <w:rPr>
                <w:sz w:val="22"/>
                <w:szCs w:val="22"/>
              </w:rPr>
              <w:t>x</w:t>
            </w:r>
          </w:p>
        </w:tc>
        <w:tc>
          <w:tcPr>
            <w:tcW w:w="851" w:type="dxa"/>
          </w:tcPr>
          <w:p w14:paraId="37780714" w14:textId="77777777" w:rsidR="00AE6344" w:rsidRPr="004F0DDC" w:rsidRDefault="00AE6344" w:rsidP="00606C1B">
            <w:pPr>
              <w:ind w:left="-162" w:right="-114"/>
              <w:jc w:val="center"/>
              <w:rPr>
                <w:sz w:val="22"/>
                <w:szCs w:val="22"/>
              </w:rPr>
            </w:pPr>
            <w:r w:rsidRPr="004F0DDC">
              <w:rPr>
                <w:sz w:val="22"/>
                <w:szCs w:val="22"/>
              </w:rPr>
              <w:t>x</w:t>
            </w:r>
          </w:p>
        </w:tc>
        <w:tc>
          <w:tcPr>
            <w:tcW w:w="850" w:type="dxa"/>
          </w:tcPr>
          <w:p w14:paraId="12B46262" w14:textId="77777777" w:rsidR="00AE6344" w:rsidRPr="004F0DDC" w:rsidRDefault="00AE6344" w:rsidP="00606C1B">
            <w:pPr>
              <w:ind w:left="-162" w:right="-114"/>
              <w:jc w:val="center"/>
              <w:rPr>
                <w:sz w:val="22"/>
                <w:szCs w:val="22"/>
              </w:rPr>
            </w:pPr>
            <w:r w:rsidRPr="004F0DDC">
              <w:rPr>
                <w:sz w:val="22"/>
                <w:szCs w:val="22"/>
              </w:rPr>
              <w:t>x</w:t>
            </w:r>
          </w:p>
        </w:tc>
        <w:tc>
          <w:tcPr>
            <w:tcW w:w="709" w:type="dxa"/>
          </w:tcPr>
          <w:p w14:paraId="2D2F1475" w14:textId="77777777" w:rsidR="00AE6344" w:rsidRPr="004F0DDC" w:rsidRDefault="00AE6344" w:rsidP="00606C1B">
            <w:pPr>
              <w:ind w:left="-162" w:right="-114"/>
              <w:jc w:val="center"/>
              <w:rPr>
                <w:sz w:val="22"/>
                <w:szCs w:val="22"/>
              </w:rPr>
            </w:pPr>
            <w:r w:rsidRPr="004F0DDC">
              <w:rPr>
                <w:sz w:val="22"/>
                <w:szCs w:val="22"/>
              </w:rPr>
              <w:t>x</w:t>
            </w:r>
          </w:p>
        </w:tc>
        <w:tc>
          <w:tcPr>
            <w:tcW w:w="992" w:type="dxa"/>
          </w:tcPr>
          <w:p w14:paraId="02309198" w14:textId="77777777" w:rsidR="00AE6344" w:rsidRPr="004F0DDC" w:rsidRDefault="00AE6344" w:rsidP="00606C1B">
            <w:pPr>
              <w:ind w:left="-162" w:right="-114"/>
              <w:jc w:val="center"/>
              <w:rPr>
                <w:sz w:val="22"/>
                <w:szCs w:val="22"/>
              </w:rPr>
            </w:pPr>
            <w:r w:rsidRPr="004F0DDC">
              <w:rPr>
                <w:sz w:val="22"/>
                <w:szCs w:val="22"/>
              </w:rPr>
              <w:t>x</w:t>
            </w:r>
          </w:p>
        </w:tc>
      </w:tr>
      <w:tr w:rsidR="00AE6344" w:rsidRPr="004F0DDC" w14:paraId="740F6E7B" w14:textId="77777777" w:rsidTr="00606C1B">
        <w:trPr>
          <w:trHeight w:val="189"/>
          <w:jc w:val="center"/>
        </w:trPr>
        <w:tc>
          <w:tcPr>
            <w:tcW w:w="1271" w:type="dxa"/>
            <w:vMerge/>
          </w:tcPr>
          <w:p w14:paraId="7A4D8C41" w14:textId="77777777" w:rsidR="00AE6344" w:rsidRPr="004F0DDC" w:rsidRDefault="00AE6344" w:rsidP="00606C1B">
            <w:pPr>
              <w:ind w:right="-2"/>
              <w:rPr>
                <w:sz w:val="22"/>
                <w:szCs w:val="22"/>
              </w:rPr>
            </w:pPr>
          </w:p>
        </w:tc>
        <w:tc>
          <w:tcPr>
            <w:tcW w:w="1701" w:type="dxa"/>
            <w:vMerge/>
          </w:tcPr>
          <w:p w14:paraId="0C0A8A29" w14:textId="77777777" w:rsidR="00AE6344" w:rsidRPr="004F0DDC" w:rsidRDefault="00AE6344" w:rsidP="00606C1B">
            <w:pPr>
              <w:ind w:right="-2"/>
              <w:jc w:val="center"/>
              <w:rPr>
                <w:sz w:val="22"/>
                <w:szCs w:val="22"/>
              </w:rPr>
            </w:pPr>
          </w:p>
        </w:tc>
        <w:tc>
          <w:tcPr>
            <w:tcW w:w="1418" w:type="dxa"/>
            <w:vAlign w:val="center"/>
          </w:tcPr>
          <w:p w14:paraId="0B62F3C8" w14:textId="77777777" w:rsidR="00AE6344" w:rsidRPr="004F0DDC" w:rsidRDefault="00AE6344" w:rsidP="00606C1B">
            <w:pPr>
              <w:ind w:left="-6" w:right="-61"/>
              <w:jc w:val="center"/>
              <w:rPr>
                <w:sz w:val="22"/>
                <w:szCs w:val="22"/>
              </w:rPr>
            </w:pPr>
            <w:r w:rsidRPr="004F0DDC">
              <w:rPr>
                <w:sz w:val="22"/>
                <w:szCs w:val="22"/>
              </w:rPr>
              <w:t>с 01.01.2023</w:t>
            </w:r>
          </w:p>
        </w:tc>
        <w:tc>
          <w:tcPr>
            <w:tcW w:w="1134" w:type="dxa"/>
          </w:tcPr>
          <w:p w14:paraId="6E2EEB90" w14:textId="77777777" w:rsidR="00AE6344" w:rsidRPr="004F0DDC" w:rsidRDefault="00AE6344" w:rsidP="00606C1B">
            <w:pPr>
              <w:jc w:val="center"/>
              <w:rPr>
                <w:sz w:val="22"/>
                <w:szCs w:val="22"/>
              </w:rPr>
            </w:pPr>
            <w:r w:rsidRPr="004F0DDC">
              <w:rPr>
                <w:sz w:val="22"/>
                <w:szCs w:val="22"/>
              </w:rPr>
              <w:t>2 913,86</w:t>
            </w:r>
          </w:p>
        </w:tc>
        <w:tc>
          <w:tcPr>
            <w:tcW w:w="708" w:type="dxa"/>
          </w:tcPr>
          <w:p w14:paraId="190FDE17" w14:textId="77777777" w:rsidR="00AE6344" w:rsidRPr="004F0DDC" w:rsidRDefault="00AE6344" w:rsidP="00606C1B">
            <w:pPr>
              <w:ind w:left="-162" w:right="-114"/>
              <w:jc w:val="center"/>
              <w:rPr>
                <w:sz w:val="22"/>
                <w:szCs w:val="22"/>
              </w:rPr>
            </w:pPr>
            <w:r w:rsidRPr="004F0DDC">
              <w:rPr>
                <w:sz w:val="22"/>
                <w:szCs w:val="22"/>
              </w:rPr>
              <w:t>x</w:t>
            </w:r>
          </w:p>
        </w:tc>
        <w:tc>
          <w:tcPr>
            <w:tcW w:w="851" w:type="dxa"/>
          </w:tcPr>
          <w:p w14:paraId="10C7C5B1" w14:textId="77777777" w:rsidR="00AE6344" w:rsidRPr="004F0DDC" w:rsidRDefault="00AE6344" w:rsidP="00606C1B">
            <w:pPr>
              <w:ind w:left="-162" w:right="-114"/>
              <w:jc w:val="center"/>
              <w:rPr>
                <w:sz w:val="22"/>
                <w:szCs w:val="22"/>
              </w:rPr>
            </w:pPr>
            <w:r w:rsidRPr="004F0DDC">
              <w:rPr>
                <w:sz w:val="22"/>
                <w:szCs w:val="22"/>
              </w:rPr>
              <w:t>x</w:t>
            </w:r>
          </w:p>
        </w:tc>
        <w:tc>
          <w:tcPr>
            <w:tcW w:w="850" w:type="dxa"/>
          </w:tcPr>
          <w:p w14:paraId="5AF7C6A7" w14:textId="77777777" w:rsidR="00AE6344" w:rsidRPr="004F0DDC" w:rsidRDefault="00AE6344" w:rsidP="00606C1B">
            <w:pPr>
              <w:ind w:left="-162" w:right="-114"/>
              <w:jc w:val="center"/>
              <w:rPr>
                <w:sz w:val="22"/>
                <w:szCs w:val="22"/>
              </w:rPr>
            </w:pPr>
            <w:r w:rsidRPr="004F0DDC">
              <w:rPr>
                <w:sz w:val="22"/>
                <w:szCs w:val="22"/>
              </w:rPr>
              <w:t>x</w:t>
            </w:r>
          </w:p>
        </w:tc>
        <w:tc>
          <w:tcPr>
            <w:tcW w:w="709" w:type="dxa"/>
          </w:tcPr>
          <w:p w14:paraId="6E8CED13" w14:textId="77777777" w:rsidR="00AE6344" w:rsidRPr="004F0DDC" w:rsidRDefault="00AE6344" w:rsidP="00606C1B">
            <w:pPr>
              <w:ind w:left="-162" w:right="-114"/>
              <w:jc w:val="center"/>
              <w:rPr>
                <w:sz w:val="22"/>
                <w:szCs w:val="22"/>
              </w:rPr>
            </w:pPr>
            <w:r w:rsidRPr="004F0DDC">
              <w:rPr>
                <w:sz w:val="22"/>
                <w:szCs w:val="22"/>
              </w:rPr>
              <w:t>x</w:t>
            </w:r>
          </w:p>
        </w:tc>
        <w:tc>
          <w:tcPr>
            <w:tcW w:w="992" w:type="dxa"/>
          </w:tcPr>
          <w:p w14:paraId="2F6FEE23" w14:textId="77777777" w:rsidR="00AE6344" w:rsidRPr="004F0DDC" w:rsidRDefault="00AE6344" w:rsidP="00606C1B">
            <w:pPr>
              <w:ind w:left="-162" w:right="-114"/>
              <w:jc w:val="center"/>
              <w:rPr>
                <w:sz w:val="22"/>
                <w:szCs w:val="22"/>
              </w:rPr>
            </w:pPr>
            <w:r w:rsidRPr="004F0DDC">
              <w:rPr>
                <w:sz w:val="22"/>
                <w:szCs w:val="22"/>
              </w:rPr>
              <w:t>x</w:t>
            </w:r>
          </w:p>
        </w:tc>
      </w:tr>
      <w:tr w:rsidR="00AE6344" w:rsidRPr="004F0DDC" w14:paraId="08868A0D" w14:textId="77777777" w:rsidTr="00606C1B">
        <w:trPr>
          <w:trHeight w:val="189"/>
          <w:jc w:val="center"/>
        </w:trPr>
        <w:tc>
          <w:tcPr>
            <w:tcW w:w="1271" w:type="dxa"/>
            <w:vMerge/>
          </w:tcPr>
          <w:p w14:paraId="0F0E669D" w14:textId="77777777" w:rsidR="00AE6344" w:rsidRPr="004F0DDC" w:rsidRDefault="00AE6344" w:rsidP="00606C1B">
            <w:pPr>
              <w:ind w:right="-2"/>
              <w:rPr>
                <w:sz w:val="22"/>
                <w:szCs w:val="22"/>
              </w:rPr>
            </w:pPr>
          </w:p>
        </w:tc>
        <w:tc>
          <w:tcPr>
            <w:tcW w:w="1701" w:type="dxa"/>
            <w:vMerge/>
          </w:tcPr>
          <w:p w14:paraId="36834750" w14:textId="77777777" w:rsidR="00AE6344" w:rsidRPr="004F0DDC" w:rsidRDefault="00AE6344" w:rsidP="00606C1B">
            <w:pPr>
              <w:ind w:right="-2"/>
              <w:jc w:val="center"/>
              <w:rPr>
                <w:sz w:val="22"/>
                <w:szCs w:val="22"/>
              </w:rPr>
            </w:pPr>
          </w:p>
        </w:tc>
        <w:tc>
          <w:tcPr>
            <w:tcW w:w="1418" w:type="dxa"/>
            <w:vAlign w:val="center"/>
          </w:tcPr>
          <w:p w14:paraId="65539D54" w14:textId="77777777" w:rsidR="00AE6344" w:rsidRPr="004F0DDC" w:rsidRDefault="00AE6344" w:rsidP="00606C1B">
            <w:pPr>
              <w:ind w:left="-6" w:right="-61"/>
              <w:jc w:val="center"/>
              <w:rPr>
                <w:sz w:val="22"/>
                <w:szCs w:val="22"/>
              </w:rPr>
            </w:pPr>
            <w:r w:rsidRPr="004F0DDC">
              <w:rPr>
                <w:sz w:val="22"/>
                <w:szCs w:val="22"/>
              </w:rPr>
              <w:t>с 01.01.2024</w:t>
            </w:r>
          </w:p>
        </w:tc>
        <w:tc>
          <w:tcPr>
            <w:tcW w:w="1134" w:type="dxa"/>
          </w:tcPr>
          <w:p w14:paraId="53C7947A" w14:textId="77777777" w:rsidR="00AE6344" w:rsidRPr="004F0DDC" w:rsidRDefault="00AE6344" w:rsidP="00606C1B">
            <w:pPr>
              <w:jc w:val="center"/>
              <w:rPr>
                <w:sz w:val="22"/>
                <w:szCs w:val="22"/>
              </w:rPr>
            </w:pPr>
            <w:r w:rsidRPr="004F0DDC">
              <w:rPr>
                <w:sz w:val="22"/>
                <w:szCs w:val="22"/>
              </w:rPr>
              <w:t>2 913,86</w:t>
            </w:r>
          </w:p>
        </w:tc>
        <w:tc>
          <w:tcPr>
            <w:tcW w:w="708" w:type="dxa"/>
          </w:tcPr>
          <w:p w14:paraId="2A97FAEB" w14:textId="77777777" w:rsidR="00AE6344" w:rsidRPr="004F0DDC" w:rsidRDefault="00AE6344" w:rsidP="00606C1B">
            <w:pPr>
              <w:ind w:left="-162" w:right="-114"/>
              <w:jc w:val="center"/>
              <w:rPr>
                <w:sz w:val="22"/>
                <w:szCs w:val="22"/>
              </w:rPr>
            </w:pPr>
            <w:r w:rsidRPr="004F0DDC">
              <w:rPr>
                <w:sz w:val="22"/>
                <w:szCs w:val="22"/>
              </w:rPr>
              <w:t>x</w:t>
            </w:r>
          </w:p>
        </w:tc>
        <w:tc>
          <w:tcPr>
            <w:tcW w:w="851" w:type="dxa"/>
          </w:tcPr>
          <w:p w14:paraId="2381C0BF" w14:textId="77777777" w:rsidR="00AE6344" w:rsidRPr="004F0DDC" w:rsidRDefault="00AE6344" w:rsidP="00606C1B">
            <w:pPr>
              <w:ind w:left="-162" w:right="-114"/>
              <w:jc w:val="center"/>
              <w:rPr>
                <w:sz w:val="22"/>
                <w:szCs w:val="22"/>
              </w:rPr>
            </w:pPr>
            <w:r w:rsidRPr="004F0DDC">
              <w:rPr>
                <w:sz w:val="22"/>
                <w:szCs w:val="22"/>
              </w:rPr>
              <w:t>x</w:t>
            </w:r>
          </w:p>
        </w:tc>
        <w:tc>
          <w:tcPr>
            <w:tcW w:w="850" w:type="dxa"/>
          </w:tcPr>
          <w:p w14:paraId="43CC1BC7" w14:textId="77777777" w:rsidR="00AE6344" w:rsidRPr="004F0DDC" w:rsidRDefault="00AE6344" w:rsidP="00606C1B">
            <w:pPr>
              <w:ind w:left="-162" w:right="-114"/>
              <w:jc w:val="center"/>
              <w:rPr>
                <w:sz w:val="22"/>
                <w:szCs w:val="22"/>
              </w:rPr>
            </w:pPr>
            <w:r w:rsidRPr="004F0DDC">
              <w:rPr>
                <w:sz w:val="22"/>
                <w:szCs w:val="22"/>
              </w:rPr>
              <w:t>x</w:t>
            </w:r>
          </w:p>
        </w:tc>
        <w:tc>
          <w:tcPr>
            <w:tcW w:w="709" w:type="dxa"/>
          </w:tcPr>
          <w:p w14:paraId="08528A92" w14:textId="77777777" w:rsidR="00AE6344" w:rsidRPr="004F0DDC" w:rsidRDefault="00AE6344" w:rsidP="00606C1B">
            <w:pPr>
              <w:ind w:left="-162" w:right="-114"/>
              <w:jc w:val="center"/>
              <w:rPr>
                <w:sz w:val="22"/>
                <w:szCs w:val="22"/>
              </w:rPr>
            </w:pPr>
            <w:r w:rsidRPr="004F0DDC">
              <w:rPr>
                <w:sz w:val="22"/>
                <w:szCs w:val="22"/>
              </w:rPr>
              <w:t>x</w:t>
            </w:r>
          </w:p>
        </w:tc>
        <w:tc>
          <w:tcPr>
            <w:tcW w:w="992" w:type="dxa"/>
          </w:tcPr>
          <w:p w14:paraId="619ABE61" w14:textId="77777777" w:rsidR="00AE6344" w:rsidRPr="004F0DDC" w:rsidRDefault="00AE6344" w:rsidP="00606C1B">
            <w:pPr>
              <w:ind w:left="-162" w:right="-114"/>
              <w:jc w:val="center"/>
              <w:rPr>
                <w:sz w:val="22"/>
                <w:szCs w:val="22"/>
              </w:rPr>
            </w:pPr>
            <w:r w:rsidRPr="004F0DDC">
              <w:rPr>
                <w:sz w:val="22"/>
                <w:szCs w:val="22"/>
              </w:rPr>
              <w:t>x</w:t>
            </w:r>
          </w:p>
        </w:tc>
      </w:tr>
      <w:tr w:rsidR="00AE6344" w:rsidRPr="004F0DDC" w14:paraId="01A35ABF" w14:textId="77777777" w:rsidTr="00606C1B">
        <w:trPr>
          <w:trHeight w:val="189"/>
          <w:jc w:val="center"/>
        </w:trPr>
        <w:tc>
          <w:tcPr>
            <w:tcW w:w="1271" w:type="dxa"/>
            <w:vMerge/>
          </w:tcPr>
          <w:p w14:paraId="2C6ABD09" w14:textId="77777777" w:rsidR="00AE6344" w:rsidRPr="004F0DDC" w:rsidRDefault="00AE6344" w:rsidP="00606C1B">
            <w:pPr>
              <w:ind w:right="-2"/>
              <w:rPr>
                <w:sz w:val="22"/>
                <w:szCs w:val="22"/>
              </w:rPr>
            </w:pPr>
          </w:p>
        </w:tc>
        <w:tc>
          <w:tcPr>
            <w:tcW w:w="1701" w:type="dxa"/>
            <w:vMerge/>
          </w:tcPr>
          <w:p w14:paraId="15E2D179" w14:textId="77777777" w:rsidR="00AE6344" w:rsidRPr="004F0DDC" w:rsidRDefault="00AE6344" w:rsidP="00606C1B">
            <w:pPr>
              <w:ind w:right="-2"/>
              <w:jc w:val="center"/>
              <w:rPr>
                <w:sz w:val="22"/>
                <w:szCs w:val="22"/>
              </w:rPr>
            </w:pPr>
          </w:p>
        </w:tc>
        <w:tc>
          <w:tcPr>
            <w:tcW w:w="1418" w:type="dxa"/>
            <w:vAlign w:val="center"/>
          </w:tcPr>
          <w:p w14:paraId="398AC235" w14:textId="77777777" w:rsidR="00AE6344" w:rsidRPr="004F0DDC" w:rsidRDefault="00AE6344" w:rsidP="00606C1B">
            <w:pPr>
              <w:ind w:left="-6" w:right="-61"/>
              <w:jc w:val="center"/>
              <w:rPr>
                <w:sz w:val="22"/>
                <w:szCs w:val="22"/>
              </w:rPr>
            </w:pPr>
            <w:r w:rsidRPr="004F0DDC">
              <w:rPr>
                <w:sz w:val="22"/>
                <w:szCs w:val="22"/>
              </w:rPr>
              <w:t>с 01.07.2024</w:t>
            </w:r>
          </w:p>
        </w:tc>
        <w:tc>
          <w:tcPr>
            <w:tcW w:w="1134" w:type="dxa"/>
          </w:tcPr>
          <w:p w14:paraId="1B494E63" w14:textId="77777777" w:rsidR="00AE6344" w:rsidRPr="004F0DDC" w:rsidRDefault="00AE6344" w:rsidP="00606C1B">
            <w:pPr>
              <w:jc w:val="center"/>
              <w:rPr>
                <w:sz w:val="22"/>
                <w:szCs w:val="22"/>
              </w:rPr>
            </w:pPr>
            <w:r w:rsidRPr="004F0DDC">
              <w:rPr>
                <w:sz w:val="22"/>
                <w:szCs w:val="22"/>
              </w:rPr>
              <w:t>3 234,29</w:t>
            </w:r>
          </w:p>
        </w:tc>
        <w:tc>
          <w:tcPr>
            <w:tcW w:w="708" w:type="dxa"/>
          </w:tcPr>
          <w:p w14:paraId="6650EB5A" w14:textId="77777777" w:rsidR="00AE6344" w:rsidRPr="004F0DDC" w:rsidRDefault="00AE6344" w:rsidP="00606C1B">
            <w:pPr>
              <w:ind w:left="-162" w:right="-114"/>
              <w:jc w:val="center"/>
              <w:rPr>
                <w:sz w:val="22"/>
                <w:szCs w:val="22"/>
              </w:rPr>
            </w:pPr>
            <w:r w:rsidRPr="004F0DDC">
              <w:rPr>
                <w:sz w:val="22"/>
                <w:szCs w:val="22"/>
              </w:rPr>
              <w:t>x</w:t>
            </w:r>
          </w:p>
        </w:tc>
        <w:tc>
          <w:tcPr>
            <w:tcW w:w="851" w:type="dxa"/>
          </w:tcPr>
          <w:p w14:paraId="4961CF29" w14:textId="77777777" w:rsidR="00AE6344" w:rsidRPr="004F0DDC" w:rsidRDefault="00AE6344" w:rsidP="00606C1B">
            <w:pPr>
              <w:ind w:left="-162" w:right="-114"/>
              <w:jc w:val="center"/>
              <w:rPr>
                <w:sz w:val="22"/>
                <w:szCs w:val="22"/>
              </w:rPr>
            </w:pPr>
            <w:r w:rsidRPr="004F0DDC">
              <w:rPr>
                <w:sz w:val="22"/>
                <w:szCs w:val="22"/>
              </w:rPr>
              <w:t>x</w:t>
            </w:r>
          </w:p>
        </w:tc>
        <w:tc>
          <w:tcPr>
            <w:tcW w:w="850" w:type="dxa"/>
          </w:tcPr>
          <w:p w14:paraId="48552E36" w14:textId="77777777" w:rsidR="00AE6344" w:rsidRPr="004F0DDC" w:rsidRDefault="00AE6344" w:rsidP="00606C1B">
            <w:pPr>
              <w:ind w:left="-162" w:right="-114"/>
              <w:jc w:val="center"/>
              <w:rPr>
                <w:sz w:val="22"/>
                <w:szCs w:val="22"/>
              </w:rPr>
            </w:pPr>
            <w:r w:rsidRPr="004F0DDC">
              <w:rPr>
                <w:sz w:val="22"/>
                <w:szCs w:val="22"/>
              </w:rPr>
              <w:t>x</w:t>
            </w:r>
          </w:p>
        </w:tc>
        <w:tc>
          <w:tcPr>
            <w:tcW w:w="709" w:type="dxa"/>
          </w:tcPr>
          <w:p w14:paraId="06DAB10D" w14:textId="77777777" w:rsidR="00AE6344" w:rsidRPr="004F0DDC" w:rsidRDefault="00AE6344" w:rsidP="00606C1B">
            <w:pPr>
              <w:ind w:left="-162" w:right="-114"/>
              <w:jc w:val="center"/>
              <w:rPr>
                <w:sz w:val="22"/>
                <w:szCs w:val="22"/>
              </w:rPr>
            </w:pPr>
            <w:r w:rsidRPr="004F0DDC">
              <w:rPr>
                <w:sz w:val="22"/>
                <w:szCs w:val="22"/>
              </w:rPr>
              <w:t>x</w:t>
            </w:r>
          </w:p>
        </w:tc>
        <w:tc>
          <w:tcPr>
            <w:tcW w:w="992" w:type="dxa"/>
          </w:tcPr>
          <w:p w14:paraId="0EC6F4A0" w14:textId="77777777" w:rsidR="00AE6344" w:rsidRPr="004F0DDC" w:rsidRDefault="00AE6344" w:rsidP="00606C1B">
            <w:pPr>
              <w:ind w:left="-162" w:right="-114"/>
              <w:jc w:val="center"/>
              <w:rPr>
                <w:sz w:val="22"/>
                <w:szCs w:val="22"/>
              </w:rPr>
            </w:pPr>
            <w:r w:rsidRPr="004F0DDC">
              <w:rPr>
                <w:sz w:val="22"/>
                <w:szCs w:val="22"/>
              </w:rPr>
              <w:t>x</w:t>
            </w:r>
          </w:p>
        </w:tc>
      </w:tr>
      <w:tr w:rsidR="00AE6344" w:rsidRPr="004F0DDC" w14:paraId="2C5D5544" w14:textId="77777777" w:rsidTr="00606C1B">
        <w:trPr>
          <w:trHeight w:val="189"/>
          <w:jc w:val="center"/>
        </w:trPr>
        <w:tc>
          <w:tcPr>
            <w:tcW w:w="1271" w:type="dxa"/>
            <w:vMerge/>
          </w:tcPr>
          <w:p w14:paraId="72DD02D6" w14:textId="77777777" w:rsidR="00AE6344" w:rsidRPr="004F0DDC" w:rsidRDefault="00AE6344" w:rsidP="00606C1B">
            <w:pPr>
              <w:ind w:right="-2"/>
              <w:rPr>
                <w:sz w:val="22"/>
                <w:szCs w:val="22"/>
              </w:rPr>
            </w:pPr>
          </w:p>
        </w:tc>
        <w:tc>
          <w:tcPr>
            <w:tcW w:w="1701" w:type="dxa"/>
            <w:vMerge/>
          </w:tcPr>
          <w:p w14:paraId="23C2C774" w14:textId="77777777" w:rsidR="00AE6344" w:rsidRPr="004F0DDC" w:rsidRDefault="00AE6344" w:rsidP="00606C1B">
            <w:pPr>
              <w:ind w:right="-2"/>
              <w:jc w:val="center"/>
              <w:rPr>
                <w:sz w:val="22"/>
                <w:szCs w:val="22"/>
              </w:rPr>
            </w:pPr>
          </w:p>
        </w:tc>
        <w:tc>
          <w:tcPr>
            <w:tcW w:w="1418" w:type="dxa"/>
            <w:vAlign w:val="center"/>
          </w:tcPr>
          <w:p w14:paraId="026A67F7" w14:textId="77777777" w:rsidR="00AE6344" w:rsidRPr="004F0DDC" w:rsidRDefault="00AE6344" w:rsidP="00606C1B">
            <w:pPr>
              <w:ind w:left="-6" w:right="-61"/>
              <w:jc w:val="center"/>
              <w:rPr>
                <w:sz w:val="22"/>
                <w:szCs w:val="22"/>
              </w:rPr>
            </w:pPr>
            <w:r w:rsidRPr="004F0DDC">
              <w:rPr>
                <w:sz w:val="22"/>
                <w:szCs w:val="22"/>
              </w:rPr>
              <w:t>с 01.01.2025</w:t>
            </w:r>
          </w:p>
        </w:tc>
        <w:tc>
          <w:tcPr>
            <w:tcW w:w="1134" w:type="dxa"/>
          </w:tcPr>
          <w:p w14:paraId="47231265" w14:textId="77777777" w:rsidR="00AE6344" w:rsidRPr="004F0DDC" w:rsidRDefault="00AE6344" w:rsidP="00606C1B">
            <w:pPr>
              <w:jc w:val="center"/>
              <w:rPr>
                <w:sz w:val="22"/>
                <w:szCs w:val="22"/>
              </w:rPr>
            </w:pPr>
            <w:r w:rsidRPr="004F0DDC">
              <w:rPr>
                <w:sz w:val="22"/>
                <w:szCs w:val="22"/>
              </w:rPr>
              <w:t>3 234,29</w:t>
            </w:r>
          </w:p>
        </w:tc>
        <w:tc>
          <w:tcPr>
            <w:tcW w:w="708" w:type="dxa"/>
          </w:tcPr>
          <w:p w14:paraId="27859838" w14:textId="77777777" w:rsidR="00AE6344" w:rsidRPr="004F0DDC" w:rsidRDefault="00AE6344" w:rsidP="00606C1B">
            <w:pPr>
              <w:ind w:left="-162" w:right="-114"/>
              <w:jc w:val="center"/>
              <w:rPr>
                <w:sz w:val="22"/>
                <w:szCs w:val="22"/>
              </w:rPr>
            </w:pPr>
            <w:r w:rsidRPr="004F0DDC">
              <w:rPr>
                <w:sz w:val="22"/>
                <w:szCs w:val="22"/>
              </w:rPr>
              <w:t>x</w:t>
            </w:r>
          </w:p>
        </w:tc>
        <w:tc>
          <w:tcPr>
            <w:tcW w:w="851" w:type="dxa"/>
          </w:tcPr>
          <w:p w14:paraId="4B2D598F" w14:textId="77777777" w:rsidR="00AE6344" w:rsidRPr="004F0DDC" w:rsidRDefault="00AE6344" w:rsidP="00606C1B">
            <w:pPr>
              <w:ind w:left="-162" w:right="-114"/>
              <w:jc w:val="center"/>
              <w:rPr>
                <w:sz w:val="22"/>
                <w:szCs w:val="22"/>
              </w:rPr>
            </w:pPr>
            <w:r w:rsidRPr="004F0DDC">
              <w:rPr>
                <w:sz w:val="22"/>
                <w:szCs w:val="22"/>
              </w:rPr>
              <w:t>x</w:t>
            </w:r>
          </w:p>
        </w:tc>
        <w:tc>
          <w:tcPr>
            <w:tcW w:w="850" w:type="dxa"/>
          </w:tcPr>
          <w:p w14:paraId="25D1AC27" w14:textId="77777777" w:rsidR="00AE6344" w:rsidRPr="004F0DDC" w:rsidRDefault="00AE6344" w:rsidP="00606C1B">
            <w:pPr>
              <w:ind w:left="-162" w:right="-114"/>
              <w:jc w:val="center"/>
              <w:rPr>
                <w:sz w:val="22"/>
                <w:szCs w:val="22"/>
              </w:rPr>
            </w:pPr>
            <w:r w:rsidRPr="004F0DDC">
              <w:rPr>
                <w:sz w:val="22"/>
                <w:szCs w:val="22"/>
              </w:rPr>
              <w:t>x</w:t>
            </w:r>
          </w:p>
        </w:tc>
        <w:tc>
          <w:tcPr>
            <w:tcW w:w="709" w:type="dxa"/>
          </w:tcPr>
          <w:p w14:paraId="77C6088A" w14:textId="77777777" w:rsidR="00AE6344" w:rsidRPr="004F0DDC" w:rsidRDefault="00AE6344" w:rsidP="00606C1B">
            <w:pPr>
              <w:ind w:left="-162" w:right="-114"/>
              <w:jc w:val="center"/>
              <w:rPr>
                <w:sz w:val="22"/>
                <w:szCs w:val="22"/>
              </w:rPr>
            </w:pPr>
            <w:r w:rsidRPr="004F0DDC">
              <w:rPr>
                <w:sz w:val="22"/>
                <w:szCs w:val="22"/>
              </w:rPr>
              <w:t>x</w:t>
            </w:r>
          </w:p>
        </w:tc>
        <w:tc>
          <w:tcPr>
            <w:tcW w:w="992" w:type="dxa"/>
          </w:tcPr>
          <w:p w14:paraId="03429511" w14:textId="77777777" w:rsidR="00AE6344" w:rsidRPr="004F0DDC" w:rsidRDefault="00AE6344" w:rsidP="00606C1B">
            <w:pPr>
              <w:ind w:left="-162" w:right="-114"/>
              <w:jc w:val="center"/>
              <w:rPr>
                <w:sz w:val="22"/>
                <w:szCs w:val="22"/>
              </w:rPr>
            </w:pPr>
            <w:r w:rsidRPr="004F0DDC">
              <w:rPr>
                <w:sz w:val="22"/>
                <w:szCs w:val="22"/>
              </w:rPr>
              <w:t>x</w:t>
            </w:r>
          </w:p>
        </w:tc>
      </w:tr>
      <w:tr w:rsidR="00AE6344" w:rsidRPr="004F0DDC" w14:paraId="5362B928" w14:textId="77777777" w:rsidTr="00606C1B">
        <w:trPr>
          <w:trHeight w:val="189"/>
          <w:jc w:val="center"/>
        </w:trPr>
        <w:tc>
          <w:tcPr>
            <w:tcW w:w="1271" w:type="dxa"/>
            <w:vMerge/>
          </w:tcPr>
          <w:p w14:paraId="139CCC01" w14:textId="77777777" w:rsidR="00AE6344" w:rsidRPr="004F0DDC" w:rsidRDefault="00AE6344" w:rsidP="00606C1B">
            <w:pPr>
              <w:ind w:right="-2"/>
              <w:rPr>
                <w:sz w:val="22"/>
                <w:szCs w:val="22"/>
              </w:rPr>
            </w:pPr>
          </w:p>
        </w:tc>
        <w:tc>
          <w:tcPr>
            <w:tcW w:w="1701" w:type="dxa"/>
            <w:vMerge/>
          </w:tcPr>
          <w:p w14:paraId="014AF29F" w14:textId="77777777" w:rsidR="00AE6344" w:rsidRPr="004F0DDC" w:rsidRDefault="00AE6344" w:rsidP="00606C1B">
            <w:pPr>
              <w:ind w:right="-2"/>
              <w:jc w:val="center"/>
              <w:rPr>
                <w:sz w:val="22"/>
                <w:szCs w:val="22"/>
              </w:rPr>
            </w:pPr>
          </w:p>
        </w:tc>
        <w:tc>
          <w:tcPr>
            <w:tcW w:w="1418" w:type="dxa"/>
            <w:vAlign w:val="center"/>
          </w:tcPr>
          <w:p w14:paraId="334A7057" w14:textId="77777777" w:rsidR="00AE6344" w:rsidRPr="004F0DDC" w:rsidRDefault="00AE6344" w:rsidP="00606C1B">
            <w:pPr>
              <w:ind w:left="-6" w:right="-61"/>
              <w:jc w:val="center"/>
              <w:rPr>
                <w:sz w:val="22"/>
                <w:szCs w:val="22"/>
              </w:rPr>
            </w:pPr>
            <w:r w:rsidRPr="004F0DDC">
              <w:rPr>
                <w:sz w:val="22"/>
                <w:szCs w:val="22"/>
              </w:rPr>
              <w:t>с 01.07.2025</w:t>
            </w:r>
          </w:p>
        </w:tc>
        <w:tc>
          <w:tcPr>
            <w:tcW w:w="1134" w:type="dxa"/>
          </w:tcPr>
          <w:p w14:paraId="49C48463" w14:textId="77777777" w:rsidR="00AE6344" w:rsidRPr="004F0DDC" w:rsidRDefault="00AE6344" w:rsidP="00606C1B">
            <w:pPr>
              <w:jc w:val="center"/>
              <w:rPr>
                <w:sz w:val="22"/>
                <w:szCs w:val="22"/>
              </w:rPr>
            </w:pPr>
            <w:r w:rsidRPr="004F0DDC">
              <w:rPr>
                <w:sz w:val="22"/>
                <w:szCs w:val="22"/>
              </w:rPr>
              <w:t>3 </w:t>
            </w:r>
            <w:r>
              <w:rPr>
                <w:sz w:val="22"/>
                <w:szCs w:val="22"/>
              </w:rPr>
              <w:t>622</w:t>
            </w:r>
            <w:r w:rsidRPr="004F0DDC">
              <w:rPr>
                <w:sz w:val="22"/>
                <w:szCs w:val="22"/>
              </w:rPr>
              <w:t>,</w:t>
            </w:r>
            <w:r>
              <w:rPr>
                <w:sz w:val="22"/>
                <w:szCs w:val="22"/>
              </w:rPr>
              <w:t>42</w:t>
            </w:r>
          </w:p>
        </w:tc>
        <w:tc>
          <w:tcPr>
            <w:tcW w:w="708" w:type="dxa"/>
          </w:tcPr>
          <w:p w14:paraId="13179396" w14:textId="77777777" w:rsidR="00AE6344" w:rsidRPr="004F0DDC" w:rsidRDefault="00AE6344" w:rsidP="00606C1B">
            <w:pPr>
              <w:ind w:left="-162" w:right="-114"/>
              <w:jc w:val="center"/>
              <w:rPr>
                <w:sz w:val="22"/>
                <w:szCs w:val="22"/>
              </w:rPr>
            </w:pPr>
            <w:r w:rsidRPr="004F0DDC">
              <w:rPr>
                <w:sz w:val="22"/>
                <w:szCs w:val="22"/>
              </w:rPr>
              <w:t>x</w:t>
            </w:r>
          </w:p>
        </w:tc>
        <w:tc>
          <w:tcPr>
            <w:tcW w:w="851" w:type="dxa"/>
          </w:tcPr>
          <w:p w14:paraId="0A85938C" w14:textId="77777777" w:rsidR="00AE6344" w:rsidRPr="004F0DDC" w:rsidRDefault="00AE6344" w:rsidP="00606C1B">
            <w:pPr>
              <w:ind w:left="-162" w:right="-114"/>
              <w:jc w:val="center"/>
              <w:rPr>
                <w:sz w:val="22"/>
                <w:szCs w:val="22"/>
              </w:rPr>
            </w:pPr>
            <w:r w:rsidRPr="004F0DDC">
              <w:rPr>
                <w:sz w:val="22"/>
                <w:szCs w:val="22"/>
              </w:rPr>
              <w:t>x</w:t>
            </w:r>
          </w:p>
        </w:tc>
        <w:tc>
          <w:tcPr>
            <w:tcW w:w="850" w:type="dxa"/>
          </w:tcPr>
          <w:p w14:paraId="417A2239" w14:textId="77777777" w:rsidR="00AE6344" w:rsidRPr="004F0DDC" w:rsidRDefault="00AE6344" w:rsidP="00606C1B">
            <w:pPr>
              <w:ind w:left="-162" w:right="-114"/>
              <w:jc w:val="center"/>
              <w:rPr>
                <w:sz w:val="22"/>
                <w:szCs w:val="22"/>
              </w:rPr>
            </w:pPr>
            <w:r w:rsidRPr="004F0DDC">
              <w:rPr>
                <w:sz w:val="22"/>
                <w:szCs w:val="22"/>
              </w:rPr>
              <w:t>x</w:t>
            </w:r>
          </w:p>
        </w:tc>
        <w:tc>
          <w:tcPr>
            <w:tcW w:w="709" w:type="dxa"/>
          </w:tcPr>
          <w:p w14:paraId="057FBFAD" w14:textId="77777777" w:rsidR="00AE6344" w:rsidRPr="004F0DDC" w:rsidRDefault="00AE6344" w:rsidP="00606C1B">
            <w:pPr>
              <w:ind w:left="-162" w:right="-114"/>
              <w:jc w:val="center"/>
              <w:rPr>
                <w:sz w:val="22"/>
                <w:szCs w:val="22"/>
              </w:rPr>
            </w:pPr>
            <w:r w:rsidRPr="004F0DDC">
              <w:rPr>
                <w:sz w:val="22"/>
                <w:szCs w:val="22"/>
              </w:rPr>
              <w:t>x</w:t>
            </w:r>
          </w:p>
        </w:tc>
        <w:tc>
          <w:tcPr>
            <w:tcW w:w="992" w:type="dxa"/>
          </w:tcPr>
          <w:p w14:paraId="10E8F098" w14:textId="77777777" w:rsidR="00AE6344" w:rsidRPr="004F0DDC" w:rsidRDefault="00AE6344" w:rsidP="00606C1B">
            <w:pPr>
              <w:ind w:left="-162" w:right="-114"/>
              <w:jc w:val="center"/>
              <w:rPr>
                <w:sz w:val="22"/>
                <w:szCs w:val="22"/>
              </w:rPr>
            </w:pPr>
            <w:r w:rsidRPr="004F0DDC">
              <w:rPr>
                <w:sz w:val="22"/>
                <w:szCs w:val="22"/>
              </w:rPr>
              <w:t>x</w:t>
            </w:r>
          </w:p>
        </w:tc>
      </w:tr>
      <w:tr w:rsidR="00AE6344" w:rsidRPr="004F0DDC" w14:paraId="5D885E07" w14:textId="77777777" w:rsidTr="00606C1B">
        <w:trPr>
          <w:trHeight w:val="189"/>
          <w:jc w:val="center"/>
        </w:trPr>
        <w:tc>
          <w:tcPr>
            <w:tcW w:w="1271" w:type="dxa"/>
            <w:vMerge/>
          </w:tcPr>
          <w:p w14:paraId="0D660761" w14:textId="77777777" w:rsidR="00AE6344" w:rsidRPr="004F0DDC" w:rsidRDefault="00AE6344" w:rsidP="00606C1B">
            <w:pPr>
              <w:ind w:right="-2"/>
              <w:rPr>
                <w:sz w:val="22"/>
                <w:szCs w:val="22"/>
              </w:rPr>
            </w:pPr>
          </w:p>
        </w:tc>
        <w:tc>
          <w:tcPr>
            <w:tcW w:w="1701" w:type="dxa"/>
            <w:vMerge/>
          </w:tcPr>
          <w:p w14:paraId="1E35D188" w14:textId="77777777" w:rsidR="00AE6344" w:rsidRPr="004F0DDC" w:rsidRDefault="00AE6344" w:rsidP="00606C1B">
            <w:pPr>
              <w:ind w:right="-2"/>
              <w:jc w:val="center"/>
              <w:rPr>
                <w:sz w:val="22"/>
                <w:szCs w:val="22"/>
              </w:rPr>
            </w:pPr>
          </w:p>
        </w:tc>
        <w:tc>
          <w:tcPr>
            <w:tcW w:w="1418" w:type="dxa"/>
            <w:vAlign w:val="center"/>
          </w:tcPr>
          <w:p w14:paraId="11B41837" w14:textId="77777777" w:rsidR="00AE6344" w:rsidRPr="004F0DDC" w:rsidRDefault="00AE6344" w:rsidP="00606C1B">
            <w:pPr>
              <w:ind w:left="-6" w:right="-61"/>
              <w:jc w:val="center"/>
              <w:rPr>
                <w:sz w:val="22"/>
                <w:szCs w:val="22"/>
              </w:rPr>
            </w:pPr>
            <w:r>
              <w:rPr>
                <w:sz w:val="22"/>
                <w:szCs w:val="22"/>
              </w:rPr>
              <w:t>с 01.01.2026</w:t>
            </w:r>
          </w:p>
        </w:tc>
        <w:tc>
          <w:tcPr>
            <w:tcW w:w="1134" w:type="dxa"/>
          </w:tcPr>
          <w:p w14:paraId="4511A63C" w14:textId="77777777" w:rsidR="00AE6344" w:rsidRPr="004F0DDC" w:rsidRDefault="00AE6344" w:rsidP="00606C1B">
            <w:pPr>
              <w:jc w:val="center"/>
              <w:rPr>
                <w:sz w:val="22"/>
                <w:szCs w:val="22"/>
              </w:rPr>
            </w:pPr>
            <w:r>
              <w:rPr>
                <w:sz w:val="22"/>
                <w:szCs w:val="22"/>
              </w:rPr>
              <w:t>3 622,42</w:t>
            </w:r>
          </w:p>
        </w:tc>
        <w:tc>
          <w:tcPr>
            <w:tcW w:w="708" w:type="dxa"/>
          </w:tcPr>
          <w:p w14:paraId="512324BC" w14:textId="77777777" w:rsidR="00AE6344" w:rsidRPr="004F0DDC" w:rsidRDefault="00AE6344" w:rsidP="00606C1B">
            <w:pPr>
              <w:ind w:left="-162" w:right="-114"/>
              <w:jc w:val="center"/>
              <w:rPr>
                <w:sz w:val="22"/>
                <w:szCs w:val="22"/>
              </w:rPr>
            </w:pPr>
            <w:r w:rsidRPr="004F0DDC">
              <w:rPr>
                <w:sz w:val="22"/>
                <w:szCs w:val="22"/>
              </w:rPr>
              <w:t>x</w:t>
            </w:r>
          </w:p>
        </w:tc>
        <w:tc>
          <w:tcPr>
            <w:tcW w:w="851" w:type="dxa"/>
          </w:tcPr>
          <w:p w14:paraId="4C453170" w14:textId="77777777" w:rsidR="00AE6344" w:rsidRPr="004F0DDC" w:rsidRDefault="00AE6344" w:rsidP="00606C1B">
            <w:pPr>
              <w:ind w:left="-162" w:right="-114"/>
              <w:jc w:val="center"/>
              <w:rPr>
                <w:sz w:val="22"/>
                <w:szCs w:val="22"/>
              </w:rPr>
            </w:pPr>
            <w:r w:rsidRPr="004F0DDC">
              <w:rPr>
                <w:sz w:val="22"/>
                <w:szCs w:val="22"/>
              </w:rPr>
              <w:t>x</w:t>
            </w:r>
          </w:p>
        </w:tc>
        <w:tc>
          <w:tcPr>
            <w:tcW w:w="850" w:type="dxa"/>
          </w:tcPr>
          <w:p w14:paraId="15867A2B" w14:textId="77777777" w:rsidR="00AE6344" w:rsidRPr="004F0DDC" w:rsidRDefault="00AE6344" w:rsidP="00606C1B">
            <w:pPr>
              <w:ind w:left="-162" w:right="-114"/>
              <w:jc w:val="center"/>
              <w:rPr>
                <w:sz w:val="22"/>
                <w:szCs w:val="22"/>
              </w:rPr>
            </w:pPr>
            <w:r w:rsidRPr="004F0DDC">
              <w:rPr>
                <w:sz w:val="22"/>
                <w:szCs w:val="22"/>
              </w:rPr>
              <w:t>x</w:t>
            </w:r>
          </w:p>
        </w:tc>
        <w:tc>
          <w:tcPr>
            <w:tcW w:w="709" w:type="dxa"/>
          </w:tcPr>
          <w:p w14:paraId="63098D59" w14:textId="77777777" w:rsidR="00AE6344" w:rsidRPr="004F0DDC" w:rsidRDefault="00AE6344" w:rsidP="00606C1B">
            <w:pPr>
              <w:ind w:left="-162" w:right="-114"/>
              <w:jc w:val="center"/>
              <w:rPr>
                <w:sz w:val="22"/>
                <w:szCs w:val="22"/>
              </w:rPr>
            </w:pPr>
            <w:r w:rsidRPr="004F0DDC">
              <w:rPr>
                <w:sz w:val="22"/>
                <w:szCs w:val="22"/>
              </w:rPr>
              <w:t>x</w:t>
            </w:r>
          </w:p>
        </w:tc>
        <w:tc>
          <w:tcPr>
            <w:tcW w:w="992" w:type="dxa"/>
          </w:tcPr>
          <w:p w14:paraId="00808559" w14:textId="77777777" w:rsidR="00AE6344" w:rsidRPr="004F0DDC" w:rsidRDefault="00AE6344" w:rsidP="00606C1B">
            <w:pPr>
              <w:ind w:left="-162" w:right="-114"/>
              <w:jc w:val="center"/>
              <w:rPr>
                <w:sz w:val="22"/>
                <w:szCs w:val="22"/>
              </w:rPr>
            </w:pPr>
            <w:r w:rsidRPr="004F0DDC">
              <w:rPr>
                <w:sz w:val="22"/>
                <w:szCs w:val="22"/>
              </w:rPr>
              <w:t>x</w:t>
            </w:r>
          </w:p>
        </w:tc>
      </w:tr>
      <w:tr w:rsidR="00AE6344" w:rsidRPr="004F0DDC" w14:paraId="18E59A58" w14:textId="77777777" w:rsidTr="00606C1B">
        <w:trPr>
          <w:trHeight w:val="189"/>
          <w:jc w:val="center"/>
        </w:trPr>
        <w:tc>
          <w:tcPr>
            <w:tcW w:w="1271" w:type="dxa"/>
            <w:vMerge/>
          </w:tcPr>
          <w:p w14:paraId="538C234F" w14:textId="77777777" w:rsidR="00AE6344" w:rsidRPr="004F0DDC" w:rsidRDefault="00AE6344" w:rsidP="00606C1B">
            <w:pPr>
              <w:ind w:right="-2"/>
              <w:rPr>
                <w:sz w:val="22"/>
                <w:szCs w:val="22"/>
              </w:rPr>
            </w:pPr>
          </w:p>
        </w:tc>
        <w:tc>
          <w:tcPr>
            <w:tcW w:w="1701" w:type="dxa"/>
            <w:vMerge/>
          </w:tcPr>
          <w:p w14:paraId="4233812A" w14:textId="77777777" w:rsidR="00AE6344" w:rsidRPr="004F0DDC" w:rsidRDefault="00AE6344" w:rsidP="00606C1B">
            <w:pPr>
              <w:ind w:right="-2"/>
              <w:jc w:val="center"/>
              <w:rPr>
                <w:sz w:val="22"/>
                <w:szCs w:val="22"/>
              </w:rPr>
            </w:pPr>
          </w:p>
        </w:tc>
        <w:tc>
          <w:tcPr>
            <w:tcW w:w="1418" w:type="dxa"/>
            <w:vAlign w:val="center"/>
          </w:tcPr>
          <w:p w14:paraId="4CEEFE93" w14:textId="77777777" w:rsidR="00AE6344" w:rsidRPr="004F0DDC" w:rsidRDefault="00AE6344" w:rsidP="00606C1B">
            <w:pPr>
              <w:ind w:left="-6" w:right="-61"/>
              <w:jc w:val="center"/>
              <w:rPr>
                <w:sz w:val="22"/>
                <w:szCs w:val="22"/>
              </w:rPr>
            </w:pPr>
            <w:r>
              <w:rPr>
                <w:sz w:val="22"/>
                <w:szCs w:val="22"/>
              </w:rPr>
              <w:t>с 01.10.2026</w:t>
            </w:r>
          </w:p>
        </w:tc>
        <w:tc>
          <w:tcPr>
            <w:tcW w:w="1134" w:type="dxa"/>
          </w:tcPr>
          <w:p w14:paraId="07A930D6" w14:textId="77777777" w:rsidR="00AE6344" w:rsidRPr="004F0DDC" w:rsidRDefault="00AE6344" w:rsidP="00606C1B">
            <w:pPr>
              <w:jc w:val="center"/>
              <w:rPr>
                <w:sz w:val="22"/>
                <w:szCs w:val="22"/>
              </w:rPr>
            </w:pPr>
            <w:r>
              <w:rPr>
                <w:sz w:val="22"/>
                <w:szCs w:val="22"/>
              </w:rPr>
              <w:t>3 984,66</w:t>
            </w:r>
          </w:p>
        </w:tc>
        <w:tc>
          <w:tcPr>
            <w:tcW w:w="708" w:type="dxa"/>
          </w:tcPr>
          <w:p w14:paraId="00C336A5" w14:textId="77777777" w:rsidR="00AE6344" w:rsidRPr="004F0DDC" w:rsidRDefault="00AE6344" w:rsidP="00606C1B">
            <w:pPr>
              <w:ind w:left="-162" w:right="-114"/>
              <w:jc w:val="center"/>
              <w:rPr>
                <w:sz w:val="22"/>
                <w:szCs w:val="22"/>
              </w:rPr>
            </w:pPr>
            <w:r w:rsidRPr="004F0DDC">
              <w:rPr>
                <w:sz w:val="22"/>
                <w:szCs w:val="22"/>
              </w:rPr>
              <w:t>x</w:t>
            </w:r>
          </w:p>
        </w:tc>
        <w:tc>
          <w:tcPr>
            <w:tcW w:w="851" w:type="dxa"/>
          </w:tcPr>
          <w:p w14:paraId="5C14148F" w14:textId="77777777" w:rsidR="00AE6344" w:rsidRPr="004F0DDC" w:rsidRDefault="00AE6344" w:rsidP="00606C1B">
            <w:pPr>
              <w:ind w:left="-162" w:right="-114"/>
              <w:jc w:val="center"/>
              <w:rPr>
                <w:sz w:val="22"/>
                <w:szCs w:val="22"/>
              </w:rPr>
            </w:pPr>
            <w:r w:rsidRPr="004F0DDC">
              <w:rPr>
                <w:sz w:val="22"/>
                <w:szCs w:val="22"/>
              </w:rPr>
              <w:t>x</w:t>
            </w:r>
          </w:p>
        </w:tc>
        <w:tc>
          <w:tcPr>
            <w:tcW w:w="850" w:type="dxa"/>
          </w:tcPr>
          <w:p w14:paraId="096589C5" w14:textId="77777777" w:rsidR="00AE6344" w:rsidRPr="004F0DDC" w:rsidRDefault="00AE6344" w:rsidP="00606C1B">
            <w:pPr>
              <w:ind w:left="-162" w:right="-114"/>
              <w:jc w:val="center"/>
              <w:rPr>
                <w:sz w:val="22"/>
                <w:szCs w:val="22"/>
              </w:rPr>
            </w:pPr>
            <w:r w:rsidRPr="004F0DDC">
              <w:rPr>
                <w:sz w:val="22"/>
                <w:szCs w:val="22"/>
              </w:rPr>
              <w:t>x</w:t>
            </w:r>
          </w:p>
        </w:tc>
        <w:tc>
          <w:tcPr>
            <w:tcW w:w="709" w:type="dxa"/>
          </w:tcPr>
          <w:p w14:paraId="17630503" w14:textId="77777777" w:rsidR="00AE6344" w:rsidRPr="004F0DDC" w:rsidRDefault="00AE6344" w:rsidP="00606C1B">
            <w:pPr>
              <w:ind w:left="-162" w:right="-114"/>
              <w:jc w:val="center"/>
              <w:rPr>
                <w:sz w:val="22"/>
                <w:szCs w:val="22"/>
              </w:rPr>
            </w:pPr>
            <w:r w:rsidRPr="004F0DDC">
              <w:rPr>
                <w:sz w:val="22"/>
                <w:szCs w:val="22"/>
              </w:rPr>
              <w:t>x</w:t>
            </w:r>
          </w:p>
        </w:tc>
        <w:tc>
          <w:tcPr>
            <w:tcW w:w="992" w:type="dxa"/>
          </w:tcPr>
          <w:p w14:paraId="4CC411A4" w14:textId="77777777" w:rsidR="00AE6344" w:rsidRPr="004F0DDC" w:rsidRDefault="00AE6344" w:rsidP="00606C1B">
            <w:pPr>
              <w:ind w:left="-162" w:right="-114"/>
              <w:jc w:val="center"/>
              <w:rPr>
                <w:sz w:val="22"/>
                <w:szCs w:val="22"/>
              </w:rPr>
            </w:pPr>
            <w:r w:rsidRPr="004F0DDC">
              <w:rPr>
                <w:sz w:val="22"/>
                <w:szCs w:val="22"/>
              </w:rPr>
              <w:t>x</w:t>
            </w:r>
          </w:p>
        </w:tc>
      </w:tr>
      <w:tr w:rsidR="00AE6344" w:rsidRPr="004F0DDC" w14:paraId="1A845E88" w14:textId="77777777" w:rsidTr="00606C1B">
        <w:trPr>
          <w:trHeight w:val="185"/>
          <w:jc w:val="center"/>
        </w:trPr>
        <w:tc>
          <w:tcPr>
            <w:tcW w:w="1271" w:type="dxa"/>
            <w:vMerge/>
          </w:tcPr>
          <w:p w14:paraId="3B5EECAC" w14:textId="77777777" w:rsidR="00AE6344" w:rsidRPr="004F0DDC" w:rsidRDefault="00AE6344" w:rsidP="00606C1B">
            <w:pPr>
              <w:ind w:right="-2"/>
              <w:rPr>
                <w:sz w:val="22"/>
                <w:szCs w:val="22"/>
              </w:rPr>
            </w:pPr>
          </w:p>
        </w:tc>
        <w:tc>
          <w:tcPr>
            <w:tcW w:w="1701" w:type="dxa"/>
          </w:tcPr>
          <w:p w14:paraId="43AA5FFF" w14:textId="77777777" w:rsidR="00AE6344" w:rsidRPr="004F0DDC" w:rsidRDefault="00AE6344" w:rsidP="00606C1B">
            <w:pPr>
              <w:ind w:left="-78" w:right="-2"/>
              <w:jc w:val="center"/>
              <w:rPr>
                <w:sz w:val="22"/>
                <w:szCs w:val="22"/>
              </w:rPr>
            </w:pPr>
            <w:proofErr w:type="spellStart"/>
            <w:r w:rsidRPr="004F0DDC">
              <w:rPr>
                <w:sz w:val="22"/>
                <w:szCs w:val="22"/>
              </w:rPr>
              <w:t>Двухставочный</w:t>
            </w:r>
            <w:proofErr w:type="spellEnd"/>
          </w:p>
        </w:tc>
        <w:tc>
          <w:tcPr>
            <w:tcW w:w="1418" w:type="dxa"/>
            <w:vAlign w:val="center"/>
          </w:tcPr>
          <w:p w14:paraId="7A31877C" w14:textId="77777777" w:rsidR="00AE6344" w:rsidRPr="004F0DDC" w:rsidRDefault="00AE6344" w:rsidP="00606C1B">
            <w:pPr>
              <w:jc w:val="center"/>
              <w:rPr>
                <w:sz w:val="22"/>
                <w:szCs w:val="22"/>
              </w:rPr>
            </w:pPr>
            <w:r w:rsidRPr="004F0DDC">
              <w:rPr>
                <w:sz w:val="22"/>
                <w:szCs w:val="22"/>
              </w:rPr>
              <w:t>x</w:t>
            </w:r>
          </w:p>
        </w:tc>
        <w:tc>
          <w:tcPr>
            <w:tcW w:w="1134" w:type="dxa"/>
            <w:vAlign w:val="center"/>
          </w:tcPr>
          <w:p w14:paraId="592795AF" w14:textId="77777777" w:rsidR="00AE6344" w:rsidRPr="004F0DDC" w:rsidRDefault="00AE6344" w:rsidP="00606C1B">
            <w:pPr>
              <w:jc w:val="center"/>
              <w:rPr>
                <w:sz w:val="22"/>
                <w:szCs w:val="22"/>
              </w:rPr>
            </w:pPr>
            <w:r w:rsidRPr="004F0DDC">
              <w:rPr>
                <w:sz w:val="22"/>
                <w:szCs w:val="22"/>
              </w:rPr>
              <w:t>x</w:t>
            </w:r>
          </w:p>
        </w:tc>
        <w:tc>
          <w:tcPr>
            <w:tcW w:w="708" w:type="dxa"/>
            <w:vAlign w:val="center"/>
          </w:tcPr>
          <w:p w14:paraId="5EA63B4E" w14:textId="77777777" w:rsidR="00AE6344" w:rsidRPr="004F0DDC" w:rsidRDefault="00AE6344" w:rsidP="00606C1B">
            <w:pPr>
              <w:ind w:left="-162" w:right="-114"/>
              <w:jc w:val="center"/>
              <w:rPr>
                <w:sz w:val="22"/>
                <w:szCs w:val="22"/>
              </w:rPr>
            </w:pPr>
            <w:r w:rsidRPr="004F0DDC">
              <w:rPr>
                <w:sz w:val="22"/>
                <w:szCs w:val="22"/>
              </w:rPr>
              <w:t>x</w:t>
            </w:r>
          </w:p>
        </w:tc>
        <w:tc>
          <w:tcPr>
            <w:tcW w:w="851" w:type="dxa"/>
            <w:vAlign w:val="center"/>
          </w:tcPr>
          <w:p w14:paraId="2A3E0C49" w14:textId="77777777" w:rsidR="00AE6344" w:rsidRPr="004F0DDC" w:rsidRDefault="00AE6344" w:rsidP="00606C1B">
            <w:pPr>
              <w:ind w:left="-162" w:right="-114"/>
              <w:jc w:val="center"/>
              <w:rPr>
                <w:sz w:val="22"/>
                <w:szCs w:val="22"/>
              </w:rPr>
            </w:pPr>
            <w:r w:rsidRPr="004F0DDC">
              <w:rPr>
                <w:sz w:val="22"/>
                <w:szCs w:val="22"/>
              </w:rPr>
              <w:t>x</w:t>
            </w:r>
          </w:p>
        </w:tc>
        <w:tc>
          <w:tcPr>
            <w:tcW w:w="850" w:type="dxa"/>
            <w:vAlign w:val="center"/>
          </w:tcPr>
          <w:p w14:paraId="296A040B" w14:textId="77777777" w:rsidR="00AE6344" w:rsidRPr="004F0DDC" w:rsidRDefault="00AE6344" w:rsidP="00606C1B">
            <w:pPr>
              <w:ind w:left="-162" w:right="-114"/>
              <w:jc w:val="center"/>
              <w:rPr>
                <w:sz w:val="22"/>
                <w:szCs w:val="22"/>
              </w:rPr>
            </w:pPr>
            <w:r w:rsidRPr="004F0DDC">
              <w:rPr>
                <w:sz w:val="22"/>
                <w:szCs w:val="22"/>
              </w:rPr>
              <w:t>х</w:t>
            </w:r>
          </w:p>
        </w:tc>
        <w:tc>
          <w:tcPr>
            <w:tcW w:w="709" w:type="dxa"/>
            <w:vAlign w:val="center"/>
          </w:tcPr>
          <w:p w14:paraId="6329E453" w14:textId="77777777" w:rsidR="00AE6344" w:rsidRPr="004F0DDC" w:rsidRDefault="00AE6344" w:rsidP="00606C1B">
            <w:pPr>
              <w:ind w:left="-162" w:right="-114"/>
              <w:jc w:val="center"/>
              <w:rPr>
                <w:sz w:val="22"/>
                <w:szCs w:val="22"/>
              </w:rPr>
            </w:pPr>
            <w:r w:rsidRPr="004F0DDC">
              <w:rPr>
                <w:sz w:val="22"/>
                <w:szCs w:val="22"/>
              </w:rPr>
              <w:t>x</w:t>
            </w:r>
          </w:p>
        </w:tc>
        <w:tc>
          <w:tcPr>
            <w:tcW w:w="992" w:type="dxa"/>
            <w:vAlign w:val="center"/>
          </w:tcPr>
          <w:p w14:paraId="5929252F" w14:textId="77777777" w:rsidR="00AE6344" w:rsidRPr="004F0DDC" w:rsidRDefault="00AE6344" w:rsidP="00606C1B">
            <w:pPr>
              <w:ind w:left="-162" w:right="-114"/>
              <w:jc w:val="center"/>
              <w:rPr>
                <w:sz w:val="22"/>
                <w:szCs w:val="22"/>
              </w:rPr>
            </w:pPr>
            <w:r w:rsidRPr="004F0DDC">
              <w:rPr>
                <w:sz w:val="22"/>
                <w:szCs w:val="22"/>
              </w:rPr>
              <w:t>x</w:t>
            </w:r>
          </w:p>
        </w:tc>
      </w:tr>
      <w:tr w:rsidR="00AE6344" w:rsidRPr="004F0DDC" w14:paraId="7A8FECC2" w14:textId="77777777" w:rsidTr="00606C1B">
        <w:trPr>
          <w:trHeight w:val="395"/>
          <w:jc w:val="center"/>
        </w:trPr>
        <w:tc>
          <w:tcPr>
            <w:tcW w:w="1271" w:type="dxa"/>
            <w:vMerge/>
          </w:tcPr>
          <w:p w14:paraId="632B54CE" w14:textId="77777777" w:rsidR="00AE6344" w:rsidRPr="004F0DDC" w:rsidRDefault="00AE6344" w:rsidP="00606C1B">
            <w:pPr>
              <w:ind w:right="-2"/>
              <w:rPr>
                <w:sz w:val="22"/>
                <w:szCs w:val="22"/>
              </w:rPr>
            </w:pPr>
          </w:p>
        </w:tc>
        <w:tc>
          <w:tcPr>
            <w:tcW w:w="1701" w:type="dxa"/>
            <w:vAlign w:val="center"/>
          </w:tcPr>
          <w:p w14:paraId="10615508" w14:textId="77777777" w:rsidR="00AE6344" w:rsidRPr="004F0DDC" w:rsidRDefault="00AE6344" w:rsidP="00606C1B">
            <w:pPr>
              <w:ind w:left="-108" w:right="-109"/>
              <w:jc w:val="center"/>
              <w:rPr>
                <w:sz w:val="22"/>
                <w:szCs w:val="22"/>
              </w:rPr>
            </w:pPr>
            <w:r w:rsidRPr="004F0DDC">
              <w:rPr>
                <w:sz w:val="22"/>
                <w:szCs w:val="22"/>
              </w:rPr>
              <w:t>Ставка за тепловую энергию, руб./Гкал</w:t>
            </w:r>
          </w:p>
        </w:tc>
        <w:tc>
          <w:tcPr>
            <w:tcW w:w="1418" w:type="dxa"/>
            <w:vAlign w:val="center"/>
          </w:tcPr>
          <w:p w14:paraId="0107C07E" w14:textId="77777777" w:rsidR="00AE6344" w:rsidRPr="004F0DDC" w:rsidRDefault="00AE6344" w:rsidP="00606C1B">
            <w:pPr>
              <w:jc w:val="center"/>
              <w:rPr>
                <w:sz w:val="22"/>
                <w:szCs w:val="22"/>
              </w:rPr>
            </w:pPr>
            <w:r w:rsidRPr="004F0DDC">
              <w:rPr>
                <w:sz w:val="22"/>
                <w:szCs w:val="22"/>
              </w:rPr>
              <w:t>x</w:t>
            </w:r>
          </w:p>
        </w:tc>
        <w:tc>
          <w:tcPr>
            <w:tcW w:w="1134" w:type="dxa"/>
            <w:vAlign w:val="center"/>
          </w:tcPr>
          <w:p w14:paraId="2170582C" w14:textId="77777777" w:rsidR="00AE6344" w:rsidRPr="004F0DDC" w:rsidRDefault="00AE6344" w:rsidP="00606C1B">
            <w:pPr>
              <w:jc w:val="center"/>
              <w:rPr>
                <w:sz w:val="22"/>
                <w:szCs w:val="22"/>
              </w:rPr>
            </w:pPr>
            <w:r w:rsidRPr="004F0DDC">
              <w:rPr>
                <w:sz w:val="22"/>
                <w:szCs w:val="22"/>
              </w:rPr>
              <w:t>x</w:t>
            </w:r>
          </w:p>
        </w:tc>
        <w:tc>
          <w:tcPr>
            <w:tcW w:w="708" w:type="dxa"/>
            <w:vAlign w:val="center"/>
          </w:tcPr>
          <w:p w14:paraId="6DF364E0" w14:textId="77777777" w:rsidR="00AE6344" w:rsidRPr="004F0DDC" w:rsidRDefault="00AE6344" w:rsidP="00606C1B">
            <w:pPr>
              <w:ind w:left="-162" w:right="-114"/>
              <w:jc w:val="center"/>
              <w:rPr>
                <w:sz w:val="22"/>
                <w:szCs w:val="22"/>
              </w:rPr>
            </w:pPr>
            <w:r w:rsidRPr="004F0DDC">
              <w:rPr>
                <w:sz w:val="22"/>
                <w:szCs w:val="22"/>
              </w:rPr>
              <w:t>x</w:t>
            </w:r>
          </w:p>
        </w:tc>
        <w:tc>
          <w:tcPr>
            <w:tcW w:w="851" w:type="dxa"/>
            <w:vAlign w:val="center"/>
          </w:tcPr>
          <w:p w14:paraId="2D71E95D" w14:textId="77777777" w:rsidR="00AE6344" w:rsidRPr="004F0DDC" w:rsidRDefault="00AE6344" w:rsidP="00606C1B">
            <w:pPr>
              <w:ind w:left="-162" w:right="-114"/>
              <w:jc w:val="center"/>
              <w:rPr>
                <w:sz w:val="22"/>
                <w:szCs w:val="22"/>
              </w:rPr>
            </w:pPr>
            <w:r w:rsidRPr="004F0DDC">
              <w:rPr>
                <w:sz w:val="22"/>
                <w:szCs w:val="22"/>
              </w:rPr>
              <w:t>x</w:t>
            </w:r>
          </w:p>
        </w:tc>
        <w:tc>
          <w:tcPr>
            <w:tcW w:w="850" w:type="dxa"/>
            <w:vAlign w:val="center"/>
          </w:tcPr>
          <w:p w14:paraId="061259F3" w14:textId="77777777" w:rsidR="00AE6344" w:rsidRPr="004F0DDC" w:rsidRDefault="00AE6344" w:rsidP="00606C1B">
            <w:pPr>
              <w:ind w:left="-162" w:right="-114"/>
              <w:jc w:val="center"/>
              <w:rPr>
                <w:sz w:val="22"/>
                <w:szCs w:val="22"/>
              </w:rPr>
            </w:pPr>
            <w:r w:rsidRPr="004F0DDC">
              <w:rPr>
                <w:sz w:val="22"/>
                <w:szCs w:val="22"/>
              </w:rPr>
              <w:t>х</w:t>
            </w:r>
          </w:p>
        </w:tc>
        <w:tc>
          <w:tcPr>
            <w:tcW w:w="709" w:type="dxa"/>
            <w:vAlign w:val="center"/>
          </w:tcPr>
          <w:p w14:paraId="0911657F" w14:textId="77777777" w:rsidR="00AE6344" w:rsidRPr="004F0DDC" w:rsidRDefault="00AE6344" w:rsidP="00606C1B">
            <w:pPr>
              <w:ind w:left="-162" w:right="-114"/>
              <w:jc w:val="center"/>
              <w:rPr>
                <w:sz w:val="22"/>
                <w:szCs w:val="22"/>
              </w:rPr>
            </w:pPr>
            <w:r w:rsidRPr="004F0DDC">
              <w:rPr>
                <w:sz w:val="22"/>
                <w:szCs w:val="22"/>
              </w:rPr>
              <w:t>x</w:t>
            </w:r>
          </w:p>
        </w:tc>
        <w:tc>
          <w:tcPr>
            <w:tcW w:w="992" w:type="dxa"/>
            <w:vAlign w:val="center"/>
          </w:tcPr>
          <w:p w14:paraId="7B6F5EAC" w14:textId="77777777" w:rsidR="00AE6344" w:rsidRPr="004F0DDC" w:rsidRDefault="00AE6344" w:rsidP="00606C1B">
            <w:pPr>
              <w:ind w:left="-162" w:right="-114"/>
              <w:jc w:val="center"/>
              <w:rPr>
                <w:sz w:val="22"/>
                <w:szCs w:val="22"/>
              </w:rPr>
            </w:pPr>
            <w:r w:rsidRPr="004F0DDC">
              <w:rPr>
                <w:sz w:val="22"/>
                <w:szCs w:val="22"/>
              </w:rPr>
              <w:t>x</w:t>
            </w:r>
          </w:p>
        </w:tc>
      </w:tr>
      <w:tr w:rsidR="00AE6344" w:rsidRPr="004F0DDC" w14:paraId="291A11FE" w14:textId="77777777" w:rsidTr="00606C1B">
        <w:trPr>
          <w:trHeight w:val="1248"/>
          <w:jc w:val="center"/>
        </w:trPr>
        <w:tc>
          <w:tcPr>
            <w:tcW w:w="1271" w:type="dxa"/>
            <w:vMerge/>
          </w:tcPr>
          <w:p w14:paraId="7E7ACD7A" w14:textId="77777777" w:rsidR="00AE6344" w:rsidRPr="004F0DDC" w:rsidRDefault="00AE6344" w:rsidP="00606C1B">
            <w:pPr>
              <w:ind w:right="-2"/>
              <w:rPr>
                <w:sz w:val="22"/>
                <w:szCs w:val="22"/>
              </w:rPr>
            </w:pPr>
          </w:p>
        </w:tc>
        <w:tc>
          <w:tcPr>
            <w:tcW w:w="1701" w:type="dxa"/>
          </w:tcPr>
          <w:p w14:paraId="4829BD07" w14:textId="77777777" w:rsidR="00AE6344" w:rsidRPr="004F0DDC" w:rsidRDefault="00AE6344" w:rsidP="00606C1B">
            <w:pPr>
              <w:ind w:left="-108" w:right="-109"/>
              <w:jc w:val="center"/>
              <w:rPr>
                <w:sz w:val="22"/>
                <w:szCs w:val="22"/>
              </w:rPr>
            </w:pPr>
            <w:r w:rsidRPr="004F0DDC">
              <w:rPr>
                <w:sz w:val="22"/>
                <w:szCs w:val="22"/>
              </w:rPr>
              <w:t>Ставка за содержание тепловой мощности, тыс. руб./Гкал/ч в мес.</w:t>
            </w:r>
          </w:p>
        </w:tc>
        <w:tc>
          <w:tcPr>
            <w:tcW w:w="1418" w:type="dxa"/>
            <w:vAlign w:val="center"/>
          </w:tcPr>
          <w:p w14:paraId="04458B31" w14:textId="77777777" w:rsidR="00AE6344" w:rsidRPr="004F0DDC" w:rsidRDefault="00AE6344" w:rsidP="00606C1B">
            <w:pPr>
              <w:jc w:val="center"/>
              <w:rPr>
                <w:sz w:val="22"/>
                <w:szCs w:val="22"/>
              </w:rPr>
            </w:pPr>
            <w:r w:rsidRPr="004F0DDC">
              <w:rPr>
                <w:sz w:val="22"/>
                <w:szCs w:val="22"/>
              </w:rPr>
              <w:t>x</w:t>
            </w:r>
          </w:p>
        </w:tc>
        <w:tc>
          <w:tcPr>
            <w:tcW w:w="1134" w:type="dxa"/>
            <w:vAlign w:val="center"/>
          </w:tcPr>
          <w:p w14:paraId="7AF97B83" w14:textId="77777777" w:rsidR="00AE6344" w:rsidRPr="004F0DDC" w:rsidRDefault="00AE6344" w:rsidP="00606C1B">
            <w:pPr>
              <w:jc w:val="center"/>
              <w:rPr>
                <w:sz w:val="22"/>
                <w:szCs w:val="22"/>
              </w:rPr>
            </w:pPr>
            <w:r w:rsidRPr="004F0DDC">
              <w:rPr>
                <w:sz w:val="22"/>
                <w:szCs w:val="22"/>
              </w:rPr>
              <w:t>x</w:t>
            </w:r>
          </w:p>
        </w:tc>
        <w:tc>
          <w:tcPr>
            <w:tcW w:w="708" w:type="dxa"/>
            <w:vAlign w:val="center"/>
          </w:tcPr>
          <w:p w14:paraId="500450F1" w14:textId="77777777" w:rsidR="00AE6344" w:rsidRPr="004F0DDC" w:rsidRDefault="00AE6344" w:rsidP="00606C1B">
            <w:pPr>
              <w:ind w:left="-162" w:right="-114"/>
              <w:jc w:val="center"/>
              <w:rPr>
                <w:sz w:val="22"/>
                <w:szCs w:val="22"/>
              </w:rPr>
            </w:pPr>
            <w:r w:rsidRPr="004F0DDC">
              <w:rPr>
                <w:sz w:val="22"/>
                <w:szCs w:val="22"/>
              </w:rPr>
              <w:t>x</w:t>
            </w:r>
          </w:p>
        </w:tc>
        <w:tc>
          <w:tcPr>
            <w:tcW w:w="851" w:type="dxa"/>
            <w:vAlign w:val="center"/>
          </w:tcPr>
          <w:p w14:paraId="50A20D3C" w14:textId="77777777" w:rsidR="00AE6344" w:rsidRPr="004F0DDC" w:rsidRDefault="00AE6344" w:rsidP="00606C1B">
            <w:pPr>
              <w:ind w:left="-162" w:right="-114"/>
              <w:jc w:val="center"/>
              <w:rPr>
                <w:sz w:val="22"/>
                <w:szCs w:val="22"/>
              </w:rPr>
            </w:pPr>
            <w:r w:rsidRPr="004F0DDC">
              <w:rPr>
                <w:sz w:val="22"/>
                <w:szCs w:val="22"/>
              </w:rPr>
              <w:t>x</w:t>
            </w:r>
          </w:p>
        </w:tc>
        <w:tc>
          <w:tcPr>
            <w:tcW w:w="850" w:type="dxa"/>
            <w:vAlign w:val="center"/>
          </w:tcPr>
          <w:p w14:paraId="73E28EE9" w14:textId="77777777" w:rsidR="00AE6344" w:rsidRPr="004F0DDC" w:rsidRDefault="00AE6344" w:rsidP="00606C1B">
            <w:pPr>
              <w:ind w:left="-162" w:right="-114"/>
              <w:jc w:val="center"/>
              <w:rPr>
                <w:sz w:val="22"/>
                <w:szCs w:val="22"/>
              </w:rPr>
            </w:pPr>
            <w:r w:rsidRPr="004F0DDC">
              <w:rPr>
                <w:sz w:val="22"/>
                <w:szCs w:val="22"/>
              </w:rPr>
              <w:t>х</w:t>
            </w:r>
          </w:p>
        </w:tc>
        <w:tc>
          <w:tcPr>
            <w:tcW w:w="709" w:type="dxa"/>
            <w:vAlign w:val="center"/>
          </w:tcPr>
          <w:p w14:paraId="559171DC" w14:textId="77777777" w:rsidR="00AE6344" w:rsidRPr="004F0DDC" w:rsidRDefault="00AE6344" w:rsidP="00606C1B">
            <w:pPr>
              <w:ind w:left="-162" w:right="-114"/>
              <w:jc w:val="center"/>
              <w:rPr>
                <w:sz w:val="22"/>
                <w:szCs w:val="22"/>
              </w:rPr>
            </w:pPr>
            <w:r w:rsidRPr="004F0DDC">
              <w:rPr>
                <w:sz w:val="22"/>
                <w:szCs w:val="22"/>
              </w:rPr>
              <w:t>x</w:t>
            </w:r>
          </w:p>
        </w:tc>
        <w:tc>
          <w:tcPr>
            <w:tcW w:w="992" w:type="dxa"/>
            <w:vAlign w:val="center"/>
          </w:tcPr>
          <w:p w14:paraId="47C9F072" w14:textId="77777777" w:rsidR="00AE6344" w:rsidRPr="004F0DDC" w:rsidRDefault="00AE6344" w:rsidP="00606C1B">
            <w:pPr>
              <w:ind w:left="-162" w:right="-114"/>
              <w:jc w:val="center"/>
              <w:rPr>
                <w:sz w:val="22"/>
                <w:szCs w:val="22"/>
              </w:rPr>
            </w:pPr>
            <w:r w:rsidRPr="004F0DDC">
              <w:rPr>
                <w:sz w:val="22"/>
                <w:szCs w:val="22"/>
              </w:rPr>
              <w:t>x</w:t>
            </w:r>
          </w:p>
        </w:tc>
      </w:tr>
      <w:tr w:rsidR="00AE6344" w:rsidRPr="004F0DDC" w14:paraId="12EA2BFC" w14:textId="77777777" w:rsidTr="00606C1B">
        <w:trPr>
          <w:jc w:val="center"/>
        </w:trPr>
        <w:tc>
          <w:tcPr>
            <w:tcW w:w="1271" w:type="dxa"/>
            <w:vMerge/>
          </w:tcPr>
          <w:p w14:paraId="6831092C" w14:textId="77777777" w:rsidR="00AE6344" w:rsidRPr="004F0DDC" w:rsidRDefault="00AE6344" w:rsidP="00606C1B">
            <w:pPr>
              <w:ind w:right="-2"/>
              <w:rPr>
                <w:sz w:val="22"/>
                <w:szCs w:val="22"/>
              </w:rPr>
            </w:pPr>
          </w:p>
        </w:tc>
        <w:tc>
          <w:tcPr>
            <w:tcW w:w="8363" w:type="dxa"/>
            <w:gridSpan w:val="8"/>
          </w:tcPr>
          <w:p w14:paraId="3C39DD43" w14:textId="77777777" w:rsidR="00AE6344" w:rsidRPr="004F0DDC" w:rsidRDefault="00AE6344" w:rsidP="00606C1B">
            <w:pPr>
              <w:ind w:right="-2"/>
              <w:jc w:val="center"/>
              <w:rPr>
                <w:sz w:val="22"/>
                <w:szCs w:val="22"/>
              </w:rPr>
            </w:pPr>
            <w:r w:rsidRPr="004F0DDC">
              <w:rPr>
                <w:sz w:val="22"/>
                <w:szCs w:val="22"/>
              </w:rPr>
              <w:t>Население *</w:t>
            </w:r>
          </w:p>
        </w:tc>
      </w:tr>
      <w:tr w:rsidR="00AE6344" w:rsidRPr="004F0DDC" w14:paraId="6910BFA0" w14:textId="77777777" w:rsidTr="00606C1B">
        <w:trPr>
          <w:trHeight w:val="225"/>
          <w:jc w:val="center"/>
        </w:trPr>
        <w:tc>
          <w:tcPr>
            <w:tcW w:w="1271" w:type="dxa"/>
            <w:vMerge/>
          </w:tcPr>
          <w:p w14:paraId="3CA61174" w14:textId="77777777" w:rsidR="00AE6344" w:rsidRPr="004F0DDC" w:rsidRDefault="00AE6344" w:rsidP="00606C1B">
            <w:pPr>
              <w:ind w:right="-2"/>
              <w:rPr>
                <w:sz w:val="22"/>
                <w:szCs w:val="22"/>
              </w:rPr>
            </w:pPr>
          </w:p>
        </w:tc>
        <w:tc>
          <w:tcPr>
            <w:tcW w:w="1701" w:type="dxa"/>
            <w:vMerge w:val="restart"/>
            <w:vAlign w:val="center"/>
          </w:tcPr>
          <w:p w14:paraId="49F85DBD" w14:textId="77777777" w:rsidR="00AE6344" w:rsidRPr="004F0DDC" w:rsidRDefault="00AE6344" w:rsidP="00606C1B">
            <w:pPr>
              <w:ind w:left="-107" w:right="-108" w:firstLine="29"/>
              <w:jc w:val="center"/>
              <w:rPr>
                <w:sz w:val="22"/>
                <w:szCs w:val="22"/>
              </w:rPr>
            </w:pPr>
            <w:r w:rsidRPr="004F0DDC">
              <w:rPr>
                <w:sz w:val="22"/>
                <w:szCs w:val="22"/>
              </w:rPr>
              <w:t>Одноставочный</w:t>
            </w:r>
          </w:p>
          <w:p w14:paraId="58310A41" w14:textId="77777777" w:rsidR="00AE6344" w:rsidRPr="004F0DDC" w:rsidRDefault="00AE6344" w:rsidP="00606C1B">
            <w:pPr>
              <w:ind w:left="-107" w:right="-2" w:firstLine="29"/>
              <w:jc w:val="center"/>
              <w:rPr>
                <w:sz w:val="22"/>
                <w:szCs w:val="22"/>
              </w:rPr>
            </w:pPr>
            <w:r w:rsidRPr="004F0DDC">
              <w:rPr>
                <w:sz w:val="22"/>
                <w:szCs w:val="22"/>
              </w:rPr>
              <w:t>руб./Гкал</w:t>
            </w:r>
          </w:p>
        </w:tc>
        <w:tc>
          <w:tcPr>
            <w:tcW w:w="1418" w:type="dxa"/>
            <w:vAlign w:val="center"/>
          </w:tcPr>
          <w:p w14:paraId="6C633D59" w14:textId="77777777" w:rsidR="00AE6344" w:rsidRPr="004F0DDC" w:rsidRDefault="00AE6344" w:rsidP="00606C1B">
            <w:pPr>
              <w:ind w:left="-6" w:right="-61"/>
              <w:jc w:val="center"/>
              <w:rPr>
                <w:sz w:val="22"/>
                <w:szCs w:val="22"/>
              </w:rPr>
            </w:pPr>
            <w:r w:rsidRPr="004F0DDC">
              <w:rPr>
                <w:sz w:val="22"/>
                <w:szCs w:val="22"/>
              </w:rPr>
              <w:t>с 01.01.2020</w:t>
            </w:r>
          </w:p>
        </w:tc>
        <w:tc>
          <w:tcPr>
            <w:tcW w:w="1134" w:type="dxa"/>
          </w:tcPr>
          <w:p w14:paraId="36356217" w14:textId="77777777" w:rsidR="00AE6344" w:rsidRPr="004F0DDC" w:rsidRDefault="00AE6344" w:rsidP="00606C1B">
            <w:pPr>
              <w:jc w:val="center"/>
              <w:rPr>
                <w:sz w:val="22"/>
                <w:szCs w:val="22"/>
              </w:rPr>
            </w:pPr>
            <w:r w:rsidRPr="004F0DDC">
              <w:rPr>
                <w:sz w:val="22"/>
                <w:szCs w:val="22"/>
              </w:rPr>
              <w:t>2 328,36</w:t>
            </w:r>
          </w:p>
        </w:tc>
        <w:tc>
          <w:tcPr>
            <w:tcW w:w="708" w:type="dxa"/>
            <w:vAlign w:val="center"/>
          </w:tcPr>
          <w:p w14:paraId="3900CF6B" w14:textId="77777777" w:rsidR="00AE6344" w:rsidRPr="004F0DDC" w:rsidRDefault="00AE6344" w:rsidP="00606C1B">
            <w:pPr>
              <w:ind w:left="-105" w:right="-108"/>
              <w:jc w:val="center"/>
              <w:rPr>
                <w:sz w:val="22"/>
                <w:szCs w:val="22"/>
              </w:rPr>
            </w:pPr>
            <w:r w:rsidRPr="004F0DDC">
              <w:rPr>
                <w:sz w:val="22"/>
                <w:szCs w:val="22"/>
              </w:rPr>
              <w:t>x</w:t>
            </w:r>
          </w:p>
        </w:tc>
        <w:tc>
          <w:tcPr>
            <w:tcW w:w="851" w:type="dxa"/>
            <w:vAlign w:val="center"/>
          </w:tcPr>
          <w:p w14:paraId="6F220526" w14:textId="77777777" w:rsidR="00AE6344" w:rsidRPr="004F0DDC" w:rsidRDefault="00AE6344" w:rsidP="00606C1B">
            <w:pPr>
              <w:ind w:left="-105" w:right="-108"/>
              <w:jc w:val="center"/>
              <w:rPr>
                <w:sz w:val="22"/>
                <w:szCs w:val="22"/>
              </w:rPr>
            </w:pPr>
            <w:r w:rsidRPr="004F0DDC">
              <w:rPr>
                <w:sz w:val="22"/>
                <w:szCs w:val="22"/>
              </w:rPr>
              <w:t>x</w:t>
            </w:r>
          </w:p>
        </w:tc>
        <w:tc>
          <w:tcPr>
            <w:tcW w:w="850" w:type="dxa"/>
            <w:vAlign w:val="center"/>
          </w:tcPr>
          <w:p w14:paraId="072C7560" w14:textId="77777777" w:rsidR="00AE6344" w:rsidRPr="004F0DDC" w:rsidRDefault="00AE6344" w:rsidP="00606C1B">
            <w:pPr>
              <w:ind w:left="-105" w:right="-108"/>
              <w:jc w:val="center"/>
              <w:rPr>
                <w:sz w:val="22"/>
                <w:szCs w:val="22"/>
              </w:rPr>
            </w:pPr>
            <w:r w:rsidRPr="004F0DDC">
              <w:rPr>
                <w:sz w:val="22"/>
                <w:szCs w:val="22"/>
              </w:rPr>
              <w:t>х</w:t>
            </w:r>
          </w:p>
        </w:tc>
        <w:tc>
          <w:tcPr>
            <w:tcW w:w="709" w:type="dxa"/>
            <w:vAlign w:val="center"/>
          </w:tcPr>
          <w:p w14:paraId="4F9F8D03" w14:textId="77777777" w:rsidR="00AE6344" w:rsidRPr="004F0DDC" w:rsidRDefault="00AE6344" w:rsidP="00606C1B">
            <w:pPr>
              <w:ind w:left="-105" w:right="-108"/>
              <w:jc w:val="center"/>
              <w:rPr>
                <w:sz w:val="22"/>
                <w:szCs w:val="22"/>
              </w:rPr>
            </w:pPr>
            <w:r w:rsidRPr="004F0DDC">
              <w:rPr>
                <w:sz w:val="22"/>
                <w:szCs w:val="22"/>
              </w:rPr>
              <w:t>x</w:t>
            </w:r>
          </w:p>
        </w:tc>
        <w:tc>
          <w:tcPr>
            <w:tcW w:w="992" w:type="dxa"/>
            <w:vAlign w:val="center"/>
          </w:tcPr>
          <w:p w14:paraId="36F17B37" w14:textId="77777777" w:rsidR="00AE6344" w:rsidRPr="004F0DDC" w:rsidRDefault="00AE6344" w:rsidP="00606C1B">
            <w:pPr>
              <w:ind w:left="-105" w:right="-108"/>
              <w:jc w:val="center"/>
              <w:rPr>
                <w:sz w:val="22"/>
                <w:szCs w:val="22"/>
              </w:rPr>
            </w:pPr>
            <w:r w:rsidRPr="004F0DDC">
              <w:rPr>
                <w:sz w:val="22"/>
                <w:szCs w:val="22"/>
              </w:rPr>
              <w:t>x</w:t>
            </w:r>
          </w:p>
        </w:tc>
      </w:tr>
      <w:tr w:rsidR="00AE6344" w:rsidRPr="004F0DDC" w14:paraId="21130F4A" w14:textId="77777777" w:rsidTr="00606C1B">
        <w:trPr>
          <w:trHeight w:val="180"/>
          <w:jc w:val="center"/>
        </w:trPr>
        <w:tc>
          <w:tcPr>
            <w:tcW w:w="1271" w:type="dxa"/>
            <w:vMerge/>
          </w:tcPr>
          <w:p w14:paraId="42944460" w14:textId="77777777" w:rsidR="00AE6344" w:rsidRPr="004F0DDC" w:rsidRDefault="00AE6344" w:rsidP="00606C1B">
            <w:pPr>
              <w:ind w:right="-2"/>
              <w:rPr>
                <w:sz w:val="22"/>
                <w:szCs w:val="22"/>
              </w:rPr>
            </w:pPr>
          </w:p>
        </w:tc>
        <w:tc>
          <w:tcPr>
            <w:tcW w:w="1701" w:type="dxa"/>
            <w:vMerge/>
          </w:tcPr>
          <w:p w14:paraId="4D0FFC41" w14:textId="77777777" w:rsidR="00AE6344" w:rsidRPr="004F0DDC" w:rsidRDefault="00AE6344" w:rsidP="00606C1B">
            <w:pPr>
              <w:ind w:right="-2"/>
              <w:jc w:val="center"/>
              <w:rPr>
                <w:sz w:val="22"/>
                <w:szCs w:val="22"/>
              </w:rPr>
            </w:pPr>
          </w:p>
        </w:tc>
        <w:tc>
          <w:tcPr>
            <w:tcW w:w="1418" w:type="dxa"/>
            <w:vAlign w:val="center"/>
          </w:tcPr>
          <w:p w14:paraId="794D1A3C" w14:textId="77777777" w:rsidR="00AE6344" w:rsidRPr="004F0DDC" w:rsidRDefault="00AE6344" w:rsidP="00606C1B">
            <w:pPr>
              <w:ind w:left="-6" w:right="-61"/>
              <w:jc w:val="center"/>
              <w:rPr>
                <w:sz w:val="22"/>
                <w:szCs w:val="22"/>
              </w:rPr>
            </w:pPr>
            <w:r w:rsidRPr="004F0DDC">
              <w:rPr>
                <w:sz w:val="22"/>
                <w:szCs w:val="22"/>
              </w:rPr>
              <w:t>с 01.07.2020</w:t>
            </w:r>
          </w:p>
        </w:tc>
        <w:tc>
          <w:tcPr>
            <w:tcW w:w="1134" w:type="dxa"/>
          </w:tcPr>
          <w:p w14:paraId="1DF45AB9" w14:textId="77777777" w:rsidR="00AE6344" w:rsidRPr="004F0DDC" w:rsidRDefault="00AE6344" w:rsidP="00606C1B">
            <w:pPr>
              <w:jc w:val="center"/>
              <w:rPr>
                <w:sz w:val="22"/>
                <w:szCs w:val="22"/>
              </w:rPr>
            </w:pPr>
            <w:r w:rsidRPr="004F0DDC">
              <w:rPr>
                <w:sz w:val="22"/>
                <w:szCs w:val="22"/>
              </w:rPr>
              <w:t>2 527,78</w:t>
            </w:r>
          </w:p>
        </w:tc>
        <w:tc>
          <w:tcPr>
            <w:tcW w:w="708" w:type="dxa"/>
            <w:vAlign w:val="center"/>
          </w:tcPr>
          <w:p w14:paraId="4249267A" w14:textId="77777777" w:rsidR="00AE6344" w:rsidRPr="004F0DDC" w:rsidRDefault="00AE6344" w:rsidP="00606C1B">
            <w:pPr>
              <w:ind w:left="-105" w:right="-108"/>
              <w:jc w:val="center"/>
              <w:rPr>
                <w:sz w:val="22"/>
                <w:szCs w:val="22"/>
              </w:rPr>
            </w:pPr>
            <w:r w:rsidRPr="004F0DDC">
              <w:rPr>
                <w:sz w:val="22"/>
                <w:szCs w:val="22"/>
              </w:rPr>
              <w:t>x</w:t>
            </w:r>
          </w:p>
        </w:tc>
        <w:tc>
          <w:tcPr>
            <w:tcW w:w="851" w:type="dxa"/>
            <w:vAlign w:val="center"/>
          </w:tcPr>
          <w:p w14:paraId="0B55E3CD" w14:textId="77777777" w:rsidR="00AE6344" w:rsidRPr="004F0DDC" w:rsidRDefault="00AE6344" w:rsidP="00606C1B">
            <w:pPr>
              <w:ind w:left="-105" w:right="-108"/>
              <w:jc w:val="center"/>
              <w:rPr>
                <w:sz w:val="22"/>
                <w:szCs w:val="22"/>
              </w:rPr>
            </w:pPr>
            <w:r w:rsidRPr="004F0DDC">
              <w:rPr>
                <w:sz w:val="22"/>
                <w:szCs w:val="22"/>
              </w:rPr>
              <w:t>x</w:t>
            </w:r>
          </w:p>
        </w:tc>
        <w:tc>
          <w:tcPr>
            <w:tcW w:w="850" w:type="dxa"/>
            <w:vAlign w:val="center"/>
          </w:tcPr>
          <w:p w14:paraId="7910DBE7" w14:textId="77777777" w:rsidR="00AE6344" w:rsidRPr="004F0DDC" w:rsidRDefault="00AE6344" w:rsidP="00606C1B">
            <w:pPr>
              <w:ind w:left="-105" w:right="-108"/>
              <w:jc w:val="center"/>
              <w:rPr>
                <w:sz w:val="22"/>
                <w:szCs w:val="22"/>
              </w:rPr>
            </w:pPr>
            <w:r w:rsidRPr="004F0DDC">
              <w:rPr>
                <w:sz w:val="22"/>
                <w:szCs w:val="22"/>
              </w:rPr>
              <w:t>x</w:t>
            </w:r>
          </w:p>
        </w:tc>
        <w:tc>
          <w:tcPr>
            <w:tcW w:w="709" w:type="dxa"/>
            <w:vAlign w:val="center"/>
          </w:tcPr>
          <w:p w14:paraId="16D1221C" w14:textId="77777777" w:rsidR="00AE6344" w:rsidRPr="004F0DDC" w:rsidRDefault="00AE6344" w:rsidP="00606C1B">
            <w:pPr>
              <w:ind w:left="-105" w:right="-108"/>
              <w:jc w:val="center"/>
              <w:rPr>
                <w:sz w:val="22"/>
                <w:szCs w:val="22"/>
              </w:rPr>
            </w:pPr>
            <w:r w:rsidRPr="004F0DDC">
              <w:rPr>
                <w:sz w:val="22"/>
                <w:szCs w:val="22"/>
              </w:rPr>
              <w:t>x</w:t>
            </w:r>
          </w:p>
        </w:tc>
        <w:tc>
          <w:tcPr>
            <w:tcW w:w="992" w:type="dxa"/>
            <w:vAlign w:val="center"/>
          </w:tcPr>
          <w:p w14:paraId="701642F1" w14:textId="77777777" w:rsidR="00AE6344" w:rsidRPr="004F0DDC" w:rsidRDefault="00AE6344" w:rsidP="00606C1B">
            <w:pPr>
              <w:ind w:left="-105" w:right="-108"/>
              <w:jc w:val="center"/>
              <w:rPr>
                <w:sz w:val="22"/>
                <w:szCs w:val="22"/>
              </w:rPr>
            </w:pPr>
            <w:r w:rsidRPr="004F0DDC">
              <w:rPr>
                <w:sz w:val="22"/>
                <w:szCs w:val="22"/>
              </w:rPr>
              <w:t>x</w:t>
            </w:r>
          </w:p>
        </w:tc>
      </w:tr>
      <w:tr w:rsidR="00AE6344" w:rsidRPr="004F0DDC" w14:paraId="3F956AEA" w14:textId="77777777" w:rsidTr="00606C1B">
        <w:trPr>
          <w:trHeight w:val="180"/>
          <w:jc w:val="center"/>
        </w:trPr>
        <w:tc>
          <w:tcPr>
            <w:tcW w:w="1271" w:type="dxa"/>
            <w:vMerge/>
          </w:tcPr>
          <w:p w14:paraId="733E478C" w14:textId="77777777" w:rsidR="00AE6344" w:rsidRPr="004F0DDC" w:rsidRDefault="00AE6344" w:rsidP="00606C1B">
            <w:pPr>
              <w:ind w:right="-2"/>
              <w:rPr>
                <w:sz w:val="22"/>
                <w:szCs w:val="22"/>
              </w:rPr>
            </w:pPr>
          </w:p>
        </w:tc>
        <w:tc>
          <w:tcPr>
            <w:tcW w:w="1701" w:type="dxa"/>
            <w:vMerge/>
          </w:tcPr>
          <w:p w14:paraId="374BB282" w14:textId="77777777" w:rsidR="00AE6344" w:rsidRPr="004F0DDC" w:rsidRDefault="00AE6344" w:rsidP="00606C1B">
            <w:pPr>
              <w:ind w:right="-2"/>
              <w:jc w:val="center"/>
              <w:rPr>
                <w:sz w:val="22"/>
                <w:szCs w:val="22"/>
              </w:rPr>
            </w:pPr>
          </w:p>
        </w:tc>
        <w:tc>
          <w:tcPr>
            <w:tcW w:w="1418" w:type="dxa"/>
            <w:vAlign w:val="center"/>
          </w:tcPr>
          <w:p w14:paraId="6E0BE763" w14:textId="77777777" w:rsidR="00AE6344" w:rsidRPr="004F0DDC" w:rsidRDefault="00AE6344" w:rsidP="00606C1B">
            <w:pPr>
              <w:ind w:left="-6" w:right="-61"/>
              <w:jc w:val="center"/>
              <w:rPr>
                <w:sz w:val="22"/>
                <w:szCs w:val="22"/>
              </w:rPr>
            </w:pPr>
            <w:r w:rsidRPr="004F0DDC">
              <w:rPr>
                <w:sz w:val="22"/>
                <w:szCs w:val="22"/>
              </w:rPr>
              <w:t>с 01.01.2021</w:t>
            </w:r>
          </w:p>
        </w:tc>
        <w:tc>
          <w:tcPr>
            <w:tcW w:w="1134" w:type="dxa"/>
          </w:tcPr>
          <w:p w14:paraId="59B8A9B7" w14:textId="77777777" w:rsidR="00AE6344" w:rsidRPr="004F0DDC" w:rsidRDefault="00AE6344" w:rsidP="00606C1B">
            <w:pPr>
              <w:jc w:val="center"/>
              <w:rPr>
                <w:sz w:val="22"/>
                <w:szCs w:val="22"/>
              </w:rPr>
            </w:pPr>
            <w:r w:rsidRPr="004F0DDC">
              <w:rPr>
                <w:sz w:val="22"/>
                <w:szCs w:val="22"/>
              </w:rPr>
              <w:t>2 527,78</w:t>
            </w:r>
          </w:p>
        </w:tc>
        <w:tc>
          <w:tcPr>
            <w:tcW w:w="708" w:type="dxa"/>
            <w:vAlign w:val="center"/>
          </w:tcPr>
          <w:p w14:paraId="1C53A8ED" w14:textId="77777777" w:rsidR="00AE6344" w:rsidRPr="004F0DDC" w:rsidRDefault="00AE6344" w:rsidP="00606C1B">
            <w:pPr>
              <w:ind w:left="-105" w:right="-108"/>
              <w:jc w:val="center"/>
              <w:rPr>
                <w:sz w:val="22"/>
                <w:szCs w:val="22"/>
              </w:rPr>
            </w:pPr>
            <w:r w:rsidRPr="004F0DDC">
              <w:rPr>
                <w:sz w:val="22"/>
                <w:szCs w:val="22"/>
              </w:rPr>
              <w:t>x</w:t>
            </w:r>
          </w:p>
        </w:tc>
        <w:tc>
          <w:tcPr>
            <w:tcW w:w="851" w:type="dxa"/>
            <w:vAlign w:val="center"/>
          </w:tcPr>
          <w:p w14:paraId="50843E99" w14:textId="77777777" w:rsidR="00AE6344" w:rsidRPr="004F0DDC" w:rsidRDefault="00AE6344" w:rsidP="00606C1B">
            <w:pPr>
              <w:ind w:left="-105" w:right="-108"/>
              <w:jc w:val="center"/>
              <w:rPr>
                <w:sz w:val="22"/>
                <w:szCs w:val="22"/>
              </w:rPr>
            </w:pPr>
            <w:r w:rsidRPr="004F0DDC">
              <w:rPr>
                <w:sz w:val="22"/>
                <w:szCs w:val="22"/>
              </w:rPr>
              <w:t>x</w:t>
            </w:r>
          </w:p>
        </w:tc>
        <w:tc>
          <w:tcPr>
            <w:tcW w:w="850" w:type="dxa"/>
            <w:vAlign w:val="center"/>
          </w:tcPr>
          <w:p w14:paraId="7C625DC1" w14:textId="77777777" w:rsidR="00AE6344" w:rsidRPr="004F0DDC" w:rsidRDefault="00AE6344" w:rsidP="00606C1B">
            <w:pPr>
              <w:ind w:left="-105" w:right="-108"/>
              <w:jc w:val="center"/>
              <w:rPr>
                <w:sz w:val="22"/>
                <w:szCs w:val="22"/>
              </w:rPr>
            </w:pPr>
            <w:r w:rsidRPr="004F0DDC">
              <w:rPr>
                <w:sz w:val="22"/>
                <w:szCs w:val="22"/>
              </w:rPr>
              <w:t>x</w:t>
            </w:r>
          </w:p>
        </w:tc>
        <w:tc>
          <w:tcPr>
            <w:tcW w:w="709" w:type="dxa"/>
            <w:vAlign w:val="center"/>
          </w:tcPr>
          <w:p w14:paraId="64B39DB6" w14:textId="77777777" w:rsidR="00AE6344" w:rsidRPr="004F0DDC" w:rsidRDefault="00AE6344" w:rsidP="00606C1B">
            <w:pPr>
              <w:ind w:left="-105" w:right="-108"/>
              <w:jc w:val="center"/>
              <w:rPr>
                <w:sz w:val="22"/>
                <w:szCs w:val="22"/>
              </w:rPr>
            </w:pPr>
            <w:r w:rsidRPr="004F0DDC">
              <w:rPr>
                <w:sz w:val="22"/>
                <w:szCs w:val="22"/>
              </w:rPr>
              <w:t>x</w:t>
            </w:r>
          </w:p>
        </w:tc>
        <w:tc>
          <w:tcPr>
            <w:tcW w:w="992" w:type="dxa"/>
            <w:vAlign w:val="center"/>
          </w:tcPr>
          <w:p w14:paraId="59B63ED6" w14:textId="77777777" w:rsidR="00AE6344" w:rsidRPr="004F0DDC" w:rsidRDefault="00AE6344" w:rsidP="00606C1B">
            <w:pPr>
              <w:ind w:left="-105" w:right="-108"/>
              <w:jc w:val="center"/>
              <w:rPr>
                <w:sz w:val="22"/>
                <w:szCs w:val="22"/>
              </w:rPr>
            </w:pPr>
            <w:r w:rsidRPr="004F0DDC">
              <w:rPr>
                <w:sz w:val="22"/>
                <w:szCs w:val="22"/>
              </w:rPr>
              <w:t>x</w:t>
            </w:r>
          </w:p>
        </w:tc>
      </w:tr>
      <w:tr w:rsidR="00AE6344" w:rsidRPr="004F0DDC" w14:paraId="1E5D5E68" w14:textId="77777777" w:rsidTr="00606C1B">
        <w:trPr>
          <w:trHeight w:val="180"/>
          <w:jc w:val="center"/>
        </w:trPr>
        <w:tc>
          <w:tcPr>
            <w:tcW w:w="1271" w:type="dxa"/>
            <w:vMerge/>
          </w:tcPr>
          <w:p w14:paraId="62335E4F" w14:textId="77777777" w:rsidR="00AE6344" w:rsidRPr="004F0DDC" w:rsidRDefault="00AE6344" w:rsidP="00606C1B">
            <w:pPr>
              <w:ind w:right="-2"/>
              <w:rPr>
                <w:sz w:val="22"/>
                <w:szCs w:val="22"/>
              </w:rPr>
            </w:pPr>
          </w:p>
        </w:tc>
        <w:tc>
          <w:tcPr>
            <w:tcW w:w="1701" w:type="dxa"/>
            <w:vMerge/>
          </w:tcPr>
          <w:p w14:paraId="67B5EB97" w14:textId="77777777" w:rsidR="00AE6344" w:rsidRPr="004F0DDC" w:rsidRDefault="00AE6344" w:rsidP="00606C1B">
            <w:pPr>
              <w:ind w:right="-2"/>
              <w:jc w:val="center"/>
              <w:rPr>
                <w:sz w:val="22"/>
                <w:szCs w:val="22"/>
              </w:rPr>
            </w:pPr>
          </w:p>
        </w:tc>
        <w:tc>
          <w:tcPr>
            <w:tcW w:w="1418" w:type="dxa"/>
            <w:vAlign w:val="center"/>
          </w:tcPr>
          <w:p w14:paraId="491BF977" w14:textId="77777777" w:rsidR="00AE6344" w:rsidRPr="004F0DDC" w:rsidRDefault="00AE6344" w:rsidP="00606C1B">
            <w:pPr>
              <w:ind w:left="-6" w:right="-61"/>
              <w:jc w:val="center"/>
              <w:rPr>
                <w:sz w:val="22"/>
                <w:szCs w:val="22"/>
              </w:rPr>
            </w:pPr>
            <w:r w:rsidRPr="004F0DDC">
              <w:rPr>
                <w:sz w:val="22"/>
                <w:szCs w:val="22"/>
              </w:rPr>
              <w:t>с 01.07.2021</w:t>
            </w:r>
          </w:p>
        </w:tc>
        <w:tc>
          <w:tcPr>
            <w:tcW w:w="1134" w:type="dxa"/>
          </w:tcPr>
          <w:p w14:paraId="513E1C80" w14:textId="77777777" w:rsidR="00AE6344" w:rsidRPr="004F0DDC" w:rsidRDefault="00AE6344" w:rsidP="00606C1B">
            <w:pPr>
              <w:jc w:val="center"/>
              <w:rPr>
                <w:sz w:val="22"/>
                <w:szCs w:val="22"/>
              </w:rPr>
            </w:pPr>
            <w:r w:rsidRPr="004F0DDC">
              <w:rPr>
                <w:sz w:val="22"/>
                <w:szCs w:val="22"/>
              </w:rPr>
              <w:t>2 609,20</w:t>
            </w:r>
          </w:p>
        </w:tc>
        <w:tc>
          <w:tcPr>
            <w:tcW w:w="708" w:type="dxa"/>
            <w:vAlign w:val="center"/>
          </w:tcPr>
          <w:p w14:paraId="56D84546" w14:textId="77777777" w:rsidR="00AE6344" w:rsidRPr="004F0DDC" w:rsidRDefault="00AE6344" w:rsidP="00606C1B">
            <w:pPr>
              <w:ind w:left="-105" w:right="-108"/>
              <w:jc w:val="center"/>
              <w:rPr>
                <w:sz w:val="22"/>
                <w:szCs w:val="22"/>
              </w:rPr>
            </w:pPr>
            <w:r w:rsidRPr="004F0DDC">
              <w:rPr>
                <w:sz w:val="22"/>
                <w:szCs w:val="22"/>
              </w:rPr>
              <w:t>x</w:t>
            </w:r>
          </w:p>
        </w:tc>
        <w:tc>
          <w:tcPr>
            <w:tcW w:w="851" w:type="dxa"/>
            <w:vAlign w:val="center"/>
          </w:tcPr>
          <w:p w14:paraId="41E6620D" w14:textId="77777777" w:rsidR="00AE6344" w:rsidRPr="004F0DDC" w:rsidRDefault="00AE6344" w:rsidP="00606C1B">
            <w:pPr>
              <w:ind w:left="-105" w:right="-108"/>
              <w:jc w:val="center"/>
              <w:rPr>
                <w:sz w:val="22"/>
                <w:szCs w:val="22"/>
              </w:rPr>
            </w:pPr>
            <w:r w:rsidRPr="004F0DDC">
              <w:rPr>
                <w:sz w:val="22"/>
                <w:szCs w:val="22"/>
              </w:rPr>
              <w:t>x</w:t>
            </w:r>
          </w:p>
        </w:tc>
        <w:tc>
          <w:tcPr>
            <w:tcW w:w="850" w:type="dxa"/>
            <w:vAlign w:val="center"/>
          </w:tcPr>
          <w:p w14:paraId="3E4C5B79" w14:textId="77777777" w:rsidR="00AE6344" w:rsidRPr="004F0DDC" w:rsidRDefault="00AE6344" w:rsidP="00606C1B">
            <w:pPr>
              <w:ind w:left="-105" w:right="-108"/>
              <w:jc w:val="center"/>
              <w:rPr>
                <w:sz w:val="22"/>
                <w:szCs w:val="22"/>
              </w:rPr>
            </w:pPr>
            <w:r w:rsidRPr="004F0DDC">
              <w:rPr>
                <w:sz w:val="22"/>
                <w:szCs w:val="22"/>
              </w:rPr>
              <w:t>x</w:t>
            </w:r>
          </w:p>
        </w:tc>
        <w:tc>
          <w:tcPr>
            <w:tcW w:w="709" w:type="dxa"/>
            <w:vAlign w:val="center"/>
          </w:tcPr>
          <w:p w14:paraId="125E0721" w14:textId="77777777" w:rsidR="00AE6344" w:rsidRPr="004F0DDC" w:rsidRDefault="00AE6344" w:rsidP="00606C1B">
            <w:pPr>
              <w:ind w:left="-105" w:right="-108"/>
              <w:jc w:val="center"/>
              <w:rPr>
                <w:sz w:val="22"/>
                <w:szCs w:val="22"/>
              </w:rPr>
            </w:pPr>
            <w:r w:rsidRPr="004F0DDC">
              <w:rPr>
                <w:sz w:val="22"/>
                <w:szCs w:val="22"/>
              </w:rPr>
              <w:t>x</w:t>
            </w:r>
          </w:p>
        </w:tc>
        <w:tc>
          <w:tcPr>
            <w:tcW w:w="992" w:type="dxa"/>
            <w:vAlign w:val="center"/>
          </w:tcPr>
          <w:p w14:paraId="3C442C1E" w14:textId="77777777" w:rsidR="00AE6344" w:rsidRPr="004F0DDC" w:rsidRDefault="00AE6344" w:rsidP="00606C1B">
            <w:pPr>
              <w:ind w:left="-105" w:right="-108"/>
              <w:jc w:val="center"/>
              <w:rPr>
                <w:sz w:val="22"/>
                <w:szCs w:val="22"/>
              </w:rPr>
            </w:pPr>
            <w:r w:rsidRPr="004F0DDC">
              <w:rPr>
                <w:sz w:val="22"/>
                <w:szCs w:val="22"/>
              </w:rPr>
              <w:t>x</w:t>
            </w:r>
          </w:p>
        </w:tc>
      </w:tr>
    </w:tbl>
    <w:p w14:paraId="7EFB77A5" w14:textId="77777777" w:rsidR="00AE6344" w:rsidRDefault="00AE6344" w:rsidP="00AE6344"/>
    <w:p w14:paraId="1029FA2B" w14:textId="77777777" w:rsidR="00AE6344" w:rsidRDefault="00AE6344" w:rsidP="00AE6344">
      <w:pPr>
        <w:sectPr w:rsidR="00AE6344" w:rsidSect="00AE6344">
          <w:pgSz w:w="11906" w:h="16838"/>
          <w:pgMar w:top="851" w:right="851" w:bottom="851" w:left="1701" w:header="709" w:footer="709" w:gutter="0"/>
          <w:cols w:space="708"/>
          <w:titlePg/>
          <w:docGrid w:linePitch="381"/>
        </w:sectPr>
      </w:pPr>
    </w:p>
    <w:p w14:paraId="356EF599" w14:textId="77777777" w:rsidR="00AE6344" w:rsidRDefault="00AE6344" w:rsidP="00AE6344"/>
    <w:p w14:paraId="7CD0CE56" w14:textId="77777777" w:rsidR="00AE6344" w:rsidRDefault="00AE6344" w:rsidP="00AE6344"/>
    <w:tbl>
      <w:tblPr>
        <w:tblW w:w="95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701"/>
        <w:gridCol w:w="1418"/>
        <w:gridCol w:w="1134"/>
        <w:gridCol w:w="708"/>
        <w:gridCol w:w="851"/>
        <w:gridCol w:w="850"/>
        <w:gridCol w:w="709"/>
        <w:gridCol w:w="955"/>
      </w:tblGrid>
      <w:tr w:rsidR="00AE6344" w:rsidRPr="004F0DDC" w14:paraId="6CE90D56" w14:textId="77777777" w:rsidTr="00606C1B">
        <w:trPr>
          <w:trHeight w:val="180"/>
          <w:jc w:val="center"/>
        </w:trPr>
        <w:tc>
          <w:tcPr>
            <w:tcW w:w="1271" w:type="dxa"/>
          </w:tcPr>
          <w:p w14:paraId="7188BEB0" w14:textId="77777777" w:rsidR="00AE6344" w:rsidRPr="004F0DDC" w:rsidRDefault="00AE6344" w:rsidP="00606C1B">
            <w:pPr>
              <w:ind w:right="-2"/>
              <w:jc w:val="center"/>
              <w:rPr>
                <w:sz w:val="22"/>
                <w:szCs w:val="22"/>
              </w:rPr>
            </w:pPr>
            <w:r w:rsidRPr="004F0DDC">
              <w:rPr>
                <w:sz w:val="22"/>
                <w:szCs w:val="22"/>
              </w:rPr>
              <w:t>1</w:t>
            </w:r>
          </w:p>
        </w:tc>
        <w:tc>
          <w:tcPr>
            <w:tcW w:w="1701" w:type="dxa"/>
          </w:tcPr>
          <w:p w14:paraId="2608531C" w14:textId="77777777" w:rsidR="00AE6344" w:rsidRPr="004F0DDC" w:rsidRDefault="00AE6344" w:rsidP="00606C1B">
            <w:pPr>
              <w:ind w:right="-2"/>
              <w:jc w:val="center"/>
              <w:rPr>
                <w:sz w:val="22"/>
                <w:szCs w:val="22"/>
              </w:rPr>
            </w:pPr>
            <w:r w:rsidRPr="004F0DDC">
              <w:rPr>
                <w:sz w:val="22"/>
                <w:szCs w:val="22"/>
              </w:rPr>
              <w:t>2</w:t>
            </w:r>
          </w:p>
        </w:tc>
        <w:tc>
          <w:tcPr>
            <w:tcW w:w="1418" w:type="dxa"/>
            <w:vAlign w:val="center"/>
          </w:tcPr>
          <w:p w14:paraId="286925AD" w14:textId="77777777" w:rsidR="00AE6344" w:rsidRPr="004F0DDC" w:rsidRDefault="00AE6344" w:rsidP="00606C1B">
            <w:pPr>
              <w:ind w:left="-6" w:right="-61"/>
              <w:jc w:val="center"/>
              <w:rPr>
                <w:sz w:val="22"/>
                <w:szCs w:val="22"/>
              </w:rPr>
            </w:pPr>
            <w:r w:rsidRPr="004F0DDC">
              <w:rPr>
                <w:sz w:val="22"/>
                <w:szCs w:val="22"/>
              </w:rPr>
              <w:t>3</w:t>
            </w:r>
          </w:p>
        </w:tc>
        <w:tc>
          <w:tcPr>
            <w:tcW w:w="1134" w:type="dxa"/>
          </w:tcPr>
          <w:p w14:paraId="64D722C8" w14:textId="77777777" w:rsidR="00AE6344" w:rsidRPr="004F0DDC" w:rsidRDefault="00AE6344" w:rsidP="00606C1B">
            <w:pPr>
              <w:jc w:val="center"/>
              <w:rPr>
                <w:sz w:val="22"/>
                <w:szCs w:val="22"/>
              </w:rPr>
            </w:pPr>
            <w:r w:rsidRPr="004F0DDC">
              <w:rPr>
                <w:sz w:val="22"/>
                <w:szCs w:val="22"/>
              </w:rPr>
              <w:t>4</w:t>
            </w:r>
          </w:p>
        </w:tc>
        <w:tc>
          <w:tcPr>
            <w:tcW w:w="708" w:type="dxa"/>
            <w:vAlign w:val="center"/>
          </w:tcPr>
          <w:p w14:paraId="2C5E30B1" w14:textId="77777777" w:rsidR="00AE6344" w:rsidRPr="004F0DDC" w:rsidRDefault="00AE6344" w:rsidP="00606C1B">
            <w:pPr>
              <w:ind w:left="-105" w:right="-108"/>
              <w:jc w:val="center"/>
              <w:rPr>
                <w:sz w:val="22"/>
                <w:szCs w:val="22"/>
              </w:rPr>
            </w:pPr>
            <w:r w:rsidRPr="004F0DDC">
              <w:rPr>
                <w:sz w:val="22"/>
                <w:szCs w:val="22"/>
              </w:rPr>
              <w:t>5</w:t>
            </w:r>
          </w:p>
        </w:tc>
        <w:tc>
          <w:tcPr>
            <w:tcW w:w="851" w:type="dxa"/>
            <w:vAlign w:val="center"/>
          </w:tcPr>
          <w:p w14:paraId="347ECE91" w14:textId="77777777" w:rsidR="00AE6344" w:rsidRPr="004F0DDC" w:rsidRDefault="00AE6344" w:rsidP="00606C1B">
            <w:pPr>
              <w:ind w:left="-105" w:right="-108"/>
              <w:jc w:val="center"/>
              <w:rPr>
                <w:sz w:val="22"/>
                <w:szCs w:val="22"/>
              </w:rPr>
            </w:pPr>
            <w:r w:rsidRPr="004F0DDC">
              <w:rPr>
                <w:sz w:val="22"/>
                <w:szCs w:val="22"/>
              </w:rPr>
              <w:t>6</w:t>
            </w:r>
          </w:p>
        </w:tc>
        <w:tc>
          <w:tcPr>
            <w:tcW w:w="850" w:type="dxa"/>
            <w:vAlign w:val="center"/>
          </w:tcPr>
          <w:p w14:paraId="7FC76976" w14:textId="77777777" w:rsidR="00AE6344" w:rsidRPr="004F0DDC" w:rsidRDefault="00AE6344" w:rsidP="00606C1B">
            <w:pPr>
              <w:ind w:left="-105" w:right="-108"/>
              <w:jc w:val="center"/>
              <w:rPr>
                <w:sz w:val="22"/>
                <w:szCs w:val="22"/>
              </w:rPr>
            </w:pPr>
            <w:r w:rsidRPr="004F0DDC">
              <w:rPr>
                <w:sz w:val="22"/>
                <w:szCs w:val="22"/>
              </w:rPr>
              <w:t>7</w:t>
            </w:r>
          </w:p>
        </w:tc>
        <w:tc>
          <w:tcPr>
            <w:tcW w:w="709" w:type="dxa"/>
            <w:vAlign w:val="center"/>
          </w:tcPr>
          <w:p w14:paraId="2025DD70" w14:textId="77777777" w:rsidR="00AE6344" w:rsidRPr="004F0DDC" w:rsidRDefault="00AE6344" w:rsidP="00606C1B">
            <w:pPr>
              <w:ind w:left="-105" w:right="-108"/>
              <w:jc w:val="center"/>
              <w:rPr>
                <w:sz w:val="22"/>
                <w:szCs w:val="22"/>
              </w:rPr>
            </w:pPr>
            <w:r w:rsidRPr="004F0DDC">
              <w:rPr>
                <w:sz w:val="22"/>
                <w:szCs w:val="22"/>
              </w:rPr>
              <w:t>8</w:t>
            </w:r>
          </w:p>
        </w:tc>
        <w:tc>
          <w:tcPr>
            <w:tcW w:w="955" w:type="dxa"/>
            <w:vAlign w:val="center"/>
          </w:tcPr>
          <w:p w14:paraId="67ACD80B" w14:textId="77777777" w:rsidR="00AE6344" w:rsidRPr="004F0DDC" w:rsidRDefault="00AE6344" w:rsidP="00606C1B">
            <w:pPr>
              <w:ind w:left="-105" w:right="-108"/>
              <w:jc w:val="center"/>
              <w:rPr>
                <w:sz w:val="22"/>
                <w:szCs w:val="22"/>
              </w:rPr>
            </w:pPr>
            <w:r w:rsidRPr="004F0DDC">
              <w:rPr>
                <w:sz w:val="22"/>
                <w:szCs w:val="22"/>
              </w:rPr>
              <w:t>9</w:t>
            </w:r>
          </w:p>
        </w:tc>
      </w:tr>
      <w:tr w:rsidR="00AE6344" w:rsidRPr="004F0DDC" w14:paraId="4A309DF7" w14:textId="77777777" w:rsidTr="00606C1B">
        <w:trPr>
          <w:trHeight w:val="180"/>
          <w:jc w:val="center"/>
        </w:trPr>
        <w:tc>
          <w:tcPr>
            <w:tcW w:w="1271" w:type="dxa"/>
            <w:vMerge w:val="restart"/>
            <w:vAlign w:val="center"/>
          </w:tcPr>
          <w:p w14:paraId="43B1994C" w14:textId="77777777" w:rsidR="00AE6344" w:rsidRPr="004F0DDC" w:rsidRDefault="00AE6344" w:rsidP="00606C1B">
            <w:pPr>
              <w:ind w:right="-2"/>
              <w:jc w:val="center"/>
              <w:rPr>
                <w:sz w:val="22"/>
                <w:szCs w:val="22"/>
              </w:rPr>
            </w:pPr>
          </w:p>
        </w:tc>
        <w:tc>
          <w:tcPr>
            <w:tcW w:w="1701" w:type="dxa"/>
            <w:vMerge w:val="restart"/>
            <w:vAlign w:val="center"/>
          </w:tcPr>
          <w:p w14:paraId="0F52D899" w14:textId="77777777" w:rsidR="00AE6344" w:rsidRPr="004F0DDC" w:rsidRDefault="00AE6344" w:rsidP="00606C1B">
            <w:pPr>
              <w:ind w:left="-107" w:right="-108" w:firstLine="29"/>
              <w:jc w:val="center"/>
              <w:rPr>
                <w:sz w:val="22"/>
                <w:szCs w:val="22"/>
              </w:rPr>
            </w:pPr>
            <w:r w:rsidRPr="004F0DDC">
              <w:rPr>
                <w:sz w:val="22"/>
                <w:szCs w:val="22"/>
              </w:rPr>
              <w:t>Одноставочный</w:t>
            </w:r>
          </w:p>
          <w:p w14:paraId="784C0CD7" w14:textId="77777777" w:rsidR="00AE6344" w:rsidRPr="004F0DDC" w:rsidRDefault="00AE6344" w:rsidP="00606C1B">
            <w:pPr>
              <w:ind w:right="-2"/>
              <w:jc w:val="center"/>
              <w:rPr>
                <w:sz w:val="22"/>
                <w:szCs w:val="22"/>
              </w:rPr>
            </w:pPr>
            <w:r w:rsidRPr="004F0DDC">
              <w:rPr>
                <w:sz w:val="22"/>
                <w:szCs w:val="22"/>
              </w:rPr>
              <w:t>руб./Гкал</w:t>
            </w:r>
          </w:p>
        </w:tc>
        <w:tc>
          <w:tcPr>
            <w:tcW w:w="1418" w:type="dxa"/>
            <w:vAlign w:val="center"/>
          </w:tcPr>
          <w:p w14:paraId="18959B34" w14:textId="77777777" w:rsidR="00AE6344" w:rsidRPr="004F0DDC" w:rsidRDefault="00AE6344" w:rsidP="00606C1B">
            <w:pPr>
              <w:ind w:left="-6" w:right="-61"/>
              <w:jc w:val="center"/>
              <w:rPr>
                <w:sz w:val="22"/>
                <w:szCs w:val="22"/>
              </w:rPr>
            </w:pPr>
            <w:r w:rsidRPr="004F0DDC">
              <w:rPr>
                <w:sz w:val="22"/>
                <w:szCs w:val="22"/>
              </w:rPr>
              <w:t>с 01.01.2022</w:t>
            </w:r>
          </w:p>
        </w:tc>
        <w:tc>
          <w:tcPr>
            <w:tcW w:w="1134" w:type="dxa"/>
          </w:tcPr>
          <w:p w14:paraId="3E6FE08C" w14:textId="77777777" w:rsidR="00AE6344" w:rsidRPr="004F0DDC" w:rsidRDefault="00AE6344" w:rsidP="00606C1B">
            <w:pPr>
              <w:jc w:val="center"/>
              <w:rPr>
                <w:sz w:val="22"/>
                <w:szCs w:val="22"/>
              </w:rPr>
            </w:pPr>
            <w:r w:rsidRPr="004F0DDC">
              <w:rPr>
                <w:sz w:val="22"/>
                <w:szCs w:val="22"/>
              </w:rPr>
              <w:t>2 609,20</w:t>
            </w:r>
          </w:p>
        </w:tc>
        <w:tc>
          <w:tcPr>
            <w:tcW w:w="708" w:type="dxa"/>
            <w:vAlign w:val="center"/>
          </w:tcPr>
          <w:p w14:paraId="65063FB6" w14:textId="77777777" w:rsidR="00AE6344" w:rsidRPr="004F0DDC" w:rsidRDefault="00AE6344" w:rsidP="00606C1B">
            <w:pPr>
              <w:ind w:left="-105" w:right="-108"/>
              <w:jc w:val="center"/>
              <w:rPr>
                <w:sz w:val="22"/>
                <w:szCs w:val="22"/>
              </w:rPr>
            </w:pPr>
            <w:r w:rsidRPr="004F0DDC">
              <w:rPr>
                <w:sz w:val="22"/>
                <w:szCs w:val="22"/>
              </w:rPr>
              <w:t>x</w:t>
            </w:r>
          </w:p>
        </w:tc>
        <w:tc>
          <w:tcPr>
            <w:tcW w:w="851" w:type="dxa"/>
            <w:vAlign w:val="center"/>
          </w:tcPr>
          <w:p w14:paraId="3BC715B0" w14:textId="77777777" w:rsidR="00AE6344" w:rsidRPr="004F0DDC" w:rsidRDefault="00AE6344" w:rsidP="00606C1B">
            <w:pPr>
              <w:ind w:left="-105" w:right="-108"/>
              <w:jc w:val="center"/>
              <w:rPr>
                <w:sz w:val="22"/>
                <w:szCs w:val="22"/>
              </w:rPr>
            </w:pPr>
            <w:r w:rsidRPr="004F0DDC">
              <w:rPr>
                <w:sz w:val="22"/>
                <w:szCs w:val="22"/>
              </w:rPr>
              <w:t>x</w:t>
            </w:r>
          </w:p>
        </w:tc>
        <w:tc>
          <w:tcPr>
            <w:tcW w:w="850" w:type="dxa"/>
            <w:vAlign w:val="center"/>
          </w:tcPr>
          <w:p w14:paraId="5F97E258" w14:textId="77777777" w:rsidR="00AE6344" w:rsidRPr="004F0DDC" w:rsidRDefault="00AE6344" w:rsidP="00606C1B">
            <w:pPr>
              <w:ind w:left="-105" w:right="-108"/>
              <w:jc w:val="center"/>
              <w:rPr>
                <w:sz w:val="22"/>
                <w:szCs w:val="22"/>
              </w:rPr>
            </w:pPr>
            <w:r w:rsidRPr="004F0DDC">
              <w:rPr>
                <w:sz w:val="22"/>
                <w:szCs w:val="22"/>
              </w:rPr>
              <w:t>х</w:t>
            </w:r>
          </w:p>
        </w:tc>
        <w:tc>
          <w:tcPr>
            <w:tcW w:w="709" w:type="dxa"/>
            <w:vAlign w:val="center"/>
          </w:tcPr>
          <w:p w14:paraId="60D328E7" w14:textId="77777777" w:rsidR="00AE6344" w:rsidRPr="004F0DDC" w:rsidRDefault="00AE6344" w:rsidP="00606C1B">
            <w:pPr>
              <w:ind w:left="-105" w:right="-108"/>
              <w:jc w:val="center"/>
              <w:rPr>
                <w:sz w:val="22"/>
                <w:szCs w:val="22"/>
              </w:rPr>
            </w:pPr>
            <w:r w:rsidRPr="004F0DDC">
              <w:rPr>
                <w:sz w:val="22"/>
                <w:szCs w:val="22"/>
              </w:rPr>
              <w:t>x</w:t>
            </w:r>
          </w:p>
        </w:tc>
        <w:tc>
          <w:tcPr>
            <w:tcW w:w="955" w:type="dxa"/>
            <w:vAlign w:val="center"/>
          </w:tcPr>
          <w:p w14:paraId="1FD50514" w14:textId="77777777" w:rsidR="00AE6344" w:rsidRPr="004F0DDC" w:rsidRDefault="00AE6344" w:rsidP="00606C1B">
            <w:pPr>
              <w:ind w:left="-105" w:right="-108"/>
              <w:jc w:val="center"/>
              <w:rPr>
                <w:sz w:val="22"/>
                <w:szCs w:val="22"/>
              </w:rPr>
            </w:pPr>
            <w:r w:rsidRPr="004F0DDC">
              <w:rPr>
                <w:sz w:val="22"/>
                <w:szCs w:val="22"/>
              </w:rPr>
              <w:t>x</w:t>
            </w:r>
          </w:p>
        </w:tc>
      </w:tr>
      <w:tr w:rsidR="00AE6344" w:rsidRPr="004F0DDC" w14:paraId="6C2D1802" w14:textId="77777777" w:rsidTr="00606C1B">
        <w:trPr>
          <w:trHeight w:val="135"/>
          <w:jc w:val="center"/>
        </w:trPr>
        <w:tc>
          <w:tcPr>
            <w:tcW w:w="1271" w:type="dxa"/>
            <w:vMerge/>
          </w:tcPr>
          <w:p w14:paraId="4628F46E" w14:textId="77777777" w:rsidR="00AE6344" w:rsidRPr="004F0DDC" w:rsidRDefault="00AE6344" w:rsidP="00606C1B">
            <w:pPr>
              <w:ind w:right="-2"/>
              <w:jc w:val="center"/>
              <w:rPr>
                <w:sz w:val="22"/>
                <w:szCs w:val="22"/>
              </w:rPr>
            </w:pPr>
          </w:p>
        </w:tc>
        <w:tc>
          <w:tcPr>
            <w:tcW w:w="1701" w:type="dxa"/>
            <w:vMerge/>
          </w:tcPr>
          <w:p w14:paraId="2C3608CA" w14:textId="77777777" w:rsidR="00AE6344" w:rsidRPr="004F0DDC" w:rsidRDefault="00AE6344" w:rsidP="00606C1B">
            <w:pPr>
              <w:ind w:right="-2"/>
              <w:jc w:val="center"/>
              <w:rPr>
                <w:sz w:val="22"/>
                <w:szCs w:val="22"/>
              </w:rPr>
            </w:pPr>
          </w:p>
        </w:tc>
        <w:tc>
          <w:tcPr>
            <w:tcW w:w="1418" w:type="dxa"/>
            <w:vAlign w:val="center"/>
          </w:tcPr>
          <w:p w14:paraId="2FFBE548" w14:textId="77777777" w:rsidR="00AE6344" w:rsidRPr="004F0DDC" w:rsidRDefault="00AE6344" w:rsidP="00606C1B">
            <w:pPr>
              <w:ind w:left="-6" w:right="-61"/>
              <w:jc w:val="center"/>
              <w:rPr>
                <w:sz w:val="22"/>
                <w:szCs w:val="22"/>
              </w:rPr>
            </w:pPr>
            <w:r w:rsidRPr="004F0DDC">
              <w:rPr>
                <w:sz w:val="22"/>
                <w:szCs w:val="22"/>
              </w:rPr>
              <w:t>с 01.07.2022</w:t>
            </w:r>
          </w:p>
        </w:tc>
        <w:tc>
          <w:tcPr>
            <w:tcW w:w="1134" w:type="dxa"/>
          </w:tcPr>
          <w:p w14:paraId="6D97C1F6" w14:textId="77777777" w:rsidR="00AE6344" w:rsidRPr="004F0DDC" w:rsidRDefault="00AE6344" w:rsidP="00606C1B">
            <w:pPr>
              <w:jc w:val="center"/>
              <w:rPr>
                <w:sz w:val="22"/>
                <w:szCs w:val="22"/>
              </w:rPr>
            </w:pPr>
            <w:r w:rsidRPr="004F0DDC">
              <w:rPr>
                <w:sz w:val="22"/>
                <w:szCs w:val="22"/>
              </w:rPr>
              <w:t>2 695,60</w:t>
            </w:r>
          </w:p>
        </w:tc>
        <w:tc>
          <w:tcPr>
            <w:tcW w:w="708" w:type="dxa"/>
            <w:vAlign w:val="center"/>
          </w:tcPr>
          <w:p w14:paraId="71F8ED28" w14:textId="77777777" w:rsidR="00AE6344" w:rsidRPr="004F0DDC" w:rsidRDefault="00AE6344" w:rsidP="00606C1B">
            <w:pPr>
              <w:ind w:left="-105" w:right="-108"/>
              <w:jc w:val="center"/>
              <w:rPr>
                <w:sz w:val="22"/>
                <w:szCs w:val="22"/>
              </w:rPr>
            </w:pPr>
            <w:r w:rsidRPr="004F0DDC">
              <w:rPr>
                <w:sz w:val="22"/>
                <w:szCs w:val="22"/>
              </w:rPr>
              <w:t>x</w:t>
            </w:r>
          </w:p>
        </w:tc>
        <w:tc>
          <w:tcPr>
            <w:tcW w:w="851" w:type="dxa"/>
            <w:vAlign w:val="center"/>
          </w:tcPr>
          <w:p w14:paraId="75AEFBDB" w14:textId="77777777" w:rsidR="00AE6344" w:rsidRPr="004F0DDC" w:rsidRDefault="00AE6344" w:rsidP="00606C1B">
            <w:pPr>
              <w:ind w:left="-105" w:right="-108"/>
              <w:jc w:val="center"/>
              <w:rPr>
                <w:sz w:val="22"/>
                <w:szCs w:val="22"/>
              </w:rPr>
            </w:pPr>
            <w:r w:rsidRPr="004F0DDC">
              <w:rPr>
                <w:sz w:val="22"/>
                <w:szCs w:val="22"/>
              </w:rPr>
              <w:t>x</w:t>
            </w:r>
          </w:p>
        </w:tc>
        <w:tc>
          <w:tcPr>
            <w:tcW w:w="850" w:type="dxa"/>
            <w:vAlign w:val="center"/>
          </w:tcPr>
          <w:p w14:paraId="55010927" w14:textId="77777777" w:rsidR="00AE6344" w:rsidRPr="004F0DDC" w:rsidRDefault="00AE6344" w:rsidP="00606C1B">
            <w:pPr>
              <w:ind w:left="-105" w:right="-108"/>
              <w:jc w:val="center"/>
              <w:rPr>
                <w:sz w:val="22"/>
                <w:szCs w:val="22"/>
              </w:rPr>
            </w:pPr>
            <w:r w:rsidRPr="004F0DDC">
              <w:rPr>
                <w:sz w:val="22"/>
                <w:szCs w:val="22"/>
              </w:rPr>
              <w:t>х</w:t>
            </w:r>
          </w:p>
        </w:tc>
        <w:tc>
          <w:tcPr>
            <w:tcW w:w="709" w:type="dxa"/>
            <w:vAlign w:val="center"/>
          </w:tcPr>
          <w:p w14:paraId="23C8FC1B" w14:textId="77777777" w:rsidR="00AE6344" w:rsidRPr="004F0DDC" w:rsidRDefault="00AE6344" w:rsidP="00606C1B">
            <w:pPr>
              <w:ind w:left="-105" w:right="-108"/>
              <w:jc w:val="center"/>
              <w:rPr>
                <w:sz w:val="22"/>
                <w:szCs w:val="22"/>
              </w:rPr>
            </w:pPr>
            <w:r w:rsidRPr="004F0DDC">
              <w:rPr>
                <w:sz w:val="22"/>
                <w:szCs w:val="22"/>
              </w:rPr>
              <w:t>x</w:t>
            </w:r>
          </w:p>
        </w:tc>
        <w:tc>
          <w:tcPr>
            <w:tcW w:w="955" w:type="dxa"/>
            <w:vAlign w:val="center"/>
          </w:tcPr>
          <w:p w14:paraId="707C509A" w14:textId="77777777" w:rsidR="00AE6344" w:rsidRPr="004F0DDC" w:rsidRDefault="00AE6344" w:rsidP="00606C1B">
            <w:pPr>
              <w:ind w:left="-105" w:right="-108"/>
              <w:jc w:val="center"/>
              <w:rPr>
                <w:sz w:val="22"/>
                <w:szCs w:val="22"/>
              </w:rPr>
            </w:pPr>
            <w:r w:rsidRPr="004F0DDC">
              <w:rPr>
                <w:sz w:val="22"/>
                <w:szCs w:val="22"/>
              </w:rPr>
              <w:t>x</w:t>
            </w:r>
          </w:p>
        </w:tc>
      </w:tr>
      <w:tr w:rsidR="00AE6344" w:rsidRPr="004F0DDC" w14:paraId="1745BDF4" w14:textId="77777777" w:rsidTr="00606C1B">
        <w:trPr>
          <w:trHeight w:val="135"/>
          <w:jc w:val="center"/>
        </w:trPr>
        <w:tc>
          <w:tcPr>
            <w:tcW w:w="1271" w:type="dxa"/>
            <w:vMerge/>
          </w:tcPr>
          <w:p w14:paraId="18FEEC81" w14:textId="77777777" w:rsidR="00AE6344" w:rsidRPr="004F0DDC" w:rsidRDefault="00AE6344" w:rsidP="00606C1B">
            <w:pPr>
              <w:ind w:right="-2"/>
              <w:jc w:val="center"/>
              <w:rPr>
                <w:sz w:val="22"/>
                <w:szCs w:val="22"/>
              </w:rPr>
            </w:pPr>
          </w:p>
        </w:tc>
        <w:tc>
          <w:tcPr>
            <w:tcW w:w="1701" w:type="dxa"/>
            <w:vMerge/>
          </w:tcPr>
          <w:p w14:paraId="06C3DA5F" w14:textId="77777777" w:rsidR="00AE6344" w:rsidRPr="004F0DDC" w:rsidRDefault="00AE6344" w:rsidP="00606C1B">
            <w:pPr>
              <w:ind w:right="-2"/>
              <w:jc w:val="center"/>
              <w:rPr>
                <w:sz w:val="22"/>
                <w:szCs w:val="22"/>
              </w:rPr>
            </w:pPr>
          </w:p>
        </w:tc>
        <w:tc>
          <w:tcPr>
            <w:tcW w:w="1418" w:type="dxa"/>
            <w:vAlign w:val="center"/>
          </w:tcPr>
          <w:p w14:paraId="229D2942" w14:textId="77777777" w:rsidR="00AE6344" w:rsidRPr="004F0DDC" w:rsidRDefault="00AE6344" w:rsidP="00606C1B">
            <w:pPr>
              <w:ind w:left="-6" w:right="-61"/>
              <w:jc w:val="center"/>
              <w:rPr>
                <w:sz w:val="22"/>
                <w:szCs w:val="22"/>
              </w:rPr>
            </w:pPr>
            <w:r w:rsidRPr="004F0DDC">
              <w:rPr>
                <w:sz w:val="22"/>
                <w:szCs w:val="22"/>
              </w:rPr>
              <w:t>с 01.12.2022</w:t>
            </w:r>
          </w:p>
        </w:tc>
        <w:tc>
          <w:tcPr>
            <w:tcW w:w="1134" w:type="dxa"/>
          </w:tcPr>
          <w:p w14:paraId="02448C0B" w14:textId="77777777" w:rsidR="00AE6344" w:rsidRPr="004F0DDC" w:rsidRDefault="00AE6344" w:rsidP="00606C1B">
            <w:pPr>
              <w:jc w:val="center"/>
              <w:rPr>
                <w:sz w:val="22"/>
                <w:szCs w:val="22"/>
              </w:rPr>
            </w:pPr>
            <w:r w:rsidRPr="004F0DDC">
              <w:rPr>
                <w:sz w:val="22"/>
                <w:szCs w:val="22"/>
              </w:rPr>
              <w:t>2 913,86</w:t>
            </w:r>
          </w:p>
        </w:tc>
        <w:tc>
          <w:tcPr>
            <w:tcW w:w="708" w:type="dxa"/>
          </w:tcPr>
          <w:p w14:paraId="1ABD24EA" w14:textId="77777777" w:rsidR="00AE6344" w:rsidRPr="004F0DDC" w:rsidRDefault="00AE6344" w:rsidP="00606C1B">
            <w:pPr>
              <w:jc w:val="center"/>
              <w:rPr>
                <w:sz w:val="22"/>
                <w:szCs w:val="22"/>
              </w:rPr>
            </w:pPr>
            <w:r w:rsidRPr="004F0DDC">
              <w:rPr>
                <w:sz w:val="22"/>
                <w:szCs w:val="22"/>
              </w:rPr>
              <w:t>x</w:t>
            </w:r>
          </w:p>
        </w:tc>
        <w:tc>
          <w:tcPr>
            <w:tcW w:w="851" w:type="dxa"/>
          </w:tcPr>
          <w:p w14:paraId="653DF136" w14:textId="77777777" w:rsidR="00AE6344" w:rsidRPr="004F0DDC" w:rsidRDefault="00AE6344" w:rsidP="00606C1B">
            <w:pPr>
              <w:jc w:val="center"/>
              <w:rPr>
                <w:sz w:val="22"/>
                <w:szCs w:val="22"/>
              </w:rPr>
            </w:pPr>
            <w:r w:rsidRPr="004F0DDC">
              <w:rPr>
                <w:sz w:val="22"/>
                <w:szCs w:val="22"/>
              </w:rPr>
              <w:t>x</w:t>
            </w:r>
          </w:p>
        </w:tc>
        <w:tc>
          <w:tcPr>
            <w:tcW w:w="850" w:type="dxa"/>
          </w:tcPr>
          <w:p w14:paraId="145B8B0C" w14:textId="77777777" w:rsidR="00AE6344" w:rsidRPr="004F0DDC" w:rsidRDefault="00AE6344" w:rsidP="00606C1B">
            <w:pPr>
              <w:jc w:val="center"/>
              <w:rPr>
                <w:sz w:val="22"/>
                <w:szCs w:val="22"/>
              </w:rPr>
            </w:pPr>
            <w:r w:rsidRPr="004F0DDC">
              <w:rPr>
                <w:sz w:val="22"/>
                <w:szCs w:val="22"/>
              </w:rPr>
              <w:t>x</w:t>
            </w:r>
          </w:p>
        </w:tc>
        <w:tc>
          <w:tcPr>
            <w:tcW w:w="709" w:type="dxa"/>
          </w:tcPr>
          <w:p w14:paraId="16F20A74" w14:textId="77777777" w:rsidR="00AE6344" w:rsidRPr="004F0DDC" w:rsidRDefault="00AE6344" w:rsidP="00606C1B">
            <w:pPr>
              <w:jc w:val="center"/>
              <w:rPr>
                <w:sz w:val="22"/>
                <w:szCs w:val="22"/>
              </w:rPr>
            </w:pPr>
            <w:r w:rsidRPr="004F0DDC">
              <w:rPr>
                <w:sz w:val="22"/>
                <w:szCs w:val="22"/>
              </w:rPr>
              <w:t>x</w:t>
            </w:r>
          </w:p>
        </w:tc>
        <w:tc>
          <w:tcPr>
            <w:tcW w:w="955" w:type="dxa"/>
          </w:tcPr>
          <w:p w14:paraId="5E87B55E" w14:textId="77777777" w:rsidR="00AE6344" w:rsidRPr="004F0DDC" w:rsidRDefault="00AE6344" w:rsidP="00606C1B">
            <w:pPr>
              <w:jc w:val="center"/>
              <w:rPr>
                <w:sz w:val="22"/>
                <w:szCs w:val="22"/>
              </w:rPr>
            </w:pPr>
            <w:r w:rsidRPr="004F0DDC">
              <w:rPr>
                <w:sz w:val="22"/>
                <w:szCs w:val="22"/>
              </w:rPr>
              <w:t>x</w:t>
            </w:r>
          </w:p>
        </w:tc>
      </w:tr>
      <w:tr w:rsidR="00AE6344" w:rsidRPr="004F0DDC" w14:paraId="04C51295" w14:textId="77777777" w:rsidTr="00606C1B">
        <w:trPr>
          <w:trHeight w:val="135"/>
          <w:jc w:val="center"/>
        </w:trPr>
        <w:tc>
          <w:tcPr>
            <w:tcW w:w="1271" w:type="dxa"/>
            <w:vMerge/>
          </w:tcPr>
          <w:p w14:paraId="6994F535" w14:textId="77777777" w:rsidR="00AE6344" w:rsidRPr="004F0DDC" w:rsidRDefault="00AE6344" w:rsidP="00606C1B">
            <w:pPr>
              <w:ind w:right="-2"/>
              <w:jc w:val="center"/>
              <w:rPr>
                <w:sz w:val="22"/>
                <w:szCs w:val="22"/>
              </w:rPr>
            </w:pPr>
          </w:p>
        </w:tc>
        <w:tc>
          <w:tcPr>
            <w:tcW w:w="1701" w:type="dxa"/>
            <w:vMerge/>
          </w:tcPr>
          <w:p w14:paraId="128FDB9B" w14:textId="77777777" w:rsidR="00AE6344" w:rsidRPr="004F0DDC" w:rsidRDefault="00AE6344" w:rsidP="00606C1B">
            <w:pPr>
              <w:ind w:right="-2"/>
              <w:jc w:val="center"/>
              <w:rPr>
                <w:sz w:val="22"/>
                <w:szCs w:val="22"/>
              </w:rPr>
            </w:pPr>
          </w:p>
        </w:tc>
        <w:tc>
          <w:tcPr>
            <w:tcW w:w="1418" w:type="dxa"/>
            <w:vAlign w:val="center"/>
          </w:tcPr>
          <w:p w14:paraId="33E88B9F" w14:textId="77777777" w:rsidR="00AE6344" w:rsidRPr="004F0DDC" w:rsidRDefault="00AE6344" w:rsidP="00606C1B">
            <w:pPr>
              <w:ind w:left="-6" w:right="-61"/>
              <w:jc w:val="center"/>
              <w:rPr>
                <w:sz w:val="22"/>
                <w:szCs w:val="22"/>
              </w:rPr>
            </w:pPr>
            <w:r w:rsidRPr="004F0DDC">
              <w:rPr>
                <w:sz w:val="22"/>
                <w:szCs w:val="22"/>
              </w:rPr>
              <w:t>с 01.01.2023</w:t>
            </w:r>
          </w:p>
        </w:tc>
        <w:tc>
          <w:tcPr>
            <w:tcW w:w="1134" w:type="dxa"/>
          </w:tcPr>
          <w:p w14:paraId="7B412315" w14:textId="77777777" w:rsidR="00AE6344" w:rsidRPr="004F0DDC" w:rsidRDefault="00AE6344" w:rsidP="00606C1B">
            <w:pPr>
              <w:jc w:val="center"/>
              <w:rPr>
                <w:sz w:val="22"/>
                <w:szCs w:val="22"/>
              </w:rPr>
            </w:pPr>
            <w:r w:rsidRPr="004F0DDC">
              <w:rPr>
                <w:sz w:val="22"/>
                <w:szCs w:val="22"/>
              </w:rPr>
              <w:t>2 913,86</w:t>
            </w:r>
          </w:p>
        </w:tc>
        <w:tc>
          <w:tcPr>
            <w:tcW w:w="708" w:type="dxa"/>
          </w:tcPr>
          <w:p w14:paraId="0CEBD20C" w14:textId="77777777" w:rsidR="00AE6344" w:rsidRPr="004F0DDC" w:rsidRDefault="00AE6344" w:rsidP="00606C1B">
            <w:pPr>
              <w:jc w:val="center"/>
              <w:rPr>
                <w:sz w:val="22"/>
                <w:szCs w:val="22"/>
              </w:rPr>
            </w:pPr>
            <w:r w:rsidRPr="004F0DDC">
              <w:rPr>
                <w:sz w:val="22"/>
                <w:szCs w:val="22"/>
              </w:rPr>
              <w:t>x</w:t>
            </w:r>
          </w:p>
        </w:tc>
        <w:tc>
          <w:tcPr>
            <w:tcW w:w="851" w:type="dxa"/>
          </w:tcPr>
          <w:p w14:paraId="4DE5BBC0" w14:textId="77777777" w:rsidR="00AE6344" w:rsidRPr="004F0DDC" w:rsidRDefault="00AE6344" w:rsidP="00606C1B">
            <w:pPr>
              <w:jc w:val="center"/>
              <w:rPr>
                <w:sz w:val="22"/>
                <w:szCs w:val="22"/>
              </w:rPr>
            </w:pPr>
            <w:r w:rsidRPr="004F0DDC">
              <w:rPr>
                <w:sz w:val="22"/>
                <w:szCs w:val="22"/>
              </w:rPr>
              <w:t>x</w:t>
            </w:r>
          </w:p>
        </w:tc>
        <w:tc>
          <w:tcPr>
            <w:tcW w:w="850" w:type="dxa"/>
          </w:tcPr>
          <w:p w14:paraId="016080BB" w14:textId="77777777" w:rsidR="00AE6344" w:rsidRPr="004F0DDC" w:rsidRDefault="00AE6344" w:rsidP="00606C1B">
            <w:pPr>
              <w:jc w:val="center"/>
              <w:rPr>
                <w:sz w:val="22"/>
                <w:szCs w:val="22"/>
              </w:rPr>
            </w:pPr>
            <w:r w:rsidRPr="004F0DDC">
              <w:rPr>
                <w:sz w:val="22"/>
                <w:szCs w:val="22"/>
              </w:rPr>
              <w:t>x</w:t>
            </w:r>
          </w:p>
        </w:tc>
        <w:tc>
          <w:tcPr>
            <w:tcW w:w="709" w:type="dxa"/>
          </w:tcPr>
          <w:p w14:paraId="6E374073" w14:textId="77777777" w:rsidR="00AE6344" w:rsidRPr="004F0DDC" w:rsidRDefault="00AE6344" w:rsidP="00606C1B">
            <w:pPr>
              <w:jc w:val="center"/>
              <w:rPr>
                <w:sz w:val="22"/>
                <w:szCs w:val="22"/>
              </w:rPr>
            </w:pPr>
            <w:r w:rsidRPr="004F0DDC">
              <w:rPr>
                <w:sz w:val="22"/>
                <w:szCs w:val="22"/>
              </w:rPr>
              <w:t>x</w:t>
            </w:r>
          </w:p>
        </w:tc>
        <w:tc>
          <w:tcPr>
            <w:tcW w:w="955" w:type="dxa"/>
          </w:tcPr>
          <w:p w14:paraId="58B076A9" w14:textId="77777777" w:rsidR="00AE6344" w:rsidRPr="004F0DDC" w:rsidRDefault="00AE6344" w:rsidP="00606C1B">
            <w:pPr>
              <w:jc w:val="center"/>
              <w:rPr>
                <w:sz w:val="22"/>
                <w:szCs w:val="22"/>
              </w:rPr>
            </w:pPr>
            <w:r w:rsidRPr="004F0DDC">
              <w:rPr>
                <w:sz w:val="22"/>
                <w:szCs w:val="22"/>
              </w:rPr>
              <w:t>x</w:t>
            </w:r>
          </w:p>
        </w:tc>
      </w:tr>
      <w:tr w:rsidR="00AE6344" w:rsidRPr="004F0DDC" w14:paraId="6E8E613D" w14:textId="77777777" w:rsidTr="00606C1B">
        <w:trPr>
          <w:trHeight w:val="135"/>
          <w:jc w:val="center"/>
        </w:trPr>
        <w:tc>
          <w:tcPr>
            <w:tcW w:w="1271" w:type="dxa"/>
            <w:vMerge/>
          </w:tcPr>
          <w:p w14:paraId="176681CC" w14:textId="77777777" w:rsidR="00AE6344" w:rsidRPr="004F0DDC" w:rsidRDefault="00AE6344" w:rsidP="00606C1B">
            <w:pPr>
              <w:ind w:right="-2"/>
              <w:jc w:val="center"/>
              <w:rPr>
                <w:sz w:val="22"/>
                <w:szCs w:val="22"/>
              </w:rPr>
            </w:pPr>
          </w:p>
        </w:tc>
        <w:tc>
          <w:tcPr>
            <w:tcW w:w="1701" w:type="dxa"/>
            <w:vMerge/>
          </w:tcPr>
          <w:p w14:paraId="528E3444" w14:textId="77777777" w:rsidR="00AE6344" w:rsidRPr="004F0DDC" w:rsidRDefault="00AE6344" w:rsidP="00606C1B">
            <w:pPr>
              <w:ind w:right="-2"/>
              <w:jc w:val="center"/>
              <w:rPr>
                <w:sz w:val="22"/>
                <w:szCs w:val="22"/>
              </w:rPr>
            </w:pPr>
          </w:p>
        </w:tc>
        <w:tc>
          <w:tcPr>
            <w:tcW w:w="1418" w:type="dxa"/>
            <w:vAlign w:val="center"/>
          </w:tcPr>
          <w:p w14:paraId="347807A5" w14:textId="77777777" w:rsidR="00AE6344" w:rsidRPr="004F0DDC" w:rsidRDefault="00AE6344" w:rsidP="00606C1B">
            <w:pPr>
              <w:ind w:left="-6" w:right="-61"/>
              <w:jc w:val="center"/>
              <w:rPr>
                <w:sz w:val="22"/>
                <w:szCs w:val="22"/>
              </w:rPr>
            </w:pPr>
            <w:r w:rsidRPr="004F0DDC">
              <w:rPr>
                <w:sz w:val="22"/>
                <w:szCs w:val="22"/>
              </w:rPr>
              <w:t>с 01.01.2024</w:t>
            </w:r>
          </w:p>
        </w:tc>
        <w:tc>
          <w:tcPr>
            <w:tcW w:w="1134" w:type="dxa"/>
          </w:tcPr>
          <w:p w14:paraId="7BCA10D7" w14:textId="77777777" w:rsidR="00AE6344" w:rsidRPr="004F0DDC" w:rsidRDefault="00AE6344" w:rsidP="00606C1B">
            <w:pPr>
              <w:jc w:val="center"/>
              <w:rPr>
                <w:sz w:val="22"/>
                <w:szCs w:val="22"/>
              </w:rPr>
            </w:pPr>
            <w:r w:rsidRPr="004F0DDC">
              <w:rPr>
                <w:sz w:val="22"/>
                <w:szCs w:val="22"/>
              </w:rPr>
              <w:t>2 913,86</w:t>
            </w:r>
          </w:p>
        </w:tc>
        <w:tc>
          <w:tcPr>
            <w:tcW w:w="708" w:type="dxa"/>
          </w:tcPr>
          <w:p w14:paraId="11F50863" w14:textId="77777777" w:rsidR="00AE6344" w:rsidRPr="004F0DDC" w:rsidRDefault="00AE6344" w:rsidP="00606C1B">
            <w:pPr>
              <w:jc w:val="center"/>
              <w:rPr>
                <w:sz w:val="22"/>
                <w:szCs w:val="22"/>
              </w:rPr>
            </w:pPr>
            <w:r w:rsidRPr="004F0DDC">
              <w:rPr>
                <w:sz w:val="22"/>
                <w:szCs w:val="22"/>
              </w:rPr>
              <w:t>x</w:t>
            </w:r>
          </w:p>
        </w:tc>
        <w:tc>
          <w:tcPr>
            <w:tcW w:w="851" w:type="dxa"/>
          </w:tcPr>
          <w:p w14:paraId="004F703F" w14:textId="77777777" w:rsidR="00AE6344" w:rsidRPr="004F0DDC" w:rsidRDefault="00AE6344" w:rsidP="00606C1B">
            <w:pPr>
              <w:jc w:val="center"/>
              <w:rPr>
                <w:sz w:val="22"/>
                <w:szCs w:val="22"/>
              </w:rPr>
            </w:pPr>
            <w:r w:rsidRPr="004F0DDC">
              <w:rPr>
                <w:sz w:val="22"/>
                <w:szCs w:val="22"/>
              </w:rPr>
              <w:t>x</w:t>
            </w:r>
          </w:p>
        </w:tc>
        <w:tc>
          <w:tcPr>
            <w:tcW w:w="850" w:type="dxa"/>
          </w:tcPr>
          <w:p w14:paraId="0291CFCC" w14:textId="77777777" w:rsidR="00AE6344" w:rsidRPr="004F0DDC" w:rsidRDefault="00AE6344" w:rsidP="00606C1B">
            <w:pPr>
              <w:jc w:val="center"/>
              <w:rPr>
                <w:sz w:val="22"/>
                <w:szCs w:val="22"/>
              </w:rPr>
            </w:pPr>
            <w:r w:rsidRPr="004F0DDC">
              <w:rPr>
                <w:sz w:val="22"/>
                <w:szCs w:val="22"/>
              </w:rPr>
              <w:t>x</w:t>
            </w:r>
          </w:p>
        </w:tc>
        <w:tc>
          <w:tcPr>
            <w:tcW w:w="709" w:type="dxa"/>
          </w:tcPr>
          <w:p w14:paraId="2EDD6D59" w14:textId="77777777" w:rsidR="00AE6344" w:rsidRPr="004F0DDC" w:rsidRDefault="00AE6344" w:rsidP="00606C1B">
            <w:pPr>
              <w:jc w:val="center"/>
              <w:rPr>
                <w:sz w:val="22"/>
                <w:szCs w:val="22"/>
              </w:rPr>
            </w:pPr>
            <w:r w:rsidRPr="004F0DDC">
              <w:rPr>
                <w:sz w:val="22"/>
                <w:szCs w:val="22"/>
              </w:rPr>
              <w:t>x</w:t>
            </w:r>
          </w:p>
        </w:tc>
        <w:tc>
          <w:tcPr>
            <w:tcW w:w="955" w:type="dxa"/>
          </w:tcPr>
          <w:p w14:paraId="7FB8C5EF" w14:textId="77777777" w:rsidR="00AE6344" w:rsidRPr="004F0DDC" w:rsidRDefault="00AE6344" w:rsidP="00606C1B">
            <w:pPr>
              <w:jc w:val="center"/>
              <w:rPr>
                <w:sz w:val="22"/>
                <w:szCs w:val="22"/>
              </w:rPr>
            </w:pPr>
            <w:r w:rsidRPr="004F0DDC">
              <w:rPr>
                <w:sz w:val="22"/>
                <w:szCs w:val="22"/>
              </w:rPr>
              <w:t>x</w:t>
            </w:r>
          </w:p>
        </w:tc>
      </w:tr>
      <w:tr w:rsidR="00AE6344" w:rsidRPr="004F0DDC" w14:paraId="566BD2EE" w14:textId="77777777" w:rsidTr="00606C1B">
        <w:trPr>
          <w:trHeight w:val="135"/>
          <w:jc w:val="center"/>
        </w:trPr>
        <w:tc>
          <w:tcPr>
            <w:tcW w:w="1271" w:type="dxa"/>
            <w:vMerge/>
          </w:tcPr>
          <w:p w14:paraId="673549AF" w14:textId="77777777" w:rsidR="00AE6344" w:rsidRPr="004F0DDC" w:rsidRDefault="00AE6344" w:rsidP="00606C1B">
            <w:pPr>
              <w:ind w:right="-2"/>
              <w:jc w:val="center"/>
              <w:rPr>
                <w:sz w:val="22"/>
                <w:szCs w:val="22"/>
              </w:rPr>
            </w:pPr>
          </w:p>
        </w:tc>
        <w:tc>
          <w:tcPr>
            <w:tcW w:w="1701" w:type="dxa"/>
            <w:vMerge/>
          </w:tcPr>
          <w:p w14:paraId="0258A767" w14:textId="77777777" w:rsidR="00AE6344" w:rsidRPr="004F0DDC" w:rsidRDefault="00AE6344" w:rsidP="00606C1B">
            <w:pPr>
              <w:ind w:right="-2"/>
              <w:jc w:val="center"/>
              <w:rPr>
                <w:sz w:val="22"/>
                <w:szCs w:val="22"/>
              </w:rPr>
            </w:pPr>
          </w:p>
        </w:tc>
        <w:tc>
          <w:tcPr>
            <w:tcW w:w="1418" w:type="dxa"/>
            <w:vAlign w:val="center"/>
          </w:tcPr>
          <w:p w14:paraId="1E1AD251" w14:textId="77777777" w:rsidR="00AE6344" w:rsidRPr="004F0DDC" w:rsidRDefault="00AE6344" w:rsidP="00606C1B">
            <w:pPr>
              <w:ind w:left="-6" w:right="-61"/>
              <w:jc w:val="center"/>
              <w:rPr>
                <w:sz w:val="22"/>
                <w:szCs w:val="22"/>
              </w:rPr>
            </w:pPr>
            <w:r w:rsidRPr="004F0DDC">
              <w:rPr>
                <w:sz w:val="22"/>
                <w:szCs w:val="22"/>
              </w:rPr>
              <w:t>с 01.07.2024</w:t>
            </w:r>
          </w:p>
        </w:tc>
        <w:tc>
          <w:tcPr>
            <w:tcW w:w="1134" w:type="dxa"/>
          </w:tcPr>
          <w:p w14:paraId="0603343D" w14:textId="77777777" w:rsidR="00AE6344" w:rsidRPr="004F0DDC" w:rsidRDefault="00AE6344" w:rsidP="00606C1B">
            <w:pPr>
              <w:jc w:val="center"/>
              <w:rPr>
                <w:sz w:val="22"/>
                <w:szCs w:val="22"/>
              </w:rPr>
            </w:pPr>
            <w:r w:rsidRPr="004F0DDC">
              <w:rPr>
                <w:sz w:val="22"/>
                <w:szCs w:val="22"/>
              </w:rPr>
              <w:t>3 234,29</w:t>
            </w:r>
          </w:p>
        </w:tc>
        <w:tc>
          <w:tcPr>
            <w:tcW w:w="708" w:type="dxa"/>
          </w:tcPr>
          <w:p w14:paraId="43F7C53A" w14:textId="77777777" w:rsidR="00AE6344" w:rsidRPr="004F0DDC" w:rsidRDefault="00AE6344" w:rsidP="00606C1B">
            <w:pPr>
              <w:jc w:val="center"/>
              <w:rPr>
                <w:sz w:val="22"/>
                <w:szCs w:val="22"/>
              </w:rPr>
            </w:pPr>
            <w:r w:rsidRPr="004F0DDC">
              <w:rPr>
                <w:sz w:val="22"/>
                <w:szCs w:val="22"/>
              </w:rPr>
              <w:t>x</w:t>
            </w:r>
          </w:p>
        </w:tc>
        <w:tc>
          <w:tcPr>
            <w:tcW w:w="851" w:type="dxa"/>
          </w:tcPr>
          <w:p w14:paraId="13561D56" w14:textId="77777777" w:rsidR="00AE6344" w:rsidRPr="004F0DDC" w:rsidRDefault="00AE6344" w:rsidP="00606C1B">
            <w:pPr>
              <w:jc w:val="center"/>
              <w:rPr>
                <w:sz w:val="22"/>
                <w:szCs w:val="22"/>
              </w:rPr>
            </w:pPr>
            <w:r w:rsidRPr="004F0DDC">
              <w:rPr>
                <w:sz w:val="22"/>
                <w:szCs w:val="22"/>
              </w:rPr>
              <w:t>x</w:t>
            </w:r>
          </w:p>
        </w:tc>
        <w:tc>
          <w:tcPr>
            <w:tcW w:w="850" w:type="dxa"/>
          </w:tcPr>
          <w:p w14:paraId="69B028DB" w14:textId="77777777" w:rsidR="00AE6344" w:rsidRPr="004F0DDC" w:rsidRDefault="00AE6344" w:rsidP="00606C1B">
            <w:pPr>
              <w:jc w:val="center"/>
              <w:rPr>
                <w:sz w:val="22"/>
                <w:szCs w:val="22"/>
              </w:rPr>
            </w:pPr>
            <w:r w:rsidRPr="004F0DDC">
              <w:rPr>
                <w:sz w:val="22"/>
                <w:szCs w:val="22"/>
              </w:rPr>
              <w:t>x</w:t>
            </w:r>
          </w:p>
        </w:tc>
        <w:tc>
          <w:tcPr>
            <w:tcW w:w="709" w:type="dxa"/>
          </w:tcPr>
          <w:p w14:paraId="261C57BD" w14:textId="77777777" w:rsidR="00AE6344" w:rsidRPr="004F0DDC" w:rsidRDefault="00AE6344" w:rsidP="00606C1B">
            <w:pPr>
              <w:jc w:val="center"/>
              <w:rPr>
                <w:sz w:val="22"/>
                <w:szCs w:val="22"/>
              </w:rPr>
            </w:pPr>
            <w:r w:rsidRPr="004F0DDC">
              <w:rPr>
                <w:sz w:val="22"/>
                <w:szCs w:val="22"/>
              </w:rPr>
              <w:t>x</w:t>
            </w:r>
          </w:p>
        </w:tc>
        <w:tc>
          <w:tcPr>
            <w:tcW w:w="955" w:type="dxa"/>
          </w:tcPr>
          <w:p w14:paraId="285EC301" w14:textId="77777777" w:rsidR="00AE6344" w:rsidRPr="004F0DDC" w:rsidRDefault="00AE6344" w:rsidP="00606C1B">
            <w:pPr>
              <w:jc w:val="center"/>
              <w:rPr>
                <w:sz w:val="22"/>
                <w:szCs w:val="22"/>
              </w:rPr>
            </w:pPr>
            <w:r w:rsidRPr="004F0DDC">
              <w:rPr>
                <w:sz w:val="22"/>
                <w:szCs w:val="22"/>
              </w:rPr>
              <w:t>x</w:t>
            </w:r>
          </w:p>
        </w:tc>
      </w:tr>
      <w:tr w:rsidR="00AE6344" w:rsidRPr="004F0DDC" w14:paraId="72D15A46" w14:textId="77777777" w:rsidTr="00606C1B">
        <w:trPr>
          <w:trHeight w:val="135"/>
          <w:jc w:val="center"/>
        </w:trPr>
        <w:tc>
          <w:tcPr>
            <w:tcW w:w="1271" w:type="dxa"/>
            <w:vMerge/>
          </w:tcPr>
          <w:p w14:paraId="0187DEF0" w14:textId="77777777" w:rsidR="00AE6344" w:rsidRPr="004F0DDC" w:rsidRDefault="00AE6344" w:rsidP="00606C1B">
            <w:pPr>
              <w:ind w:right="-2"/>
              <w:jc w:val="center"/>
              <w:rPr>
                <w:sz w:val="22"/>
                <w:szCs w:val="22"/>
              </w:rPr>
            </w:pPr>
          </w:p>
        </w:tc>
        <w:tc>
          <w:tcPr>
            <w:tcW w:w="1701" w:type="dxa"/>
            <w:vMerge/>
          </w:tcPr>
          <w:p w14:paraId="548054EF" w14:textId="77777777" w:rsidR="00AE6344" w:rsidRPr="004F0DDC" w:rsidRDefault="00AE6344" w:rsidP="00606C1B">
            <w:pPr>
              <w:ind w:right="-2"/>
              <w:jc w:val="center"/>
              <w:rPr>
                <w:sz w:val="22"/>
                <w:szCs w:val="22"/>
              </w:rPr>
            </w:pPr>
          </w:p>
        </w:tc>
        <w:tc>
          <w:tcPr>
            <w:tcW w:w="1418" w:type="dxa"/>
            <w:vAlign w:val="center"/>
          </w:tcPr>
          <w:p w14:paraId="5A47340F" w14:textId="77777777" w:rsidR="00AE6344" w:rsidRPr="004F0DDC" w:rsidRDefault="00AE6344" w:rsidP="00606C1B">
            <w:pPr>
              <w:ind w:left="-6" w:right="-61"/>
              <w:jc w:val="center"/>
              <w:rPr>
                <w:sz w:val="22"/>
                <w:szCs w:val="22"/>
              </w:rPr>
            </w:pPr>
            <w:r w:rsidRPr="004F0DDC">
              <w:rPr>
                <w:sz w:val="22"/>
                <w:szCs w:val="22"/>
              </w:rPr>
              <w:t>с 01.01.2025</w:t>
            </w:r>
          </w:p>
        </w:tc>
        <w:tc>
          <w:tcPr>
            <w:tcW w:w="1134" w:type="dxa"/>
          </w:tcPr>
          <w:p w14:paraId="78A50394" w14:textId="77777777" w:rsidR="00AE6344" w:rsidRPr="004F0DDC" w:rsidRDefault="00AE6344" w:rsidP="00606C1B">
            <w:pPr>
              <w:jc w:val="center"/>
              <w:rPr>
                <w:sz w:val="22"/>
                <w:szCs w:val="22"/>
              </w:rPr>
            </w:pPr>
            <w:r w:rsidRPr="004F0DDC">
              <w:rPr>
                <w:sz w:val="22"/>
                <w:szCs w:val="22"/>
              </w:rPr>
              <w:t>3 234,29</w:t>
            </w:r>
          </w:p>
        </w:tc>
        <w:tc>
          <w:tcPr>
            <w:tcW w:w="708" w:type="dxa"/>
          </w:tcPr>
          <w:p w14:paraId="6D8746B0" w14:textId="77777777" w:rsidR="00AE6344" w:rsidRPr="004F0DDC" w:rsidRDefault="00AE6344" w:rsidP="00606C1B">
            <w:pPr>
              <w:jc w:val="center"/>
              <w:rPr>
                <w:sz w:val="22"/>
                <w:szCs w:val="22"/>
              </w:rPr>
            </w:pPr>
            <w:r w:rsidRPr="004F0DDC">
              <w:rPr>
                <w:sz w:val="22"/>
                <w:szCs w:val="22"/>
              </w:rPr>
              <w:t>x</w:t>
            </w:r>
          </w:p>
        </w:tc>
        <w:tc>
          <w:tcPr>
            <w:tcW w:w="851" w:type="dxa"/>
          </w:tcPr>
          <w:p w14:paraId="79AFCCF0" w14:textId="77777777" w:rsidR="00AE6344" w:rsidRPr="004F0DDC" w:rsidRDefault="00AE6344" w:rsidP="00606C1B">
            <w:pPr>
              <w:jc w:val="center"/>
              <w:rPr>
                <w:sz w:val="22"/>
                <w:szCs w:val="22"/>
              </w:rPr>
            </w:pPr>
            <w:r w:rsidRPr="004F0DDC">
              <w:rPr>
                <w:sz w:val="22"/>
                <w:szCs w:val="22"/>
              </w:rPr>
              <w:t>x</w:t>
            </w:r>
          </w:p>
        </w:tc>
        <w:tc>
          <w:tcPr>
            <w:tcW w:w="850" w:type="dxa"/>
          </w:tcPr>
          <w:p w14:paraId="68560EE4" w14:textId="77777777" w:rsidR="00AE6344" w:rsidRPr="004F0DDC" w:rsidRDefault="00AE6344" w:rsidP="00606C1B">
            <w:pPr>
              <w:jc w:val="center"/>
              <w:rPr>
                <w:sz w:val="22"/>
                <w:szCs w:val="22"/>
              </w:rPr>
            </w:pPr>
            <w:r w:rsidRPr="004F0DDC">
              <w:rPr>
                <w:sz w:val="22"/>
                <w:szCs w:val="22"/>
              </w:rPr>
              <w:t>x</w:t>
            </w:r>
          </w:p>
        </w:tc>
        <w:tc>
          <w:tcPr>
            <w:tcW w:w="709" w:type="dxa"/>
          </w:tcPr>
          <w:p w14:paraId="48863CD6" w14:textId="77777777" w:rsidR="00AE6344" w:rsidRPr="004F0DDC" w:rsidRDefault="00AE6344" w:rsidP="00606C1B">
            <w:pPr>
              <w:jc w:val="center"/>
              <w:rPr>
                <w:sz w:val="22"/>
                <w:szCs w:val="22"/>
              </w:rPr>
            </w:pPr>
            <w:r w:rsidRPr="004F0DDC">
              <w:rPr>
                <w:sz w:val="22"/>
                <w:szCs w:val="22"/>
              </w:rPr>
              <w:t>x</w:t>
            </w:r>
          </w:p>
        </w:tc>
        <w:tc>
          <w:tcPr>
            <w:tcW w:w="955" w:type="dxa"/>
          </w:tcPr>
          <w:p w14:paraId="60D8A8D2" w14:textId="77777777" w:rsidR="00AE6344" w:rsidRPr="004F0DDC" w:rsidRDefault="00AE6344" w:rsidP="00606C1B">
            <w:pPr>
              <w:jc w:val="center"/>
              <w:rPr>
                <w:sz w:val="22"/>
                <w:szCs w:val="22"/>
              </w:rPr>
            </w:pPr>
            <w:r w:rsidRPr="004F0DDC">
              <w:rPr>
                <w:sz w:val="22"/>
                <w:szCs w:val="22"/>
              </w:rPr>
              <w:t>x</w:t>
            </w:r>
          </w:p>
        </w:tc>
      </w:tr>
      <w:tr w:rsidR="00AE6344" w:rsidRPr="004F0DDC" w14:paraId="5E738A4A" w14:textId="77777777" w:rsidTr="00606C1B">
        <w:trPr>
          <w:trHeight w:val="135"/>
          <w:jc w:val="center"/>
        </w:trPr>
        <w:tc>
          <w:tcPr>
            <w:tcW w:w="1271" w:type="dxa"/>
            <w:vMerge/>
          </w:tcPr>
          <w:p w14:paraId="64813566" w14:textId="77777777" w:rsidR="00AE6344" w:rsidRPr="004F0DDC" w:rsidRDefault="00AE6344" w:rsidP="00606C1B">
            <w:pPr>
              <w:ind w:right="-2"/>
              <w:jc w:val="center"/>
              <w:rPr>
                <w:sz w:val="22"/>
                <w:szCs w:val="22"/>
              </w:rPr>
            </w:pPr>
          </w:p>
        </w:tc>
        <w:tc>
          <w:tcPr>
            <w:tcW w:w="1701" w:type="dxa"/>
            <w:vMerge/>
          </w:tcPr>
          <w:p w14:paraId="4BEA8191" w14:textId="77777777" w:rsidR="00AE6344" w:rsidRPr="004F0DDC" w:rsidRDefault="00AE6344" w:rsidP="00606C1B">
            <w:pPr>
              <w:ind w:right="-2"/>
              <w:jc w:val="center"/>
              <w:rPr>
                <w:sz w:val="22"/>
                <w:szCs w:val="22"/>
              </w:rPr>
            </w:pPr>
          </w:p>
        </w:tc>
        <w:tc>
          <w:tcPr>
            <w:tcW w:w="1418" w:type="dxa"/>
            <w:vAlign w:val="center"/>
          </w:tcPr>
          <w:p w14:paraId="7E7966A6" w14:textId="77777777" w:rsidR="00AE6344" w:rsidRPr="004F0DDC" w:rsidRDefault="00AE6344" w:rsidP="00606C1B">
            <w:pPr>
              <w:ind w:left="-6" w:right="-61"/>
              <w:jc w:val="center"/>
              <w:rPr>
                <w:sz w:val="22"/>
                <w:szCs w:val="22"/>
              </w:rPr>
            </w:pPr>
            <w:r w:rsidRPr="004F0DDC">
              <w:rPr>
                <w:sz w:val="22"/>
                <w:szCs w:val="22"/>
              </w:rPr>
              <w:t>с 01.07.2025</w:t>
            </w:r>
          </w:p>
        </w:tc>
        <w:tc>
          <w:tcPr>
            <w:tcW w:w="1134" w:type="dxa"/>
          </w:tcPr>
          <w:p w14:paraId="1263D961" w14:textId="77777777" w:rsidR="00AE6344" w:rsidRPr="004F0DDC" w:rsidRDefault="00AE6344" w:rsidP="00606C1B">
            <w:pPr>
              <w:jc w:val="center"/>
              <w:rPr>
                <w:sz w:val="22"/>
                <w:szCs w:val="22"/>
              </w:rPr>
            </w:pPr>
            <w:r w:rsidRPr="004F0DDC">
              <w:rPr>
                <w:sz w:val="22"/>
                <w:szCs w:val="22"/>
              </w:rPr>
              <w:t>3 </w:t>
            </w:r>
            <w:r>
              <w:rPr>
                <w:sz w:val="22"/>
                <w:szCs w:val="22"/>
              </w:rPr>
              <w:t>622</w:t>
            </w:r>
            <w:r w:rsidRPr="004F0DDC">
              <w:rPr>
                <w:sz w:val="22"/>
                <w:szCs w:val="22"/>
              </w:rPr>
              <w:t>,</w:t>
            </w:r>
            <w:r>
              <w:rPr>
                <w:sz w:val="22"/>
                <w:szCs w:val="22"/>
              </w:rPr>
              <w:t>42</w:t>
            </w:r>
          </w:p>
        </w:tc>
        <w:tc>
          <w:tcPr>
            <w:tcW w:w="708" w:type="dxa"/>
          </w:tcPr>
          <w:p w14:paraId="1B972772" w14:textId="77777777" w:rsidR="00AE6344" w:rsidRPr="004F0DDC" w:rsidRDefault="00AE6344" w:rsidP="00606C1B">
            <w:pPr>
              <w:jc w:val="center"/>
              <w:rPr>
                <w:sz w:val="22"/>
                <w:szCs w:val="22"/>
              </w:rPr>
            </w:pPr>
            <w:r w:rsidRPr="004F0DDC">
              <w:rPr>
                <w:sz w:val="22"/>
                <w:szCs w:val="22"/>
              </w:rPr>
              <w:t>x</w:t>
            </w:r>
          </w:p>
        </w:tc>
        <w:tc>
          <w:tcPr>
            <w:tcW w:w="851" w:type="dxa"/>
          </w:tcPr>
          <w:p w14:paraId="10D105A7" w14:textId="77777777" w:rsidR="00AE6344" w:rsidRPr="004F0DDC" w:rsidRDefault="00AE6344" w:rsidP="00606C1B">
            <w:pPr>
              <w:jc w:val="center"/>
              <w:rPr>
                <w:sz w:val="22"/>
                <w:szCs w:val="22"/>
              </w:rPr>
            </w:pPr>
            <w:r w:rsidRPr="004F0DDC">
              <w:rPr>
                <w:sz w:val="22"/>
                <w:szCs w:val="22"/>
              </w:rPr>
              <w:t>x</w:t>
            </w:r>
          </w:p>
        </w:tc>
        <w:tc>
          <w:tcPr>
            <w:tcW w:w="850" w:type="dxa"/>
          </w:tcPr>
          <w:p w14:paraId="3DD284DA" w14:textId="77777777" w:rsidR="00AE6344" w:rsidRPr="004F0DDC" w:rsidRDefault="00AE6344" w:rsidP="00606C1B">
            <w:pPr>
              <w:jc w:val="center"/>
              <w:rPr>
                <w:sz w:val="22"/>
                <w:szCs w:val="22"/>
              </w:rPr>
            </w:pPr>
            <w:r w:rsidRPr="004F0DDC">
              <w:rPr>
                <w:sz w:val="22"/>
                <w:szCs w:val="22"/>
              </w:rPr>
              <w:t>x</w:t>
            </w:r>
          </w:p>
        </w:tc>
        <w:tc>
          <w:tcPr>
            <w:tcW w:w="709" w:type="dxa"/>
          </w:tcPr>
          <w:p w14:paraId="503F66FA" w14:textId="77777777" w:rsidR="00AE6344" w:rsidRPr="004F0DDC" w:rsidRDefault="00AE6344" w:rsidP="00606C1B">
            <w:pPr>
              <w:jc w:val="center"/>
              <w:rPr>
                <w:sz w:val="22"/>
                <w:szCs w:val="22"/>
              </w:rPr>
            </w:pPr>
            <w:r w:rsidRPr="004F0DDC">
              <w:rPr>
                <w:sz w:val="22"/>
                <w:szCs w:val="22"/>
              </w:rPr>
              <w:t>x</w:t>
            </w:r>
          </w:p>
        </w:tc>
        <w:tc>
          <w:tcPr>
            <w:tcW w:w="955" w:type="dxa"/>
          </w:tcPr>
          <w:p w14:paraId="2B5E5F1C" w14:textId="77777777" w:rsidR="00AE6344" w:rsidRPr="004F0DDC" w:rsidRDefault="00AE6344" w:rsidP="00606C1B">
            <w:pPr>
              <w:jc w:val="center"/>
              <w:rPr>
                <w:sz w:val="22"/>
                <w:szCs w:val="22"/>
              </w:rPr>
            </w:pPr>
            <w:r w:rsidRPr="004F0DDC">
              <w:rPr>
                <w:sz w:val="22"/>
                <w:szCs w:val="22"/>
              </w:rPr>
              <w:t>x</w:t>
            </w:r>
          </w:p>
        </w:tc>
      </w:tr>
      <w:tr w:rsidR="00AE6344" w:rsidRPr="004F0DDC" w14:paraId="2F02A4D6" w14:textId="77777777" w:rsidTr="00606C1B">
        <w:trPr>
          <w:trHeight w:val="135"/>
          <w:jc w:val="center"/>
        </w:trPr>
        <w:tc>
          <w:tcPr>
            <w:tcW w:w="1271" w:type="dxa"/>
            <w:vMerge/>
          </w:tcPr>
          <w:p w14:paraId="118D1FEA" w14:textId="77777777" w:rsidR="00AE6344" w:rsidRPr="004F0DDC" w:rsidRDefault="00AE6344" w:rsidP="00606C1B">
            <w:pPr>
              <w:ind w:right="-2"/>
              <w:jc w:val="center"/>
              <w:rPr>
                <w:sz w:val="22"/>
                <w:szCs w:val="22"/>
              </w:rPr>
            </w:pPr>
          </w:p>
        </w:tc>
        <w:tc>
          <w:tcPr>
            <w:tcW w:w="1701" w:type="dxa"/>
            <w:vMerge/>
          </w:tcPr>
          <w:p w14:paraId="6E0DFE1D" w14:textId="77777777" w:rsidR="00AE6344" w:rsidRPr="004F0DDC" w:rsidRDefault="00AE6344" w:rsidP="00606C1B">
            <w:pPr>
              <w:ind w:right="-2"/>
              <w:jc w:val="center"/>
              <w:rPr>
                <w:sz w:val="22"/>
                <w:szCs w:val="22"/>
              </w:rPr>
            </w:pPr>
          </w:p>
        </w:tc>
        <w:tc>
          <w:tcPr>
            <w:tcW w:w="1418" w:type="dxa"/>
            <w:vAlign w:val="center"/>
          </w:tcPr>
          <w:p w14:paraId="29DAA1E3" w14:textId="77777777" w:rsidR="00AE6344" w:rsidRPr="004F0DDC" w:rsidRDefault="00AE6344" w:rsidP="00606C1B">
            <w:pPr>
              <w:ind w:left="-6" w:right="-61"/>
              <w:jc w:val="center"/>
              <w:rPr>
                <w:sz w:val="22"/>
                <w:szCs w:val="22"/>
              </w:rPr>
            </w:pPr>
            <w:r>
              <w:rPr>
                <w:sz w:val="22"/>
                <w:szCs w:val="22"/>
              </w:rPr>
              <w:t>с 01.01.2026</w:t>
            </w:r>
          </w:p>
        </w:tc>
        <w:tc>
          <w:tcPr>
            <w:tcW w:w="1134" w:type="dxa"/>
          </w:tcPr>
          <w:p w14:paraId="438144FA" w14:textId="77777777" w:rsidR="00AE6344" w:rsidRPr="004F0DDC" w:rsidRDefault="00AE6344" w:rsidP="00606C1B">
            <w:pPr>
              <w:jc w:val="center"/>
              <w:rPr>
                <w:sz w:val="22"/>
                <w:szCs w:val="22"/>
              </w:rPr>
            </w:pPr>
            <w:r>
              <w:rPr>
                <w:sz w:val="22"/>
                <w:szCs w:val="22"/>
              </w:rPr>
              <w:t>3 622,42</w:t>
            </w:r>
          </w:p>
        </w:tc>
        <w:tc>
          <w:tcPr>
            <w:tcW w:w="708" w:type="dxa"/>
          </w:tcPr>
          <w:p w14:paraId="513FF78C" w14:textId="77777777" w:rsidR="00AE6344" w:rsidRPr="004F0DDC" w:rsidRDefault="00AE6344" w:rsidP="00606C1B">
            <w:pPr>
              <w:jc w:val="center"/>
              <w:rPr>
                <w:sz w:val="22"/>
                <w:szCs w:val="22"/>
              </w:rPr>
            </w:pPr>
            <w:r w:rsidRPr="004F0DDC">
              <w:rPr>
                <w:sz w:val="22"/>
                <w:szCs w:val="22"/>
              </w:rPr>
              <w:t>x</w:t>
            </w:r>
          </w:p>
        </w:tc>
        <w:tc>
          <w:tcPr>
            <w:tcW w:w="851" w:type="dxa"/>
          </w:tcPr>
          <w:p w14:paraId="1E088FB3" w14:textId="77777777" w:rsidR="00AE6344" w:rsidRPr="004F0DDC" w:rsidRDefault="00AE6344" w:rsidP="00606C1B">
            <w:pPr>
              <w:jc w:val="center"/>
              <w:rPr>
                <w:sz w:val="22"/>
                <w:szCs w:val="22"/>
              </w:rPr>
            </w:pPr>
            <w:r w:rsidRPr="004F0DDC">
              <w:rPr>
                <w:sz w:val="22"/>
                <w:szCs w:val="22"/>
              </w:rPr>
              <w:t>x</w:t>
            </w:r>
          </w:p>
        </w:tc>
        <w:tc>
          <w:tcPr>
            <w:tcW w:w="850" w:type="dxa"/>
          </w:tcPr>
          <w:p w14:paraId="497D97B3" w14:textId="77777777" w:rsidR="00AE6344" w:rsidRPr="004F0DDC" w:rsidRDefault="00AE6344" w:rsidP="00606C1B">
            <w:pPr>
              <w:jc w:val="center"/>
              <w:rPr>
                <w:sz w:val="22"/>
                <w:szCs w:val="22"/>
              </w:rPr>
            </w:pPr>
            <w:r w:rsidRPr="004F0DDC">
              <w:rPr>
                <w:sz w:val="22"/>
                <w:szCs w:val="22"/>
              </w:rPr>
              <w:t>x</w:t>
            </w:r>
          </w:p>
        </w:tc>
        <w:tc>
          <w:tcPr>
            <w:tcW w:w="709" w:type="dxa"/>
          </w:tcPr>
          <w:p w14:paraId="7231876A" w14:textId="77777777" w:rsidR="00AE6344" w:rsidRPr="004F0DDC" w:rsidRDefault="00AE6344" w:rsidP="00606C1B">
            <w:pPr>
              <w:jc w:val="center"/>
              <w:rPr>
                <w:sz w:val="22"/>
                <w:szCs w:val="22"/>
              </w:rPr>
            </w:pPr>
            <w:r w:rsidRPr="004F0DDC">
              <w:rPr>
                <w:sz w:val="22"/>
                <w:szCs w:val="22"/>
              </w:rPr>
              <w:t>x</w:t>
            </w:r>
          </w:p>
        </w:tc>
        <w:tc>
          <w:tcPr>
            <w:tcW w:w="955" w:type="dxa"/>
          </w:tcPr>
          <w:p w14:paraId="7124E218" w14:textId="77777777" w:rsidR="00AE6344" w:rsidRPr="004F0DDC" w:rsidRDefault="00AE6344" w:rsidP="00606C1B">
            <w:pPr>
              <w:jc w:val="center"/>
              <w:rPr>
                <w:sz w:val="22"/>
                <w:szCs w:val="22"/>
              </w:rPr>
            </w:pPr>
            <w:r w:rsidRPr="004F0DDC">
              <w:rPr>
                <w:sz w:val="22"/>
                <w:szCs w:val="22"/>
              </w:rPr>
              <w:t>x</w:t>
            </w:r>
          </w:p>
        </w:tc>
      </w:tr>
      <w:tr w:rsidR="00AE6344" w:rsidRPr="004F0DDC" w14:paraId="7EDB2107" w14:textId="77777777" w:rsidTr="00606C1B">
        <w:trPr>
          <w:trHeight w:val="135"/>
          <w:jc w:val="center"/>
        </w:trPr>
        <w:tc>
          <w:tcPr>
            <w:tcW w:w="1271" w:type="dxa"/>
            <w:vMerge/>
          </w:tcPr>
          <w:p w14:paraId="137A71CC" w14:textId="77777777" w:rsidR="00AE6344" w:rsidRPr="004F0DDC" w:rsidRDefault="00AE6344" w:rsidP="00606C1B">
            <w:pPr>
              <w:ind w:right="-2"/>
              <w:jc w:val="center"/>
              <w:rPr>
                <w:sz w:val="22"/>
                <w:szCs w:val="22"/>
              </w:rPr>
            </w:pPr>
          </w:p>
        </w:tc>
        <w:tc>
          <w:tcPr>
            <w:tcW w:w="1701" w:type="dxa"/>
            <w:vMerge/>
          </w:tcPr>
          <w:p w14:paraId="5B6C6098" w14:textId="77777777" w:rsidR="00AE6344" w:rsidRPr="004F0DDC" w:rsidRDefault="00AE6344" w:rsidP="00606C1B">
            <w:pPr>
              <w:ind w:right="-2"/>
              <w:jc w:val="center"/>
              <w:rPr>
                <w:sz w:val="22"/>
                <w:szCs w:val="22"/>
              </w:rPr>
            </w:pPr>
          </w:p>
        </w:tc>
        <w:tc>
          <w:tcPr>
            <w:tcW w:w="1418" w:type="dxa"/>
            <w:vAlign w:val="center"/>
          </w:tcPr>
          <w:p w14:paraId="67C29DFA" w14:textId="77777777" w:rsidR="00AE6344" w:rsidRPr="004F0DDC" w:rsidRDefault="00AE6344" w:rsidP="00606C1B">
            <w:pPr>
              <w:ind w:left="-6" w:right="-61"/>
              <w:jc w:val="center"/>
              <w:rPr>
                <w:sz w:val="22"/>
                <w:szCs w:val="22"/>
              </w:rPr>
            </w:pPr>
            <w:r>
              <w:rPr>
                <w:sz w:val="22"/>
                <w:szCs w:val="22"/>
              </w:rPr>
              <w:t>с 01.10.2026</w:t>
            </w:r>
          </w:p>
        </w:tc>
        <w:tc>
          <w:tcPr>
            <w:tcW w:w="1134" w:type="dxa"/>
          </w:tcPr>
          <w:p w14:paraId="30337C34" w14:textId="77777777" w:rsidR="00AE6344" w:rsidRPr="004F0DDC" w:rsidRDefault="00AE6344" w:rsidP="00606C1B">
            <w:pPr>
              <w:jc w:val="center"/>
              <w:rPr>
                <w:sz w:val="22"/>
                <w:szCs w:val="22"/>
              </w:rPr>
            </w:pPr>
            <w:r>
              <w:rPr>
                <w:sz w:val="22"/>
                <w:szCs w:val="22"/>
              </w:rPr>
              <w:t>3 984,66</w:t>
            </w:r>
          </w:p>
        </w:tc>
        <w:tc>
          <w:tcPr>
            <w:tcW w:w="708" w:type="dxa"/>
          </w:tcPr>
          <w:p w14:paraId="42309E73" w14:textId="77777777" w:rsidR="00AE6344" w:rsidRPr="004F0DDC" w:rsidRDefault="00AE6344" w:rsidP="00606C1B">
            <w:pPr>
              <w:jc w:val="center"/>
              <w:rPr>
                <w:sz w:val="22"/>
                <w:szCs w:val="22"/>
              </w:rPr>
            </w:pPr>
            <w:r w:rsidRPr="004F0DDC">
              <w:rPr>
                <w:sz w:val="22"/>
                <w:szCs w:val="22"/>
              </w:rPr>
              <w:t>x</w:t>
            </w:r>
          </w:p>
        </w:tc>
        <w:tc>
          <w:tcPr>
            <w:tcW w:w="851" w:type="dxa"/>
          </w:tcPr>
          <w:p w14:paraId="5E3B6729" w14:textId="77777777" w:rsidR="00AE6344" w:rsidRPr="004F0DDC" w:rsidRDefault="00AE6344" w:rsidP="00606C1B">
            <w:pPr>
              <w:jc w:val="center"/>
              <w:rPr>
                <w:sz w:val="22"/>
                <w:szCs w:val="22"/>
              </w:rPr>
            </w:pPr>
            <w:r w:rsidRPr="004F0DDC">
              <w:rPr>
                <w:sz w:val="22"/>
                <w:szCs w:val="22"/>
              </w:rPr>
              <w:t>x</w:t>
            </w:r>
          </w:p>
        </w:tc>
        <w:tc>
          <w:tcPr>
            <w:tcW w:w="850" w:type="dxa"/>
          </w:tcPr>
          <w:p w14:paraId="27F17161" w14:textId="77777777" w:rsidR="00AE6344" w:rsidRPr="004F0DDC" w:rsidRDefault="00AE6344" w:rsidP="00606C1B">
            <w:pPr>
              <w:jc w:val="center"/>
              <w:rPr>
                <w:sz w:val="22"/>
                <w:szCs w:val="22"/>
              </w:rPr>
            </w:pPr>
            <w:r w:rsidRPr="004F0DDC">
              <w:rPr>
                <w:sz w:val="22"/>
                <w:szCs w:val="22"/>
              </w:rPr>
              <w:t>x</w:t>
            </w:r>
          </w:p>
        </w:tc>
        <w:tc>
          <w:tcPr>
            <w:tcW w:w="709" w:type="dxa"/>
          </w:tcPr>
          <w:p w14:paraId="749755C6" w14:textId="77777777" w:rsidR="00AE6344" w:rsidRPr="004F0DDC" w:rsidRDefault="00AE6344" w:rsidP="00606C1B">
            <w:pPr>
              <w:jc w:val="center"/>
              <w:rPr>
                <w:sz w:val="22"/>
                <w:szCs w:val="22"/>
              </w:rPr>
            </w:pPr>
            <w:r w:rsidRPr="004F0DDC">
              <w:rPr>
                <w:sz w:val="22"/>
                <w:szCs w:val="22"/>
              </w:rPr>
              <w:t>x</w:t>
            </w:r>
          </w:p>
        </w:tc>
        <w:tc>
          <w:tcPr>
            <w:tcW w:w="955" w:type="dxa"/>
          </w:tcPr>
          <w:p w14:paraId="6CC28E54" w14:textId="77777777" w:rsidR="00AE6344" w:rsidRPr="004F0DDC" w:rsidRDefault="00AE6344" w:rsidP="00606C1B">
            <w:pPr>
              <w:jc w:val="center"/>
              <w:rPr>
                <w:sz w:val="22"/>
                <w:szCs w:val="22"/>
              </w:rPr>
            </w:pPr>
            <w:r w:rsidRPr="004F0DDC">
              <w:rPr>
                <w:sz w:val="22"/>
                <w:szCs w:val="22"/>
              </w:rPr>
              <w:t>x</w:t>
            </w:r>
          </w:p>
        </w:tc>
      </w:tr>
      <w:tr w:rsidR="00AE6344" w:rsidRPr="004F0DDC" w14:paraId="376FB323" w14:textId="77777777" w:rsidTr="00606C1B">
        <w:trPr>
          <w:trHeight w:val="135"/>
          <w:jc w:val="center"/>
        </w:trPr>
        <w:tc>
          <w:tcPr>
            <w:tcW w:w="1271" w:type="dxa"/>
            <w:vMerge/>
          </w:tcPr>
          <w:p w14:paraId="378EF4C4" w14:textId="77777777" w:rsidR="00AE6344" w:rsidRPr="004F0DDC" w:rsidRDefault="00AE6344" w:rsidP="00606C1B">
            <w:pPr>
              <w:ind w:right="-2"/>
              <w:jc w:val="center"/>
              <w:rPr>
                <w:sz w:val="22"/>
                <w:szCs w:val="22"/>
              </w:rPr>
            </w:pPr>
          </w:p>
        </w:tc>
        <w:tc>
          <w:tcPr>
            <w:tcW w:w="1701" w:type="dxa"/>
          </w:tcPr>
          <w:p w14:paraId="0250DA59" w14:textId="77777777" w:rsidR="00AE6344" w:rsidRPr="004F0DDC" w:rsidRDefault="00AE6344" w:rsidP="00606C1B">
            <w:pPr>
              <w:ind w:left="-78" w:right="-2"/>
              <w:jc w:val="center"/>
              <w:rPr>
                <w:sz w:val="22"/>
                <w:szCs w:val="22"/>
              </w:rPr>
            </w:pPr>
            <w:proofErr w:type="spellStart"/>
            <w:r w:rsidRPr="004F0DDC">
              <w:rPr>
                <w:sz w:val="22"/>
                <w:szCs w:val="22"/>
              </w:rPr>
              <w:t>Двухставочный</w:t>
            </w:r>
            <w:proofErr w:type="spellEnd"/>
          </w:p>
        </w:tc>
        <w:tc>
          <w:tcPr>
            <w:tcW w:w="1418" w:type="dxa"/>
            <w:vAlign w:val="center"/>
          </w:tcPr>
          <w:p w14:paraId="72D54552" w14:textId="77777777" w:rsidR="00AE6344" w:rsidRPr="004F0DDC" w:rsidRDefault="00AE6344" w:rsidP="00606C1B">
            <w:pPr>
              <w:jc w:val="center"/>
              <w:rPr>
                <w:sz w:val="22"/>
                <w:szCs w:val="22"/>
              </w:rPr>
            </w:pPr>
            <w:r w:rsidRPr="004F0DDC">
              <w:rPr>
                <w:sz w:val="22"/>
                <w:szCs w:val="22"/>
              </w:rPr>
              <w:t>x</w:t>
            </w:r>
          </w:p>
        </w:tc>
        <w:tc>
          <w:tcPr>
            <w:tcW w:w="1134" w:type="dxa"/>
            <w:vAlign w:val="center"/>
          </w:tcPr>
          <w:p w14:paraId="7AD15572" w14:textId="77777777" w:rsidR="00AE6344" w:rsidRPr="004F0DDC" w:rsidRDefault="00AE6344" w:rsidP="00606C1B">
            <w:pPr>
              <w:jc w:val="center"/>
              <w:rPr>
                <w:sz w:val="22"/>
                <w:szCs w:val="22"/>
              </w:rPr>
            </w:pPr>
            <w:r w:rsidRPr="004F0DDC">
              <w:rPr>
                <w:sz w:val="22"/>
                <w:szCs w:val="22"/>
              </w:rPr>
              <w:t>x</w:t>
            </w:r>
          </w:p>
        </w:tc>
        <w:tc>
          <w:tcPr>
            <w:tcW w:w="708" w:type="dxa"/>
            <w:vAlign w:val="center"/>
          </w:tcPr>
          <w:p w14:paraId="4BC7F485" w14:textId="77777777" w:rsidR="00AE6344" w:rsidRPr="004F0DDC" w:rsidRDefault="00AE6344" w:rsidP="00606C1B">
            <w:pPr>
              <w:jc w:val="center"/>
              <w:rPr>
                <w:sz w:val="22"/>
                <w:szCs w:val="22"/>
              </w:rPr>
            </w:pPr>
            <w:r w:rsidRPr="004F0DDC">
              <w:rPr>
                <w:sz w:val="22"/>
                <w:szCs w:val="22"/>
              </w:rPr>
              <w:t>x</w:t>
            </w:r>
          </w:p>
        </w:tc>
        <w:tc>
          <w:tcPr>
            <w:tcW w:w="851" w:type="dxa"/>
            <w:vAlign w:val="center"/>
          </w:tcPr>
          <w:p w14:paraId="50FC60C4" w14:textId="77777777" w:rsidR="00AE6344" w:rsidRPr="004F0DDC" w:rsidRDefault="00AE6344" w:rsidP="00606C1B">
            <w:pPr>
              <w:ind w:left="-105" w:right="-108"/>
              <w:jc w:val="center"/>
              <w:rPr>
                <w:sz w:val="22"/>
                <w:szCs w:val="22"/>
              </w:rPr>
            </w:pPr>
            <w:r w:rsidRPr="004F0DDC">
              <w:rPr>
                <w:sz w:val="22"/>
                <w:szCs w:val="22"/>
              </w:rPr>
              <w:t>x</w:t>
            </w:r>
          </w:p>
        </w:tc>
        <w:tc>
          <w:tcPr>
            <w:tcW w:w="850" w:type="dxa"/>
            <w:vAlign w:val="center"/>
          </w:tcPr>
          <w:p w14:paraId="7D191FDB" w14:textId="77777777" w:rsidR="00AE6344" w:rsidRPr="004F0DDC" w:rsidRDefault="00AE6344" w:rsidP="00606C1B">
            <w:pPr>
              <w:ind w:left="-105" w:right="-108"/>
              <w:jc w:val="center"/>
              <w:rPr>
                <w:sz w:val="22"/>
                <w:szCs w:val="22"/>
              </w:rPr>
            </w:pPr>
            <w:r w:rsidRPr="004F0DDC">
              <w:rPr>
                <w:sz w:val="22"/>
                <w:szCs w:val="22"/>
              </w:rPr>
              <w:t>х</w:t>
            </w:r>
          </w:p>
        </w:tc>
        <w:tc>
          <w:tcPr>
            <w:tcW w:w="709" w:type="dxa"/>
            <w:vAlign w:val="center"/>
          </w:tcPr>
          <w:p w14:paraId="47E820E6" w14:textId="77777777" w:rsidR="00AE6344" w:rsidRPr="004F0DDC" w:rsidRDefault="00AE6344" w:rsidP="00606C1B">
            <w:pPr>
              <w:ind w:left="-105" w:right="-108"/>
              <w:jc w:val="center"/>
              <w:rPr>
                <w:sz w:val="22"/>
                <w:szCs w:val="22"/>
              </w:rPr>
            </w:pPr>
            <w:r w:rsidRPr="004F0DDC">
              <w:rPr>
                <w:sz w:val="22"/>
                <w:szCs w:val="22"/>
              </w:rPr>
              <w:t>x</w:t>
            </w:r>
          </w:p>
        </w:tc>
        <w:tc>
          <w:tcPr>
            <w:tcW w:w="955" w:type="dxa"/>
            <w:vAlign w:val="center"/>
          </w:tcPr>
          <w:p w14:paraId="2F42F9A3" w14:textId="77777777" w:rsidR="00AE6344" w:rsidRPr="004F0DDC" w:rsidRDefault="00AE6344" w:rsidP="00606C1B">
            <w:pPr>
              <w:ind w:left="-105" w:right="-108"/>
              <w:jc w:val="center"/>
              <w:rPr>
                <w:sz w:val="22"/>
                <w:szCs w:val="22"/>
              </w:rPr>
            </w:pPr>
            <w:r w:rsidRPr="004F0DDC">
              <w:rPr>
                <w:sz w:val="22"/>
                <w:szCs w:val="22"/>
              </w:rPr>
              <w:t>x</w:t>
            </w:r>
          </w:p>
        </w:tc>
      </w:tr>
      <w:tr w:rsidR="00AE6344" w:rsidRPr="004F0DDC" w14:paraId="24756F8D" w14:textId="77777777" w:rsidTr="00606C1B">
        <w:trPr>
          <w:trHeight w:val="135"/>
          <w:jc w:val="center"/>
        </w:trPr>
        <w:tc>
          <w:tcPr>
            <w:tcW w:w="1271" w:type="dxa"/>
            <w:vMerge/>
          </w:tcPr>
          <w:p w14:paraId="53382626" w14:textId="77777777" w:rsidR="00AE6344" w:rsidRPr="004F0DDC" w:rsidRDefault="00AE6344" w:rsidP="00606C1B">
            <w:pPr>
              <w:ind w:right="-2"/>
              <w:jc w:val="center"/>
              <w:rPr>
                <w:sz w:val="22"/>
                <w:szCs w:val="22"/>
              </w:rPr>
            </w:pPr>
          </w:p>
        </w:tc>
        <w:tc>
          <w:tcPr>
            <w:tcW w:w="1701" w:type="dxa"/>
            <w:vAlign w:val="center"/>
          </w:tcPr>
          <w:p w14:paraId="2C1C50E1" w14:textId="77777777" w:rsidR="00AE6344" w:rsidRPr="004F0DDC" w:rsidRDefault="00AE6344" w:rsidP="00606C1B">
            <w:pPr>
              <w:ind w:left="-108" w:right="-109"/>
              <w:jc w:val="center"/>
              <w:rPr>
                <w:sz w:val="22"/>
                <w:szCs w:val="22"/>
              </w:rPr>
            </w:pPr>
            <w:r w:rsidRPr="004F0DDC">
              <w:rPr>
                <w:sz w:val="22"/>
                <w:szCs w:val="22"/>
              </w:rPr>
              <w:t>Ставка за тепловую энергию, руб./Гкал</w:t>
            </w:r>
          </w:p>
        </w:tc>
        <w:tc>
          <w:tcPr>
            <w:tcW w:w="1418" w:type="dxa"/>
            <w:vAlign w:val="center"/>
          </w:tcPr>
          <w:p w14:paraId="55578FBE" w14:textId="77777777" w:rsidR="00AE6344" w:rsidRPr="004F0DDC" w:rsidRDefault="00AE6344" w:rsidP="00606C1B">
            <w:pPr>
              <w:jc w:val="center"/>
              <w:rPr>
                <w:sz w:val="22"/>
                <w:szCs w:val="22"/>
              </w:rPr>
            </w:pPr>
            <w:r w:rsidRPr="004F0DDC">
              <w:rPr>
                <w:sz w:val="22"/>
                <w:szCs w:val="22"/>
              </w:rPr>
              <w:t>x</w:t>
            </w:r>
          </w:p>
        </w:tc>
        <w:tc>
          <w:tcPr>
            <w:tcW w:w="1134" w:type="dxa"/>
            <w:vAlign w:val="center"/>
          </w:tcPr>
          <w:p w14:paraId="1B325B38" w14:textId="77777777" w:rsidR="00AE6344" w:rsidRPr="004F0DDC" w:rsidRDefault="00AE6344" w:rsidP="00606C1B">
            <w:pPr>
              <w:jc w:val="center"/>
              <w:rPr>
                <w:sz w:val="22"/>
                <w:szCs w:val="22"/>
              </w:rPr>
            </w:pPr>
            <w:r w:rsidRPr="004F0DDC">
              <w:rPr>
                <w:sz w:val="22"/>
                <w:szCs w:val="22"/>
              </w:rPr>
              <w:t>x</w:t>
            </w:r>
          </w:p>
        </w:tc>
        <w:tc>
          <w:tcPr>
            <w:tcW w:w="708" w:type="dxa"/>
            <w:vAlign w:val="center"/>
          </w:tcPr>
          <w:p w14:paraId="75E23C19" w14:textId="77777777" w:rsidR="00AE6344" w:rsidRPr="004F0DDC" w:rsidRDefault="00AE6344" w:rsidP="00606C1B">
            <w:pPr>
              <w:jc w:val="center"/>
              <w:rPr>
                <w:sz w:val="22"/>
                <w:szCs w:val="22"/>
              </w:rPr>
            </w:pPr>
            <w:r w:rsidRPr="004F0DDC">
              <w:rPr>
                <w:sz w:val="22"/>
                <w:szCs w:val="22"/>
              </w:rPr>
              <w:t>x</w:t>
            </w:r>
          </w:p>
        </w:tc>
        <w:tc>
          <w:tcPr>
            <w:tcW w:w="851" w:type="dxa"/>
            <w:vAlign w:val="center"/>
          </w:tcPr>
          <w:p w14:paraId="0328733D" w14:textId="77777777" w:rsidR="00AE6344" w:rsidRPr="004F0DDC" w:rsidRDefault="00AE6344" w:rsidP="00606C1B">
            <w:pPr>
              <w:jc w:val="center"/>
              <w:rPr>
                <w:sz w:val="22"/>
                <w:szCs w:val="22"/>
              </w:rPr>
            </w:pPr>
            <w:r w:rsidRPr="004F0DDC">
              <w:rPr>
                <w:sz w:val="22"/>
                <w:szCs w:val="22"/>
              </w:rPr>
              <w:t>x</w:t>
            </w:r>
          </w:p>
        </w:tc>
        <w:tc>
          <w:tcPr>
            <w:tcW w:w="850" w:type="dxa"/>
            <w:vAlign w:val="center"/>
          </w:tcPr>
          <w:p w14:paraId="41D98ADB" w14:textId="77777777" w:rsidR="00AE6344" w:rsidRPr="004F0DDC" w:rsidRDefault="00AE6344" w:rsidP="00606C1B">
            <w:pPr>
              <w:jc w:val="center"/>
              <w:rPr>
                <w:sz w:val="22"/>
                <w:szCs w:val="22"/>
              </w:rPr>
            </w:pPr>
            <w:r w:rsidRPr="004F0DDC">
              <w:rPr>
                <w:sz w:val="22"/>
                <w:szCs w:val="22"/>
              </w:rPr>
              <w:t>х</w:t>
            </w:r>
          </w:p>
        </w:tc>
        <w:tc>
          <w:tcPr>
            <w:tcW w:w="709" w:type="dxa"/>
            <w:vAlign w:val="center"/>
          </w:tcPr>
          <w:p w14:paraId="51B0C708" w14:textId="77777777" w:rsidR="00AE6344" w:rsidRPr="004F0DDC" w:rsidRDefault="00AE6344" w:rsidP="00606C1B">
            <w:pPr>
              <w:jc w:val="center"/>
              <w:rPr>
                <w:sz w:val="22"/>
                <w:szCs w:val="22"/>
              </w:rPr>
            </w:pPr>
            <w:r w:rsidRPr="004F0DDC">
              <w:rPr>
                <w:sz w:val="22"/>
                <w:szCs w:val="22"/>
              </w:rPr>
              <w:t>x</w:t>
            </w:r>
          </w:p>
        </w:tc>
        <w:tc>
          <w:tcPr>
            <w:tcW w:w="955" w:type="dxa"/>
            <w:vAlign w:val="center"/>
          </w:tcPr>
          <w:p w14:paraId="05D055BA" w14:textId="77777777" w:rsidR="00AE6344" w:rsidRPr="004F0DDC" w:rsidRDefault="00AE6344" w:rsidP="00606C1B">
            <w:pPr>
              <w:jc w:val="center"/>
              <w:rPr>
                <w:sz w:val="22"/>
                <w:szCs w:val="22"/>
              </w:rPr>
            </w:pPr>
            <w:r w:rsidRPr="004F0DDC">
              <w:rPr>
                <w:sz w:val="22"/>
                <w:szCs w:val="22"/>
              </w:rPr>
              <w:t>x</w:t>
            </w:r>
          </w:p>
        </w:tc>
      </w:tr>
      <w:tr w:rsidR="00AE6344" w:rsidRPr="004F0DDC" w14:paraId="19114B43" w14:textId="77777777" w:rsidTr="00606C1B">
        <w:trPr>
          <w:trHeight w:val="135"/>
          <w:jc w:val="center"/>
        </w:trPr>
        <w:tc>
          <w:tcPr>
            <w:tcW w:w="1271" w:type="dxa"/>
            <w:vMerge/>
            <w:vAlign w:val="center"/>
          </w:tcPr>
          <w:p w14:paraId="484549CA" w14:textId="77777777" w:rsidR="00AE6344" w:rsidRPr="004F0DDC" w:rsidRDefault="00AE6344" w:rsidP="00606C1B">
            <w:pPr>
              <w:ind w:right="-2"/>
              <w:jc w:val="center"/>
              <w:rPr>
                <w:sz w:val="22"/>
                <w:szCs w:val="22"/>
              </w:rPr>
            </w:pPr>
          </w:p>
        </w:tc>
        <w:tc>
          <w:tcPr>
            <w:tcW w:w="1701" w:type="dxa"/>
          </w:tcPr>
          <w:p w14:paraId="252CB4DC" w14:textId="77777777" w:rsidR="00AE6344" w:rsidRPr="004F0DDC" w:rsidRDefault="00AE6344" w:rsidP="00606C1B">
            <w:pPr>
              <w:ind w:left="-108" w:right="-109"/>
              <w:jc w:val="center"/>
              <w:rPr>
                <w:sz w:val="22"/>
                <w:szCs w:val="22"/>
              </w:rPr>
            </w:pPr>
            <w:r w:rsidRPr="004F0DDC">
              <w:rPr>
                <w:sz w:val="22"/>
                <w:szCs w:val="22"/>
              </w:rPr>
              <w:t>Ставка за содержание тепловой мощности, тыс. руб./Гкал/ч в мес.</w:t>
            </w:r>
          </w:p>
        </w:tc>
        <w:tc>
          <w:tcPr>
            <w:tcW w:w="1418" w:type="dxa"/>
            <w:vAlign w:val="center"/>
          </w:tcPr>
          <w:p w14:paraId="3F2313AB" w14:textId="77777777" w:rsidR="00AE6344" w:rsidRPr="004F0DDC" w:rsidRDefault="00AE6344" w:rsidP="00606C1B">
            <w:pPr>
              <w:jc w:val="center"/>
              <w:rPr>
                <w:sz w:val="22"/>
                <w:szCs w:val="22"/>
              </w:rPr>
            </w:pPr>
            <w:r w:rsidRPr="004F0DDC">
              <w:rPr>
                <w:sz w:val="22"/>
                <w:szCs w:val="22"/>
              </w:rPr>
              <w:t>x</w:t>
            </w:r>
          </w:p>
        </w:tc>
        <w:tc>
          <w:tcPr>
            <w:tcW w:w="1134" w:type="dxa"/>
            <w:vAlign w:val="center"/>
          </w:tcPr>
          <w:p w14:paraId="3FB6665B" w14:textId="77777777" w:rsidR="00AE6344" w:rsidRPr="004F0DDC" w:rsidRDefault="00AE6344" w:rsidP="00606C1B">
            <w:pPr>
              <w:jc w:val="center"/>
              <w:rPr>
                <w:sz w:val="22"/>
                <w:szCs w:val="22"/>
              </w:rPr>
            </w:pPr>
            <w:r w:rsidRPr="004F0DDC">
              <w:rPr>
                <w:sz w:val="22"/>
                <w:szCs w:val="22"/>
              </w:rPr>
              <w:t>x</w:t>
            </w:r>
          </w:p>
        </w:tc>
        <w:tc>
          <w:tcPr>
            <w:tcW w:w="708" w:type="dxa"/>
            <w:vAlign w:val="center"/>
          </w:tcPr>
          <w:p w14:paraId="538185BA" w14:textId="77777777" w:rsidR="00AE6344" w:rsidRPr="004F0DDC" w:rsidRDefault="00AE6344" w:rsidP="00606C1B">
            <w:pPr>
              <w:jc w:val="center"/>
              <w:rPr>
                <w:sz w:val="22"/>
                <w:szCs w:val="22"/>
              </w:rPr>
            </w:pPr>
            <w:r w:rsidRPr="004F0DDC">
              <w:rPr>
                <w:sz w:val="22"/>
                <w:szCs w:val="22"/>
              </w:rPr>
              <w:t>x</w:t>
            </w:r>
          </w:p>
        </w:tc>
        <w:tc>
          <w:tcPr>
            <w:tcW w:w="851" w:type="dxa"/>
            <w:vAlign w:val="center"/>
          </w:tcPr>
          <w:p w14:paraId="2AF41427" w14:textId="77777777" w:rsidR="00AE6344" w:rsidRPr="004F0DDC" w:rsidRDefault="00AE6344" w:rsidP="00606C1B">
            <w:pPr>
              <w:jc w:val="center"/>
              <w:rPr>
                <w:sz w:val="22"/>
                <w:szCs w:val="22"/>
              </w:rPr>
            </w:pPr>
            <w:r w:rsidRPr="004F0DDC">
              <w:rPr>
                <w:sz w:val="22"/>
                <w:szCs w:val="22"/>
              </w:rPr>
              <w:t>x</w:t>
            </w:r>
          </w:p>
        </w:tc>
        <w:tc>
          <w:tcPr>
            <w:tcW w:w="850" w:type="dxa"/>
            <w:vAlign w:val="center"/>
          </w:tcPr>
          <w:p w14:paraId="70B5DF00" w14:textId="77777777" w:rsidR="00AE6344" w:rsidRPr="004F0DDC" w:rsidRDefault="00AE6344" w:rsidP="00606C1B">
            <w:pPr>
              <w:jc w:val="center"/>
              <w:rPr>
                <w:sz w:val="22"/>
                <w:szCs w:val="22"/>
              </w:rPr>
            </w:pPr>
            <w:r w:rsidRPr="004F0DDC">
              <w:rPr>
                <w:sz w:val="22"/>
                <w:szCs w:val="22"/>
              </w:rPr>
              <w:t>х</w:t>
            </w:r>
          </w:p>
        </w:tc>
        <w:tc>
          <w:tcPr>
            <w:tcW w:w="709" w:type="dxa"/>
            <w:vAlign w:val="center"/>
          </w:tcPr>
          <w:p w14:paraId="0C39041B" w14:textId="77777777" w:rsidR="00AE6344" w:rsidRPr="004F0DDC" w:rsidRDefault="00AE6344" w:rsidP="00606C1B">
            <w:pPr>
              <w:jc w:val="center"/>
              <w:rPr>
                <w:sz w:val="22"/>
                <w:szCs w:val="22"/>
              </w:rPr>
            </w:pPr>
            <w:r w:rsidRPr="004F0DDC">
              <w:rPr>
                <w:sz w:val="22"/>
                <w:szCs w:val="22"/>
              </w:rPr>
              <w:t>x</w:t>
            </w:r>
          </w:p>
        </w:tc>
        <w:tc>
          <w:tcPr>
            <w:tcW w:w="955" w:type="dxa"/>
            <w:vAlign w:val="center"/>
          </w:tcPr>
          <w:p w14:paraId="025F3217" w14:textId="77777777" w:rsidR="00AE6344" w:rsidRPr="004F0DDC" w:rsidRDefault="00AE6344" w:rsidP="00606C1B">
            <w:pPr>
              <w:jc w:val="center"/>
              <w:rPr>
                <w:sz w:val="22"/>
                <w:szCs w:val="22"/>
              </w:rPr>
            </w:pPr>
            <w:r w:rsidRPr="004F0DDC">
              <w:rPr>
                <w:sz w:val="22"/>
                <w:szCs w:val="22"/>
              </w:rPr>
              <w:t>x</w:t>
            </w:r>
          </w:p>
        </w:tc>
      </w:tr>
    </w:tbl>
    <w:p w14:paraId="478117F1" w14:textId="77777777" w:rsidR="00AE6344" w:rsidRPr="001C268A" w:rsidRDefault="00AE6344" w:rsidP="00AE6344">
      <w:pPr>
        <w:ind w:left="601" w:right="-142"/>
        <w:jc w:val="right"/>
        <w:rPr>
          <w:b/>
        </w:rPr>
      </w:pPr>
    </w:p>
    <w:p w14:paraId="3E8057C9" w14:textId="77777777" w:rsidR="00AE6344" w:rsidRPr="00240C45" w:rsidRDefault="00AE6344" w:rsidP="00AE6344">
      <w:pPr>
        <w:ind w:left="-142" w:right="-3" w:firstLine="709"/>
        <w:jc w:val="both"/>
        <w:rPr>
          <w:sz w:val="28"/>
          <w:szCs w:val="28"/>
        </w:rPr>
      </w:pPr>
      <w:r w:rsidRPr="00240C45">
        <w:rPr>
          <w:sz w:val="28"/>
          <w:szCs w:val="28"/>
        </w:rPr>
        <w:t xml:space="preserve">* </w:t>
      </w:r>
      <w:r w:rsidRPr="007774AC">
        <w:rPr>
          <w:sz w:val="28"/>
          <w:szCs w:val="28"/>
        </w:rPr>
        <w:t xml:space="preserve">В соответствии с пунктами 2, 3 статьи 346.11 Налогового кодекса Российской Федерации (часть вторая) организации, индивидуальные предприниматели, применяющие упрощенную систему налогообложения, </w:t>
      </w:r>
      <w:r>
        <w:rPr>
          <w:sz w:val="28"/>
          <w:szCs w:val="28"/>
        </w:rPr>
        <w:br/>
      </w:r>
      <w:r w:rsidRPr="007774AC">
        <w:rPr>
          <w:sz w:val="28"/>
          <w:szCs w:val="28"/>
        </w:rPr>
        <w:t>не признаются налогоплательщиками налога на добавленную стоимость</w:t>
      </w:r>
      <w:proofErr w:type="gramStart"/>
      <w:r w:rsidRPr="007774AC">
        <w:rPr>
          <w:sz w:val="28"/>
          <w:szCs w:val="28"/>
        </w:rPr>
        <w:t>.</w:t>
      </w:r>
      <w:r>
        <w:rPr>
          <w:sz w:val="28"/>
          <w:szCs w:val="28"/>
        </w:rPr>
        <w:t xml:space="preserve"> »</w:t>
      </w:r>
      <w:proofErr w:type="gramEnd"/>
      <w:r>
        <w:rPr>
          <w:sz w:val="28"/>
          <w:szCs w:val="28"/>
        </w:rPr>
        <w:t>.</w:t>
      </w:r>
    </w:p>
    <w:p w14:paraId="5CB48EB0" w14:textId="77777777" w:rsidR="00AE6344" w:rsidRDefault="00AE6344" w:rsidP="00AE6344">
      <w:pPr>
        <w:tabs>
          <w:tab w:val="left" w:pos="5245"/>
        </w:tabs>
        <w:ind w:left="5529" w:right="-1"/>
        <w:jc w:val="center"/>
        <w:rPr>
          <w:sz w:val="28"/>
          <w:szCs w:val="28"/>
        </w:rPr>
      </w:pPr>
    </w:p>
    <w:p w14:paraId="15D2D985" w14:textId="77777777" w:rsidR="00AE6344" w:rsidRPr="00240C45" w:rsidRDefault="00AE6344" w:rsidP="00AE6344">
      <w:pPr>
        <w:tabs>
          <w:tab w:val="left" w:pos="5245"/>
        </w:tabs>
        <w:ind w:left="5529" w:right="-1"/>
        <w:jc w:val="center"/>
        <w:rPr>
          <w:sz w:val="28"/>
          <w:szCs w:val="28"/>
        </w:rPr>
      </w:pPr>
    </w:p>
    <w:p w14:paraId="54EF8627" w14:textId="77777777" w:rsidR="00AE6344" w:rsidRDefault="00AE6344" w:rsidP="00AE6344">
      <w:pPr>
        <w:tabs>
          <w:tab w:val="left" w:pos="9214"/>
        </w:tabs>
        <w:ind w:right="-739"/>
      </w:pPr>
    </w:p>
    <w:p w14:paraId="499B7C08" w14:textId="77777777" w:rsidR="00B507E4" w:rsidRDefault="00B507E4" w:rsidP="00737F32">
      <w:pPr>
        <w:tabs>
          <w:tab w:val="left" w:pos="9214"/>
        </w:tabs>
        <w:ind w:right="-739"/>
        <w:sectPr w:rsidR="00B507E4" w:rsidSect="00737F32">
          <w:pgSz w:w="11906" w:h="16838"/>
          <w:pgMar w:top="851" w:right="851" w:bottom="851" w:left="1701" w:header="720" w:footer="720" w:gutter="0"/>
          <w:cols w:space="720"/>
          <w:titlePg/>
          <w:docGrid w:linePitch="381"/>
        </w:sectPr>
      </w:pPr>
    </w:p>
    <w:p w14:paraId="6CF21A3E" w14:textId="7C8E1F6B" w:rsidR="00B507E4" w:rsidRPr="003019F4" w:rsidRDefault="00B507E4" w:rsidP="00B507E4">
      <w:pPr>
        <w:tabs>
          <w:tab w:val="left" w:pos="9214"/>
        </w:tabs>
        <w:ind w:left="-2859" w:right="-739" w:firstLine="8388"/>
      </w:pPr>
      <w:r w:rsidRPr="003019F4">
        <w:lastRenderedPageBreak/>
        <w:t xml:space="preserve">Приложение </w:t>
      </w:r>
      <w:r>
        <w:t>№ 22</w:t>
      </w:r>
      <w:r>
        <w:t>2</w:t>
      </w:r>
      <w:r>
        <w:t xml:space="preserve"> </w:t>
      </w:r>
      <w:r w:rsidRPr="003019F4">
        <w:t xml:space="preserve">к </w:t>
      </w:r>
      <w:r>
        <w:t>протоколу</w:t>
      </w:r>
      <w:r w:rsidRPr="003019F4">
        <w:t xml:space="preserve"> № </w:t>
      </w:r>
      <w:r>
        <w:t>98</w:t>
      </w:r>
    </w:p>
    <w:p w14:paraId="1EE5A679" w14:textId="77777777" w:rsidR="00B507E4" w:rsidRPr="003019F4" w:rsidRDefault="00B507E4" w:rsidP="00B507E4">
      <w:pPr>
        <w:tabs>
          <w:tab w:val="left" w:pos="9214"/>
        </w:tabs>
        <w:ind w:left="-2859" w:right="-739" w:firstLine="8388"/>
      </w:pPr>
      <w:r w:rsidRPr="003019F4">
        <w:t>заседания правления Региональной</w:t>
      </w:r>
    </w:p>
    <w:p w14:paraId="72016950" w14:textId="77777777" w:rsidR="00B507E4" w:rsidRDefault="00B507E4" w:rsidP="00B507E4">
      <w:pPr>
        <w:tabs>
          <w:tab w:val="left" w:pos="9214"/>
        </w:tabs>
        <w:ind w:left="-2859" w:right="-739" w:firstLine="8388"/>
      </w:pPr>
      <w:r w:rsidRPr="003019F4">
        <w:t>энергетической комиссии</w:t>
      </w:r>
    </w:p>
    <w:p w14:paraId="1D4900CA" w14:textId="0B7065E3" w:rsidR="00737F32" w:rsidRDefault="00B507E4" w:rsidP="00B507E4">
      <w:pPr>
        <w:tabs>
          <w:tab w:val="left" w:pos="9214"/>
        </w:tabs>
        <w:ind w:left="-2859" w:right="-739" w:firstLine="8388"/>
      </w:pPr>
      <w:r w:rsidRPr="003019F4">
        <w:t xml:space="preserve">Кузбасса от </w:t>
      </w:r>
      <w:r>
        <w:t>19</w:t>
      </w:r>
      <w:r w:rsidRPr="003019F4">
        <w:t>.1</w:t>
      </w:r>
      <w:r>
        <w:t>2</w:t>
      </w:r>
      <w:r w:rsidRPr="003019F4">
        <w:t>.2025</w:t>
      </w:r>
    </w:p>
    <w:p w14:paraId="048768B4" w14:textId="77777777" w:rsidR="00B507E4" w:rsidRDefault="00B507E4" w:rsidP="00B507E4">
      <w:pPr>
        <w:tabs>
          <w:tab w:val="left" w:pos="9214"/>
        </w:tabs>
        <w:ind w:left="-2859" w:right="-739" w:firstLine="8388"/>
      </w:pPr>
    </w:p>
    <w:p w14:paraId="51F5F917" w14:textId="77777777" w:rsidR="00B507E4" w:rsidRDefault="00B507E4" w:rsidP="00B507E4">
      <w:pPr>
        <w:ind w:right="-142"/>
        <w:jc w:val="center"/>
        <w:rPr>
          <w:b/>
          <w:bCs/>
          <w:sz w:val="28"/>
          <w:szCs w:val="28"/>
        </w:rPr>
      </w:pPr>
      <w:r w:rsidRPr="008A20B0">
        <w:rPr>
          <w:b/>
          <w:bCs/>
          <w:sz w:val="28"/>
          <w:szCs w:val="28"/>
        </w:rPr>
        <w:t>Долгосрочные параметры регулирования для</w:t>
      </w:r>
      <w:r w:rsidRPr="008A20B0">
        <w:rPr>
          <w:b/>
          <w:bCs/>
          <w:smallCaps/>
          <w:sz w:val="28"/>
          <w:szCs w:val="28"/>
        </w:rPr>
        <w:t xml:space="preserve"> </w:t>
      </w:r>
      <w:r w:rsidRPr="008A20B0">
        <w:rPr>
          <w:b/>
          <w:bCs/>
          <w:sz w:val="28"/>
          <w:szCs w:val="28"/>
        </w:rPr>
        <w:t>формирования долгосрочных тарифов на услуги по передаче тепловой энергии</w:t>
      </w:r>
    </w:p>
    <w:p w14:paraId="6461D3B3" w14:textId="77777777" w:rsidR="00B507E4" w:rsidRPr="008A20B0" w:rsidRDefault="00B507E4" w:rsidP="00B507E4">
      <w:pPr>
        <w:ind w:right="-142"/>
        <w:jc w:val="center"/>
        <w:rPr>
          <w:b/>
          <w:bCs/>
          <w:sz w:val="28"/>
          <w:szCs w:val="28"/>
        </w:rPr>
      </w:pPr>
      <w:r>
        <w:rPr>
          <w:b/>
          <w:bCs/>
          <w:smallCaps/>
          <w:sz w:val="28"/>
          <w:szCs w:val="28"/>
        </w:rPr>
        <w:t xml:space="preserve">ООО </w:t>
      </w:r>
      <w:r>
        <w:rPr>
          <w:b/>
          <w:bCs/>
          <w:color w:val="000000"/>
          <w:kern w:val="32"/>
          <w:sz w:val="28"/>
          <w:szCs w:val="28"/>
        </w:rPr>
        <w:t>«</w:t>
      </w:r>
      <w:r w:rsidRPr="00BA0A39">
        <w:rPr>
          <w:b/>
          <w:sz w:val="28"/>
          <w:szCs w:val="28"/>
        </w:rPr>
        <w:t>Новая</w:t>
      </w:r>
      <w:r>
        <w:rPr>
          <w:b/>
          <w:bCs/>
          <w:color w:val="000000"/>
          <w:kern w:val="32"/>
          <w:sz w:val="28"/>
          <w:szCs w:val="28"/>
        </w:rPr>
        <w:t xml:space="preserve"> сетевая компания» (</w:t>
      </w:r>
      <w:r>
        <w:rPr>
          <w:b/>
          <w:bCs/>
          <w:sz w:val="28"/>
          <w:szCs w:val="28"/>
        </w:rPr>
        <w:t>Анжеро-Судженский</w:t>
      </w:r>
      <w:r w:rsidRPr="008A20B0">
        <w:rPr>
          <w:b/>
          <w:bCs/>
          <w:sz w:val="28"/>
          <w:szCs w:val="28"/>
        </w:rPr>
        <w:t xml:space="preserve"> городско</w:t>
      </w:r>
      <w:r>
        <w:rPr>
          <w:b/>
          <w:bCs/>
          <w:sz w:val="28"/>
          <w:szCs w:val="28"/>
        </w:rPr>
        <w:t>й</w:t>
      </w:r>
      <w:r w:rsidRPr="008A20B0">
        <w:rPr>
          <w:b/>
          <w:bCs/>
          <w:sz w:val="28"/>
          <w:szCs w:val="28"/>
        </w:rPr>
        <w:t xml:space="preserve"> округ</w:t>
      </w:r>
      <w:r>
        <w:rPr>
          <w:b/>
          <w:bCs/>
          <w:sz w:val="28"/>
          <w:szCs w:val="28"/>
        </w:rPr>
        <w:t>)</w:t>
      </w:r>
      <w:r w:rsidRPr="008A20B0">
        <w:rPr>
          <w:b/>
          <w:bCs/>
          <w:sz w:val="28"/>
          <w:szCs w:val="28"/>
        </w:rPr>
        <w:t>,</w:t>
      </w:r>
      <w:r>
        <w:rPr>
          <w:b/>
          <w:bCs/>
          <w:sz w:val="28"/>
          <w:szCs w:val="28"/>
        </w:rPr>
        <w:t xml:space="preserve"> </w:t>
      </w:r>
      <w:r w:rsidRPr="008A20B0">
        <w:rPr>
          <w:b/>
          <w:bCs/>
          <w:sz w:val="28"/>
          <w:szCs w:val="28"/>
        </w:rPr>
        <w:t>на период с 01.01.20</w:t>
      </w:r>
      <w:r>
        <w:rPr>
          <w:b/>
          <w:bCs/>
          <w:sz w:val="28"/>
          <w:szCs w:val="28"/>
        </w:rPr>
        <w:t>19</w:t>
      </w:r>
      <w:r w:rsidRPr="008A20B0">
        <w:rPr>
          <w:b/>
          <w:bCs/>
          <w:sz w:val="28"/>
          <w:szCs w:val="28"/>
        </w:rPr>
        <w:t xml:space="preserve"> по 31.12.202</w:t>
      </w:r>
      <w:r>
        <w:rPr>
          <w:b/>
          <w:bCs/>
          <w:sz w:val="28"/>
          <w:szCs w:val="28"/>
        </w:rPr>
        <w:t>6</w:t>
      </w:r>
    </w:p>
    <w:p w14:paraId="18036CE5" w14:textId="77777777" w:rsidR="00B507E4" w:rsidRDefault="00B507E4" w:rsidP="00B507E4">
      <w:pPr>
        <w:pStyle w:val="ConsPlusNormal"/>
        <w:jc w:val="both"/>
        <w:rPr>
          <w:rFonts w:ascii="Times New Roman" w:hAnsi="Times New Roman" w:cs="Times New Roman"/>
          <w:sz w:val="28"/>
          <w:szCs w:val="28"/>
        </w:rPr>
      </w:pPr>
    </w:p>
    <w:p w14:paraId="56755220" w14:textId="77777777" w:rsidR="00B507E4" w:rsidRPr="005C1BFC" w:rsidRDefault="00B507E4" w:rsidP="00B507E4">
      <w:pPr>
        <w:pStyle w:val="ConsPlusNormal"/>
        <w:jc w:val="both"/>
        <w:rPr>
          <w:rFonts w:ascii="Times New Roman" w:hAnsi="Times New Roman" w:cs="Times New Roman"/>
          <w:sz w:val="28"/>
          <w:szCs w:val="28"/>
        </w:rPr>
      </w:pPr>
    </w:p>
    <w:p w14:paraId="6DDC73A8" w14:textId="77777777" w:rsidR="00B507E4" w:rsidRPr="005C1BFC" w:rsidRDefault="00B507E4" w:rsidP="00B507E4">
      <w:pPr>
        <w:pStyle w:val="ConsPlusNormal"/>
        <w:jc w:val="right"/>
        <w:rPr>
          <w:rFonts w:ascii="Times New Roman" w:hAnsi="Times New Roman" w:cs="Times New Roman"/>
          <w:sz w:val="28"/>
          <w:szCs w:val="28"/>
        </w:rPr>
      </w:pPr>
      <w:r w:rsidRPr="005C1BFC">
        <w:rPr>
          <w:rFonts w:ascii="Times New Roman" w:hAnsi="Times New Roman" w:cs="Times New Roman"/>
          <w:sz w:val="28"/>
          <w:szCs w:val="28"/>
        </w:rPr>
        <w:t>(без НДС)</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60"/>
        <w:gridCol w:w="850"/>
        <w:gridCol w:w="993"/>
        <w:gridCol w:w="1134"/>
        <w:gridCol w:w="992"/>
        <w:gridCol w:w="992"/>
        <w:gridCol w:w="992"/>
        <w:gridCol w:w="1276"/>
        <w:gridCol w:w="1134"/>
      </w:tblGrid>
      <w:tr w:rsidR="00B507E4" w:rsidRPr="00276BBC" w14:paraId="23A1BBE5" w14:textId="77777777" w:rsidTr="00606C1B">
        <w:tc>
          <w:tcPr>
            <w:tcW w:w="1560" w:type="dxa"/>
            <w:vMerge w:val="restart"/>
            <w:vAlign w:val="center"/>
          </w:tcPr>
          <w:p w14:paraId="3D4DF2A9"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Наименование регулируемой организации</w:t>
            </w:r>
          </w:p>
        </w:tc>
        <w:tc>
          <w:tcPr>
            <w:tcW w:w="850" w:type="dxa"/>
            <w:vMerge w:val="restart"/>
            <w:vAlign w:val="center"/>
          </w:tcPr>
          <w:p w14:paraId="72631655"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Период</w:t>
            </w:r>
          </w:p>
        </w:tc>
        <w:tc>
          <w:tcPr>
            <w:tcW w:w="993" w:type="dxa"/>
            <w:vAlign w:val="center"/>
          </w:tcPr>
          <w:p w14:paraId="5E5CAC05"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 xml:space="preserve">Базовый уровень </w:t>
            </w:r>
            <w:proofErr w:type="gramStart"/>
            <w:r w:rsidRPr="00276BBC">
              <w:rPr>
                <w:rFonts w:ascii="Times New Roman" w:hAnsi="Times New Roman" w:cs="Times New Roman"/>
                <w:szCs w:val="22"/>
              </w:rPr>
              <w:t>опера</w:t>
            </w:r>
            <w:r>
              <w:rPr>
                <w:rFonts w:ascii="Times New Roman" w:hAnsi="Times New Roman" w:cs="Times New Roman"/>
                <w:szCs w:val="22"/>
              </w:rPr>
              <w:t>-</w:t>
            </w:r>
            <w:proofErr w:type="spellStart"/>
            <w:r w:rsidRPr="00276BBC">
              <w:rPr>
                <w:rFonts w:ascii="Times New Roman" w:hAnsi="Times New Roman" w:cs="Times New Roman"/>
                <w:szCs w:val="22"/>
              </w:rPr>
              <w:t>ционных</w:t>
            </w:r>
            <w:proofErr w:type="spellEnd"/>
            <w:proofErr w:type="gramEnd"/>
            <w:r w:rsidRPr="00276BBC">
              <w:rPr>
                <w:rFonts w:ascii="Times New Roman" w:hAnsi="Times New Roman" w:cs="Times New Roman"/>
                <w:szCs w:val="22"/>
              </w:rPr>
              <w:t xml:space="preserve"> расходов</w:t>
            </w:r>
          </w:p>
        </w:tc>
        <w:tc>
          <w:tcPr>
            <w:tcW w:w="1134" w:type="dxa"/>
            <w:vAlign w:val="center"/>
          </w:tcPr>
          <w:p w14:paraId="24402072"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 xml:space="preserve">Индекс </w:t>
            </w:r>
            <w:proofErr w:type="spellStart"/>
            <w:r w:rsidRPr="00276BBC">
              <w:rPr>
                <w:rFonts w:ascii="Times New Roman" w:hAnsi="Times New Roman" w:cs="Times New Roman"/>
                <w:szCs w:val="22"/>
              </w:rPr>
              <w:t>эффектив</w:t>
            </w:r>
            <w:r>
              <w:rPr>
                <w:rFonts w:ascii="Times New Roman" w:hAnsi="Times New Roman" w:cs="Times New Roman"/>
                <w:szCs w:val="22"/>
              </w:rPr>
              <w:t>-</w:t>
            </w:r>
            <w:r w:rsidRPr="00276BBC">
              <w:rPr>
                <w:rFonts w:ascii="Times New Roman" w:hAnsi="Times New Roman" w:cs="Times New Roman"/>
                <w:szCs w:val="22"/>
              </w:rPr>
              <w:t>ности</w:t>
            </w:r>
            <w:proofErr w:type="spellEnd"/>
            <w:r w:rsidRPr="00276BBC">
              <w:rPr>
                <w:rFonts w:ascii="Times New Roman" w:hAnsi="Times New Roman" w:cs="Times New Roman"/>
                <w:szCs w:val="22"/>
              </w:rPr>
              <w:t xml:space="preserve"> </w:t>
            </w:r>
            <w:proofErr w:type="gramStart"/>
            <w:r w:rsidRPr="00276BBC">
              <w:rPr>
                <w:rFonts w:ascii="Times New Roman" w:hAnsi="Times New Roman" w:cs="Times New Roman"/>
                <w:szCs w:val="22"/>
              </w:rPr>
              <w:t>опера</w:t>
            </w:r>
            <w:r>
              <w:rPr>
                <w:rFonts w:ascii="Times New Roman" w:hAnsi="Times New Roman" w:cs="Times New Roman"/>
                <w:szCs w:val="22"/>
              </w:rPr>
              <w:t>-</w:t>
            </w:r>
            <w:proofErr w:type="spellStart"/>
            <w:r w:rsidRPr="00276BBC">
              <w:rPr>
                <w:rFonts w:ascii="Times New Roman" w:hAnsi="Times New Roman" w:cs="Times New Roman"/>
                <w:szCs w:val="22"/>
              </w:rPr>
              <w:t>ционных</w:t>
            </w:r>
            <w:proofErr w:type="spellEnd"/>
            <w:proofErr w:type="gramEnd"/>
            <w:r w:rsidRPr="00276BBC">
              <w:rPr>
                <w:rFonts w:ascii="Times New Roman" w:hAnsi="Times New Roman" w:cs="Times New Roman"/>
                <w:szCs w:val="22"/>
              </w:rPr>
              <w:t xml:space="preserve"> расходов</w:t>
            </w:r>
          </w:p>
        </w:tc>
        <w:tc>
          <w:tcPr>
            <w:tcW w:w="992" w:type="dxa"/>
            <w:vAlign w:val="center"/>
          </w:tcPr>
          <w:p w14:paraId="4B298D14" w14:textId="77777777" w:rsidR="00B507E4" w:rsidRPr="00276BBC" w:rsidRDefault="00B507E4" w:rsidP="00606C1B">
            <w:pPr>
              <w:pStyle w:val="ConsPlusNormal"/>
              <w:jc w:val="center"/>
              <w:rPr>
                <w:rFonts w:ascii="Times New Roman" w:hAnsi="Times New Roman" w:cs="Times New Roman"/>
                <w:szCs w:val="22"/>
              </w:rPr>
            </w:pPr>
            <w:proofErr w:type="gramStart"/>
            <w:r w:rsidRPr="00276BBC">
              <w:rPr>
                <w:rFonts w:ascii="Times New Roman" w:hAnsi="Times New Roman" w:cs="Times New Roman"/>
                <w:szCs w:val="22"/>
              </w:rPr>
              <w:t>Норма</w:t>
            </w:r>
            <w:r>
              <w:rPr>
                <w:rFonts w:ascii="Times New Roman" w:hAnsi="Times New Roman" w:cs="Times New Roman"/>
                <w:szCs w:val="22"/>
              </w:rPr>
              <w:t>-</w:t>
            </w:r>
            <w:proofErr w:type="spellStart"/>
            <w:r w:rsidRPr="00276BBC">
              <w:rPr>
                <w:rFonts w:ascii="Times New Roman" w:hAnsi="Times New Roman" w:cs="Times New Roman"/>
                <w:szCs w:val="22"/>
              </w:rPr>
              <w:t>тивный</w:t>
            </w:r>
            <w:proofErr w:type="spellEnd"/>
            <w:proofErr w:type="gramEnd"/>
            <w:r w:rsidRPr="00276BBC">
              <w:rPr>
                <w:rFonts w:ascii="Times New Roman" w:hAnsi="Times New Roman" w:cs="Times New Roman"/>
                <w:szCs w:val="22"/>
              </w:rPr>
              <w:t xml:space="preserve"> уровень прибыли</w:t>
            </w:r>
          </w:p>
        </w:tc>
        <w:tc>
          <w:tcPr>
            <w:tcW w:w="992" w:type="dxa"/>
            <w:vMerge w:val="restart"/>
            <w:vAlign w:val="center"/>
          </w:tcPr>
          <w:p w14:paraId="1416260A"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 xml:space="preserve">Уровень </w:t>
            </w:r>
            <w:proofErr w:type="gramStart"/>
            <w:r w:rsidRPr="00276BBC">
              <w:rPr>
                <w:rFonts w:ascii="Times New Roman" w:hAnsi="Times New Roman" w:cs="Times New Roman"/>
                <w:szCs w:val="22"/>
              </w:rPr>
              <w:t>надеж</w:t>
            </w:r>
            <w:r>
              <w:rPr>
                <w:rFonts w:ascii="Times New Roman" w:hAnsi="Times New Roman" w:cs="Times New Roman"/>
                <w:szCs w:val="22"/>
              </w:rPr>
              <w:t>-</w:t>
            </w:r>
            <w:proofErr w:type="spellStart"/>
            <w:r w:rsidRPr="00276BBC">
              <w:rPr>
                <w:rFonts w:ascii="Times New Roman" w:hAnsi="Times New Roman" w:cs="Times New Roman"/>
                <w:szCs w:val="22"/>
              </w:rPr>
              <w:t>ности</w:t>
            </w:r>
            <w:proofErr w:type="spellEnd"/>
            <w:proofErr w:type="gramEnd"/>
            <w:r w:rsidRPr="00276BBC">
              <w:rPr>
                <w:rFonts w:ascii="Times New Roman" w:hAnsi="Times New Roman" w:cs="Times New Roman"/>
                <w:szCs w:val="22"/>
              </w:rPr>
              <w:t xml:space="preserve"> </w:t>
            </w:r>
            <w:proofErr w:type="gramStart"/>
            <w:r w:rsidRPr="00276BBC">
              <w:rPr>
                <w:rFonts w:ascii="Times New Roman" w:hAnsi="Times New Roman" w:cs="Times New Roman"/>
                <w:szCs w:val="22"/>
              </w:rPr>
              <w:t>тепло</w:t>
            </w:r>
            <w:r>
              <w:rPr>
                <w:rFonts w:ascii="Times New Roman" w:hAnsi="Times New Roman" w:cs="Times New Roman"/>
                <w:szCs w:val="22"/>
              </w:rPr>
              <w:t>-</w:t>
            </w:r>
            <w:proofErr w:type="spellStart"/>
            <w:r w:rsidRPr="00276BBC">
              <w:rPr>
                <w:rFonts w:ascii="Times New Roman" w:hAnsi="Times New Roman" w:cs="Times New Roman"/>
                <w:szCs w:val="22"/>
              </w:rPr>
              <w:t>снабже</w:t>
            </w:r>
            <w:proofErr w:type="spellEnd"/>
            <w:r>
              <w:rPr>
                <w:rFonts w:ascii="Times New Roman" w:hAnsi="Times New Roman" w:cs="Times New Roman"/>
                <w:szCs w:val="22"/>
              </w:rPr>
              <w:t>-</w:t>
            </w:r>
            <w:proofErr w:type="spellStart"/>
            <w:r w:rsidRPr="00276BBC">
              <w:rPr>
                <w:rFonts w:ascii="Times New Roman" w:hAnsi="Times New Roman" w:cs="Times New Roman"/>
                <w:szCs w:val="22"/>
              </w:rPr>
              <w:t>ния</w:t>
            </w:r>
            <w:proofErr w:type="spellEnd"/>
            <w:proofErr w:type="gramEnd"/>
          </w:p>
        </w:tc>
        <w:tc>
          <w:tcPr>
            <w:tcW w:w="992" w:type="dxa"/>
            <w:vMerge w:val="restart"/>
            <w:vAlign w:val="center"/>
          </w:tcPr>
          <w:p w14:paraId="30BE0515" w14:textId="77777777" w:rsidR="00B507E4" w:rsidRPr="00276BBC" w:rsidRDefault="00B507E4" w:rsidP="00606C1B">
            <w:pPr>
              <w:pStyle w:val="ConsPlusNormal"/>
              <w:jc w:val="center"/>
              <w:rPr>
                <w:rFonts w:ascii="Times New Roman" w:hAnsi="Times New Roman" w:cs="Times New Roman"/>
                <w:szCs w:val="22"/>
              </w:rPr>
            </w:pPr>
            <w:proofErr w:type="gramStart"/>
            <w:r w:rsidRPr="00276BBC">
              <w:rPr>
                <w:rFonts w:ascii="Times New Roman" w:hAnsi="Times New Roman" w:cs="Times New Roman"/>
                <w:szCs w:val="22"/>
              </w:rPr>
              <w:t>Показа</w:t>
            </w:r>
            <w:r>
              <w:rPr>
                <w:rFonts w:ascii="Times New Roman" w:hAnsi="Times New Roman" w:cs="Times New Roman"/>
                <w:szCs w:val="22"/>
              </w:rPr>
              <w:t>-</w:t>
            </w:r>
            <w:proofErr w:type="spellStart"/>
            <w:r w:rsidRPr="00276BBC">
              <w:rPr>
                <w:rFonts w:ascii="Times New Roman" w:hAnsi="Times New Roman" w:cs="Times New Roman"/>
                <w:szCs w:val="22"/>
              </w:rPr>
              <w:t>тели</w:t>
            </w:r>
            <w:proofErr w:type="spellEnd"/>
            <w:proofErr w:type="gramEnd"/>
            <w:r w:rsidRPr="00276BBC">
              <w:rPr>
                <w:rFonts w:ascii="Times New Roman" w:hAnsi="Times New Roman" w:cs="Times New Roman"/>
                <w:szCs w:val="22"/>
              </w:rPr>
              <w:t xml:space="preserve"> </w:t>
            </w:r>
            <w:proofErr w:type="gramStart"/>
            <w:r w:rsidRPr="00276BBC">
              <w:rPr>
                <w:rFonts w:ascii="Times New Roman" w:hAnsi="Times New Roman" w:cs="Times New Roman"/>
                <w:szCs w:val="22"/>
              </w:rPr>
              <w:t>энерго</w:t>
            </w:r>
            <w:r>
              <w:rPr>
                <w:rFonts w:ascii="Times New Roman" w:hAnsi="Times New Roman" w:cs="Times New Roman"/>
                <w:szCs w:val="22"/>
              </w:rPr>
              <w:t>-</w:t>
            </w:r>
            <w:proofErr w:type="spellStart"/>
            <w:r w:rsidRPr="00276BBC">
              <w:rPr>
                <w:rFonts w:ascii="Times New Roman" w:hAnsi="Times New Roman" w:cs="Times New Roman"/>
                <w:szCs w:val="22"/>
              </w:rPr>
              <w:t>сбереже</w:t>
            </w:r>
            <w:proofErr w:type="spellEnd"/>
            <w:r>
              <w:rPr>
                <w:rFonts w:ascii="Times New Roman" w:hAnsi="Times New Roman" w:cs="Times New Roman"/>
                <w:szCs w:val="22"/>
              </w:rPr>
              <w:t>-</w:t>
            </w:r>
            <w:proofErr w:type="spellStart"/>
            <w:r w:rsidRPr="00276BBC">
              <w:rPr>
                <w:rFonts w:ascii="Times New Roman" w:hAnsi="Times New Roman" w:cs="Times New Roman"/>
                <w:szCs w:val="22"/>
              </w:rPr>
              <w:t>ния</w:t>
            </w:r>
            <w:proofErr w:type="spellEnd"/>
            <w:proofErr w:type="gramEnd"/>
            <w:r w:rsidRPr="00276BBC">
              <w:rPr>
                <w:rFonts w:ascii="Times New Roman" w:hAnsi="Times New Roman" w:cs="Times New Roman"/>
                <w:szCs w:val="22"/>
              </w:rPr>
              <w:t xml:space="preserve"> и </w:t>
            </w:r>
            <w:proofErr w:type="spellStart"/>
            <w:r w:rsidRPr="00276BBC">
              <w:rPr>
                <w:rFonts w:ascii="Times New Roman" w:hAnsi="Times New Roman" w:cs="Times New Roman"/>
                <w:szCs w:val="22"/>
              </w:rPr>
              <w:t>энерге</w:t>
            </w:r>
            <w:r>
              <w:rPr>
                <w:rFonts w:ascii="Times New Roman" w:hAnsi="Times New Roman" w:cs="Times New Roman"/>
                <w:szCs w:val="22"/>
              </w:rPr>
              <w:t>-</w:t>
            </w:r>
            <w:r w:rsidRPr="00276BBC">
              <w:rPr>
                <w:rFonts w:ascii="Times New Roman" w:hAnsi="Times New Roman" w:cs="Times New Roman"/>
                <w:szCs w:val="22"/>
              </w:rPr>
              <w:t>тической</w:t>
            </w:r>
            <w:proofErr w:type="spellEnd"/>
            <w:r w:rsidRPr="00276BBC">
              <w:rPr>
                <w:rFonts w:ascii="Times New Roman" w:hAnsi="Times New Roman" w:cs="Times New Roman"/>
                <w:szCs w:val="22"/>
              </w:rPr>
              <w:t xml:space="preserve"> </w:t>
            </w:r>
            <w:proofErr w:type="spellStart"/>
            <w:r w:rsidRPr="00276BBC">
              <w:rPr>
                <w:rFonts w:ascii="Times New Roman" w:hAnsi="Times New Roman" w:cs="Times New Roman"/>
                <w:szCs w:val="22"/>
              </w:rPr>
              <w:t>эффек</w:t>
            </w:r>
            <w:r>
              <w:rPr>
                <w:rFonts w:ascii="Times New Roman" w:hAnsi="Times New Roman" w:cs="Times New Roman"/>
                <w:szCs w:val="22"/>
              </w:rPr>
              <w:t>-</w:t>
            </w:r>
            <w:r w:rsidRPr="00276BBC">
              <w:rPr>
                <w:rFonts w:ascii="Times New Roman" w:hAnsi="Times New Roman" w:cs="Times New Roman"/>
                <w:szCs w:val="22"/>
              </w:rPr>
              <w:t>тивности</w:t>
            </w:r>
            <w:proofErr w:type="spellEnd"/>
          </w:p>
        </w:tc>
        <w:tc>
          <w:tcPr>
            <w:tcW w:w="1276" w:type="dxa"/>
            <w:vMerge w:val="restart"/>
            <w:vAlign w:val="center"/>
          </w:tcPr>
          <w:p w14:paraId="04D5B9FE"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 xml:space="preserve">Реализация программ в области </w:t>
            </w:r>
            <w:proofErr w:type="spellStart"/>
            <w:r w:rsidRPr="00276BBC">
              <w:rPr>
                <w:rFonts w:ascii="Times New Roman" w:hAnsi="Times New Roman" w:cs="Times New Roman"/>
                <w:szCs w:val="22"/>
              </w:rPr>
              <w:t>энергосбе</w:t>
            </w:r>
            <w:r>
              <w:rPr>
                <w:rFonts w:ascii="Times New Roman" w:hAnsi="Times New Roman" w:cs="Times New Roman"/>
                <w:szCs w:val="22"/>
              </w:rPr>
              <w:t>-</w:t>
            </w:r>
            <w:r w:rsidRPr="00276BBC">
              <w:rPr>
                <w:rFonts w:ascii="Times New Roman" w:hAnsi="Times New Roman" w:cs="Times New Roman"/>
                <w:szCs w:val="22"/>
              </w:rPr>
              <w:t>режения</w:t>
            </w:r>
            <w:proofErr w:type="spellEnd"/>
            <w:r w:rsidRPr="00276BBC">
              <w:rPr>
                <w:rFonts w:ascii="Times New Roman" w:hAnsi="Times New Roman" w:cs="Times New Roman"/>
                <w:szCs w:val="22"/>
              </w:rPr>
              <w:t xml:space="preserve"> и повышения </w:t>
            </w:r>
            <w:proofErr w:type="spellStart"/>
            <w:proofErr w:type="gramStart"/>
            <w:r w:rsidRPr="00276BBC">
              <w:rPr>
                <w:rFonts w:ascii="Times New Roman" w:hAnsi="Times New Roman" w:cs="Times New Roman"/>
                <w:szCs w:val="22"/>
              </w:rPr>
              <w:t>энергети</w:t>
            </w:r>
            <w:proofErr w:type="spellEnd"/>
            <w:r>
              <w:rPr>
                <w:rFonts w:ascii="Times New Roman" w:hAnsi="Times New Roman" w:cs="Times New Roman"/>
                <w:szCs w:val="22"/>
              </w:rPr>
              <w:t>-</w:t>
            </w:r>
            <w:r w:rsidRPr="00276BBC">
              <w:rPr>
                <w:rFonts w:ascii="Times New Roman" w:hAnsi="Times New Roman" w:cs="Times New Roman"/>
                <w:szCs w:val="22"/>
              </w:rPr>
              <w:t>ческой</w:t>
            </w:r>
            <w:proofErr w:type="gramEnd"/>
            <w:r w:rsidRPr="00276BBC">
              <w:rPr>
                <w:rFonts w:ascii="Times New Roman" w:hAnsi="Times New Roman" w:cs="Times New Roman"/>
                <w:szCs w:val="22"/>
              </w:rPr>
              <w:t xml:space="preserve"> </w:t>
            </w:r>
            <w:proofErr w:type="spellStart"/>
            <w:r w:rsidRPr="00276BBC">
              <w:rPr>
                <w:rFonts w:ascii="Times New Roman" w:hAnsi="Times New Roman" w:cs="Times New Roman"/>
                <w:szCs w:val="22"/>
              </w:rPr>
              <w:t>эффек</w:t>
            </w:r>
            <w:r>
              <w:rPr>
                <w:rFonts w:ascii="Times New Roman" w:hAnsi="Times New Roman" w:cs="Times New Roman"/>
                <w:szCs w:val="22"/>
              </w:rPr>
              <w:t>-</w:t>
            </w:r>
            <w:r w:rsidRPr="00276BBC">
              <w:rPr>
                <w:rFonts w:ascii="Times New Roman" w:hAnsi="Times New Roman" w:cs="Times New Roman"/>
                <w:szCs w:val="22"/>
              </w:rPr>
              <w:t>тивности</w:t>
            </w:r>
            <w:proofErr w:type="spellEnd"/>
          </w:p>
        </w:tc>
        <w:tc>
          <w:tcPr>
            <w:tcW w:w="1134" w:type="dxa"/>
            <w:vMerge w:val="restart"/>
            <w:vAlign w:val="center"/>
          </w:tcPr>
          <w:p w14:paraId="164D0411"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Динамика изменения расходов на топливо</w:t>
            </w:r>
          </w:p>
        </w:tc>
      </w:tr>
      <w:tr w:rsidR="00B507E4" w:rsidRPr="00276BBC" w14:paraId="5BB89DF4" w14:textId="77777777" w:rsidTr="00606C1B">
        <w:tc>
          <w:tcPr>
            <w:tcW w:w="1560" w:type="dxa"/>
            <w:vMerge/>
          </w:tcPr>
          <w:p w14:paraId="0EB2111E" w14:textId="77777777" w:rsidR="00B507E4" w:rsidRPr="00276BBC" w:rsidRDefault="00B507E4" w:rsidP="00606C1B">
            <w:pPr>
              <w:spacing w:after="1" w:line="0" w:lineRule="atLeast"/>
              <w:rPr>
                <w:sz w:val="22"/>
                <w:szCs w:val="22"/>
              </w:rPr>
            </w:pPr>
          </w:p>
        </w:tc>
        <w:tc>
          <w:tcPr>
            <w:tcW w:w="850" w:type="dxa"/>
            <w:vMerge/>
          </w:tcPr>
          <w:p w14:paraId="604765F7" w14:textId="77777777" w:rsidR="00B507E4" w:rsidRPr="00276BBC" w:rsidRDefault="00B507E4" w:rsidP="00606C1B">
            <w:pPr>
              <w:spacing w:after="1" w:line="0" w:lineRule="atLeast"/>
              <w:rPr>
                <w:sz w:val="22"/>
                <w:szCs w:val="22"/>
              </w:rPr>
            </w:pPr>
          </w:p>
        </w:tc>
        <w:tc>
          <w:tcPr>
            <w:tcW w:w="993" w:type="dxa"/>
            <w:vAlign w:val="center"/>
          </w:tcPr>
          <w:p w14:paraId="2E1FAC2B"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тыс. руб.</w:t>
            </w:r>
          </w:p>
        </w:tc>
        <w:tc>
          <w:tcPr>
            <w:tcW w:w="1134" w:type="dxa"/>
            <w:vAlign w:val="center"/>
          </w:tcPr>
          <w:p w14:paraId="101CB5A1"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w:t>
            </w:r>
          </w:p>
        </w:tc>
        <w:tc>
          <w:tcPr>
            <w:tcW w:w="992" w:type="dxa"/>
            <w:vAlign w:val="center"/>
          </w:tcPr>
          <w:p w14:paraId="3870AA52"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w:t>
            </w:r>
          </w:p>
        </w:tc>
        <w:tc>
          <w:tcPr>
            <w:tcW w:w="992" w:type="dxa"/>
            <w:vMerge/>
          </w:tcPr>
          <w:p w14:paraId="5542D48B" w14:textId="77777777" w:rsidR="00B507E4" w:rsidRPr="00276BBC" w:rsidRDefault="00B507E4" w:rsidP="00606C1B">
            <w:pPr>
              <w:spacing w:after="1" w:line="0" w:lineRule="atLeast"/>
              <w:rPr>
                <w:sz w:val="22"/>
                <w:szCs w:val="22"/>
              </w:rPr>
            </w:pPr>
          </w:p>
        </w:tc>
        <w:tc>
          <w:tcPr>
            <w:tcW w:w="992" w:type="dxa"/>
            <w:vMerge/>
          </w:tcPr>
          <w:p w14:paraId="7FE0C0A5" w14:textId="77777777" w:rsidR="00B507E4" w:rsidRPr="00276BBC" w:rsidRDefault="00B507E4" w:rsidP="00606C1B">
            <w:pPr>
              <w:spacing w:after="1" w:line="0" w:lineRule="atLeast"/>
              <w:rPr>
                <w:sz w:val="22"/>
                <w:szCs w:val="22"/>
              </w:rPr>
            </w:pPr>
          </w:p>
        </w:tc>
        <w:tc>
          <w:tcPr>
            <w:tcW w:w="1276" w:type="dxa"/>
            <w:vMerge/>
          </w:tcPr>
          <w:p w14:paraId="6C4B6636" w14:textId="77777777" w:rsidR="00B507E4" w:rsidRPr="00276BBC" w:rsidRDefault="00B507E4" w:rsidP="00606C1B">
            <w:pPr>
              <w:spacing w:after="1" w:line="0" w:lineRule="atLeast"/>
              <w:rPr>
                <w:sz w:val="22"/>
                <w:szCs w:val="22"/>
              </w:rPr>
            </w:pPr>
          </w:p>
        </w:tc>
        <w:tc>
          <w:tcPr>
            <w:tcW w:w="1134" w:type="dxa"/>
            <w:vMerge/>
          </w:tcPr>
          <w:p w14:paraId="239D1197" w14:textId="77777777" w:rsidR="00B507E4" w:rsidRPr="00276BBC" w:rsidRDefault="00B507E4" w:rsidP="00606C1B">
            <w:pPr>
              <w:spacing w:after="1" w:line="0" w:lineRule="atLeast"/>
              <w:rPr>
                <w:sz w:val="22"/>
                <w:szCs w:val="22"/>
              </w:rPr>
            </w:pPr>
          </w:p>
        </w:tc>
      </w:tr>
      <w:tr w:rsidR="00B507E4" w:rsidRPr="00276BBC" w14:paraId="2A2AD60C" w14:textId="77777777" w:rsidTr="00606C1B">
        <w:tc>
          <w:tcPr>
            <w:tcW w:w="1560" w:type="dxa"/>
            <w:vMerge w:val="restart"/>
            <w:vAlign w:val="center"/>
          </w:tcPr>
          <w:p w14:paraId="54907A26" w14:textId="77777777" w:rsidR="00B507E4" w:rsidRPr="00A11345" w:rsidRDefault="00B507E4" w:rsidP="00606C1B">
            <w:pPr>
              <w:jc w:val="center"/>
              <w:rPr>
                <w:sz w:val="22"/>
                <w:szCs w:val="22"/>
              </w:rPr>
            </w:pPr>
            <w:r>
              <w:rPr>
                <w:sz w:val="22"/>
                <w:szCs w:val="22"/>
              </w:rPr>
              <w:t>ООО «Новая сетевая компания»</w:t>
            </w:r>
          </w:p>
        </w:tc>
        <w:tc>
          <w:tcPr>
            <w:tcW w:w="850" w:type="dxa"/>
            <w:vAlign w:val="center"/>
          </w:tcPr>
          <w:p w14:paraId="45AADBD8"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20</w:t>
            </w:r>
            <w:r>
              <w:rPr>
                <w:rFonts w:ascii="Times New Roman" w:hAnsi="Times New Roman" w:cs="Times New Roman"/>
                <w:szCs w:val="22"/>
              </w:rPr>
              <w:t>19</w:t>
            </w:r>
          </w:p>
        </w:tc>
        <w:tc>
          <w:tcPr>
            <w:tcW w:w="993" w:type="dxa"/>
            <w:vAlign w:val="center"/>
          </w:tcPr>
          <w:p w14:paraId="46C0D7B8" w14:textId="77777777" w:rsidR="00B507E4" w:rsidRPr="00276BBC" w:rsidRDefault="00B507E4" w:rsidP="00606C1B">
            <w:pPr>
              <w:pStyle w:val="ConsPlusNormal"/>
              <w:jc w:val="center"/>
              <w:rPr>
                <w:rFonts w:ascii="Times New Roman" w:hAnsi="Times New Roman" w:cs="Times New Roman"/>
                <w:szCs w:val="22"/>
              </w:rPr>
            </w:pPr>
            <w:r>
              <w:rPr>
                <w:rFonts w:ascii="Times New Roman" w:hAnsi="Times New Roman" w:cs="Times New Roman"/>
                <w:szCs w:val="22"/>
              </w:rPr>
              <w:t>9</w:t>
            </w:r>
            <w:r w:rsidRPr="00276BBC">
              <w:rPr>
                <w:rFonts w:ascii="Times New Roman" w:hAnsi="Times New Roman" w:cs="Times New Roman"/>
                <w:szCs w:val="22"/>
              </w:rPr>
              <w:t xml:space="preserve"> </w:t>
            </w:r>
            <w:r>
              <w:rPr>
                <w:rFonts w:ascii="Times New Roman" w:hAnsi="Times New Roman" w:cs="Times New Roman"/>
                <w:szCs w:val="22"/>
              </w:rPr>
              <w:t>957</w:t>
            </w:r>
          </w:p>
        </w:tc>
        <w:tc>
          <w:tcPr>
            <w:tcW w:w="1134" w:type="dxa"/>
            <w:vAlign w:val="center"/>
          </w:tcPr>
          <w:p w14:paraId="6F20770C"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x</w:t>
            </w:r>
          </w:p>
        </w:tc>
        <w:tc>
          <w:tcPr>
            <w:tcW w:w="992" w:type="dxa"/>
            <w:vAlign w:val="center"/>
          </w:tcPr>
          <w:p w14:paraId="4B83F2F5"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x</w:t>
            </w:r>
          </w:p>
        </w:tc>
        <w:tc>
          <w:tcPr>
            <w:tcW w:w="992" w:type="dxa"/>
            <w:vAlign w:val="center"/>
          </w:tcPr>
          <w:p w14:paraId="200C748D"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x</w:t>
            </w:r>
          </w:p>
        </w:tc>
        <w:tc>
          <w:tcPr>
            <w:tcW w:w="992" w:type="dxa"/>
            <w:vAlign w:val="center"/>
          </w:tcPr>
          <w:p w14:paraId="18E00D02"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x</w:t>
            </w:r>
          </w:p>
        </w:tc>
        <w:tc>
          <w:tcPr>
            <w:tcW w:w="1276" w:type="dxa"/>
            <w:vAlign w:val="center"/>
          </w:tcPr>
          <w:p w14:paraId="665FB9A6"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x</w:t>
            </w:r>
          </w:p>
        </w:tc>
        <w:tc>
          <w:tcPr>
            <w:tcW w:w="1134" w:type="dxa"/>
            <w:vAlign w:val="center"/>
          </w:tcPr>
          <w:p w14:paraId="016210CA"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x</w:t>
            </w:r>
          </w:p>
        </w:tc>
      </w:tr>
      <w:tr w:rsidR="00B507E4" w:rsidRPr="00276BBC" w14:paraId="0FFFD0D3" w14:textId="77777777" w:rsidTr="00606C1B">
        <w:tc>
          <w:tcPr>
            <w:tcW w:w="1560" w:type="dxa"/>
            <w:vMerge/>
          </w:tcPr>
          <w:p w14:paraId="48625AD5" w14:textId="77777777" w:rsidR="00B507E4" w:rsidRPr="00276BBC" w:rsidRDefault="00B507E4" w:rsidP="00606C1B">
            <w:pPr>
              <w:spacing w:after="1" w:line="0" w:lineRule="atLeast"/>
              <w:rPr>
                <w:sz w:val="22"/>
                <w:szCs w:val="22"/>
              </w:rPr>
            </w:pPr>
          </w:p>
        </w:tc>
        <w:tc>
          <w:tcPr>
            <w:tcW w:w="850" w:type="dxa"/>
            <w:vAlign w:val="center"/>
          </w:tcPr>
          <w:p w14:paraId="004385DF"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20</w:t>
            </w:r>
            <w:r>
              <w:rPr>
                <w:rFonts w:ascii="Times New Roman" w:hAnsi="Times New Roman" w:cs="Times New Roman"/>
                <w:szCs w:val="22"/>
              </w:rPr>
              <w:t>20</w:t>
            </w:r>
          </w:p>
        </w:tc>
        <w:tc>
          <w:tcPr>
            <w:tcW w:w="993" w:type="dxa"/>
            <w:vAlign w:val="center"/>
          </w:tcPr>
          <w:p w14:paraId="397367C5"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x</w:t>
            </w:r>
          </w:p>
        </w:tc>
        <w:tc>
          <w:tcPr>
            <w:tcW w:w="1134" w:type="dxa"/>
            <w:vAlign w:val="center"/>
          </w:tcPr>
          <w:p w14:paraId="1B60CD68"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1,00</w:t>
            </w:r>
          </w:p>
        </w:tc>
        <w:tc>
          <w:tcPr>
            <w:tcW w:w="992" w:type="dxa"/>
            <w:vAlign w:val="center"/>
          </w:tcPr>
          <w:p w14:paraId="6BB4D2AA"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x</w:t>
            </w:r>
          </w:p>
        </w:tc>
        <w:tc>
          <w:tcPr>
            <w:tcW w:w="992" w:type="dxa"/>
            <w:vAlign w:val="center"/>
          </w:tcPr>
          <w:p w14:paraId="1302B354"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x</w:t>
            </w:r>
          </w:p>
        </w:tc>
        <w:tc>
          <w:tcPr>
            <w:tcW w:w="992" w:type="dxa"/>
            <w:vAlign w:val="center"/>
          </w:tcPr>
          <w:p w14:paraId="69A662D2"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x</w:t>
            </w:r>
          </w:p>
        </w:tc>
        <w:tc>
          <w:tcPr>
            <w:tcW w:w="1276" w:type="dxa"/>
            <w:vAlign w:val="center"/>
          </w:tcPr>
          <w:p w14:paraId="2F2A132B"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x</w:t>
            </w:r>
          </w:p>
        </w:tc>
        <w:tc>
          <w:tcPr>
            <w:tcW w:w="1134" w:type="dxa"/>
            <w:vAlign w:val="center"/>
          </w:tcPr>
          <w:p w14:paraId="7C2E1C47"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x</w:t>
            </w:r>
          </w:p>
        </w:tc>
      </w:tr>
      <w:tr w:rsidR="00B507E4" w:rsidRPr="00276BBC" w14:paraId="7E531371" w14:textId="77777777" w:rsidTr="00606C1B">
        <w:tc>
          <w:tcPr>
            <w:tcW w:w="1560" w:type="dxa"/>
            <w:vMerge/>
          </w:tcPr>
          <w:p w14:paraId="63FADA09" w14:textId="77777777" w:rsidR="00B507E4" w:rsidRPr="00276BBC" w:rsidRDefault="00B507E4" w:rsidP="00606C1B">
            <w:pPr>
              <w:spacing w:after="1" w:line="0" w:lineRule="atLeast"/>
              <w:rPr>
                <w:sz w:val="22"/>
                <w:szCs w:val="22"/>
              </w:rPr>
            </w:pPr>
          </w:p>
        </w:tc>
        <w:tc>
          <w:tcPr>
            <w:tcW w:w="850" w:type="dxa"/>
            <w:vAlign w:val="center"/>
          </w:tcPr>
          <w:p w14:paraId="298B6BA1"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202</w:t>
            </w:r>
            <w:r>
              <w:rPr>
                <w:rFonts w:ascii="Times New Roman" w:hAnsi="Times New Roman" w:cs="Times New Roman"/>
                <w:szCs w:val="22"/>
              </w:rPr>
              <w:t>1</w:t>
            </w:r>
          </w:p>
        </w:tc>
        <w:tc>
          <w:tcPr>
            <w:tcW w:w="993" w:type="dxa"/>
            <w:vAlign w:val="center"/>
          </w:tcPr>
          <w:p w14:paraId="64ACC997"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x</w:t>
            </w:r>
          </w:p>
        </w:tc>
        <w:tc>
          <w:tcPr>
            <w:tcW w:w="1134" w:type="dxa"/>
            <w:vAlign w:val="center"/>
          </w:tcPr>
          <w:p w14:paraId="53BE9858"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1,00</w:t>
            </w:r>
          </w:p>
        </w:tc>
        <w:tc>
          <w:tcPr>
            <w:tcW w:w="992" w:type="dxa"/>
            <w:vAlign w:val="center"/>
          </w:tcPr>
          <w:p w14:paraId="51E756C9"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x</w:t>
            </w:r>
          </w:p>
        </w:tc>
        <w:tc>
          <w:tcPr>
            <w:tcW w:w="992" w:type="dxa"/>
            <w:vAlign w:val="center"/>
          </w:tcPr>
          <w:p w14:paraId="32F94FA9"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x</w:t>
            </w:r>
          </w:p>
        </w:tc>
        <w:tc>
          <w:tcPr>
            <w:tcW w:w="992" w:type="dxa"/>
            <w:vAlign w:val="center"/>
          </w:tcPr>
          <w:p w14:paraId="2171DCCA"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x</w:t>
            </w:r>
          </w:p>
        </w:tc>
        <w:tc>
          <w:tcPr>
            <w:tcW w:w="1276" w:type="dxa"/>
            <w:vAlign w:val="center"/>
          </w:tcPr>
          <w:p w14:paraId="282FF56B"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x</w:t>
            </w:r>
          </w:p>
        </w:tc>
        <w:tc>
          <w:tcPr>
            <w:tcW w:w="1134" w:type="dxa"/>
            <w:vAlign w:val="center"/>
          </w:tcPr>
          <w:p w14:paraId="52E6E103"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x</w:t>
            </w:r>
          </w:p>
        </w:tc>
      </w:tr>
      <w:tr w:rsidR="00B507E4" w:rsidRPr="00276BBC" w14:paraId="114834E8" w14:textId="77777777" w:rsidTr="00606C1B">
        <w:tc>
          <w:tcPr>
            <w:tcW w:w="1560" w:type="dxa"/>
            <w:vMerge/>
          </w:tcPr>
          <w:p w14:paraId="541DD0B5" w14:textId="77777777" w:rsidR="00B507E4" w:rsidRPr="00276BBC" w:rsidRDefault="00B507E4" w:rsidP="00606C1B">
            <w:pPr>
              <w:spacing w:after="1" w:line="0" w:lineRule="atLeast"/>
              <w:rPr>
                <w:sz w:val="22"/>
                <w:szCs w:val="22"/>
              </w:rPr>
            </w:pPr>
          </w:p>
        </w:tc>
        <w:tc>
          <w:tcPr>
            <w:tcW w:w="850" w:type="dxa"/>
            <w:vAlign w:val="center"/>
          </w:tcPr>
          <w:p w14:paraId="16DC96EF"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202</w:t>
            </w:r>
            <w:r>
              <w:rPr>
                <w:rFonts w:ascii="Times New Roman" w:hAnsi="Times New Roman" w:cs="Times New Roman"/>
                <w:szCs w:val="22"/>
              </w:rPr>
              <w:t>2</w:t>
            </w:r>
          </w:p>
        </w:tc>
        <w:tc>
          <w:tcPr>
            <w:tcW w:w="993" w:type="dxa"/>
            <w:vAlign w:val="center"/>
          </w:tcPr>
          <w:p w14:paraId="279706DF"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x</w:t>
            </w:r>
          </w:p>
        </w:tc>
        <w:tc>
          <w:tcPr>
            <w:tcW w:w="1134" w:type="dxa"/>
            <w:vAlign w:val="center"/>
          </w:tcPr>
          <w:p w14:paraId="67EF6DC1"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1,00</w:t>
            </w:r>
          </w:p>
        </w:tc>
        <w:tc>
          <w:tcPr>
            <w:tcW w:w="992" w:type="dxa"/>
            <w:vAlign w:val="center"/>
          </w:tcPr>
          <w:p w14:paraId="67526FA9"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x</w:t>
            </w:r>
          </w:p>
        </w:tc>
        <w:tc>
          <w:tcPr>
            <w:tcW w:w="992" w:type="dxa"/>
            <w:vAlign w:val="center"/>
          </w:tcPr>
          <w:p w14:paraId="60928B79"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x</w:t>
            </w:r>
          </w:p>
        </w:tc>
        <w:tc>
          <w:tcPr>
            <w:tcW w:w="992" w:type="dxa"/>
            <w:vAlign w:val="center"/>
          </w:tcPr>
          <w:p w14:paraId="70FD7C11"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x</w:t>
            </w:r>
          </w:p>
        </w:tc>
        <w:tc>
          <w:tcPr>
            <w:tcW w:w="1276" w:type="dxa"/>
            <w:vAlign w:val="center"/>
          </w:tcPr>
          <w:p w14:paraId="478D9395"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x</w:t>
            </w:r>
          </w:p>
        </w:tc>
        <w:tc>
          <w:tcPr>
            <w:tcW w:w="1134" w:type="dxa"/>
            <w:vAlign w:val="center"/>
          </w:tcPr>
          <w:p w14:paraId="1D639B44"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x</w:t>
            </w:r>
          </w:p>
        </w:tc>
      </w:tr>
      <w:tr w:rsidR="00B507E4" w:rsidRPr="00276BBC" w14:paraId="46C1F1D8" w14:textId="77777777" w:rsidTr="00606C1B">
        <w:tc>
          <w:tcPr>
            <w:tcW w:w="1560" w:type="dxa"/>
            <w:vMerge/>
          </w:tcPr>
          <w:p w14:paraId="1A225A69" w14:textId="77777777" w:rsidR="00B507E4" w:rsidRPr="00276BBC" w:rsidRDefault="00B507E4" w:rsidP="00606C1B">
            <w:pPr>
              <w:spacing w:after="1" w:line="0" w:lineRule="atLeast"/>
              <w:rPr>
                <w:sz w:val="22"/>
                <w:szCs w:val="22"/>
              </w:rPr>
            </w:pPr>
          </w:p>
        </w:tc>
        <w:tc>
          <w:tcPr>
            <w:tcW w:w="850" w:type="dxa"/>
            <w:vAlign w:val="center"/>
          </w:tcPr>
          <w:p w14:paraId="32F3357A"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202</w:t>
            </w:r>
            <w:r>
              <w:rPr>
                <w:rFonts w:ascii="Times New Roman" w:hAnsi="Times New Roman" w:cs="Times New Roman"/>
                <w:szCs w:val="22"/>
              </w:rPr>
              <w:t>3</w:t>
            </w:r>
          </w:p>
        </w:tc>
        <w:tc>
          <w:tcPr>
            <w:tcW w:w="993" w:type="dxa"/>
            <w:vAlign w:val="center"/>
          </w:tcPr>
          <w:p w14:paraId="3757602A"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x</w:t>
            </w:r>
          </w:p>
        </w:tc>
        <w:tc>
          <w:tcPr>
            <w:tcW w:w="1134" w:type="dxa"/>
            <w:vAlign w:val="center"/>
          </w:tcPr>
          <w:p w14:paraId="2E10F2BE"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1,00</w:t>
            </w:r>
          </w:p>
        </w:tc>
        <w:tc>
          <w:tcPr>
            <w:tcW w:w="992" w:type="dxa"/>
            <w:vAlign w:val="center"/>
          </w:tcPr>
          <w:p w14:paraId="5B3D2170"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x</w:t>
            </w:r>
          </w:p>
        </w:tc>
        <w:tc>
          <w:tcPr>
            <w:tcW w:w="992" w:type="dxa"/>
            <w:vAlign w:val="center"/>
          </w:tcPr>
          <w:p w14:paraId="5338AB4A"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x</w:t>
            </w:r>
          </w:p>
        </w:tc>
        <w:tc>
          <w:tcPr>
            <w:tcW w:w="992" w:type="dxa"/>
            <w:vAlign w:val="center"/>
          </w:tcPr>
          <w:p w14:paraId="40101B69"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x</w:t>
            </w:r>
          </w:p>
        </w:tc>
        <w:tc>
          <w:tcPr>
            <w:tcW w:w="1276" w:type="dxa"/>
            <w:vAlign w:val="center"/>
          </w:tcPr>
          <w:p w14:paraId="44F869B4"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x</w:t>
            </w:r>
          </w:p>
        </w:tc>
        <w:tc>
          <w:tcPr>
            <w:tcW w:w="1134" w:type="dxa"/>
            <w:vAlign w:val="center"/>
          </w:tcPr>
          <w:p w14:paraId="08FC0113"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x</w:t>
            </w:r>
          </w:p>
        </w:tc>
      </w:tr>
      <w:tr w:rsidR="00B507E4" w:rsidRPr="00276BBC" w14:paraId="33007905" w14:textId="77777777" w:rsidTr="00606C1B">
        <w:tc>
          <w:tcPr>
            <w:tcW w:w="1560" w:type="dxa"/>
            <w:vMerge/>
          </w:tcPr>
          <w:p w14:paraId="1967D14D" w14:textId="77777777" w:rsidR="00B507E4" w:rsidRPr="00276BBC" w:rsidRDefault="00B507E4" w:rsidP="00606C1B">
            <w:pPr>
              <w:spacing w:after="1" w:line="0" w:lineRule="atLeast"/>
              <w:rPr>
                <w:sz w:val="22"/>
                <w:szCs w:val="22"/>
              </w:rPr>
            </w:pPr>
          </w:p>
        </w:tc>
        <w:tc>
          <w:tcPr>
            <w:tcW w:w="850" w:type="dxa"/>
            <w:vAlign w:val="center"/>
          </w:tcPr>
          <w:p w14:paraId="3ED524AE"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202</w:t>
            </w:r>
            <w:r>
              <w:rPr>
                <w:rFonts w:ascii="Times New Roman" w:hAnsi="Times New Roman" w:cs="Times New Roman"/>
                <w:szCs w:val="22"/>
              </w:rPr>
              <w:t>4</w:t>
            </w:r>
          </w:p>
        </w:tc>
        <w:tc>
          <w:tcPr>
            <w:tcW w:w="993" w:type="dxa"/>
            <w:vAlign w:val="center"/>
          </w:tcPr>
          <w:p w14:paraId="11ECF969"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x</w:t>
            </w:r>
          </w:p>
        </w:tc>
        <w:tc>
          <w:tcPr>
            <w:tcW w:w="1134" w:type="dxa"/>
            <w:vAlign w:val="center"/>
          </w:tcPr>
          <w:p w14:paraId="4B28EE96"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1,00</w:t>
            </w:r>
          </w:p>
        </w:tc>
        <w:tc>
          <w:tcPr>
            <w:tcW w:w="992" w:type="dxa"/>
            <w:vAlign w:val="center"/>
          </w:tcPr>
          <w:p w14:paraId="7C55C83B"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x</w:t>
            </w:r>
          </w:p>
        </w:tc>
        <w:tc>
          <w:tcPr>
            <w:tcW w:w="992" w:type="dxa"/>
            <w:vAlign w:val="center"/>
          </w:tcPr>
          <w:p w14:paraId="01EF742D"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x</w:t>
            </w:r>
          </w:p>
        </w:tc>
        <w:tc>
          <w:tcPr>
            <w:tcW w:w="992" w:type="dxa"/>
            <w:vAlign w:val="center"/>
          </w:tcPr>
          <w:p w14:paraId="5A4895D2"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x</w:t>
            </w:r>
          </w:p>
        </w:tc>
        <w:tc>
          <w:tcPr>
            <w:tcW w:w="1276" w:type="dxa"/>
            <w:vAlign w:val="center"/>
          </w:tcPr>
          <w:p w14:paraId="2DA89154"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x</w:t>
            </w:r>
          </w:p>
        </w:tc>
        <w:tc>
          <w:tcPr>
            <w:tcW w:w="1134" w:type="dxa"/>
            <w:vAlign w:val="center"/>
          </w:tcPr>
          <w:p w14:paraId="36DC0D8C"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x</w:t>
            </w:r>
          </w:p>
        </w:tc>
      </w:tr>
      <w:tr w:rsidR="00B507E4" w:rsidRPr="00276BBC" w14:paraId="224A5C90" w14:textId="77777777" w:rsidTr="00606C1B">
        <w:tc>
          <w:tcPr>
            <w:tcW w:w="1560" w:type="dxa"/>
            <w:vMerge/>
          </w:tcPr>
          <w:p w14:paraId="342F8165" w14:textId="77777777" w:rsidR="00B507E4" w:rsidRPr="00276BBC" w:rsidRDefault="00B507E4" w:rsidP="00606C1B">
            <w:pPr>
              <w:spacing w:after="1" w:line="0" w:lineRule="atLeast"/>
              <w:rPr>
                <w:sz w:val="22"/>
                <w:szCs w:val="22"/>
              </w:rPr>
            </w:pPr>
          </w:p>
        </w:tc>
        <w:tc>
          <w:tcPr>
            <w:tcW w:w="850" w:type="dxa"/>
            <w:vAlign w:val="center"/>
          </w:tcPr>
          <w:p w14:paraId="1D83CB99"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202</w:t>
            </w:r>
            <w:r>
              <w:rPr>
                <w:rFonts w:ascii="Times New Roman" w:hAnsi="Times New Roman" w:cs="Times New Roman"/>
                <w:szCs w:val="22"/>
              </w:rPr>
              <w:t>5</w:t>
            </w:r>
          </w:p>
        </w:tc>
        <w:tc>
          <w:tcPr>
            <w:tcW w:w="993" w:type="dxa"/>
            <w:vAlign w:val="center"/>
          </w:tcPr>
          <w:p w14:paraId="64266021"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x</w:t>
            </w:r>
          </w:p>
        </w:tc>
        <w:tc>
          <w:tcPr>
            <w:tcW w:w="1134" w:type="dxa"/>
            <w:vAlign w:val="center"/>
          </w:tcPr>
          <w:p w14:paraId="2F42D0FE"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1,00</w:t>
            </w:r>
          </w:p>
        </w:tc>
        <w:tc>
          <w:tcPr>
            <w:tcW w:w="992" w:type="dxa"/>
            <w:vAlign w:val="center"/>
          </w:tcPr>
          <w:p w14:paraId="3158758B"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x</w:t>
            </w:r>
          </w:p>
        </w:tc>
        <w:tc>
          <w:tcPr>
            <w:tcW w:w="992" w:type="dxa"/>
            <w:vAlign w:val="center"/>
          </w:tcPr>
          <w:p w14:paraId="29A22419"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x</w:t>
            </w:r>
          </w:p>
        </w:tc>
        <w:tc>
          <w:tcPr>
            <w:tcW w:w="992" w:type="dxa"/>
            <w:vAlign w:val="center"/>
          </w:tcPr>
          <w:p w14:paraId="4C4F9B50"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x</w:t>
            </w:r>
          </w:p>
        </w:tc>
        <w:tc>
          <w:tcPr>
            <w:tcW w:w="1276" w:type="dxa"/>
            <w:vAlign w:val="center"/>
          </w:tcPr>
          <w:p w14:paraId="250629CD"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x</w:t>
            </w:r>
          </w:p>
        </w:tc>
        <w:tc>
          <w:tcPr>
            <w:tcW w:w="1134" w:type="dxa"/>
            <w:vAlign w:val="center"/>
          </w:tcPr>
          <w:p w14:paraId="787E59DD"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x</w:t>
            </w:r>
          </w:p>
        </w:tc>
      </w:tr>
      <w:tr w:rsidR="00B507E4" w:rsidRPr="00276BBC" w14:paraId="369501F9" w14:textId="77777777" w:rsidTr="00606C1B">
        <w:tc>
          <w:tcPr>
            <w:tcW w:w="1560" w:type="dxa"/>
            <w:vMerge/>
          </w:tcPr>
          <w:p w14:paraId="19CDBBBC" w14:textId="77777777" w:rsidR="00B507E4" w:rsidRPr="00276BBC" w:rsidRDefault="00B507E4" w:rsidP="00606C1B">
            <w:pPr>
              <w:spacing w:after="1" w:line="0" w:lineRule="atLeast"/>
              <w:rPr>
                <w:sz w:val="22"/>
                <w:szCs w:val="22"/>
              </w:rPr>
            </w:pPr>
          </w:p>
        </w:tc>
        <w:tc>
          <w:tcPr>
            <w:tcW w:w="850" w:type="dxa"/>
            <w:vAlign w:val="center"/>
          </w:tcPr>
          <w:p w14:paraId="04A7D05A" w14:textId="77777777" w:rsidR="00B507E4" w:rsidRPr="00276BBC" w:rsidRDefault="00B507E4" w:rsidP="00606C1B">
            <w:pPr>
              <w:pStyle w:val="ConsPlusNormal"/>
              <w:jc w:val="center"/>
              <w:rPr>
                <w:rFonts w:ascii="Times New Roman" w:hAnsi="Times New Roman" w:cs="Times New Roman"/>
                <w:szCs w:val="22"/>
              </w:rPr>
            </w:pPr>
            <w:r>
              <w:rPr>
                <w:rFonts w:ascii="Times New Roman" w:hAnsi="Times New Roman" w:cs="Times New Roman"/>
                <w:szCs w:val="22"/>
              </w:rPr>
              <w:t>2026</w:t>
            </w:r>
          </w:p>
        </w:tc>
        <w:tc>
          <w:tcPr>
            <w:tcW w:w="993" w:type="dxa"/>
            <w:vAlign w:val="center"/>
          </w:tcPr>
          <w:p w14:paraId="34F0B0E3"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x</w:t>
            </w:r>
          </w:p>
        </w:tc>
        <w:tc>
          <w:tcPr>
            <w:tcW w:w="1134" w:type="dxa"/>
            <w:vAlign w:val="center"/>
          </w:tcPr>
          <w:p w14:paraId="10BEC40B"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1,00</w:t>
            </w:r>
          </w:p>
        </w:tc>
        <w:tc>
          <w:tcPr>
            <w:tcW w:w="992" w:type="dxa"/>
            <w:vAlign w:val="center"/>
          </w:tcPr>
          <w:p w14:paraId="017389BB"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x</w:t>
            </w:r>
          </w:p>
        </w:tc>
        <w:tc>
          <w:tcPr>
            <w:tcW w:w="992" w:type="dxa"/>
            <w:vAlign w:val="center"/>
          </w:tcPr>
          <w:p w14:paraId="48777318"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x</w:t>
            </w:r>
          </w:p>
        </w:tc>
        <w:tc>
          <w:tcPr>
            <w:tcW w:w="992" w:type="dxa"/>
            <w:vAlign w:val="center"/>
          </w:tcPr>
          <w:p w14:paraId="29874759"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x</w:t>
            </w:r>
          </w:p>
        </w:tc>
        <w:tc>
          <w:tcPr>
            <w:tcW w:w="1276" w:type="dxa"/>
            <w:vAlign w:val="center"/>
          </w:tcPr>
          <w:p w14:paraId="45C8E84A"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x</w:t>
            </w:r>
          </w:p>
        </w:tc>
        <w:tc>
          <w:tcPr>
            <w:tcW w:w="1134" w:type="dxa"/>
            <w:vAlign w:val="center"/>
          </w:tcPr>
          <w:p w14:paraId="4784393F" w14:textId="77777777" w:rsidR="00B507E4" w:rsidRPr="00276BBC" w:rsidRDefault="00B507E4" w:rsidP="00606C1B">
            <w:pPr>
              <w:pStyle w:val="ConsPlusNormal"/>
              <w:jc w:val="center"/>
              <w:rPr>
                <w:rFonts w:ascii="Times New Roman" w:hAnsi="Times New Roman" w:cs="Times New Roman"/>
                <w:szCs w:val="22"/>
              </w:rPr>
            </w:pPr>
            <w:r w:rsidRPr="00276BBC">
              <w:rPr>
                <w:rFonts w:ascii="Times New Roman" w:hAnsi="Times New Roman" w:cs="Times New Roman"/>
                <w:szCs w:val="22"/>
              </w:rPr>
              <w:t>x</w:t>
            </w:r>
          </w:p>
        </w:tc>
      </w:tr>
    </w:tbl>
    <w:p w14:paraId="0D79905E" w14:textId="77777777" w:rsidR="00B507E4" w:rsidRDefault="00B507E4" w:rsidP="00B507E4">
      <w:pPr>
        <w:pStyle w:val="a7"/>
        <w:ind w:left="5387" w:right="-711"/>
        <w:rPr>
          <w:color w:val="000000"/>
        </w:rPr>
      </w:pPr>
    </w:p>
    <w:p w14:paraId="0BA410A3" w14:textId="77777777" w:rsidR="00B507E4" w:rsidRPr="00684EC4" w:rsidRDefault="00B507E4" w:rsidP="00B507E4">
      <w:pPr>
        <w:rPr>
          <w:color w:val="000000"/>
        </w:rPr>
      </w:pPr>
      <w:r>
        <w:rPr>
          <w:color w:val="000000"/>
        </w:rPr>
        <w:br w:type="page"/>
      </w:r>
    </w:p>
    <w:p w14:paraId="301EF051" w14:textId="77777777" w:rsidR="00B507E4" w:rsidRDefault="00B507E4" w:rsidP="00B507E4">
      <w:pPr>
        <w:tabs>
          <w:tab w:val="left" w:pos="9214"/>
        </w:tabs>
        <w:ind w:left="-1075" w:right="-739" w:firstLine="5895"/>
      </w:pPr>
    </w:p>
    <w:p w14:paraId="2862ECA3" w14:textId="477F1D53" w:rsidR="00B507E4" w:rsidRPr="003019F4" w:rsidRDefault="00B507E4" w:rsidP="00B507E4">
      <w:pPr>
        <w:tabs>
          <w:tab w:val="left" w:pos="9214"/>
        </w:tabs>
        <w:ind w:left="-2859" w:right="-739" w:firstLine="8388"/>
      </w:pPr>
      <w:r w:rsidRPr="003019F4">
        <w:t xml:space="preserve">Приложение </w:t>
      </w:r>
      <w:r>
        <w:t>№ 22</w:t>
      </w:r>
      <w:r>
        <w:t>3</w:t>
      </w:r>
      <w:r>
        <w:t xml:space="preserve"> </w:t>
      </w:r>
      <w:r w:rsidRPr="003019F4">
        <w:t xml:space="preserve">к </w:t>
      </w:r>
      <w:r>
        <w:t>протоколу</w:t>
      </w:r>
      <w:r w:rsidRPr="003019F4">
        <w:t xml:space="preserve"> № </w:t>
      </w:r>
      <w:r>
        <w:t>98</w:t>
      </w:r>
    </w:p>
    <w:p w14:paraId="761CF44A" w14:textId="77777777" w:rsidR="00B507E4" w:rsidRPr="003019F4" w:rsidRDefault="00B507E4" w:rsidP="00B507E4">
      <w:pPr>
        <w:tabs>
          <w:tab w:val="left" w:pos="9214"/>
        </w:tabs>
        <w:ind w:left="-2859" w:right="-739" w:firstLine="8388"/>
      </w:pPr>
      <w:r w:rsidRPr="003019F4">
        <w:t>заседания правления Региональной</w:t>
      </w:r>
    </w:p>
    <w:p w14:paraId="4FD4BB3C" w14:textId="77777777" w:rsidR="00B507E4" w:rsidRDefault="00B507E4" w:rsidP="00B507E4">
      <w:pPr>
        <w:tabs>
          <w:tab w:val="left" w:pos="9214"/>
        </w:tabs>
        <w:ind w:left="-2859" w:right="-739" w:firstLine="8388"/>
      </w:pPr>
      <w:r w:rsidRPr="003019F4">
        <w:t>энергетической комиссии</w:t>
      </w:r>
    </w:p>
    <w:p w14:paraId="2F1FCC7B" w14:textId="77777777" w:rsidR="00B507E4" w:rsidRDefault="00B507E4" w:rsidP="00B507E4">
      <w:pPr>
        <w:tabs>
          <w:tab w:val="left" w:pos="9214"/>
        </w:tabs>
        <w:ind w:left="-2859" w:right="-739" w:firstLine="8388"/>
      </w:pPr>
      <w:r w:rsidRPr="003019F4">
        <w:t xml:space="preserve">Кузбасса от </w:t>
      </w:r>
      <w:r>
        <w:t>19</w:t>
      </w:r>
      <w:r w:rsidRPr="003019F4">
        <w:t>.1</w:t>
      </w:r>
      <w:r>
        <w:t>2</w:t>
      </w:r>
      <w:r w:rsidRPr="003019F4">
        <w:t>.2025</w:t>
      </w:r>
    </w:p>
    <w:p w14:paraId="42117656" w14:textId="77777777" w:rsidR="00B507E4" w:rsidRDefault="00B507E4" w:rsidP="00B507E4">
      <w:pPr>
        <w:ind w:left="4995"/>
        <w:jc w:val="center"/>
        <w:rPr>
          <w:b/>
          <w:bCs/>
          <w:sz w:val="16"/>
          <w:szCs w:val="16"/>
        </w:rPr>
      </w:pPr>
    </w:p>
    <w:p w14:paraId="32F598C2" w14:textId="77777777" w:rsidR="00B507E4" w:rsidRDefault="00B507E4" w:rsidP="00B507E4">
      <w:pPr>
        <w:ind w:left="4995"/>
        <w:jc w:val="center"/>
        <w:rPr>
          <w:b/>
          <w:bCs/>
          <w:sz w:val="16"/>
          <w:szCs w:val="16"/>
        </w:rPr>
      </w:pPr>
    </w:p>
    <w:p w14:paraId="12F22A50" w14:textId="77777777" w:rsidR="00B507E4" w:rsidRDefault="00B507E4" w:rsidP="00B507E4">
      <w:pPr>
        <w:ind w:left="-142"/>
        <w:jc w:val="center"/>
        <w:rPr>
          <w:b/>
          <w:bCs/>
          <w:color w:val="000000"/>
          <w:kern w:val="32"/>
          <w:sz w:val="28"/>
          <w:szCs w:val="28"/>
        </w:rPr>
      </w:pPr>
      <w:r w:rsidRPr="00863AFE">
        <w:rPr>
          <w:b/>
          <w:bCs/>
          <w:color w:val="000000"/>
          <w:kern w:val="32"/>
          <w:sz w:val="28"/>
          <w:szCs w:val="28"/>
        </w:rPr>
        <w:t>Долгосрочные тарифы на услуги по передаче тепловой энергии</w:t>
      </w:r>
      <w:r>
        <w:rPr>
          <w:b/>
          <w:bCs/>
          <w:color w:val="000000"/>
          <w:kern w:val="32"/>
          <w:sz w:val="28"/>
          <w:szCs w:val="28"/>
        </w:rPr>
        <w:t xml:space="preserve"> по сетям ООО «Новая сетевая компания» (Анжеро-Судженский городской округ) </w:t>
      </w:r>
      <w:r>
        <w:rPr>
          <w:b/>
          <w:bCs/>
          <w:color w:val="000000"/>
          <w:kern w:val="32"/>
          <w:sz w:val="28"/>
          <w:szCs w:val="28"/>
        </w:rPr>
        <w:br/>
      </w:r>
      <w:r w:rsidRPr="00863AFE">
        <w:rPr>
          <w:b/>
          <w:bCs/>
          <w:color w:val="000000"/>
          <w:kern w:val="32"/>
          <w:sz w:val="28"/>
          <w:szCs w:val="28"/>
        </w:rPr>
        <w:t>на период с 01.01.201</w:t>
      </w:r>
      <w:r>
        <w:rPr>
          <w:b/>
          <w:bCs/>
          <w:color w:val="000000"/>
          <w:kern w:val="32"/>
          <w:sz w:val="28"/>
          <w:szCs w:val="28"/>
        </w:rPr>
        <w:t>9</w:t>
      </w:r>
      <w:r w:rsidRPr="00863AFE">
        <w:rPr>
          <w:b/>
          <w:bCs/>
          <w:color w:val="000000"/>
          <w:kern w:val="32"/>
          <w:sz w:val="28"/>
          <w:szCs w:val="28"/>
        </w:rPr>
        <w:t xml:space="preserve"> по 31.12.20</w:t>
      </w:r>
      <w:r>
        <w:rPr>
          <w:b/>
          <w:bCs/>
          <w:color w:val="000000"/>
          <w:kern w:val="32"/>
          <w:sz w:val="28"/>
          <w:szCs w:val="28"/>
        </w:rPr>
        <w:t>26</w:t>
      </w:r>
    </w:p>
    <w:p w14:paraId="6F4DFEC0" w14:textId="77777777" w:rsidR="00B507E4" w:rsidRPr="008F3CD8" w:rsidRDefault="00B507E4" w:rsidP="00B507E4">
      <w:pPr>
        <w:jc w:val="right"/>
        <w:rPr>
          <w:bCs/>
          <w:color w:val="000000"/>
          <w:kern w:val="32"/>
          <w:sz w:val="28"/>
          <w:szCs w:val="28"/>
        </w:rPr>
      </w:pPr>
      <w:r w:rsidRPr="008F3CD8">
        <w:rPr>
          <w:bCs/>
          <w:color w:val="000000"/>
          <w:kern w:val="32"/>
          <w:sz w:val="28"/>
          <w:szCs w:val="28"/>
        </w:rPr>
        <w:t>(без НДС)</w:t>
      </w:r>
    </w:p>
    <w:tbl>
      <w:tblPr>
        <w:tblW w:w="10093" w:type="dxa"/>
        <w:tblInd w:w="-289" w:type="dxa"/>
        <w:tblLayout w:type="fixed"/>
        <w:tblLook w:val="04A0" w:firstRow="1" w:lastRow="0" w:firstColumn="1" w:lastColumn="0" w:noHBand="0" w:noVBand="1"/>
      </w:tblPr>
      <w:tblGrid>
        <w:gridCol w:w="1755"/>
        <w:gridCol w:w="4766"/>
        <w:gridCol w:w="1417"/>
        <w:gridCol w:w="1276"/>
        <w:gridCol w:w="879"/>
      </w:tblGrid>
      <w:tr w:rsidR="00B507E4" w:rsidRPr="008E19D6" w14:paraId="26D7C0B8" w14:textId="77777777" w:rsidTr="00606C1B">
        <w:trPr>
          <w:trHeight w:val="330"/>
        </w:trPr>
        <w:tc>
          <w:tcPr>
            <w:tcW w:w="1755" w:type="dxa"/>
            <w:vMerge w:val="restart"/>
            <w:tcBorders>
              <w:top w:val="single" w:sz="4" w:space="0" w:color="auto"/>
              <w:left w:val="single" w:sz="4" w:space="0" w:color="auto"/>
              <w:bottom w:val="single" w:sz="4" w:space="0" w:color="000000"/>
              <w:right w:val="single" w:sz="4" w:space="0" w:color="auto"/>
            </w:tcBorders>
            <w:vAlign w:val="center"/>
            <w:hideMark/>
          </w:tcPr>
          <w:p w14:paraId="1E32F4BA" w14:textId="77777777" w:rsidR="00B507E4" w:rsidRPr="008E19D6" w:rsidRDefault="00B507E4" w:rsidP="00606C1B">
            <w:pPr>
              <w:jc w:val="center"/>
              <w:rPr>
                <w:sz w:val="22"/>
                <w:szCs w:val="22"/>
              </w:rPr>
            </w:pPr>
            <w:r w:rsidRPr="008E19D6">
              <w:rPr>
                <w:sz w:val="22"/>
                <w:szCs w:val="22"/>
              </w:rPr>
              <w:t>Наименование регулируемой организации</w:t>
            </w:r>
          </w:p>
        </w:tc>
        <w:tc>
          <w:tcPr>
            <w:tcW w:w="4766" w:type="dxa"/>
            <w:vMerge w:val="restart"/>
            <w:tcBorders>
              <w:top w:val="single" w:sz="4" w:space="0" w:color="auto"/>
              <w:left w:val="single" w:sz="4" w:space="0" w:color="auto"/>
              <w:bottom w:val="single" w:sz="4" w:space="0" w:color="000000"/>
              <w:right w:val="single" w:sz="4" w:space="0" w:color="auto"/>
            </w:tcBorders>
            <w:vAlign w:val="center"/>
            <w:hideMark/>
          </w:tcPr>
          <w:p w14:paraId="23E3497B" w14:textId="77777777" w:rsidR="00B507E4" w:rsidRPr="008E19D6" w:rsidRDefault="00B507E4" w:rsidP="00606C1B">
            <w:pPr>
              <w:jc w:val="center"/>
              <w:rPr>
                <w:sz w:val="22"/>
                <w:szCs w:val="22"/>
              </w:rPr>
            </w:pPr>
            <w:r w:rsidRPr="008E19D6">
              <w:rPr>
                <w:sz w:val="22"/>
                <w:szCs w:val="22"/>
              </w:rPr>
              <w:t>Вид тарифа</w:t>
            </w:r>
          </w:p>
        </w:tc>
        <w:tc>
          <w:tcPr>
            <w:tcW w:w="1417" w:type="dxa"/>
            <w:vMerge w:val="restart"/>
            <w:tcBorders>
              <w:top w:val="single" w:sz="4" w:space="0" w:color="auto"/>
              <w:left w:val="single" w:sz="4" w:space="0" w:color="auto"/>
              <w:bottom w:val="single" w:sz="4" w:space="0" w:color="000000"/>
              <w:right w:val="single" w:sz="4" w:space="0" w:color="auto"/>
            </w:tcBorders>
            <w:vAlign w:val="center"/>
            <w:hideMark/>
          </w:tcPr>
          <w:p w14:paraId="6186B937" w14:textId="77777777" w:rsidR="00B507E4" w:rsidRPr="008E19D6" w:rsidRDefault="00B507E4" w:rsidP="00606C1B">
            <w:pPr>
              <w:jc w:val="center"/>
              <w:rPr>
                <w:sz w:val="22"/>
                <w:szCs w:val="22"/>
              </w:rPr>
            </w:pPr>
            <w:r>
              <w:rPr>
                <w:sz w:val="22"/>
                <w:szCs w:val="22"/>
              </w:rPr>
              <w:t>Период</w:t>
            </w:r>
          </w:p>
        </w:tc>
        <w:tc>
          <w:tcPr>
            <w:tcW w:w="2155" w:type="dxa"/>
            <w:gridSpan w:val="2"/>
            <w:tcBorders>
              <w:top w:val="single" w:sz="4" w:space="0" w:color="auto"/>
              <w:left w:val="nil"/>
              <w:bottom w:val="single" w:sz="4" w:space="0" w:color="auto"/>
              <w:right w:val="single" w:sz="4" w:space="0" w:color="000000"/>
            </w:tcBorders>
            <w:vAlign w:val="center"/>
            <w:hideMark/>
          </w:tcPr>
          <w:p w14:paraId="087C6267" w14:textId="77777777" w:rsidR="00B507E4" w:rsidRPr="008E19D6" w:rsidRDefault="00B507E4" w:rsidP="00606C1B">
            <w:pPr>
              <w:jc w:val="center"/>
              <w:rPr>
                <w:sz w:val="22"/>
                <w:szCs w:val="22"/>
              </w:rPr>
            </w:pPr>
            <w:r w:rsidRPr="008E19D6">
              <w:rPr>
                <w:sz w:val="22"/>
                <w:szCs w:val="22"/>
              </w:rPr>
              <w:t>Вид теплоносителя</w:t>
            </w:r>
          </w:p>
        </w:tc>
      </w:tr>
      <w:tr w:rsidR="00B507E4" w:rsidRPr="008E19D6" w14:paraId="52C03C87" w14:textId="77777777" w:rsidTr="00606C1B">
        <w:trPr>
          <w:trHeight w:val="175"/>
        </w:trPr>
        <w:tc>
          <w:tcPr>
            <w:tcW w:w="1755" w:type="dxa"/>
            <w:vMerge/>
            <w:tcBorders>
              <w:top w:val="single" w:sz="4" w:space="0" w:color="auto"/>
              <w:left w:val="single" w:sz="4" w:space="0" w:color="auto"/>
              <w:bottom w:val="single" w:sz="4" w:space="0" w:color="auto"/>
              <w:right w:val="single" w:sz="4" w:space="0" w:color="auto"/>
            </w:tcBorders>
            <w:vAlign w:val="center"/>
            <w:hideMark/>
          </w:tcPr>
          <w:p w14:paraId="3E090845" w14:textId="77777777" w:rsidR="00B507E4" w:rsidRPr="008E19D6" w:rsidRDefault="00B507E4" w:rsidP="00606C1B">
            <w:pPr>
              <w:rPr>
                <w:sz w:val="22"/>
                <w:szCs w:val="22"/>
              </w:rPr>
            </w:pPr>
          </w:p>
        </w:tc>
        <w:tc>
          <w:tcPr>
            <w:tcW w:w="4766" w:type="dxa"/>
            <w:vMerge/>
            <w:tcBorders>
              <w:top w:val="single" w:sz="4" w:space="0" w:color="auto"/>
              <w:left w:val="single" w:sz="4" w:space="0" w:color="auto"/>
              <w:bottom w:val="single" w:sz="4" w:space="0" w:color="auto"/>
              <w:right w:val="single" w:sz="4" w:space="0" w:color="auto"/>
            </w:tcBorders>
            <w:vAlign w:val="center"/>
            <w:hideMark/>
          </w:tcPr>
          <w:p w14:paraId="7B8F0618" w14:textId="77777777" w:rsidR="00B507E4" w:rsidRPr="008E19D6" w:rsidRDefault="00B507E4" w:rsidP="00606C1B">
            <w:pPr>
              <w:rPr>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8E9CE6A" w14:textId="77777777" w:rsidR="00B507E4" w:rsidRPr="008E19D6" w:rsidRDefault="00B507E4" w:rsidP="00606C1B">
            <w:pPr>
              <w:rPr>
                <w:sz w:val="22"/>
                <w:szCs w:val="22"/>
              </w:rPr>
            </w:pPr>
          </w:p>
        </w:tc>
        <w:tc>
          <w:tcPr>
            <w:tcW w:w="1276" w:type="dxa"/>
            <w:tcBorders>
              <w:top w:val="single" w:sz="4" w:space="0" w:color="auto"/>
              <w:left w:val="nil"/>
              <w:bottom w:val="single" w:sz="4" w:space="0" w:color="auto"/>
              <w:right w:val="single" w:sz="4" w:space="0" w:color="000000"/>
            </w:tcBorders>
            <w:vAlign w:val="center"/>
            <w:hideMark/>
          </w:tcPr>
          <w:p w14:paraId="7CA0908C" w14:textId="77777777" w:rsidR="00B507E4" w:rsidRPr="008E19D6" w:rsidRDefault="00B507E4" w:rsidP="00606C1B">
            <w:pPr>
              <w:jc w:val="center"/>
              <w:rPr>
                <w:sz w:val="22"/>
                <w:szCs w:val="22"/>
              </w:rPr>
            </w:pPr>
            <w:r w:rsidRPr="008E19D6">
              <w:rPr>
                <w:sz w:val="22"/>
                <w:szCs w:val="22"/>
              </w:rPr>
              <w:t>Вода</w:t>
            </w:r>
          </w:p>
        </w:tc>
        <w:tc>
          <w:tcPr>
            <w:tcW w:w="879" w:type="dxa"/>
            <w:tcBorders>
              <w:top w:val="single" w:sz="4" w:space="0" w:color="auto"/>
              <w:left w:val="nil"/>
              <w:bottom w:val="single" w:sz="4" w:space="0" w:color="auto"/>
              <w:right w:val="single" w:sz="4" w:space="0" w:color="000000"/>
            </w:tcBorders>
            <w:vAlign w:val="center"/>
            <w:hideMark/>
          </w:tcPr>
          <w:p w14:paraId="36D6351C" w14:textId="77777777" w:rsidR="00B507E4" w:rsidRPr="008E19D6" w:rsidRDefault="00B507E4" w:rsidP="00606C1B">
            <w:pPr>
              <w:jc w:val="center"/>
              <w:rPr>
                <w:sz w:val="22"/>
                <w:szCs w:val="22"/>
              </w:rPr>
            </w:pPr>
            <w:r w:rsidRPr="008E19D6">
              <w:rPr>
                <w:sz w:val="22"/>
                <w:szCs w:val="22"/>
              </w:rPr>
              <w:t>Пар</w:t>
            </w:r>
          </w:p>
        </w:tc>
      </w:tr>
      <w:tr w:rsidR="00B507E4" w:rsidRPr="008E19D6" w14:paraId="77FD280C" w14:textId="77777777" w:rsidTr="00606C1B">
        <w:trPr>
          <w:trHeight w:val="300"/>
        </w:trPr>
        <w:tc>
          <w:tcPr>
            <w:tcW w:w="1755" w:type="dxa"/>
            <w:vMerge w:val="restart"/>
            <w:tcBorders>
              <w:top w:val="single" w:sz="4" w:space="0" w:color="auto"/>
              <w:left w:val="single" w:sz="4" w:space="0" w:color="auto"/>
              <w:right w:val="single" w:sz="4" w:space="0" w:color="auto"/>
            </w:tcBorders>
            <w:vAlign w:val="center"/>
            <w:hideMark/>
          </w:tcPr>
          <w:p w14:paraId="33DEDA37" w14:textId="77777777" w:rsidR="00B507E4" w:rsidRPr="008E19D6" w:rsidRDefault="00B507E4" w:rsidP="00606C1B">
            <w:pPr>
              <w:jc w:val="center"/>
              <w:rPr>
                <w:sz w:val="22"/>
                <w:szCs w:val="22"/>
              </w:rPr>
            </w:pPr>
            <w:r>
              <w:rPr>
                <w:sz w:val="22"/>
                <w:szCs w:val="22"/>
              </w:rPr>
              <w:t>ООО «Новая сетевая компания»</w:t>
            </w:r>
          </w:p>
        </w:tc>
        <w:tc>
          <w:tcPr>
            <w:tcW w:w="8338" w:type="dxa"/>
            <w:gridSpan w:val="4"/>
            <w:tcBorders>
              <w:top w:val="single" w:sz="4" w:space="0" w:color="auto"/>
              <w:left w:val="nil"/>
              <w:bottom w:val="single" w:sz="4" w:space="0" w:color="auto"/>
              <w:right w:val="single" w:sz="4" w:space="0" w:color="auto"/>
            </w:tcBorders>
            <w:vAlign w:val="center"/>
            <w:hideMark/>
          </w:tcPr>
          <w:p w14:paraId="07663B4A" w14:textId="77777777" w:rsidR="00B507E4" w:rsidRPr="008E19D6" w:rsidRDefault="00B507E4" w:rsidP="00606C1B">
            <w:pPr>
              <w:jc w:val="center"/>
              <w:rPr>
                <w:sz w:val="22"/>
                <w:szCs w:val="22"/>
              </w:rPr>
            </w:pPr>
            <w:r w:rsidRPr="008E19D6">
              <w:rPr>
                <w:sz w:val="22"/>
                <w:szCs w:val="22"/>
              </w:rPr>
              <w:t>Для потребителей, в случае отсутствия дифференциации тарифов по схеме подключения</w:t>
            </w:r>
          </w:p>
        </w:tc>
      </w:tr>
      <w:tr w:rsidR="00B507E4" w:rsidRPr="008E19D6" w14:paraId="35DBD5EC" w14:textId="77777777" w:rsidTr="00606C1B">
        <w:trPr>
          <w:trHeight w:val="270"/>
        </w:trPr>
        <w:tc>
          <w:tcPr>
            <w:tcW w:w="1755" w:type="dxa"/>
            <w:vMerge/>
            <w:tcBorders>
              <w:left w:val="single" w:sz="4" w:space="0" w:color="auto"/>
              <w:right w:val="single" w:sz="4" w:space="0" w:color="auto"/>
            </w:tcBorders>
            <w:vAlign w:val="center"/>
            <w:hideMark/>
          </w:tcPr>
          <w:p w14:paraId="45F64DF8" w14:textId="77777777" w:rsidR="00B507E4" w:rsidRPr="008E19D6" w:rsidRDefault="00B507E4" w:rsidP="00606C1B">
            <w:pPr>
              <w:rPr>
                <w:sz w:val="22"/>
                <w:szCs w:val="22"/>
              </w:rPr>
            </w:pPr>
          </w:p>
        </w:tc>
        <w:tc>
          <w:tcPr>
            <w:tcW w:w="4766" w:type="dxa"/>
            <w:vMerge w:val="restart"/>
            <w:tcBorders>
              <w:top w:val="single" w:sz="4" w:space="0" w:color="auto"/>
              <w:left w:val="single" w:sz="4" w:space="0" w:color="auto"/>
              <w:right w:val="single" w:sz="4" w:space="0" w:color="auto"/>
            </w:tcBorders>
            <w:vAlign w:val="center"/>
            <w:hideMark/>
          </w:tcPr>
          <w:p w14:paraId="1519F571" w14:textId="77777777" w:rsidR="00B507E4" w:rsidRPr="008E19D6" w:rsidRDefault="00B507E4" w:rsidP="00606C1B">
            <w:pPr>
              <w:jc w:val="center"/>
              <w:rPr>
                <w:sz w:val="22"/>
                <w:szCs w:val="22"/>
              </w:rPr>
            </w:pPr>
            <w:r w:rsidRPr="008E19D6">
              <w:rPr>
                <w:sz w:val="22"/>
                <w:szCs w:val="22"/>
              </w:rPr>
              <w:t>Одноставочный, руб./Гкал</w:t>
            </w:r>
          </w:p>
        </w:tc>
        <w:tc>
          <w:tcPr>
            <w:tcW w:w="1417" w:type="dxa"/>
            <w:tcBorders>
              <w:top w:val="single" w:sz="4" w:space="0" w:color="auto"/>
              <w:left w:val="nil"/>
              <w:bottom w:val="single" w:sz="4" w:space="0" w:color="auto"/>
              <w:right w:val="single" w:sz="4" w:space="0" w:color="auto"/>
            </w:tcBorders>
            <w:vAlign w:val="center"/>
            <w:hideMark/>
          </w:tcPr>
          <w:p w14:paraId="1FE9BB6E" w14:textId="77777777" w:rsidR="00B507E4" w:rsidRPr="008E19D6" w:rsidRDefault="00B507E4" w:rsidP="00606C1B">
            <w:pPr>
              <w:ind w:left="-108" w:right="-108"/>
              <w:jc w:val="center"/>
              <w:rPr>
                <w:sz w:val="22"/>
                <w:szCs w:val="22"/>
              </w:rPr>
            </w:pPr>
            <w:r>
              <w:rPr>
                <w:sz w:val="22"/>
                <w:szCs w:val="22"/>
              </w:rPr>
              <w:t>с 01.01.</w:t>
            </w:r>
            <w:r w:rsidRPr="008E19D6">
              <w:rPr>
                <w:sz w:val="22"/>
                <w:szCs w:val="22"/>
              </w:rPr>
              <w:t>201</w:t>
            </w:r>
            <w:r>
              <w:rPr>
                <w:sz w:val="22"/>
                <w:szCs w:val="22"/>
              </w:rPr>
              <w:t>9</w:t>
            </w:r>
          </w:p>
        </w:tc>
        <w:tc>
          <w:tcPr>
            <w:tcW w:w="1276" w:type="dxa"/>
            <w:tcBorders>
              <w:top w:val="single" w:sz="4" w:space="0" w:color="auto"/>
              <w:left w:val="nil"/>
              <w:bottom w:val="single" w:sz="4" w:space="0" w:color="auto"/>
              <w:right w:val="single" w:sz="4" w:space="0" w:color="auto"/>
            </w:tcBorders>
            <w:shd w:val="clear" w:color="auto" w:fill="FFFFFF"/>
            <w:vAlign w:val="center"/>
          </w:tcPr>
          <w:p w14:paraId="64C83A75" w14:textId="77777777" w:rsidR="00B507E4" w:rsidRPr="008E19D6" w:rsidRDefault="00B507E4" w:rsidP="00606C1B">
            <w:pPr>
              <w:jc w:val="center"/>
              <w:rPr>
                <w:sz w:val="22"/>
                <w:szCs w:val="22"/>
              </w:rPr>
            </w:pPr>
            <w:r>
              <w:rPr>
                <w:sz w:val="22"/>
                <w:szCs w:val="22"/>
              </w:rPr>
              <w:t>285,36</w:t>
            </w:r>
          </w:p>
        </w:tc>
        <w:tc>
          <w:tcPr>
            <w:tcW w:w="879" w:type="dxa"/>
            <w:tcBorders>
              <w:top w:val="single" w:sz="4" w:space="0" w:color="auto"/>
              <w:left w:val="nil"/>
              <w:bottom w:val="single" w:sz="4" w:space="0" w:color="auto"/>
              <w:right w:val="single" w:sz="4" w:space="0" w:color="auto"/>
            </w:tcBorders>
            <w:vAlign w:val="center"/>
            <w:hideMark/>
          </w:tcPr>
          <w:p w14:paraId="70778FFD" w14:textId="77777777" w:rsidR="00B507E4" w:rsidRPr="008E19D6" w:rsidRDefault="00B507E4" w:rsidP="00606C1B">
            <w:pPr>
              <w:jc w:val="center"/>
              <w:rPr>
                <w:sz w:val="22"/>
                <w:szCs w:val="22"/>
              </w:rPr>
            </w:pPr>
            <w:r w:rsidRPr="008E19D6">
              <w:rPr>
                <w:sz w:val="22"/>
                <w:szCs w:val="22"/>
              </w:rPr>
              <w:t>х</w:t>
            </w:r>
          </w:p>
        </w:tc>
      </w:tr>
      <w:tr w:rsidR="00B507E4" w:rsidRPr="008E19D6" w14:paraId="2EA2643C" w14:textId="77777777" w:rsidTr="00606C1B">
        <w:trPr>
          <w:trHeight w:val="270"/>
        </w:trPr>
        <w:tc>
          <w:tcPr>
            <w:tcW w:w="1755" w:type="dxa"/>
            <w:vMerge/>
            <w:tcBorders>
              <w:left w:val="single" w:sz="4" w:space="0" w:color="auto"/>
              <w:right w:val="single" w:sz="4" w:space="0" w:color="auto"/>
            </w:tcBorders>
            <w:vAlign w:val="center"/>
          </w:tcPr>
          <w:p w14:paraId="4DAA7FB2" w14:textId="77777777" w:rsidR="00B507E4" w:rsidRPr="008E19D6" w:rsidRDefault="00B507E4" w:rsidP="00606C1B">
            <w:pPr>
              <w:rPr>
                <w:sz w:val="22"/>
                <w:szCs w:val="22"/>
              </w:rPr>
            </w:pPr>
          </w:p>
        </w:tc>
        <w:tc>
          <w:tcPr>
            <w:tcW w:w="4766" w:type="dxa"/>
            <w:vMerge/>
            <w:tcBorders>
              <w:left w:val="single" w:sz="4" w:space="0" w:color="auto"/>
              <w:right w:val="single" w:sz="4" w:space="0" w:color="auto"/>
            </w:tcBorders>
            <w:vAlign w:val="center"/>
          </w:tcPr>
          <w:p w14:paraId="20F1BC03" w14:textId="77777777" w:rsidR="00B507E4" w:rsidRPr="008E19D6" w:rsidRDefault="00B507E4" w:rsidP="00606C1B">
            <w:pPr>
              <w:jc w:val="center"/>
              <w:rPr>
                <w:sz w:val="22"/>
                <w:szCs w:val="22"/>
              </w:rPr>
            </w:pPr>
          </w:p>
        </w:tc>
        <w:tc>
          <w:tcPr>
            <w:tcW w:w="1417" w:type="dxa"/>
            <w:tcBorders>
              <w:top w:val="single" w:sz="4" w:space="0" w:color="auto"/>
              <w:left w:val="nil"/>
              <w:bottom w:val="single" w:sz="4" w:space="0" w:color="auto"/>
              <w:right w:val="single" w:sz="4" w:space="0" w:color="auto"/>
            </w:tcBorders>
            <w:vAlign w:val="center"/>
          </w:tcPr>
          <w:p w14:paraId="74C68B97" w14:textId="77777777" w:rsidR="00B507E4" w:rsidRPr="008E19D6" w:rsidRDefault="00B507E4" w:rsidP="00606C1B">
            <w:pPr>
              <w:ind w:left="-108" w:right="-108"/>
              <w:jc w:val="center"/>
              <w:rPr>
                <w:sz w:val="22"/>
                <w:szCs w:val="22"/>
              </w:rPr>
            </w:pPr>
            <w:r>
              <w:rPr>
                <w:sz w:val="22"/>
                <w:szCs w:val="22"/>
              </w:rPr>
              <w:t>с 01.07.</w:t>
            </w:r>
            <w:r w:rsidRPr="008E19D6">
              <w:rPr>
                <w:sz w:val="22"/>
                <w:szCs w:val="22"/>
              </w:rPr>
              <w:t>201</w:t>
            </w:r>
            <w:r>
              <w:rPr>
                <w:sz w:val="22"/>
                <w:szCs w:val="22"/>
              </w:rPr>
              <w:t>9</w:t>
            </w:r>
          </w:p>
        </w:tc>
        <w:tc>
          <w:tcPr>
            <w:tcW w:w="1276" w:type="dxa"/>
            <w:tcBorders>
              <w:top w:val="single" w:sz="4" w:space="0" w:color="auto"/>
              <w:left w:val="nil"/>
              <w:bottom w:val="single" w:sz="4" w:space="0" w:color="auto"/>
              <w:right w:val="single" w:sz="4" w:space="0" w:color="auto"/>
            </w:tcBorders>
            <w:shd w:val="clear" w:color="auto" w:fill="FFFFFF"/>
            <w:vAlign w:val="center"/>
          </w:tcPr>
          <w:p w14:paraId="7FE60B26" w14:textId="77777777" w:rsidR="00B507E4" w:rsidRPr="008E19D6" w:rsidRDefault="00B507E4" w:rsidP="00606C1B">
            <w:pPr>
              <w:jc w:val="center"/>
              <w:rPr>
                <w:sz w:val="22"/>
                <w:szCs w:val="22"/>
              </w:rPr>
            </w:pPr>
            <w:r>
              <w:rPr>
                <w:sz w:val="22"/>
                <w:szCs w:val="22"/>
              </w:rPr>
              <w:t>398,71</w:t>
            </w:r>
          </w:p>
        </w:tc>
        <w:tc>
          <w:tcPr>
            <w:tcW w:w="879" w:type="dxa"/>
            <w:tcBorders>
              <w:top w:val="single" w:sz="4" w:space="0" w:color="auto"/>
              <w:left w:val="nil"/>
              <w:bottom w:val="single" w:sz="4" w:space="0" w:color="auto"/>
              <w:right w:val="single" w:sz="4" w:space="0" w:color="auto"/>
            </w:tcBorders>
            <w:vAlign w:val="center"/>
          </w:tcPr>
          <w:p w14:paraId="3746B534" w14:textId="77777777" w:rsidR="00B507E4" w:rsidRPr="008E19D6" w:rsidRDefault="00B507E4" w:rsidP="00606C1B">
            <w:pPr>
              <w:jc w:val="center"/>
              <w:rPr>
                <w:sz w:val="22"/>
                <w:szCs w:val="22"/>
              </w:rPr>
            </w:pPr>
            <w:r w:rsidRPr="008E19D6">
              <w:rPr>
                <w:sz w:val="22"/>
                <w:szCs w:val="22"/>
              </w:rPr>
              <w:t>х</w:t>
            </w:r>
          </w:p>
        </w:tc>
      </w:tr>
      <w:tr w:rsidR="00B507E4" w:rsidRPr="008E19D6" w14:paraId="6CE1C449" w14:textId="77777777" w:rsidTr="00606C1B">
        <w:trPr>
          <w:trHeight w:val="270"/>
        </w:trPr>
        <w:tc>
          <w:tcPr>
            <w:tcW w:w="1755" w:type="dxa"/>
            <w:vMerge/>
            <w:tcBorders>
              <w:left w:val="single" w:sz="4" w:space="0" w:color="auto"/>
              <w:right w:val="single" w:sz="4" w:space="0" w:color="auto"/>
            </w:tcBorders>
            <w:vAlign w:val="center"/>
            <w:hideMark/>
          </w:tcPr>
          <w:p w14:paraId="26EC0B32" w14:textId="77777777" w:rsidR="00B507E4" w:rsidRPr="008E19D6" w:rsidRDefault="00B507E4" w:rsidP="00606C1B">
            <w:pPr>
              <w:rPr>
                <w:sz w:val="22"/>
                <w:szCs w:val="22"/>
              </w:rPr>
            </w:pPr>
          </w:p>
        </w:tc>
        <w:tc>
          <w:tcPr>
            <w:tcW w:w="4766" w:type="dxa"/>
            <w:vMerge/>
            <w:tcBorders>
              <w:left w:val="single" w:sz="4" w:space="0" w:color="auto"/>
              <w:right w:val="single" w:sz="4" w:space="0" w:color="auto"/>
            </w:tcBorders>
            <w:vAlign w:val="center"/>
            <w:hideMark/>
          </w:tcPr>
          <w:p w14:paraId="487635E2" w14:textId="77777777" w:rsidR="00B507E4" w:rsidRPr="008E19D6" w:rsidRDefault="00B507E4" w:rsidP="00606C1B">
            <w:pPr>
              <w:jc w:val="center"/>
              <w:rPr>
                <w:sz w:val="22"/>
                <w:szCs w:val="22"/>
              </w:rPr>
            </w:pPr>
          </w:p>
        </w:tc>
        <w:tc>
          <w:tcPr>
            <w:tcW w:w="1417" w:type="dxa"/>
            <w:tcBorders>
              <w:top w:val="single" w:sz="4" w:space="0" w:color="auto"/>
              <w:left w:val="nil"/>
              <w:bottom w:val="single" w:sz="4" w:space="0" w:color="auto"/>
              <w:right w:val="single" w:sz="4" w:space="0" w:color="auto"/>
            </w:tcBorders>
            <w:vAlign w:val="center"/>
            <w:hideMark/>
          </w:tcPr>
          <w:p w14:paraId="79FE0C32" w14:textId="77777777" w:rsidR="00B507E4" w:rsidRPr="008E19D6" w:rsidRDefault="00B507E4" w:rsidP="00606C1B">
            <w:pPr>
              <w:ind w:left="-108" w:right="-108"/>
              <w:jc w:val="center"/>
              <w:rPr>
                <w:sz w:val="22"/>
                <w:szCs w:val="22"/>
              </w:rPr>
            </w:pPr>
            <w:r>
              <w:rPr>
                <w:sz w:val="22"/>
                <w:szCs w:val="22"/>
              </w:rPr>
              <w:t>с 01.01.</w:t>
            </w:r>
            <w:r w:rsidRPr="008E19D6">
              <w:rPr>
                <w:sz w:val="22"/>
                <w:szCs w:val="22"/>
              </w:rPr>
              <w:t>20</w:t>
            </w:r>
            <w:r>
              <w:rPr>
                <w:sz w:val="22"/>
                <w:szCs w:val="22"/>
              </w:rPr>
              <w:t>20</w:t>
            </w:r>
          </w:p>
        </w:tc>
        <w:tc>
          <w:tcPr>
            <w:tcW w:w="1276" w:type="dxa"/>
            <w:tcBorders>
              <w:top w:val="single" w:sz="4" w:space="0" w:color="auto"/>
              <w:left w:val="nil"/>
              <w:bottom w:val="single" w:sz="4" w:space="0" w:color="auto"/>
              <w:right w:val="single" w:sz="4" w:space="0" w:color="auto"/>
            </w:tcBorders>
            <w:shd w:val="clear" w:color="auto" w:fill="FFFFFF"/>
            <w:vAlign w:val="center"/>
          </w:tcPr>
          <w:p w14:paraId="2226C5FD" w14:textId="77777777" w:rsidR="00B507E4" w:rsidRPr="008E19D6" w:rsidRDefault="00B507E4" w:rsidP="00606C1B">
            <w:pPr>
              <w:jc w:val="center"/>
              <w:rPr>
                <w:sz w:val="22"/>
                <w:szCs w:val="22"/>
              </w:rPr>
            </w:pPr>
            <w:r>
              <w:rPr>
                <w:sz w:val="22"/>
                <w:szCs w:val="22"/>
              </w:rPr>
              <w:t>388,51</w:t>
            </w:r>
          </w:p>
        </w:tc>
        <w:tc>
          <w:tcPr>
            <w:tcW w:w="879" w:type="dxa"/>
            <w:tcBorders>
              <w:top w:val="single" w:sz="4" w:space="0" w:color="auto"/>
              <w:left w:val="nil"/>
              <w:bottom w:val="single" w:sz="4" w:space="0" w:color="auto"/>
              <w:right w:val="single" w:sz="4" w:space="0" w:color="auto"/>
            </w:tcBorders>
            <w:vAlign w:val="center"/>
            <w:hideMark/>
          </w:tcPr>
          <w:p w14:paraId="44863D12" w14:textId="77777777" w:rsidR="00B507E4" w:rsidRPr="008E19D6" w:rsidRDefault="00B507E4" w:rsidP="00606C1B">
            <w:pPr>
              <w:jc w:val="center"/>
              <w:rPr>
                <w:sz w:val="22"/>
                <w:szCs w:val="22"/>
              </w:rPr>
            </w:pPr>
            <w:r w:rsidRPr="008E19D6">
              <w:rPr>
                <w:sz w:val="22"/>
                <w:szCs w:val="22"/>
              </w:rPr>
              <w:t>х</w:t>
            </w:r>
          </w:p>
        </w:tc>
      </w:tr>
      <w:tr w:rsidR="00B507E4" w:rsidRPr="008E19D6" w14:paraId="6C63C4D2" w14:textId="77777777" w:rsidTr="00606C1B">
        <w:trPr>
          <w:trHeight w:val="270"/>
        </w:trPr>
        <w:tc>
          <w:tcPr>
            <w:tcW w:w="1755" w:type="dxa"/>
            <w:vMerge/>
            <w:tcBorders>
              <w:left w:val="single" w:sz="4" w:space="0" w:color="auto"/>
              <w:right w:val="single" w:sz="4" w:space="0" w:color="auto"/>
            </w:tcBorders>
            <w:vAlign w:val="center"/>
          </w:tcPr>
          <w:p w14:paraId="2C34222D" w14:textId="77777777" w:rsidR="00B507E4" w:rsidRPr="008E19D6" w:rsidRDefault="00B507E4" w:rsidP="00606C1B">
            <w:pPr>
              <w:rPr>
                <w:sz w:val="22"/>
                <w:szCs w:val="22"/>
              </w:rPr>
            </w:pPr>
          </w:p>
        </w:tc>
        <w:tc>
          <w:tcPr>
            <w:tcW w:w="4766" w:type="dxa"/>
            <w:vMerge/>
            <w:tcBorders>
              <w:left w:val="single" w:sz="4" w:space="0" w:color="auto"/>
              <w:right w:val="single" w:sz="4" w:space="0" w:color="auto"/>
            </w:tcBorders>
            <w:vAlign w:val="center"/>
          </w:tcPr>
          <w:p w14:paraId="670FE359" w14:textId="77777777" w:rsidR="00B507E4" w:rsidRPr="008E19D6" w:rsidRDefault="00B507E4" w:rsidP="00606C1B">
            <w:pPr>
              <w:jc w:val="center"/>
              <w:rPr>
                <w:sz w:val="22"/>
                <w:szCs w:val="22"/>
              </w:rPr>
            </w:pPr>
          </w:p>
        </w:tc>
        <w:tc>
          <w:tcPr>
            <w:tcW w:w="1417" w:type="dxa"/>
            <w:tcBorders>
              <w:top w:val="single" w:sz="4" w:space="0" w:color="auto"/>
              <w:left w:val="nil"/>
              <w:bottom w:val="single" w:sz="4" w:space="0" w:color="auto"/>
              <w:right w:val="single" w:sz="4" w:space="0" w:color="auto"/>
            </w:tcBorders>
            <w:vAlign w:val="center"/>
          </w:tcPr>
          <w:p w14:paraId="6791C6B7" w14:textId="77777777" w:rsidR="00B507E4" w:rsidRPr="008E19D6" w:rsidRDefault="00B507E4" w:rsidP="00606C1B">
            <w:pPr>
              <w:ind w:left="-108" w:right="-108"/>
              <w:jc w:val="center"/>
              <w:rPr>
                <w:sz w:val="22"/>
                <w:szCs w:val="22"/>
              </w:rPr>
            </w:pPr>
            <w:r>
              <w:rPr>
                <w:sz w:val="22"/>
                <w:szCs w:val="22"/>
              </w:rPr>
              <w:t>с 01.07.</w:t>
            </w:r>
            <w:r w:rsidRPr="008E19D6">
              <w:rPr>
                <w:sz w:val="22"/>
                <w:szCs w:val="22"/>
              </w:rPr>
              <w:t>20</w:t>
            </w:r>
            <w:r>
              <w:rPr>
                <w:sz w:val="22"/>
                <w:szCs w:val="22"/>
              </w:rPr>
              <w:t>20</w:t>
            </w:r>
          </w:p>
        </w:tc>
        <w:tc>
          <w:tcPr>
            <w:tcW w:w="1276" w:type="dxa"/>
            <w:tcBorders>
              <w:top w:val="single" w:sz="4" w:space="0" w:color="auto"/>
              <w:left w:val="nil"/>
              <w:bottom w:val="single" w:sz="4" w:space="0" w:color="auto"/>
              <w:right w:val="single" w:sz="4" w:space="0" w:color="auto"/>
            </w:tcBorders>
            <w:shd w:val="clear" w:color="auto" w:fill="FFFFFF"/>
            <w:vAlign w:val="center"/>
          </w:tcPr>
          <w:p w14:paraId="5E813E35" w14:textId="77777777" w:rsidR="00B507E4" w:rsidRPr="008E19D6" w:rsidRDefault="00B507E4" w:rsidP="00606C1B">
            <w:pPr>
              <w:jc w:val="center"/>
              <w:rPr>
                <w:sz w:val="22"/>
                <w:szCs w:val="22"/>
              </w:rPr>
            </w:pPr>
            <w:r>
              <w:rPr>
                <w:sz w:val="22"/>
                <w:szCs w:val="22"/>
              </w:rPr>
              <w:t>388,51</w:t>
            </w:r>
          </w:p>
        </w:tc>
        <w:tc>
          <w:tcPr>
            <w:tcW w:w="879" w:type="dxa"/>
            <w:tcBorders>
              <w:top w:val="single" w:sz="4" w:space="0" w:color="auto"/>
              <w:left w:val="nil"/>
              <w:bottom w:val="single" w:sz="4" w:space="0" w:color="auto"/>
              <w:right w:val="single" w:sz="4" w:space="0" w:color="auto"/>
            </w:tcBorders>
            <w:vAlign w:val="center"/>
          </w:tcPr>
          <w:p w14:paraId="1F3C6E64" w14:textId="77777777" w:rsidR="00B507E4" w:rsidRPr="008E19D6" w:rsidRDefault="00B507E4" w:rsidP="00606C1B">
            <w:pPr>
              <w:jc w:val="center"/>
              <w:rPr>
                <w:sz w:val="22"/>
                <w:szCs w:val="22"/>
              </w:rPr>
            </w:pPr>
            <w:r w:rsidRPr="008E19D6">
              <w:rPr>
                <w:sz w:val="22"/>
                <w:szCs w:val="22"/>
              </w:rPr>
              <w:t>х</w:t>
            </w:r>
          </w:p>
        </w:tc>
      </w:tr>
      <w:tr w:rsidR="00B507E4" w:rsidRPr="008E19D6" w14:paraId="0FDD392F" w14:textId="77777777" w:rsidTr="00606C1B">
        <w:trPr>
          <w:trHeight w:val="270"/>
        </w:trPr>
        <w:tc>
          <w:tcPr>
            <w:tcW w:w="1755" w:type="dxa"/>
            <w:vMerge/>
            <w:tcBorders>
              <w:left w:val="single" w:sz="4" w:space="0" w:color="auto"/>
              <w:right w:val="single" w:sz="4" w:space="0" w:color="auto"/>
            </w:tcBorders>
            <w:vAlign w:val="center"/>
            <w:hideMark/>
          </w:tcPr>
          <w:p w14:paraId="4A82ABF7" w14:textId="77777777" w:rsidR="00B507E4" w:rsidRPr="008E19D6" w:rsidRDefault="00B507E4" w:rsidP="00606C1B">
            <w:pPr>
              <w:rPr>
                <w:sz w:val="22"/>
                <w:szCs w:val="22"/>
              </w:rPr>
            </w:pPr>
          </w:p>
        </w:tc>
        <w:tc>
          <w:tcPr>
            <w:tcW w:w="4766" w:type="dxa"/>
            <w:vMerge/>
            <w:tcBorders>
              <w:left w:val="single" w:sz="4" w:space="0" w:color="auto"/>
              <w:right w:val="single" w:sz="4" w:space="0" w:color="auto"/>
            </w:tcBorders>
            <w:vAlign w:val="center"/>
            <w:hideMark/>
          </w:tcPr>
          <w:p w14:paraId="120C105B" w14:textId="77777777" w:rsidR="00B507E4" w:rsidRPr="008E19D6" w:rsidRDefault="00B507E4" w:rsidP="00606C1B">
            <w:pPr>
              <w:jc w:val="center"/>
              <w:rPr>
                <w:sz w:val="22"/>
                <w:szCs w:val="22"/>
              </w:rPr>
            </w:pPr>
          </w:p>
        </w:tc>
        <w:tc>
          <w:tcPr>
            <w:tcW w:w="1417" w:type="dxa"/>
            <w:tcBorders>
              <w:top w:val="single" w:sz="4" w:space="0" w:color="auto"/>
              <w:left w:val="nil"/>
              <w:bottom w:val="single" w:sz="4" w:space="0" w:color="auto"/>
              <w:right w:val="single" w:sz="4" w:space="0" w:color="auto"/>
            </w:tcBorders>
            <w:vAlign w:val="center"/>
            <w:hideMark/>
          </w:tcPr>
          <w:p w14:paraId="73DC1C91" w14:textId="77777777" w:rsidR="00B507E4" w:rsidRPr="008E19D6" w:rsidRDefault="00B507E4" w:rsidP="00606C1B">
            <w:pPr>
              <w:ind w:left="-108" w:right="-108"/>
              <w:jc w:val="center"/>
              <w:rPr>
                <w:sz w:val="22"/>
                <w:szCs w:val="22"/>
              </w:rPr>
            </w:pPr>
            <w:r>
              <w:rPr>
                <w:sz w:val="22"/>
                <w:szCs w:val="22"/>
              </w:rPr>
              <w:t>с 01.01.</w:t>
            </w:r>
            <w:r w:rsidRPr="008E19D6">
              <w:rPr>
                <w:sz w:val="22"/>
                <w:szCs w:val="22"/>
              </w:rPr>
              <w:t>20</w:t>
            </w:r>
            <w:r>
              <w:rPr>
                <w:sz w:val="22"/>
                <w:szCs w:val="22"/>
              </w:rPr>
              <w:t>21</w:t>
            </w:r>
          </w:p>
        </w:tc>
        <w:tc>
          <w:tcPr>
            <w:tcW w:w="1276" w:type="dxa"/>
            <w:tcBorders>
              <w:top w:val="single" w:sz="4" w:space="0" w:color="auto"/>
              <w:left w:val="nil"/>
              <w:bottom w:val="single" w:sz="4" w:space="0" w:color="auto"/>
              <w:right w:val="single" w:sz="4" w:space="0" w:color="auto"/>
            </w:tcBorders>
            <w:shd w:val="clear" w:color="auto" w:fill="FFFFFF"/>
            <w:vAlign w:val="center"/>
          </w:tcPr>
          <w:p w14:paraId="5E40D8A4" w14:textId="77777777" w:rsidR="00B507E4" w:rsidRPr="008E19D6" w:rsidRDefault="00B507E4" w:rsidP="00606C1B">
            <w:pPr>
              <w:jc w:val="center"/>
              <w:rPr>
                <w:sz w:val="22"/>
                <w:szCs w:val="22"/>
              </w:rPr>
            </w:pPr>
            <w:r>
              <w:rPr>
                <w:sz w:val="22"/>
                <w:szCs w:val="22"/>
              </w:rPr>
              <w:t>371,70</w:t>
            </w:r>
          </w:p>
        </w:tc>
        <w:tc>
          <w:tcPr>
            <w:tcW w:w="879" w:type="dxa"/>
            <w:tcBorders>
              <w:top w:val="single" w:sz="4" w:space="0" w:color="auto"/>
              <w:left w:val="nil"/>
              <w:bottom w:val="single" w:sz="4" w:space="0" w:color="auto"/>
              <w:right w:val="single" w:sz="4" w:space="0" w:color="auto"/>
            </w:tcBorders>
            <w:vAlign w:val="center"/>
            <w:hideMark/>
          </w:tcPr>
          <w:p w14:paraId="78C3F00E" w14:textId="77777777" w:rsidR="00B507E4" w:rsidRPr="008E19D6" w:rsidRDefault="00B507E4" w:rsidP="00606C1B">
            <w:pPr>
              <w:jc w:val="center"/>
              <w:rPr>
                <w:sz w:val="22"/>
                <w:szCs w:val="22"/>
              </w:rPr>
            </w:pPr>
            <w:r w:rsidRPr="008E19D6">
              <w:rPr>
                <w:sz w:val="22"/>
                <w:szCs w:val="22"/>
              </w:rPr>
              <w:t>х</w:t>
            </w:r>
          </w:p>
        </w:tc>
      </w:tr>
      <w:tr w:rsidR="00B507E4" w:rsidRPr="008E19D6" w14:paraId="30FFEF44" w14:textId="77777777" w:rsidTr="00606C1B">
        <w:trPr>
          <w:trHeight w:val="270"/>
        </w:trPr>
        <w:tc>
          <w:tcPr>
            <w:tcW w:w="1755" w:type="dxa"/>
            <w:vMerge/>
            <w:tcBorders>
              <w:left w:val="single" w:sz="4" w:space="0" w:color="auto"/>
              <w:right w:val="single" w:sz="4" w:space="0" w:color="auto"/>
            </w:tcBorders>
            <w:vAlign w:val="center"/>
          </w:tcPr>
          <w:p w14:paraId="34E7695C" w14:textId="77777777" w:rsidR="00B507E4" w:rsidRPr="008E19D6" w:rsidRDefault="00B507E4" w:rsidP="00606C1B">
            <w:pPr>
              <w:rPr>
                <w:sz w:val="22"/>
                <w:szCs w:val="22"/>
              </w:rPr>
            </w:pPr>
          </w:p>
        </w:tc>
        <w:tc>
          <w:tcPr>
            <w:tcW w:w="4766" w:type="dxa"/>
            <w:vMerge/>
            <w:tcBorders>
              <w:left w:val="single" w:sz="4" w:space="0" w:color="auto"/>
              <w:right w:val="single" w:sz="4" w:space="0" w:color="auto"/>
            </w:tcBorders>
            <w:vAlign w:val="center"/>
          </w:tcPr>
          <w:p w14:paraId="2CC1CB7C" w14:textId="77777777" w:rsidR="00B507E4" w:rsidRPr="008E19D6" w:rsidRDefault="00B507E4" w:rsidP="00606C1B">
            <w:pPr>
              <w:jc w:val="center"/>
              <w:rPr>
                <w:sz w:val="22"/>
                <w:szCs w:val="22"/>
              </w:rPr>
            </w:pPr>
          </w:p>
        </w:tc>
        <w:tc>
          <w:tcPr>
            <w:tcW w:w="1417" w:type="dxa"/>
            <w:tcBorders>
              <w:top w:val="single" w:sz="4" w:space="0" w:color="auto"/>
              <w:left w:val="nil"/>
              <w:bottom w:val="single" w:sz="4" w:space="0" w:color="auto"/>
              <w:right w:val="single" w:sz="4" w:space="0" w:color="auto"/>
            </w:tcBorders>
            <w:vAlign w:val="center"/>
          </w:tcPr>
          <w:p w14:paraId="21A81E74" w14:textId="77777777" w:rsidR="00B507E4" w:rsidRPr="008E19D6" w:rsidRDefault="00B507E4" w:rsidP="00606C1B">
            <w:pPr>
              <w:ind w:left="-108" w:right="-108"/>
              <w:jc w:val="center"/>
              <w:rPr>
                <w:sz w:val="22"/>
                <w:szCs w:val="22"/>
              </w:rPr>
            </w:pPr>
            <w:r>
              <w:rPr>
                <w:sz w:val="22"/>
                <w:szCs w:val="22"/>
              </w:rPr>
              <w:t>с 01.07.</w:t>
            </w:r>
            <w:r w:rsidRPr="008E19D6">
              <w:rPr>
                <w:sz w:val="22"/>
                <w:szCs w:val="22"/>
              </w:rPr>
              <w:t>20</w:t>
            </w:r>
            <w:r>
              <w:rPr>
                <w:sz w:val="22"/>
                <w:szCs w:val="22"/>
              </w:rPr>
              <w:t>21</w:t>
            </w:r>
          </w:p>
        </w:tc>
        <w:tc>
          <w:tcPr>
            <w:tcW w:w="1276" w:type="dxa"/>
            <w:tcBorders>
              <w:top w:val="single" w:sz="4" w:space="0" w:color="auto"/>
              <w:left w:val="nil"/>
              <w:bottom w:val="single" w:sz="4" w:space="0" w:color="auto"/>
              <w:right w:val="single" w:sz="4" w:space="0" w:color="auto"/>
            </w:tcBorders>
            <w:shd w:val="clear" w:color="auto" w:fill="FFFFFF"/>
            <w:vAlign w:val="center"/>
          </w:tcPr>
          <w:p w14:paraId="49A509C7" w14:textId="77777777" w:rsidR="00B507E4" w:rsidRPr="008E19D6" w:rsidRDefault="00B507E4" w:rsidP="00606C1B">
            <w:pPr>
              <w:jc w:val="center"/>
              <w:rPr>
                <w:sz w:val="22"/>
                <w:szCs w:val="22"/>
              </w:rPr>
            </w:pPr>
            <w:r>
              <w:rPr>
                <w:sz w:val="22"/>
                <w:szCs w:val="22"/>
              </w:rPr>
              <w:t>371,70</w:t>
            </w:r>
          </w:p>
        </w:tc>
        <w:tc>
          <w:tcPr>
            <w:tcW w:w="879" w:type="dxa"/>
            <w:tcBorders>
              <w:top w:val="single" w:sz="4" w:space="0" w:color="auto"/>
              <w:left w:val="nil"/>
              <w:bottom w:val="single" w:sz="4" w:space="0" w:color="auto"/>
              <w:right w:val="single" w:sz="4" w:space="0" w:color="auto"/>
            </w:tcBorders>
            <w:vAlign w:val="center"/>
          </w:tcPr>
          <w:p w14:paraId="5B74F5A0" w14:textId="77777777" w:rsidR="00B507E4" w:rsidRPr="008E19D6" w:rsidRDefault="00B507E4" w:rsidP="00606C1B">
            <w:pPr>
              <w:jc w:val="center"/>
              <w:rPr>
                <w:sz w:val="22"/>
                <w:szCs w:val="22"/>
              </w:rPr>
            </w:pPr>
            <w:r w:rsidRPr="008E19D6">
              <w:rPr>
                <w:sz w:val="22"/>
                <w:szCs w:val="22"/>
              </w:rPr>
              <w:t>х</w:t>
            </w:r>
          </w:p>
        </w:tc>
      </w:tr>
      <w:tr w:rsidR="00B507E4" w:rsidRPr="008E19D6" w14:paraId="0B9DFA96" w14:textId="77777777" w:rsidTr="00606C1B">
        <w:trPr>
          <w:trHeight w:val="270"/>
        </w:trPr>
        <w:tc>
          <w:tcPr>
            <w:tcW w:w="1755" w:type="dxa"/>
            <w:vMerge/>
            <w:tcBorders>
              <w:left w:val="single" w:sz="4" w:space="0" w:color="auto"/>
              <w:right w:val="single" w:sz="4" w:space="0" w:color="auto"/>
            </w:tcBorders>
            <w:vAlign w:val="center"/>
          </w:tcPr>
          <w:p w14:paraId="658ACC02" w14:textId="77777777" w:rsidR="00B507E4" w:rsidRPr="008E19D6" w:rsidRDefault="00B507E4" w:rsidP="00606C1B">
            <w:pPr>
              <w:rPr>
                <w:sz w:val="22"/>
                <w:szCs w:val="22"/>
              </w:rPr>
            </w:pPr>
          </w:p>
        </w:tc>
        <w:tc>
          <w:tcPr>
            <w:tcW w:w="4766" w:type="dxa"/>
            <w:vMerge/>
            <w:tcBorders>
              <w:left w:val="single" w:sz="4" w:space="0" w:color="auto"/>
              <w:right w:val="single" w:sz="4" w:space="0" w:color="auto"/>
            </w:tcBorders>
            <w:vAlign w:val="center"/>
          </w:tcPr>
          <w:p w14:paraId="18C14D6F" w14:textId="77777777" w:rsidR="00B507E4" w:rsidRPr="008E19D6" w:rsidRDefault="00B507E4" w:rsidP="00606C1B">
            <w:pPr>
              <w:jc w:val="center"/>
              <w:rPr>
                <w:sz w:val="22"/>
                <w:szCs w:val="22"/>
              </w:rPr>
            </w:pPr>
          </w:p>
        </w:tc>
        <w:tc>
          <w:tcPr>
            <w:tcW w:w="1417" w:type="dxa"/>
            <w:tcBorders>
              <w:top w:val="single" w:sz="4" w:space="0" w:color="auto"/>
              <w:left w:val="nil"/>
              <w:bottom w:val="single" w:sz="4" w:space="0" w:color="auto"/>
              <w:right w:val="single" w:sz="4" w:space="0" w:color="auto"/>
            </w:tcBorders>
            <w:vAlign w:val="center"/>
          </w:tcPr>
          <w:p w14:paraId="4AC45398" w14:textId="77777777" w:rsidR="00B507E4" w:rsidRPr="008E19D6" w:rsidRDefault="00B507E4" w:rsidP="00606C1B">
            <w:pPr>
              <w:ind w:left="-108" w:right="-108"/>
              <w:jc w:val="center"/>
              <w:rPr>
                <w:sz w:val="22"/>
                <w:szCs w:val="22"/>
              </w:rPr>
            </w:pPr>
            <w:r>
              <w:rPr>
                <w:sz w:val="22"/>
                <w:szCs w:val="22"/>
              </w:rPr>
              <w:t>с 01.01.</w:t>
            </w:r>
            <w:r w:rsidRPr="008E19D6">
              <w:rPr>
                <w:sz w:val="22"/>
                <w:szCs w:val="22"/>
              </w:rPr>
              <w:t>20</w:t>
            </w:r>
            <w:r>
              <w:rPr>
                <w:sz w:val="22"/>
                <w:szCs w:val="22"/>
              </w:rPr>
              <w:t>22</w:t>
            </w:r>
          </w:p>
        </w:tc>
        <w:tc>
          <w:tcPr>
            <w:tcW w:w="1276" w:type="dxa"/>
            <w:tcBorders>
              <w:top w:val="single" w:sz="4" w:space="0" w:color="auto"/>
              <w:left w:val="nil"/>
              <w:bottom w:val="single" w:sz="4" w:space="0" w:color="auto"/>
              <w:right w:val="single" w:sz="4" w:space="0" w:color="auto"/>
            </w:tcBorders>
            <w:shd w:val="clear" w:color="auto" w:fill="FFFFFF"/>
            <w:vAlign w:val="center"/>
          </w:tcPr>
          <w:p w14:paraId="68C7D7DE" w14:textId="77777777" w:rsidR="00B507E4" w:rsidRPr="0061676C" w:rsidRDefault="00B507E4" w:rsidP="00606C1B">
            <w:pPr>
              <w:jc w:val="center"/>
              <w:rPr>
                <w:sz w:val="22"/>
                <w:szCs w:val="22"/>
              </w:rPr>
            </w:pPr>
            <w:r>
              <w:rPr>
                <w:sz w:val="22"/>
                <w:szCs w:val="22"/>
              </w:rPr>
              <w:t>371,70</w:t>
            </w:r>
          </w:p>
        </w:tc>
        <w:tc>
          <w:tcPr>
            <w:tcW w:w="879" w:type="dxa"/>
            <w:tcBorders>
              <w:top w:val="single" w:sz="4" w:space="0" w:color="auto"/>
              <w:left w:val="nil"/>
              <w:bottom w:val="single" w:sz="4" w:space="0" w:color="auto"/>
              <w:right w:val="single" w:sz="4" w:space="0" w:color="auto"/>
            </w:tcBorders>
            <w:vAlign w:val="center"/>
          </w:tcPr>
          <w:p w14:paraId="55B13DD5" w14:textId="77777777" w:rsidR="00B507E4" w:rsidRPr="008E19D6" w:rsidRDefault="00B507E4" w:rsidP="00606C1B">
            <w:pPr>
              <w:jc w:val="center"/>
              <w:rPr>
                <w:sz w:val="22"/>
                <w:szCs w:val="22"/>
              </w:rPr>
            </w:pPr>
            <w:r w:rsidRPr="008E19D6">
              <w:rPr>
                <w:sz w:val="22"/>
                <w:szCs w:val="22"/>
              </w:rPr>
              <w:t>х</w:t>
            </w:r>
          </w:p>
        </w:tc>
      </w:tr>
      <w:tr w:rsidR="00B507E4" w:rsidRPr="008E19D6" w14:paraId="458B0F17" w14:textId="77777777" w:rsidTr="00606C1B">
        <w:trPr>
          <w:trHeight w:val="270"/>
        </w:trPr>
        <w:tc>
          <w:tcPr>
            <w:tcW w:w="1755" w:type="dxa"/>
            <w:vMerge/>
            <w:tcBorders>
              <w:left w:val="single" w:sz="4" w:space="0" w:color="auto"/>
              <w:right w:val="single" w:sz="4" w:space="0" w:color="auto"/>
            </w:tcBorders>
            <w:vAlign w:val="center"/>
          </w:tcPr>
          <w:p w14:paraId="46A2F6AD" w14:textId="77777777" w:rsidR="00B507E4" w:rsidRPr="008E19D6" w:rsidRDefault="00B507E4" w:rsidP="00606C1B">
            <w:pPr>
              <w:rPr>
                <w:sz w:val="22"/>
                <w:szCs w:val="22"/>
              </w:rPr>
            </w:pPr>
          </w:p>
        </w:tc>
        <w:tc>
          <w:tcPr>
            <w:tcW w:w="4766" w:type="dxa"/>
            <w:vMerge/>
            <w:tcBorders>
              <w:left w:val="single" w:sz="4" w:space="0" w:color="auto"/>
              <w:right w:val="single" w:sz="4" w:space="0" w:color="auto"/>
            </w:tcBorders>
            <w:vAlign w:val="center"/>
          </w:tcPr>
          <w:p w14:paraId="74DE2ECD" w14:textId="77777777" w:rsidR="00B507E4" w:rsidRPr="008E19D6" w:rsidRDefault="00B507E4" w:rsidP="00606C1B">
            <w:pPr>
              <w:jc w:val="center"/>
              <w:rPr>
                <w:sz w:val="22"/>
                <w:szCs w:val="22"/>
              </w:rPr>
            </w:pPr>
          </w:p>
        </w:tc>
        <w:tc>
          <w:tcPr>
            <w:tcW w:w="1417" w:type="dxa"/>
            <w:tcBorders>
              <w:top w:val="single" w:sz="4" w:space="0" w:color="auto"/>
              <w:left w:val="nil"/>
              <w:bottom w:val="single" w:sz="4" w:space="0" w:color="auto"/>
              <w:right w:val="single" w:sz="4" w:space="0" w:color="auto"/>
            </w:tcBorders>
            <w:vAlign w:val="center"/>
          </w:tcPr>
          <w:p w14:paraId="0AB65427" w14:textId="77777777" w:rsidR="00B507E4" w:rsidRPr="008E19D6" w:rsidRDefault="00B507E4" w:rsidP="00606C1B">
            <w:pPr>
              <w:ind w:left="-108" w:right="-108"/>
              <w:jc w:val="center"/>
              <w:rPr>
                <w:sz w:val="22"/>
                <w:szCs w:val="22"/>
              </w:rPr>
            </w:pPr>
            <w:r>
              <w:rPr>
                <w:sz w:val="22"/>
                <w:szCs w:val="22"/>
              </w:rPr>
              <w:t>с 01.07.</w:t>
            </w:r>
            <w:r w:rsidRPr="008E19D6">
              <w:rPr>
                <w:sz w:val="22"/>
                <w:szCs w:val="22"/>
              </w:rPr>
              <w:t>20</w:t>
            </w:r>
            <w:r>
              <w:rPr>
                <w:sz w:val="22"/>
                <w:szCs w:val="22"/>
              </w:rPr>
              <w:t>22</w:t>
            </w:r>
          </w:p>
        </w:tc>
        <w:tc>
          <w:tcPr>
            <w:tcW w:w="1276" w:type="dxa"/>
            <w:tcBorders>
              <w:top w:val="single" w:sz="4" w:space="0" w:color="auto"/>
              <w:left w:val="nil"/>
              <w:bottom w:val="single" w:sz="4" w:space="0" w:color="auto"/>
              <w:right w:val="single" w:sz="4" w:space="0" w:color="auto"/>
            </w:tcBorders>
            <w:shd w:val="clear" w:color="auto" w:fill="FFFFFF"/>
            <w:vAlign w:val="center"/>
          </w:tcPr>
          <w:p w14:paraId="0FC72261" w14:textId="77777777" w:rsidR="00B507E4" w:rsidRPr="0061676C" w:rsidRDefault="00B507E4" w:rsidP="00606C1B">
            <w:pPr>
              <w:jc w:val="center"/>
              <w:rPr>
                <w:sz w:val="22"/>
                <w:szCs w:val="22"/>
              </w:rPr>
            </w:pPr>
            <w:r>
              <w:rPr>
                <w:sz w:val="22"/>
                <w:szCs w:val="22"/>
              </w:rPr>
              <w:t>401,16</w:t>
            </w:r>
          </w:p>
        </w:tc>
        <w:tc>
          <w:tcPr>
            <w:tcW w:w="879" w:type="dxa"/>
            <w:tcBorders>
              <w:top w:val="single" w:sz="4" w:space="0" w:color="auto"/>
              <w:left w:val="nil"/>
              <w:bottom w:val="single" w:sz="4" w:space="0" w:color="auto"/>
              <w:right w:val="single" w:sz="4" w:space="0" w:color="auto"/>
            </w:tcBorders>
            <w:vAlign w:val="center"/>
          </w:tcPr>
          <w:p w14:paraId="657E9E48" w14:textId="77777777" w:rsidR="00B507E4" w:rsidRPr="008E19D6" w:rsidRDefault="00B507E4" w:rsidP="00606C1B">
            <w:pPr>
              <w:jc w:val="center"/>
              <w:rPr>
                <w:sz w:val="22"/>
                <w:szCs w:val="22"/>
              </w:rPr>
            </w:pPr>
            <w:r w:rsidRPr="008E19D6">
              <w:rPr>
                <w:sz w:val="22"/>
                <w:szCs w:val="22"/>
              </w:rPr>
              <w:t>х</w:t>
            </w:r>
          </w:p>
        </w:tc>
      </w:tr>
      <w:tr w:rsidR="00B507E4" w:rsidRPr="008E19D6" w14:paraId="43F53916" w14:textId="77777777" w:rsidTr="00606C1B">
        <w:trPr>
          <w:trHeight w:val="270"/>
        </w:trPr>
        <w:tc>
          <w:tcPr>
            <w:tcW w:w="1755" w:type="dxa"/>
            <w:vMerge/>
            <w:tcBorders>
              <w:left w:val="single" w:sz="4" w:space="0" w:color="auto"/>
              <w:right w:val="single" w:sz="4" w:space="0" w:color="auto"/>
            </w:tcBorders>
            <w:vAlign w:val="center"/>
          </w:tcPr>
          <w:p w14:paraId="02CEC485" w14:textId="77777777" w:rsidR="00B507E4" w:rsidRPr="008E19D6" w:rsidRDefault="00B507E4" w:rsidP="00606C1B">
            <w:pPr>
              <w:rPr>
                <w:sz w:val="22"/>
                <w:szCs w:val="22"/>
              </w:rPr>
            </w:pPr>
          </w:p>
        </w:tc>
        <w:tc>
          <w:tcPr>
            <w:tcW w:w="4766" w:type="dxa"/>
            <w:vMerge/>
            <w:tcBorders>
              <w:left w:val="single" w:sz="4" w:space="0" w:color="auto"/>
              <w:right w:val="single" w:sz="4" w:space="0" w:color="auto"/>
            </w:tcBorders>
            <w:vAlign w:val="center"/>
          </w:tcPr>
          <w:p w14:paraId="5155C9A7" w14:textId="77777777" w:rsidR="00B507E4" w:rsidRPr="008E19D6" w:rsidRDefault="00B507E4" w:rsidP="00606C1B">
            <w:pPr>
              <w:jc w:val="center"/>
              <w:rPr>
                <w:sz w:val="22"/>
                <w:szCs w:val="22"/>
              </w:rPr>
            </w:pPr>
          </w:p>
        </w:tc>
        <w:tc>
          <w:tcPr>
            <w:tcW w:w="1417" w:type="dxa"/>
            <w:tcBorders>
              <w:top w:val="single" w:sz="4" w:space="0" w:color="auto"/>
              <w:left w:val="nil"/>
              <w:bottom w:val="single" w:sz="4" w:space="0" w:color="auto"/>
              <w:right w:val="single" w:sz="4" w:space="0" w:color="auto"/>
            </w:tcBorders>
            <w:vAlign w:val="center"/>
          </w:tcPr>
          <w:p w14:paraId="6325F35F" w14:textId="77777777" w:rsidR="00B507E4" w:rsidRPr="008E19D6" w:rsidRDefault="00B507E4" w:rsidP="00606C1B">
            <w:pPr>
              <w:ind w:left="-108" w:right="-108"/>
              <w:jc w:val="center"/>
              <w:rPr>
                <w:sz w:val="22"/>
                <w:szCs w:val="22"/>
              </w:rPr>
            </w:pPr>
            <w:r>
              <w:rPr>
                <w:sz w:val="22"/>
                <w:szCs w:val="22"/>
              </w:rPr>
              <w:t>с 01.12.</w:t>
            </w:r>
            <w:r w:rsidRPr="008E19D6">
              <w:rPr>
                <w:sz w:val="22"/>
                <w:szCs w:val="22"/>
              </w:rPr>
              <w:t>20</w:t>
            </w:r>
            <w:r>
              <w:rPr>
                <w:sz w:val="22"/>
                <w:szCs w:val="22"/>
              </w:rPr>
              <w:t>22</w:t>
            </w:r>
          </w:p>
        </w:tc>
        <w:tc>
          <w:tcPr>
            <w:tcW w:w="1276" w:type="dxa"/>
            <w:tcBorders>
              <w:top w:val="single" w:sz="4" w:space="0" w:color="auto"/>
              <w:left w:val="nil"/>
              <w:bottom w:val="single" w:sz="4" w:space="0" w:color="auto"/>
              <w:right w:val="single" w:sz="4" w:space="0" w:color="auto"/>
            </w:tcBorders>
            <w:shd w:val="clear" w:color="auto" w:fill="FFFFFF"/>
            <w:vAlign w:val="center"/>
          </w:tcPr>
          <w:p w14:paraId="41F65CFA" w14:textId="77777777" w:rsidR="00B507E4" w:rsidRPr="0061676C" w:rsidRDefault="00B507E4" w:rsidP="00606C1B">
            <w:pPr>
              <w:jc w:val="center"/>
              <w:rPr>
                <w:sz w:val="22"/>
                <w:szCs w:val="22"/>
              </w:rPr>
            </w:pPr>
            <w:r>
              <w:rPr>
                <w:sz w:val="22"/>
                <w:szCs w:val="22"/>
              </w:rPr>
              <w:t>432,10</w:t>
            </w:r>
          </w:p>
        </w:tc>
        <w:tc>
          <w:tcPr>
            <w:tcW w:w="879" w:type="dxa"/>
            <w:tcBorders>
              <w:top w:val="single" w:sz="4" w:space="0" w:color="auto"/>
              <w:left w:val="nil"/>
              <w:bottom w:val="single" w:sz="4" w:space="0" w:color="auto"/>
              <w:right w:val="single" w:sz="4" w:space="0" w:color="auto"/>
            </w:tcBorders>
            <w:vAlign w:val="center"/>
          </w:tcPr>
          <w:p w14:paraId="2359B804" w14:textId="77777777" w:rsidR="00B507E4" w:rsidRPr="008E19D6" w:rsidRDefault="00B507E4" w:rsidP="00606C1B">
            <w:pPr>
              <w:jc w:val="center"/>
              <w:rPr>
                <w:sz w:val="22"/>
                <w:szCs w:val="22"/>
              </w:rPr>
            </w:pPr>
            <w:r w:rsidRPr="008E19D6">
              <w:rPr>
                <w:sz w:val="22"/>
                <w:szCs w:val="22"/>
              </w:rPr>
              <w:t>х</w:t>
            </w:r>
          </w:p>
        </w:tc>
      </w:tr>
      <w:tr w:rsidR="00B507E4" w:rsidRPr="008E19D6" w14:paraId="2938ED0A" w14:textId="77777777" w:rsidTr="00606C1B">
        <w:trPr>
          <w:trHeight w:val="270"/>
        </w:trPr>
        <w:tc>
          <w:tcPr>
            <w:tcW w:w="1755" w:type="dxa"/>
            <w:vMerge/>
            <w:tcBorders>
              <w:left w:val="single" w:sz="4" w:space="0" w:color="auto"/>
              <w:right w:val="single" w:sz="4" w:space="0" w:color="auto"/>
            </w:tcBorders>
            <w:vAlign w:val="center"/>
          </w:tcPr>
          <w:p w14:paraId="319BCD58" w14:textId="77777777" w:rsidR="00B507E4" w:rsidRPr="008E19D6" w:rsidRDefault="00B507E4" w:rsidP="00606C1B">
            <w:pPr>
              <w:rPr>
                <w:sz w:val="22"/>
                <w:szCs w:val="22"/>
              </w:rPr>
            </w:pPr>
          </w:p>
        </w:tc>
        <w:tc>
          <w:tcPr>
            <w:tcW w:w="4766" w:type="dxa"/>
            <w:vMerge/>
            <w:tcBorders>
              <w:left w:val="single" w:sz="4" w:space="0" w:color="auto"/>
              <w:right w:val="single" w:sz="4" w:space="0" w:color="auto"/>
            </w:tcBorders>
            <w:vAlign w:val="center"/>
          </w:tcPr>
          <w:p w14:paraId="41218654" w14:textId="77777777" w:rsidR="00B507E4" w:rsidRPr="008E19D6" w:rsidRDefault="00B507E4" w:rsidP="00606C1B">
            <w:pPr>
              <w:jc w:val="center"/>
              <w:rPr>
                <w:sz w:val="22"/>
                <w:szCs w:val="22"/>
              </w:rPr>
            </w:pPr>
          </w:p>
        </w:tc>
        <w:tc>
          <w:tcPr>
            <w:tcW w:w="1417" w:type="dxa"/>
            <w:tcBorders>
              <w:top w:val="single" w:sz="4" w:space="0" w:color="auto"/>
              <w:left w:val="nil"/>
              <w:bottom w:val="single" w:sz="4" w:space="0" w:color="auto"/>
              <w:right w:val="single" w:sz="4" w:space="0" w:color="auto"/>
            </w:tcBorders>
            <w:vAlign w:val="center"/>
          </w:tcPr>
          <w:p w14:paraId="3E2B2ACB" w14:textId="77777777" w:rsidR="00B507E4" w:rsidRPr="008E19D6" w:rsidRDefault="00B507E4" w:rsidP="00606C1B">
            <w:pPr>
              <w:ind w:left="-108" w:right="-108"/>
              <w:jc w:val="center"/>
              <w:rPr>
                <w:sz w:val="22"/>
                <w:szCs w:val="22"/>
              </w:rPr>
            </w:pPr>
            <w:r>
              <w:rPr>
                <w:sz w:val="22"/>
                <w:szCs w:val="22"/>
              </w:rPr>
              <w:t>с 01.01.</w:t>
            </w:r>
            <w:r w:rsidRPr="008E19D6">
              <w:rPr>
                <w:sz w:val="22"/>
                <w:szCs w:val="22"/>
              </w:rPr>
              <w:t>20</w:t>
            </w:r>
            <w:r>
              <w:rPr>
                <w:sz w:val="22"/>
                <w:szCs w:val="22"/>
              </w:rPr>
              <w:t>23</w:t>
            </w:r>
          </w:p>
        </w:tc>
        <w:tc>
          <w:tcPr>
            <w:tcW w:w="1276" w:type="dxa"/>
            <w:tcBorders>
              <w:top w:val="single" w:sz="4" w:space="0" w:color="auto"/>
              <w:left w:val="nil"/>
              <w:bottom w:val="single" w:sz="4" w:space="0" w:color="auto"/>
              <w:right w:val="single" w:sz="4" w:space="0" w:color="auto"/>
            </w:tcBorders>
            <w:shd w:val="clear" w:color="auto" w:fill="FFFFFF"/>
            <w:vAlign w:val="center"/>
          </w:tcPr>
          <w:p w14:paraId="19158544" w14:textId="77777777" w:rsidR="00B507E4" w:rsidRPr="0061676C" w:rsidRDefault="00B507E4" w:rsidP="00606C1B">
            <w:pPr>
              <w:jc w:val="center"/>
              <w:rPr>
                <w:sz w:val="22"/>
                <w:szCs w:val="22"/>
              </w:rPr>
            </w:pPr>
            <w:r>
              <w:rPr>
                <w:sz w:val="22"/>
                <w:szCs w:val="22"/>
              </w:rPr>
              <w:t>432,10</w:t>
            </w:r>
          </w:p>
        </w:tc>
        <w:tc>
          <w:tcPr>
            <w:tcW w:w="879" w:type="dxa"/>
            <w:tcBorders>
              <w:top w:val="single" w:sz="4" w:space="0" w:color="auto"/>
              <w:left w:val="nil"/>
              <w:bottom w:val="single" w:sz="4" w:space="0" w:color="auto"/>
              <w:right w:val="single" w:sz="4" w:space="0" w:color="auto"/>
            </w:tcBorders>
            <w:vAlign w:val="center"/>
          </w:tcPr>
          <w:p w14:paraId="69A63B2C" w14:textId="77777777" w:rsidR="00B507E4" w:rsidRPr="008E19D6" w:rsidRDefault="00B507E4" w:rsidP="00606C1B">
            <w:pPr>
              <w:jc w:val="center"/>
              <w:rPr>
                <w:sz w:val="22"/>
                <w:szCs w:val="22"/>
              </w:rPr>
            </w:pPr>
            <w:r w:rsidRPr="008E19D6">
              <w:rPr>
                <w:sz w:val="22"/>
                <w:szCs w:val="22"/>
              </w:rPr>
              <w:t>х</w:t>
            </w:r>
          </w:p>
        </w:tc>
      </w:tr>
      <w:tr w:rsidR="00B507E4" w:rsidRPr="008E19D6" w14:paraId="38E1C607" w14:textId="77777777" w:rsidTr="00606C1B">
        <w:trPr>
          <w:trHeight w:val="270"/>
        </w:trPr>
        <w:tc>
          <w:tcPr>
            <w:tcW w:w="1755" w:type="dxa"/>
            <w:vMerge/>
            <w:tcBorders>
              <w:left w:val="single" w:sz="4" w:space="0" w:color="auto"/>
              <w:right w:val="single" w:sz="4" w:space="0" w:color="auto"/>
            </w:tcBorders>
            <w:vAlign w:val="center"/>
          </w:tcPr>
          <w:p w14:paraId="07EA5B3F" w14:textId="77777777" w:rsidR="00B507E4" w:rsidRPr="008E19D6" w:rsidRDefault="00B507E4" w:rsidP="00606C1B">
            <w:pPr>
              <w:rPr>
                <w:sz w:val="22"/>
                <w:szCs w:val="22"/>
              </w:rPr>
            </w:pPr>
          </w:p>
        </w:tc>
        <w:tc>
          <w:tcPr>
            <w:tcW w:w="4766" w:type="dxa"/>
            <w:vMerge/>
            <w:tcBorders>
              <w:left w:val="single" w:sz="4" w:space="0" w:color="auto"/>
              <w:right w:val="single" w:sz="4" w:space="0" w:color="auto"/>
            </w:tcBorders>
            <w:vAlign w:val="center"/>
          </w:tcPr>
          <w:p w14:paraId="44BB45B8" w14:textId="77777777" w:rsidR="00B507E4" w:rsidRPr="008E19D6" w:rsidRDefault="00B507E4" w:rsidP="00606C1B">
            <w:pPr>
              <w:jc w:val="center"/>
              <w:rPr>
                <w:sz w:val="22"/>
                <w:szCs w:val="22"/>
              </w:rPr>
            </w:pPr>
          </w:p>
        </w:tc>
        <w:tc>
          <w:tcPr>
            <w:tcW w:w="1417" w:type="dxa"/>
            <w:tcBorders>
              <w:top w:val="single" w:sz="4" w:space="0" w:color="auto"/>
              <w:left w:val="nil"/>
              <w:bottom w:val="single" w:sz="4" w:space="0" w:color="auto"/>
              <w:right w:val="single" w:sz="4" w:space="0" w:color="auto"/>
            </w:tcBorders>
            <w:vAlign w:val="center"/>
          </w:tcPr>
          <w:p w14:paraId="5F6E88C5" w14:textId="77777777" w:rsidR="00B507E4" w:rsidRPr="008E19D6" w:rsidRDefault="00B507E4" w:rsidP="00606C1B">
            <w:pPr>
              <w:ind w:left="-108" w:right="-108"/>
              <w:jc w:val="center"/>
              <w:rPr>
                <w:sz w:val="22"/>
                <w:szCs w:val="22"/>
              </w:rPr>
            </w:pPr>
            <w:r>
              <w:rPr>
                <w:sz w:val="22"/>
                <w:szCs w:val="22"/>
              </w:rPr>
              <w:t>с 01.01.</w:t>
            </w:r>
            <w:r w:rsidRPr="008E19D6">
              <w:rPr>
                <w:sz w:val="22"/>
                <w:szCs w:val="22"/>
              </w:rPr>
              <w:t>20</w:t>
            </w:r>
            <w:r>
              <w:rPr>
                <w:sz w:val="22"/>
                <w:szCs w:val="22"/>
              </w:rPr>
              <w:t>24</w:t>
            </w:r>
          </w:p>
        </w:tc>
        <w:tc>
          <w:tcPr>
            <w:tcW w:w="1276" w:type="dxa"/>
            <w:tcBorders>
              <w:top w:val="single" w:sz="4" w:space="0" w:color="auto"/>
              <w:left w:val="nil"/>
              <w:bottom w:val="single" w:sz="4" w:space="0" w:color="auto"/>
              <w:right w:val="single" w:sz="4" w:space="0" w:color="auto"/>
            </w:tcBorders>
            <w:shd w:val="clear" w:color="auto" w:fill="FFFFFF"/>
            <w:vAlign w:val="center"/>
          </w:tcPr>
          <w:p w14:paraId="2E81E11B" w14:textId="77777777" w:rsidR="00B507E4" w:rsidRPr="0061676C" w:rsidRDefault="00B507E4" w:rsidP="00606C1B">
            <w:pPr>
              <w:jc w:val="center"/>
              <w:rPr>
                <w:sz w:val="22"/>
                <w:szCs w:val="22"/>
              </w:rPr>
            </w:pPr>
            <w:r>
              <w:rPr>
                <w:sz w:val="22"/>
                <w:szCs w:val="22"/>
              </w:rPr>
              <w:t>432,10</w:t>
            </w:r>
          </w:p>
        </w:tc>
        <w:tc>
          <w:tcPr>
            <w:tcW w:w="879" w:type="dxa"/>
            <w:tcBorders>
              <w:top w:val="single" w:sz="4" w:space="0" w:color="auto"/>
              <w:left w:val="nil"/>
              <w:bottom w:val="single" w:sz="4" w:space="0" w:color="auto"/>
              <w:right w:val="single" w:sz="4" w:space="0" w:color="auto"/>
            </w:tcBorders>
            <w:vAlign w:val="center"/>
          </w:tcPr>
          <w:p w14:paraId="47A5A618" w14:textId="77777777" w:rsidR="00B507E4" w:rsidRPr="008E19D6" w:rsidRDefault="00B507E4" w:rsidP="00606C1B">
            <w:pPr>
              <w:jc w:val="center"/>
              <w:rPr>
                <w:sz w:val="22"/>
                <w:szCs w:val="22"/>
              </w:rPr>
            </w:pPr>
            <w:r w:rsidRPr="008E19D6">
              <w:rPr>
                <w:sz w:val="22"/>
                <w:szCs w:val="22"/>
              </w:rPr>
              <w:t>х</w:t>
            </w:r>
          </w:p>
        </w:tc>
      </w:tr>
      <w:tr w:rsidR="00B507E4" w:rsidRPr="008E19D6" w14:paraId="3D88D17C" w14:textId="77777777" w:rsidTr="00606C1B">
        <w:trPr>
          <w:trHeight w:val="270"/>
        </w:trPr>
        <w:tc>
          <w:tcPr>
            <w:tcW w:w="1755" w:type="dxa"/>
            <w:vMerge/>
            <w:tcBorders>
              <w:left w:val="single" w:sz="4" w:space="0" w:color="auto"/>
              <w:right w:val="single" w:sz="4" w:space="0" w:color="auto"/>
            </w:tcBorders>
            <w:vAlign w:val="center"/>
          </w:tcPr>
          <w:p w14:paraId="4876D62E" w14:textId="77777777" w:rsidR="00B507E4" w:rsidRPr="008E19D6" w:rsidRDefault="00B507E4" w:rsidP="00606C1B">
            <w:pPr>
              <w:rPr>
                <w:sz w:val="22"/>
                <w:szCs w:val="22"/>
              </w:rPr>
            </w:pPr>
          </w:p>
        </w:tc>
        <w:tc>
          <w:tcPr>
            <w:tcW w:w="4766" w:type="dxa"/>
            <w:vMerge/>
            <w:tcBorders>
              <w:left w:val="single" w:sz="4" w:space="0" w:color="auto"/>
              <w:right w:val="single" w:sz="4" w:space="0" w:color="auto"/>
            </w:tcBorders>
            <w:vAlign w:val="center"/>
          </w:tcPr>
          <w:p w14:paraId="1203822C" w14:textId="77777777" w:rsidR="00B507E4" w:rsidRPr="008E19D6" w:rsidRDefault="00B507E4" w:rsidP="00606C1B">
            <w:pPr>
              <w:jc w:val="center"/>
              <w:rPr>
                <w:sz w:val="22"/>
                <w:szCs w:val="22"/>
              </w:rPr>
            </w:pPr>
          </w:p>
        </w:tc>
        <w:tc>
          <w:tcPr>
            <w:tcW w:w="1417" w:type="dxa"/>
            <w:tcBorders>
              <w:top w:val="single" w:sz="4" w:space="0" w:color="auto"/>
              <w:left w:val="nil"/>
              <w:bottom w:val="single" w:sz="4" w:space="0" w:color="auto"/>
              <w:right w:val="single" w:sz="4" w:space="0" w:color="auto"/>
            </w:tcBorders>
            <w:vAlign w:val="center"/>
          </w:tcPr>
          <w:p w14:paraId="2BA59532" w14:textId="77777777" w:rsidR="00B507E4" w:rsidRPr="008E19D6" w:rsidRDefault="00B507E4" w:rsidP="00606C1B">
            <w:pPr>
              <w:ind w:left="-108" w:right="-108"/>
              <w:jc w:val="center"/>
              <w:rPr>
                <w:sz w:val="22"/>
                <w:szCs w:val="22"/>
              </w:rPr>
            </w:pPr>
            <w:r>
              <w:rPr>
                <w:sz w:val="22"/>
                <w:szCs w:val="22"/>
              </w:rPr>
              <w:t>с 01.07.</w:t>
            </w:r>
            <w:r w:rsidRPr="008E19D6">
              <w:rPr>
                <w:sz w:val="22"/>
                <w:szCs w:val="22"/>
              </w:rPr>
              <w:t>20</w:t>
            </w:r>
            <w:r>
              <w:rPr>
                <w:sz w:val="22"/>
                <w:szCs w:val="22"/>
              </w:rPr>
              <w:t>24</w:t>
            </w:r>
          </w:p>
        </w:tc>
        <w:tc>
          <w:tcPr>
            <w:tcW w:w="1276" w:type="dxa"/>
            <w:tcBorders>
              <w:top w:val="single" w:sz="4" w:space="0" w:color="auto"/>
              <w:left w:val="nil"/>
              <w:bottom w:val="single" w:sz="4" w:space="0" w:color="auto"/>
              <w:right w:val="single" w:sz="4" w:space="0" w:color="auto"/>
            </w:tcBorders>
            <w:shd w:val="clear" w:color="auto" w:fill="FFFFFF"/>
            <w:vAlign w:val="center"/>
          </w:tcPr>
          <w:p w14:paraId="0A597662" w14:textId="77777777" w:rsidR="00B507E4" w:rsidRPr="0061676C" w:rsidRDefault="00B507E4" w:rsidP="00606C1B">
            <w:pPr>
              <w:jc w:val="center"/>
              <w:rPr>
                <w:sz w:val="22"/>
                <w:szCs w:val="22"/>
              </w:rPr>
            </w:pPr>
            <w:r>
              <w:rPr>
                <w:sz w:val="22"/>
                <w:szCs w:val="22"/>
              </w:rPr>
              <w:t>545,66</w:t>
            </w:r>
          </w:p>
        </w:tc>
        <w:tc>
          <w:tcPr>
            <w:tcW w:w="879" w:type="dxa"/>
            <w:tcBorders>
              <w:top w:val="single" w:sz="4" w:space="0" w:color="auto"/>
              <w:left w:val="nil"/>
              <w:bottom w:val="single" w:sz="4" w:space="0" w:color="auto"/>
              <w:right w:val="single" w:sz="4" w:space="0" w:color="auto"/>
            </w:tcBorders>
            <w:vAlign w:val="center"/>
          </w:tcPr>
          <w:p w14:paraId="251F5190" w14:textId="77777777" w:rsidR="00B507E4" w:rsidRPr="008E19D6" w:rsidRDefault="00B507E4" w:rsidP="00606C1B">
            <w:pPr>
              <w:jc w:val="center"/>
              <w:rPr>
                <w:sz w:val="22"/>
                <w:szCs w:val="22"/>
              </w:rPr>
            </w:pPr>
            <w:r>
              <w:rPr>
                <w:sz w:val="22"/>
                <w:szCs w:val="22"/>
              </w:rPr>
              <w:t>х</w:t>
            </w:r>
          </w:p>
        </w:tc>
      </w:tr>
      <w:tr w:rsidR="00B507E4" w:rsidRPr="008E19D6" w14:paraId="4A0E4B21" w14:textId="77777777" w:rsidTr="00606C1B">
        <w:trPr>
          <w:trHeight w:val="270"/>
        </w:trPr>
        <w:tc>
          <w:tcPr>
            <w:tcW w:w="1755" w:type="dxa"/>
            <w:vMerge/>
            <w:tcBorders>
              <w:left w:val="single" w:sz="4" w:space="0" w:color="auto"/>
              <w:right w:val="single" w:sz="4" w:space="0" w:color="auto"/>
            </w:tcBorders>
            <w:vAlign w:val="center"/>
          </w:tcPr>
          <w:p w14:paraId="44D96986" w14:textId="77777777" w:rsidR="00B507E4" w:rsidRPr="008E19D6" w:rsidRDefault="00B507E4" w:rsidP="00606C1B">
            <w:pPr>
              <w:rPr>
                <w:sz w:val="22"/>
                <w:szCs w:val="22"/>
              </w:rPr>
            </w:pPr>
          </w:p>
        </w:tc>
        <w:tc>
          <w:tcPr>
            <w:tcW w:w="4766" w:type="dxa"/>
            <w:vMerge/>
            <w:tcBorders>
              <w:left w:val="single" w:sz="4" w:space="0" w:color="auto"/>
              <w:right w:val="single" w:sz="4" w:space="0" w:color="auto"/>
            </w:tcBorders>
            <w:vAlign w:val="center"/>
          </w:tcPr>
          <w:p w14:paraId="63B20D99" w14:textId="77777777" w:rsidR="00B507E4" w:rsidRPr="008E19D6" w:rsidRDefault="00B507E4" w:rsidP="00606C1B">
            <w:pPr>
              <w:jc w:val="center"/>
              <w:rPr>
                <w:sz w:val="22"/>
                <w:szCs w:val="22"/>
              </w:rPr>
            </w:pPr>
          </w:p>
        </w:tc>
        <w:tc>
          <w:tcPr>
            <w:tcW w:w="1417" w:type="dxa"/>
            <w:tcBorders>
              <w:top w:val="single" w:sz="4" w:space="0" w:color="auto"/>
              <w:left w:val="nil"/>
              <w:bottom w:val="single" w:sz="4" w:space="0" w:color="auto"/>
              <w:right w:val="single" w:sz="4" w:space="0" w:color="auto"/>
            </w:tcBorders>
            <w:vAlign w:val="center"/>
          </w:tcPr>
          <w:p w14:paraId="40C09135" w14:textId="77777777" w:rsidR="00B507E4" w:rsidRPr="008E19D6" w:rsidRDefault="00B507E4" w:rsidP="00606C1B">
            <w:pPr>
              <w:ind w:left="-108" w:right="-108"/>
              <w:jc w:val="center"/>
              <w:rPr>
                <w:sz w:val="22"/>
                <w:szCs w:val="22"/>
              </w:rPr>
            </w:pPr>
            <w:r>
              <w:rPr>
                <w:sz w:val="22"/>
                <w:szCs w:val="22"/>
              </w:rPr>
              <w:t>с 01.01.</w:t>
            </w:r>
            <w:r w:rsidRPr="008E19D6">
              <w:rPr>
                <w:sz w:val="22"/>
                <w:szCs w:val="22"/>
              </w:rPr>
              <w:t>20</w:t>
            </w:r>
            <w:r>
              <w:rPr>
                <w:sz w:val="22"/>
                <w:szCs w:val="22"/>
              </w:rPr>
              <w:t>25</w:t>
            </w:r>
          </w:p>
        </w:tc>
        <w:tc>
          <w:tcPr>
            <w:tcW w:w="1276" w:type="dxa"/>
            <w:tcBorders>
              <w:top w:val="single" w:sz="4" w:space="0" w:color="auto"/>
              <w:left w:val="nil"/>
              <w:bottom w:val="single" w:sz="4" w:space="0" w:color="auto"/>
              <w:right w:val="single" w:sz="4" w:space="0" w:color="auto"/>
            </w:tcBorders>
            <w:shd w:val="clear" w:color="auto" w:fill="FFFFFF"/>
            <w:vAlign w:val="center"/>
          </w:tcPr>
          <w:p w14:paraId="368F63F0" w14:textId="77777777" w:rsidR="00B507E4" w:rsidRPr="0061676C" w:rsidRDefault="00B507E4" w:rsidP="00606C1B">
            <w:pPr>
              <w:jc w:val="center"/>
              <w:rPr>
                <w:sz w:val="22"/>
                <w:szCs w:val="22"/>
              </w:rPr>
            </w:pPr>
            <w:r>
              <w:rPr>
                <w:sz w:val="22"/>
                <w:szCs w:val="22"/>
              </w:rPr>
              <w:t>545,66</w:t>
            </w:r>
          </w:p>
        </w:tc>
        <w:tc>
          <w:tcPr>
            <w:tcW w:w="879" w:type="dxa"/>
            <w:tcBorders>
              <w:top w:val="single" w:sz="4" w:space="0" w:color="auto"/>
              <w:left w:val="nil"/>
              <w:bottom w:val="single" w:sz="4" w:space="0" w:color="auto"/>
              <w:right w:val="single" w:sz="4" w:space="0" w:color="auto"/>
            </w:tcBorders>
            <w:vAlign w:val="center"/>
          </w:tcPr>
          <w:p w14:paraId="35F9C52E" w14:textId="77777777" w:rsidR="00B507E4" w:rsidRPr="008E19D6" w:rsidRDefault="00B507E4" w:rsidP="00606C1B">
            <w:pPr>
              <w:jc w:val="center"/>
              <w:rPr>
                <w:sz w:val="22"/>
                <w:szCs w:val="22"/>
              </w:rPr>
            </w:pPr>
            <w:r>
              <w:rPr>
                <w:sz w:val="22"/>
                <w:szCs w:val="22"/>
              </w:rPr>
              <w:t>х</w:t>
            </w:r>
          </w:p>
        </w:tc>
      </w:tr>
      <w:tr w:rsidR="00B507E4" w:rsidRPr="008E19D6" w14:paraId="5A5413E7" w14:textId="77777777" w:rsidTr="00606C1B">
        <w:trPr>
          <w:trHeight w:val="270"/>
        </w:trPr>
        <w:tc>
          <w:tcPr>
            <w:tcW w:w="1755" w:type="dxa"/>
            <w:vMerge/>
            <w:tcBorders>
              <w:left w:val="single" w:sz="4" w:space="0" w:color="auto"/>
              <w:right w:val="single" w:sz="4" w:space="0" w:color="auto"/>
            </w:tcBorders>
            <w:vAlign w:val="center"/>
          </w:tcPr>
          <w:p w14:paraId="21650D87" w14:textId="77777777" w:rsidR="00B507E4" w:rsidRPr="008E19D6" w:rsidRDefault="00B507E4" w:rsidP="00606C1B">
            <w:pPr>
              <w:rPr>
                <w:sz w:val="22"/>
                <w:szCs w:val="22"/>
              </w:rPr>
            </w:pPr>
          </w:p>
        </w:tc>
        <w:tc>
          <w:tcPr>
            <w:tcW w:w="4766" w:type="dxa"/>
            <w:vMerge/>
            <w:tcBorders>
              <w:left w:val="single" w:sz="4" w:space="0" w:color="auto"/>
              <w:right w:val="single" w:sz="4" w:space="0" w:color="auto"/>
            </w:tcBorders>
            <w:vAlign w:val="center"/>
          </w:tcPr>
          <w:p w14:paraId="3CC4B408" w14:textId="77777777" w:rsidR="00B507E4" w:rsidRPr="008E19D6" w:rsidRDefault="00B507E4" w:rsidP="00606C1B">
            <w:pPr>
              <w:jc w:val="center"/>
              <w:rPr>
                <w:sz w:val="22"/>
                <w:szCs w:val="22"/>
              </w:rPr>
            </w:pPr>
          </w:p>
        </w:tc>
        <w:tc>
          <w:tcPr>
            <w:tcW w:w="1417" w:type="dxa"/>
            <w:tcBorders>
              <w:top w:val="single" w:sz="4" w:space="0" w:color="auto"/>
              <w:left w:val="nil"/>
              <w:bottom w:val="single" w:sz="4" w:space="0" w:color="auto"/>
              <w:right w:val="single" w:sz="4" w:space="0" w:color="auto"/>
            </w:tcBorders>
            <w:vAlign w:val="center"/>
          </w:tcPr>
          <w:p w14:paraId="613B7564" w14:textId="77777777" w:rsidR="00B507E4" w:rsidRPr="008E19D6" w:rsidRDefault="00B507E4" w:rsidP="00606C1B">
            <w:pPr>
              <w:ind w:left="-108" w:right="-108"/>
              <w:jc w:val="center"/>
              <w:rPr>
                <w:sz w:val="22"/>
                <w:szCs w:val="22"/>
              </w:rPr>
            </w:pPr>
            <w:r>
              <w:rPr>
                <w:sz w:val="22"/>
                <w:szCs w:val="22"/>
              </w:rPr>
              <w:t>с 01.07.</w:t>
            </w:r>
            <w:r w:rsidRPr="008E19D6">
              <w:rPr>
                <w:sz w:val="22"/>
                <w:szCs w:val="22"/>
              </w:rPr>
              <w:t>20</w:t>
            </w:r>
            <w:r>
              <w:rPr>
                <w:sz w:val="22"/>
                <w:szCs w:val="22"/>
              </w:rPr>
              <w:t>25</w:t>
            </w:r>
          </w:p>
        </w:tc>
        <w:tc>
          <w:tcPr>
            <w:tcW w:w="1276" w:type="dxa"/>
            <w:tcBorders>
              <w:top w:val="single" w:sz="4" w:space="0" w:color="auto"/>
              <w:left w:val="nil"/>
              <w:bottom w:val="single" w:sz="4" w:space="0" w:color="auto"/>
              <w:right w:val="single" w:sz="4" w:space="0" w:color="auto"/>
            </w:tcBorders>
            <w:shd w:val="clear" w:color="auto" w:fill="FFFFFF"/>
            <w:vAlign w:val="center"/>
          </w:tcPr>
          <w:p w14:paraId="4113590A" w14:textId="77777777" w:rsidR="00B507E4" w:rsidRPr="0061676C" w:rsidRDefault="00B507E4" w:rsidP="00606C1B">
            <w:pPr>
              <w:jc w:val="center"/>
              <w:rPr>
                <w:sz w:val="22"/>
                <w:szCs w:val="22"/>
              </w:rPr>
            </w:pPr>
            <w:r>
              <w:rPr>
                <w:sz w:val="22"/>
                <w:szCs w:val="22"/>
              </w:rPr>
              <w:t>505,68</w:t>
            </w:r>
          </w:p>
        </w:tc>
        <w:tc>
          <w:tcPr>
            <w:tcW w:w="879" w:type="dxa"/>
            <w:tcBorders>
              <w:top w:val="single" w:sz="4" w:space="0" w:color="auto"/>
              <w:left w:val="nil"/>
              <w:bottom w:val="single" w:sz="4" w:space="0" w:color="auto"/>
              <w:right w:val="single" w:sz="4" w:space="0" w:color="auto"/>
            </w:tcBorders>
            <w:vAlign w:val="center"/>
          </w:tcPr>
          <w:p w14:paraId="1E4BBB10" w14:textId="77777777" w:rsidR="00B507E4" w:rsidRPr="008E19D6" w:rsidRDefault="00B507E4" w:rsidP="00606C1B">
            <w:pPr>
              <w:jc w:val="center"/>
              <w:rPr>
                <w:sz w:val="22"/>
                <w:szCs w:val="22"/>
              </w:rPr>
            </w:pPr>
            <w:r>
              <w:rPr>
                <w:sz w:val="22"/>
                <w:szCs w:val="22"/>
              </w:rPr>
              <w:t>х</w:t>
            </w:r>
          </w:p>
        </w:tc>
      </w:tr>
      <w:tr w:rsidR="00B507E4" w:rsidRPr="008E19D6" w14:paraId="10C64F6B" w14:textId="77777777" w:rsidTr="00606C1B">
        <w:trPr>
          <w:trHeight w:val="270"/>
        </w:trPr>
        <w:tc>
          <w:tcPr>
            <w:tcW w:w="1755" w:type="dxa"/>
            <w:vMerge/>
            <w:tcBorders>
              <w:left w:val="single" w:sz="4" w:space="0" w:color="auto"/>
              <w:right w:val="single" w:sz="4" w:space="0" w:color="auto"/>
            </w:tcBorders>
            <w:vAlign w:val="center"/>
          </w:tcPr>
          <w:p w14:paraId="668C5C82" w14:textId="77777777" w:rsidR="00B507E4" w:rsidRPr="008E19D6" w:rsidRDefault="00B507E4" w:rsidP="00606C1B">
            <w:pPr>
              <w:rPr>
                <w:sz w:val="22"/>
                <w:szCs w:val="22"/>
              </w:rPr>
            </w:pPr>
          </w:p>
        </w:tc>
        <w:tc>
          <w:tcPr>
            <w:tcW w:w="4766" w:type="dxa"/>
            <w:vMerge/>
            <w:tcBorders>
              <w:left w:val="single" w:sz="4" w:space="0" w:color="auto"/>
              <w:right w:val="single" w:sz="4" w:space="0" w:color="auto"/>
            </w:tcBorders>
            <w:vAlign w:val="center"/>
          </w:tcPr>
          <w:p w14:paraId="31C5CE08" w14:textId="77777777" w:rsidR="00B507E4" w:rsidRPr="008E19D6" w:rsidRDefault="00B507E4" w:rsidP="00606C1B">
            <w:pPr>
              <w:jc w:val="center"/>
              <w:rPr>
                <w:sz w:val="22"/>
                <w:szCs w:val="22"/>
              </w:rPr>
            </w:pPr>
          </w:p>
        </w:tc>
        <w:tc>
          <w:tcPr>
            <w:tcW w:w="1417" w:type="dxa"/>
            <w:tcBorders>
              <w:top w:val="single" w:sz="4" w:space="0" w:color="auto"/>
              <w:left w:val="nil"/>
              <w:bottom w:val="single" w:sz="4" w:space="0" w:color="auto"/>
              <w:right w:val="single" w:sz="4" w:space="0" w:color="auto"/>
            </w:tcBorders>
            <w:vAlign w:val="center"/>
          </w:tcPr>
          <w:p w14:paraId="0C7DC47A" w14:textId="77777777" w:rsidR="00B507E4" w:rsidRDefault="00B507E4" w:rsidP="00606C1B">
            <w:pPr>
              <w:ind w:left="-108" w:right="-108"/>
              <w:jc w:val="center"/>
              <w:rPr>
                <w:sz w:val="22"/>
                <w:szCs w:val="22"/>
              </w:rPr>
            </w:pPr>
            <w:r>
              <w:rPr>
                <w:sz w:val="22"/>
                <w:szCs w:val="22"/>
              </w:rPr>
              <w:t>с 01.01.</w:t>
            </w:r>
            <w:r w:rsidRPr="008E19D6">
              <w:rPr>
                <w:sz w:val="22"/>
                <w:szCs w:val="22"/>
              </w:rPr>
              <w:t>20</w:t>
            </w:r>
            <w:r>
              <w:rPr>
                <w:sz w:val="22"/>
                <w:szCs w:val="22"/>
              </w:rPr>
              <w:t>26</w:t>
            </w:r>
          </w:p>
        </w:tc>
        <w:tc>
          <w:tcPr>
            <w:tcW w:w="1276" w:type="dxa"/>
            <w:tcBorders>
              <w:top w:val="single" w:sz="4" w:space="0" w:color="auto"/>
              <w:left w:val="nil"/>
              <w:bottom w:val="single" w:sz="4" w:space="0" w:color="auto"/>
              <w:right w:val="single" w:sz="4" w:space="0" w:color="auto"/>
            </w:tcBorders>
            <w:shd w:val="clear" w:color="auto" w:fill="FFFFFF"/>
            <w:vAlign w:val="center"/>
          </w:tcPr>
          <w:p w14:paraId="4FE73F4E" w14:textId="77777777" w:rsidR="00B507E4" w:rsidRDefault="00B507E4" w:rsidP="00606C1B">
            <w:pPr>
              <w:jc w:val="center"/>
              <w:rPr>
                <w:sz w:val="22"/>
                <w:szCs w:val="22"/>
              </w:rPr>
            </w:pPr>
            <w:r>
              <w:rPr>
                <w:sz w:val="22"/>
                <w:szCs w:val="22"/>
              </w:rPr>
              <w:t>505,68</w:t>
            </w:r>
          </w:p>
        </w:tc>
        <w:tc>
          <w:tcPr>
            <w:tcW w:w="879" w:type="dxa"/>
            <w:tcBorders>
              <w:top w:val="single" w:sz="4" w:space="0" w:color="auto"/>
              <w:left w:val="nil"/>
              <w:bottom w:val="single" w:sz="4" w:space="0" w:color="auto"/>
              <w:right w:val="single" w:sz="4" w:space="0" w:color="auto"/>
            </w:tcBorders>
            <w:vAlign w:val="center"/>
          </w:tcPr>
          <w:p w14:paraId="75747C02" w14:textId="77777777" w:rsidR="00B507E4" w:rsidRDefault="00B507E4" w:rsidP="00606C1B">
            <w:pPr>
              <w:jc w:val="center"/>
              <w:rPr>
                <w:sz w:val="22"/>
                <w:szCs w:val="22"/>
              </w:rPr>
            </w:pPr>
            <w:r>
              <w:rPr>
                <w:sz w:val="22"/>
                <w:szCs w:val="22"/>
              </w:rPr>
              <w:t>х</w:t>
            </w:r>
          </w:p>
        </w:tc>
      </w:tr>
      <w:tr w:rsidR="00B507E4" w:rsidRPr="008E19D6" w14:paraId="43CDC3DF" w14:textId="77777777" w:rsidTr="00606C1B">
        <w:trPr>
          <w:trHeight w:val="270"/>
        </w:trPr>
        <w:tc>
          <w:tcPr>
            <w:tcW w:w="1755" w:type="dxa"/>
            <w:vMerge/>
            <w:tcBorders>
              <w:left w:val="single" w:sz="4" w:space="0" w:color="auto"/>
              <w:right w:val="single" w:sz="4" w:space="0" w:color="auto"/>
            </w:tcBorders>
            <w:vAlign w:val="center"/>
          </w:tcPr>
          <w:p w14:paraId="22E1648F" w14:textId="77777777" w:rsidR="00B507E4" w:rsidRPr="008E19D6" w:rsidRDefault="00B507E4" w:rsidP="00606C1B">
            <w:pPr>
              <w:rPr>
                <w:sz w:val="22"/>
                <w:szCs w:val="22"/>
              </w:rPr>
            </w:pPr>
          </w:p>
        </w:tc>
        <w:tc>
          <w:tcPr>
            <w:tcW w:w="4766" w:type="dxa"/>
            <w:vMerge/>
            <w:tcBorders>
              <w:left w:val="single" w:sz="4" w:space="0" w:color="auto"/>
              <w:bottom w:val="single" w:sz="4" w:space="0" w:color="auto"/>
              <w:right w:val="single" w:sz="4" w:space="0" w:color="auto"/>
            </w:tcBorders>
            <w:vAlign w:val="center"/>
          </w:tcPr>
          <w:p w14:paraId="3BDB8DA1" w14:textId="77777777" w:rsidR="00B507E4" w:rsidRPr="008E19D6" w:rsidRDefault="00B507E4" w:rsidP="00606C1B">
            <w:pPr>
              <w:jc w:val="center"/>
              <w:rPr>
                <w:sz w:val="22"/>
                <w:szCs w:val="22"/>
              </w:rPr>
            </w:pPr>
          </w:p>
        </w:tc>
        <w:tc>
          <w:tcPr>
            <w:tcW w:w="1417" w:type="dxa"/>
            <w:tcBorders>
              <w:top w:val="single" w:sz="4" w:space="0" w:color="auto"/>
              <w:left w:val="nil"/>
              <w:bottom w:val="single" w:sz="4" w:space="0" w:color="auto"/>
              <w:right w:val="single" w:sz="4" w:space="0" w:color="auto"/>
            </w:tcBorders>
            <w:vAlign w:val="center"/>
          </w:tcPr>
          <w:p w14:paraId="70D51E7F" w14:textId="77777777" w:rsidR="00B507E4" w:rsidRDefault="00B507E4" w:rsidP="00606C1B">
            <w:pPr>
              <w:ind w:left="-108" w:right="-108"/>
              <w:jc w:val="center"/>
              <w:rPr>
                <w:sz w:val="22"/>
                <w:szCs w:val="22"/>
              </w:rPr>
            </w:pPr>
            <w:r>
              <w:rPr>
                <w:sz w:val="22"/>
                <w:szCs w:val="22"/>
              </w:rPr>
              <w:t>с 01.10.</w:t>
            </w:r>
            <w:r w:rsidRPr="008E19D6">
              <w:rPr>
                <w:sz w:val="22"/>
                <w:szCs w:val="22"/>
              </w:rPr>
              <w:t>20</w:t>
            </w:r>
            <w:r>
              <w:rPr>
                <w:sz w:val="22"/>
                <w:szCs w:val="22"/>
              </w:rPr>
              <w:t>26</w:t>
            </w:r>
          </w:p>
        </w:tc>
        <w:tc>
          <w:tcPr>
            <w:tcW w:w="1276" w:type="dxa"/>
            <w:tcBorders>
              <w:top w:val="single" w:sz="4" w:space="0" w:color="auto"/>
              <w:left w:val="nil"/>
              <w:bottom w:val="single" w:sz="4" w:space="0" w:color="auto"/>
              <w:right w:val="single" w:sz="4" w:space="0" w:color="auto"/>
            </w:tcBorders>
            <w:shd w:val="clear" w:color="auto" w:fill="FFFFFF"/>
            <w:vAlign w:val="center"/>
          </w:tcPr>
          <w:p w14:paraId="3AFFD324" w14:textId="77777777" w:rsidR="00B507E4" w:rsidRDefault="00B507E4" w:rsidP="00606C1B">
            <w:pPr>
              <w:jc w:val="center"/>
              <w:rPr>
                <w:sz w:val="22"/>
                <w:szCs w:val="22"/>
              </w:rPr>
            </w:pPr>
            <w:r>
              <w:rPr>
                <w:sz w:val="22"/>
                <w:szCs w:val="22"/>
              </w:rPr>
              <w:t>427,63</w:t>
            </w:r>
          </w:p>
        </w:tc>
        <w:tc>
          <w:tcPr>
            <w:tcW w:w="879" w:type="dxa"/>
            <w:tcBorders>
              <w:top w:val="single" w:sz="4" w:space="0" w:color="auto"/>
              <w:left w:val="nil"/>
              <w:bottom w:val="single" w:sz="4" w:space="0" w:color="auto"/>
              <w:right w:val="single" w:sz="4" w:space="0" w:color="auto"/>
            </w:tcBorders>
            <w:vAlign w:val="center"/>
          </w:tcPr>
          <w:p w14:paraId="0353E03A" w14:textId="77777777" w:rsidR="00B507E4" w:rsidRDefault="00B507E4" w:rsidP="00606C1B">
            <w:pPr>
              <w:jc w:val="center"/>
              <w:rPr>
                <w:sz w:val="22"/>
                <w:szCs w:val="22"/>
              </w:rPr>
            </w:pPr>
            <w:r>
              <w:rPr>
                <w:sz w:val="22"/>
                <w:szCs w:val="22"/>
              </w:rPr>
              <w:t>х</w:t>
            </w:r>
          </w:p>
        </w:tc>
      </w:tr>
      <w:tr w:rsidR="00B507E4" w:rsidRPr="008E19D6" w14:paraId="230D5298" w14:textId="77777777" w:rsidTr="00606C1B">
        <w:trPr>
          <w:trHeight w:val="270"/>
        </w:trPr>
        <w:tc>
          <w:tcPr>
            <w:tcW w:w="1755" w:type="dxa"/>
            <w:vMerge/>
            <w:tcBorders>
              <w:left w:val="single" w:sz="4" w:space="0" w:color="auto"/>
              <w:right w:val="single" w:sz="4" w:space="0" w:color="auto"/>
            </w:tcBorders>
            <w:vAlign w:val="center"/>
            <w:hideMark/>
          </w:tcPr>
          <w:p w14:paraId="47E021B3" w14:textId="77777777" w:rsidR="00B507E4" w:rsidRPr="008E19D6" w:rsidRDefault="00B507E4" w:rsidP="00606C1B">
            <w:pPr>
              <w:rPr>
                <w:sz w:val="22"/>
                <w:szCs w:val="22"/>
              </w:rPr>
            </w:pPr>
          </w:p>
        </w:tc>
        <w:tc>
          <w:tcPr>
            <w:tcW w:w="4766" w:type="dxa"/>
            <w:tcBorders>
              <w:top w:val="single" w:sz="4" w:space="0" w:color="auto"/>
              <w:left w:val="nil"/>
              <w:bottom w:val="single" w:sz="4" w:space="0" w:color="auto"/>
              <w:right w:val="single" w:sz="4" w:space="0" w:color="auto"/>
            </w:tcBorders>
            <w:vAlign w:val="center"/>
            <w:hideMark/>
          </w:tcPr>
          <w:p w14:paraId="7C7998C8" w14:textId="77777777" w:rsidR="00B507E4" w:rsidRPr="008E19D6" w:rsidRDefault="00B507E4" w:rsidP="00606C1B">
            <w:pPr>
              <w:jc w:val="center"/>
              <w:rPr>
                <w:sz w:val="22"/>
                <w:szCs w:val="22"/>
              </w:rPr>
            </w:pPr>
            <w:proofErr w:type="spellStart"/>
            <w:r w:rsidRPr="008E19D6">
              <w:rPr>
                <w:sz w:val="22"/>
                <w:szCs w:val="22"/>
              </w:rPr>
              <w:t>Двухставочный</w:t>
            </w:r>
            <w:proofErr w:type="spellEnd"/>
          </w:p>
        </w:tc>
        <w:tc>
          <w:tcPr>
            <w:tcW w:w="1417" w:type="dxa"/>
            <w:tcBorders>
              <w:top w:val="single" w:sz="4" w:space="0" w:color="auto"/>
              <w:left w:val="nil"/>
              <w:bottom w:val="single" w:sz="4" w:space="0" w:color="auto"/>
              <w:right w:val="single" w:sz="4" w:space="0" w:color="auto"/>
            </w:tcBorders>
            <w:vAlign w:val="center"/>
            <w:hideMark/>
          </w:tcPr>
          <w:p w14:paraId="5FE718CE" w14:textId="77777777" w:rsidR="00B507E4" w:rsidRPr="008E19D6" w:rsidRDefault="00B507E4" w:rsidP="00606C1B">
            <w:pPr>
              <w:jc w:val="center"/>
              <w:rPr>
                <w:sz w:val="22"/>
                <w:szCs w:val="22"/>
              </w:rPr>
            </w:pPr>
            <w:r w:rsidRPr="008E19D6">
              <w:rPr>
                <w:sz w:val="22"/>
                <w:szCs w:val="22"/>
              </w:rPr>
              <w:t>х</w:t>
            </w:r>
          </w:p>
        </w:tc>
        <w:tc>
          <w:tcPr>
            <w:tcW w:w="1276" w:type="dxa"/>
            <w:tcBorders>
              <w:top w:val="single" w:sz="4" w:space="0" w:color="auto"/>
              <w:left w:val="nil"/>
              <w:bottom w:val="single" w:sz="4" w:space="0" w:color="auto"/>
              <w:right w:val="single" w:sz="4" w:space="0" w:color="auto"/>
            </w:tcBorders>
            <w:vAlign w:val="center"/>
            <w:hideMark/>
          </w:tcPr>
          <w:p w14:paraId="3FAF8342" w14:textId="77777777" w:rsidR="00B507E4" w:rsidRPr="008E19D6" w:rsidRDefault="00B507E4" w:rsidP="00606C1B">
            <w:pPr>
              <w:jc w:val="center"/>
              <w:rPr>
                <w:sz w:val="22"/>
                <w:szCs w:val="22"/>
              </w:rPr>
            </w:pPr>
            <w:r w:rsidRPr="008E19D6">
              <w:rPr>
                <w:sz w:val="22"/>
                <w:szCs w:val="22"/>
              </w:rPr>
              <w:t>х</w:t>
            </w:r>
          </w:p>
        </w:tc>
        <w:tc>
          <w:tcPr>
            <w:tcW w:w="879" w:type="dxa"/>
            <w:tcBorders>
              <w:top w:val="single" w:sz="4" w:space="0" w:color="auto"/>
              <w:left w:val="nil"/>
              <w:bottom w:val="single" w:sz="4" w:space="0" w:color="auto"/>
              <w:right w:val="single" w:sz="4" w:space="0" w:color="auto"/>
            </w:tcBorders>
            <w:vAlign w:val="center"/>
            <w:hideMark/>
          </w:tcPr>
          <w:p w14:paraId="4B4B4E72" w14:textId="77777777" w:rsidR="00B507E4" w:rsidRPr="008E19D6" w:rsidRDefault="00B507E4" w:rsidP="00606C1B">
            <w:pPr>
              <w:jc w:val="center"/>
              <w:rPr>
                <w:sz w:val="22"/>
                <w:szCs w:val="22"/>
              </w:rPr>
            </w:pPr>
            <w:r w:rsidRPr="008E19D6">
              <w:rPr>
                <w:sz w:val="22"/>
                <w:szCs w:val="22"/>
              </w:rPr>
              <w:t>х</w:t>
            </w:r>
          </w:p>
        </w:tc>
      </w:tr>
      <w:tr w:rsidR="00B507E4" w:rsidRPr="008E19D6" w14:paraId="3B963716" w14:textId="77777777" w:rsidTr="00606C1B">
        <w:trPr>
          <w:trHeight w:val="270"/>
        </w:trPr>
        <w:tc>
          <w:tcPr>
            <w:tcW w:w="1755" w:type="dxa"/>
            <w:vMerge/>
            <w:tcBorders>
              <w:left w:val="single" w:sz="4" w:space="0" w:color="auto"/>
              <w:right w:val="single" w:sz="4" w:space="0" w:color="auto"/>
            </w:tcBorders>
            <w:vAlign w:val="center"/>
            <w:hideMark/>
          </w:tcPr>
          <w:p w14:paraId="51264944" w14:textId="77777777" w:rsidR="00B507E4" w:rsidRPr="008E19D6" w:rsidRDefault="00B507E4" w:rsidP="00606C1B">
            <w:pPr>
              <w:rPr>
                <w:sz w:val="22"/>
                <w:szCs w:val="22"/>
              </w:rPr>
            </w:pPr>
          </w:p>
        </w:tc>
        <w:tc>
          <w:tcPr>
            <w:tcW w:w="4766" w:type="dxa"/>
            <w:tcBorders>
              <w:top w:val="single" w:sz="4" w:space="0" w:color="auto"/>
              <w:left w:val="single" w:sz="4" w:space="0" w:color="auto"/>
              <w:bottom w:val="single" w:sz="4" w:space="0" w:color="auto"/>
              <w:right w:val="single" w:sz="4" w:space="0" w:color="auto"/>
            </w:tcBorders>
            <w:vAlign w:val="center"/>
            <w:hideMark/>
          </w:tcPr>
          <w:p w14:paraId="44D58A72" w14:textId="77777777" w:rsidR="00B507E4" w:rsidRPr="008E19D6" w:rsidRDefault="00B507E4" w:rsidP="00606C1B">
            <w:pPr>
              <w:jc w:val="center"/>
              <w:rPr>
                <w:sz w:val="22"/>
                <w:szCs w:val="22"/>
              </w:rPr>
            </w:pPr>
            <w:r w:rsidRPr="008E19D6">
              <w:rPr>
                <w:sz w:val="22"/>
                <w:szCs w:val="22"/>
              </w:rPr>
              <w:t>Ставка за тепловую энергию, руб./Гкал</w:t>
            </w:r>
          </w:p>
        </w:tc>
        <w:tc>
          <w:tcPr>
            <w:tcW w:w="1417" w:type="dxa"/>
            <w:tcBorders>
              <w:top w:val="single" w:sz="4" w:space="0" w:color="auto"/>
              <w:left w:val="nil"/>
              <w:bottom w:val="single" w:sz="4" w:space="0" w:color="auto"/>
              <w:right w:val="single" w:sz="4" w:space="0" w:color="auto"/>
            </w:tcBorders>
            <w:vAlign w:val="center"/>
            <w:hideMark/>
          </w:tcPr>
          <w:p w14:paraId="4F2D21F6" w14:textId="77777777" w:rsidR="00B507E4" w:rsidRPr="008E19D6" w:rsidRDefault="00B507E4" w:rsidP="00606C1B">
            <w:pPr>
              <w:jc w:val="center"/>
              <w:rPr>
                <w:sz w:val="22"/>
                <w:szCs w:val="22"/>
              </w:rPr>
            </w:pPr>
            <w:r w:rsidRPr="008E19D6">
              <w:rPr>
                <w:sz w:val="22"/>
                <w:szCs w:val="22"/>
              </w:rPr>
              <w:t>х</w:t>
            </w:r>
          </w:p>
        </w:tc>
        <w:tc>
          <w:tcPr>
            <w:tcW w:w="1276" w:type="dxa"/>
            <w:tcBorders>
              <w:top w:val="single" w:sz="4" w:space="0" w:color="auto"/>
              <w:left w:val="nil"/>
              <w:bottom w:val="single" w:sz="4" w:space="0" w:color="auto"/>
              <w:right w:val="single" w:sz="4" w:space="0" w:color="auto"/>
            </w:tcBorders>
            <w:vAlign w:val="center"/>
            <w:hideMark/>
          </w:tcPr>
          <w:p w14:paraId="117CBF73" w14:textId="77777777" w:rsidR="00B507E4" w:rsidRPr="008E19D6" w:rsidRDefault="00B507E4" w:rsidP="00606C1B">
            <w:pPr>
              <w:jc w:val="center"/>
              <w:rPr>
                <w:sz w:val="22"/>
                <w:szCs w:val="22"/>
              </w:rPr>
            </w:pPr>
            <w:r w:rsidRPr="008E19D6">
              <w:rPr>
                <w:sz w:val="22"/>
                <w:szCs w:val="22"/>
              </w:rPr>
              <w:t>х</w:t>
            </w:r>
          </w:p>
        </w:tc>
        <w:tc>
          <w:tcPr>
            <w:tcW w:w="879" w:type="dxa"/>
            <w:tcBorders>
              <w:top w:val="single" w:sz="4" w:space="0" w:color="auto"/>
              <w:left w:val="nil"/>
              <w:bottom w:val="single" w:sz="4" w:space="0" w:color="auto"/>
              <w:right w:val="single" w:sz="4" w:space="0" w:color="auto"/>
            </w:tcBorders>
            <w:vAlign w:val="center"/>
            <w:hideMark/>
          </w:tcPr>
          <w:p w14:paraId="79C95386" w14:textId="77777777" w:rsidR="00B507E4" w:rsidRPr="008E19D6" w:rsidRDefault="00B507E4" w:rsidP="00606C1B">
            <w:pPr>
              <w:jc w:val="center"/>
              <w:rPr>
                <w:sz w:val="22"/>
                <w:szCs w:val="22"/>
              </w:rPr>
            </w:pPr>
            <w:r w:rsidRPr="008E19D6">
              <w:rPr>
                <w:sz w:val="22"/>
                <w:szCs w:val="22"/>
              </w:rPr>
              <w:t>х</w:t>
            </w:r>
          </w:p>
        </w:tc>
      </w:tr>
      <w:tr w:rsidR="00B507E4" w:rsidRPr="008E19D6" w14:paraId="45C6BA56" w14:textId="77777777" w:rsidTr="00606C1B">
        <w:trPr>
          <w:trHeight w:val="270"/>
        </w:trPr>
        <w:tc>
          <w:tcPr>
            <w:tcW w:w="1755" w:type="dxa"/>
            <w:vMerge/>
            <w:tcBorders>
              <w:left w:val="single" w:sz="4" w:space="0" w:color="auto"/>
              <w:right w:val="single" w:sz="4" w:space="0" w:color="auto"/>
            </w:tcBorders>
            <w:vAlign w:val="center"/>
            <w:hideMark/>
          </w:tcPr>
          <w:p w14:paraId="0CCC2721" w14:textId="77777777" w:rsidR="00B507E4" w:rsidRPr="008E19D6" w:rsidRDefault="00B507E4" w:rsidP="00606C1B">
            <w:pPr>
              <w:rPr>
                <w:sz w:val="22"/>
                <w:szCs w:val="22"/>
              </w:rPr>
            </w:pPr>
          </w:p>
        </w:tc>
        <w:tc>
          <w:tcPr>
            <w:tcW w:w="4766" w:type="dxa"/>
            <w:tcBorders>
              <w:top w:val="single" w:sz="4" w:space="0" w:color="auto"/>
              <w:left w:val="single" w:sz="4" w:space="0" w:color="auto"/>
              <w:bottom w:val="single" w:sz="4" w:space="0" w:color="auto"/>
              <w:right w:val="single" w:sz="4" w:space="0" w:color="auto"/>
            </w:tcBorders>
            <w:vAlign w:val="center"/>
            <w:hideMark/>
          </w:tcPr>
          <w:p w14:paraId="0F05D231" w14:textId="77777777" w:rsidR="00B507E4" w:rsidRPr="008E19D6" w:rsidRDefault="00B507E4" w:rsidP="00606C1B">
            <w:pPr>
              <w:jc w:val="center"/>
              <w:rPr>
                <w:sz w:val="22"/>
                <w:szCs w:val="22"/>
              </w:rPr>
            </w:pPr>
            <w:r w:rsidRPr="008E19D6">
              <w:rPr>
                <w:sz w:val="22"/>
                <w:szCs w:val="22"/>
              </w:rPr>
              <w:t>Ставка за содержание тепловой мощности, тыс. руб./Гкал/ч в мес.</w:t>
            </w:r>
          </w:p>
        </w:tc>
        <w:tc>
          <w:tcPr>
            <w:tcW w:w="1417" w:type="dxa"/>
            <w:tcBorders>
              <w:top w:val="single" w:sz="4" w:space="0" w:color="auto"/>
              <w:left w:val="nil"/>
              <w:bottom w:val="single" w:sz="4" w:space="0" w:color="auto"/>
              <w:right w:val="single" w:sz="4" w:space="0" w:color="auto"/>
            </w:tcBorders>
            <w:vAlign w:val="center"/>
            <w:hideMark/>
          </w:tcPr>
          <w:p w14:paraId="6D5D53ED" w14:textId="77777777" w:rsidR="00B507E4" w:rsidRPr="008E19D6" w:rsidRDefault="00B507E4" w:rsidP="00606C1B">
            <w:pPr>
              <w:jc w:val="center"/>
              <w:rPr>
                <w:sz w:val="22"/>
                <w:szCs w:val="22"/>
              </w:rPr>
            </w:pPr>
            <w:r w:rsidRPr="008E19D6">
              <w:rPr>
                <w:sz w:val="22"/>
                <w:szCs w:val="22"/>
              </w:rPr>
              <w:t>х</w:t>
            </w:r>
          </w:p>
        </w:tc>
        <w:tc>
          <w:tcPr>
            <w:tcW w:w="1276" w:type="dxa"/>
            <w:tcBorders>
              <w:top w:val="single" w:sz="4" w:space="0" w:color="auto"/>
              <w:left w:val="nil"/>
              <w:bottom w:val="single" w:sz="4" w:space="0" w:color="auto"/>
              <w:right w:val="single" w:sz="4" w:space="0" w:color="auto"/>
            </w:tcBorders>
            <w:vAlign w:val="center"/>
            <w:hideMark/>
          </w:tcPr>
          <w:p w14:paraId="306998CB" w14:textId="77777777" w:rsidR="00B507E4" w:rsidRPr="008E19D6" w:rsidRDefault="00B507E4" w:rsidP="00606C1B">
            <w:pPr>
              <w:jc w:val="center"/>
              <w:rPr>
                <w:sz w:val="22"/>
                <w:szCs w:val="22"/>
              </w:rPr>
            </w:pPr>
            <w:r w:rsidRPr="008E19D6">
              <w:rPr>
                <w:sz w:val="22"/>
                <w:szCs w:val="22"/>
              </w:rPr>
              <w:t>х</w:t>
            </w:r>
          </w:p>
        </w:tc>
        <w:tc>
          <w:tcPr>
            <w:tcW w:w="879" w:type="dxa"/>
            <w:tcBorders>
              <w:top w:val="single" w:sz="4" w:space="0" w:color="auto"/>
              <w:left w:val="nil"/>
              <w:bottom w:val="single" w:sz="4" w:space="0" w:color="auto"/>
              <w:right w:val="single" w:sz="4" w:space="0" w:color="auto"/>
            </w:tcBorders>
            <w:vAlign w:val="center"/>
            <w:hideMark/>
          </w:tcPr>
          <w:p w14:paraId="5E177A96" w14:textId="77777777" w:rsidR="00B507E4" w:rsidRPr="008E19D6" w:rsidRDefault="00B507E4" w:rsidP="00606C1B">
            <w:pPr>
              <w:jc w:val="center"/>
              <w:rPr>
                <w:sz w:val="22"/>
                <w:szCs w:val="22"/>
              </w:rPr>
            </w:pPr>
            <w:r w:rsidRPr="008E19D6">
              <w:rPr>
                <w:sz w:val="22"/>
                <w:szCs w:val="22"/>
              </w:rPr>
              <w:t>х</w:t>
            </w:r>
          </w:p>
        </w:tc>
      </w:tr>
      <w:tr w:rsidR="00B507E4" w:rsidRPr="008E19D6" w14:paraId="69A78966" w14:textId="77777777" w:rsidTr="00606C1B">
        <w:trPr>
          <w:trHeight w:val="499"/>
        </w:trPr>
        <w:tc>
          <w:tcPr>
            <w:tcW w:w="1755" w:type="dxa"/>
            <w:vMerge/>
            <w:tcBorders>
              <w:left w:val="single" w:sz="4" w:space="0" w:color="auto"/>
              <w:right w:val="single" w:sz="4" w:space="0" w:color="auto"/>
            </w:tcBorders>
            <w:vAlign w:val="center"/>
          </w:tcPr>
          <w:p w14:paraId="73E75A05" w14:textId="77777777" w:rsidR="00B507E4" w:rsidRPr="008E19D6" w:rsidRDefault="00B507E4" w:rsidP="00606C1B">
            <w:pPr>
              <w:rPr>
                <w:sz w:val="22"/>
                <w:szCs w:val="22"/>
              </w:rPr>
            </w:pPr>
          </w:p>
        </w:tc>
        <w:tc>
          <w:tcPr>
            <w:tcW w:w="8338" w:type="dxa"/>
            <w:gridSpan w:val="4"/>
            <w:tcBorders>
              <w:top w:val="single" w:sz="4" w:space="0" w:color="auto"/>
              <w:left w:val="nil"/>
              <w:bottom w:val="single" w:sz="4" w:space="0" w:color="auto"/>
              <w:right w:val="single" w:sz="4" w:space="0" w:color="auto"/>
            </w:tcBorders>
            <w:vAlign w:val="center"/>
            <w:hideMark/>
          </w:tcPr>
          <w:p w14:paraId="0D75576C" w14:textId="77777777" w:rsidR="00B507E4" w:rsidRPr="008E19D6" w:rsidRDefault="00B507E4" w:rsidP="00606C1B">
            <w:pPr>
              <w:jc w:val="center"/>
              <w:rPr>
                <w:sz w:val="22"/>
                <w:szCs w:val="22"/>
              </w:rPr>
            </w:pPr>
            <w:r w:rsidRPr="008E19D6">
              <w:rPr>
                <w:sz w:val="22"/>
                <w:szCs w:val="22"/>
              </w:rPr>
              <w:t>Для потребителей, подключенных к тепловой сети без дополнительного преобразования на тепловых пунктах, эксплуатируемой теплоснабжающей организацией</w:t>
            </w:r>
          </w:p>
        </w:tc>
      </w:tr>
      <w:tr w:rsidR="00B507E4" w:rsidRPr="008E19D6" w14:paraId="6B854743" w14:textId="77777777" w:rsidTr="00606C1B">
        <w:trPr>
          <w:trHeight w:val="270"/>
        </w:trPr>
        <w:tc>
          <w:tcPr>
            <w:tcW w:w="1755" w:type="dxa"/>
            <w:vMerge/>
            <w:tcBorders>
              <w:left w:val="single" w:sz="4" w:space="0" w:color="auto"/>
              <w:right w:val="single" w:sz="4" w:space="0" w:color="auto"/>
            </w:tcBorders>
            <w:vAlign w:val="center"/>
            <w:hideMark/>
          </w:tcPr>
          <w:p w14:paraId="5B4EEC9D" w14:textId="77777777" w:rsidR="00B507E4" w:rsidRPr="008E19D6" w:rsidRDefault="00B507E4" w:rsidP="00606C1B">
            <w:pPr>
              <w:rPr>
                <w:sz w:val="22"/>
                <w:szCs w:val="22"/>
              </w:rPr>
            </w:pPr>
          </w:p>
        </w:tc>
        <w:tc>
          <w:tcPr>
            <w:tcW w:w="4766" w:type="dxa"/>
            <w:tcBorders>
              <w:top w:val="single" w:sz="4" w:space="0" w:color="auto"/>
              <w:left w:val="single" w:sz="4" w:space="0" w:color="auto"/>
              <w:bottom w:val="single" w:sz="4" w:space="0" w:color="auto"/>
              <w:right w:val="single" w:sz="4" w:space="0" w:color="auto"/>
            </w:tcBorders>
            <w:vAlign w:val="center"/>
            <w:hideMark/>
          </w:tcPr>
          <w:p w14:paraId="7DD825B6" w14:textId="77777777" w:rsidR="00B507E4" w:rsidRPr="008E19D6" w:rsidRDefault="00B507E4" w:rsidP="00606C1B">
            <w:pPr>
              <w:jc w:val="center"/>
              <w:rPr>
                <w:sz w:val="22"/>
                <w:szCs w:val="22"/>
              </w:rPr>
            </w:pPr>
            <w:r w:rsidRPr="008E19D6">
              <w:rPr>
                <w:sz w:val="22"/>
                <w:szCs w:val="22"/>
              </w:rPr>
              <w:t>Одноставочный, руб./Гкал</w:t>
            </w:r>
          </w:p>
        </w:tc>
        <w:tc>
          <w:tcPr>
            <w:tcW w:w="1417" w:type="dxa"/>
            <w:tcBorders>
              <w:top w:val="single" w:sz="4" w:space="0" w:color="auto"/>
              <w:left w:val="nil"/>
              <w:bottom w:val="single" w:sz="4" w:space="0" w:color="auto"/>
              <w:right w:val="single" w:sz="4" w:space="0" w:color="auto"/>
            </w:tcBorders>
            <w:vAlign w:val="center"/>
            <w:hideMark/>
          </w:tcPr>
          <w:p w14:paraId="682BBFC9" w14:textId="77777777" w:rsidR="00B507E4" w:rsidRPr="008E19D6" w:rsidRDefault="00B507E4" w:rsidP="00606C1B">
            <w:pPr>
              <w:jc w:val="center"/>
              <w:rPr>
                <w:sz w:val="22"/>
                <w:szCs w:val="22"/>
              </w:rPr>
            </w:pPr>
            <w:r w:rsidRPr="008E19D6">
              <w:rPr>
                <w:sz w:val="22"/>
                <w:szCs w:val="22"/>
              </w:rPr>
              <w:t>х</w:t>
            </w:r>
          </w:p>
        </w:tc>
        <w:tc>
          <w:tcPr>
            <w:tcW w:w="1276" w:type="dxa"/>
            <w:tcBorders>
              <w:top w:val="single" w:sz="4" w:space="0" w:color="auto"/>
              <w:left w:val="nil"/>
              <w:bottom w:val="single" w:sz="4" w:space="0" w:color="auto"/>
              <w:right w:val="single" w:sz="4" w:space="0" w:color="auto"/>
            </w:tcBorders>
            <w:vAlign w:val="center"/>
            <w:hideMark/>
          </w:tcPr>
          <w:p w14:paraId="716967D8" w14:textId="77777777" w:rsidR="00B507E4" w:rsidRPr="008E19D6" w:rsidRDefault="00B507E4" w:rsidP="00606C1B">
            <w:pPr>
              <w:jc w:val="center"/>
              <w:rPr>
                <w:sz w:val="22"/>
                <w:szCs w:val="22"/>
              </w:rPr>
            </w:pPr>
            <w:r w:rsidRPr="008E19D6">
              <w:rPr>
                <w:sz w:val="22"/>
                <w:szCs w:val="22"/>
              </w:rPr>
              <w:t>х</w:t>
            </w:r>
          </w:p>
        </w:tc>
        <w:tc>
          <w:tcPr>
            <w:tcW w:w="879" w:type="dxa"/>
            <w:tcBorders>
              <w:top w:val="single" w:sz="4" w:space="0" w:color="auto"/>
              <w:left w:val="nil"/>
              <w:bottom w:val="single" w:sz="4" w:space="0" w:color="auto"/>
              <w:right w:val="single" w:sz="4" w:space="0" w:color="auto"/>
            </w:tcBorders>
            <w:vAlign w:val="center"/>
            <w:hideMark/>
          </w:tcPr>
          <w:p w14:paraId="73C1C3E6" w14:textId="77777777" w:rsidR="00B507E4" w:rsidRPr="008E19D6" w:rsidRDefault="00B507E4" w:rsidP="00606C1B">
            <w:pPr>
              <w:jc w:val="center"/>
              <w:rPr>
                <w:sz w:val="22"/>
                <w:szCs w:val="22"/>
              </w:rPr>
            </w:pPr>
            <w:r w:rsidRPr="008E19D6">
              <w:rPr>
                <w:sz w:val="22"/>
                <w:szCs w:val="22"/>
              </w:rPr>
              <w:t>х</w:t>
            </w:r>
          </w:p>
        </w:tc>
      </w:tr>
      <w:tr w:rsidR="00B507E4" w:rsidRPr="008E19D6" w14:paraId="3CD7B439" w14:textId="77777777" w:rsidTr="00606C1B">
        <w:trPr>
          <w:trHeight w:val="270"/>
        </w:trPr>
        <w:tc>
          <w:tcPr>
            <w:tcW w:w="1755" w:type="dxa"/>
            <w:vMerge/>
            <w:tcBorders>
              <w:left w:val="single" w:sz="4" w:space="0" w:color="auto"/>
              <w:right w:val="single" w:sz="4" w:space="0" w:color="auto"/>
            </w:tcBorders>
            <w:vAlign w:val="center"/>
            <w:hideMark/>
          </w:tcPr>
          <w:p w14:paraId="730BC727" w14:textId="77777777" w:rsidR="00B507E4" w:rsidRPr="008E19D6" w:rsidRDefault="00B507E4" w:rsidP="00606C1B">
            <w:pPr>
              <w:rPr>
                <w:sz w:val="22"/>
                <w:szCs w:val="22"/>
              </w:rPr>
            </w:pPr>
          </w:p>
        </w:tc>
        <w:tc>
          <w:tcPr>
            <w:tcW w:w="4766" w:type="dxa"/>
            <w:tcBorders>
              <w:top w:val="single" w:sz="4" w:space="0" w:color="auto"/>
              <w:left w:val="nil"/>
              <w:bottom w:val="single" w:sz="4" w:space="0" w:color="auto"/>
              <w:right w:val="single" w:sz="4" w:space="0" w:color="auto"/>
            </w:tcBorders>
            <w:vAlign w:val="center"/>
            <w:hideMark/>
          </w:tcPr>
          <w:p w14:paraId="25E42013" w14:textId="77777777" w:rsidR="00B507E4" w:rsidRPr="008E19D6" w:rsidRDefault="00B507E4" w:rsidP="00606C1B">
            <w:pPr>
              <w:jc w:val="center"/>
              <w:rPr>
                <w:sz w:val="22"/>
                <w:szCs w:val="22"/>
              </w:rPr>
            </w:pPr>
            <w:proofErr w:type="spellStart"/>
            <w:r w:rsidRPr="008E19D6">
              <w:rPr>
                <w:sz w:val="22"/>
                <w:szCs w:val="22"/>
              </w:rPr>
              <w:t>Двухставочный</w:t>
            </w:r>
            <w:proofErr w:type="spellEnd"/>
          </w:p>
        </w:tc>
        <w:tc>
          <w:tcPr>
            <w:tcW w:w="1417" w:type="dxa"/>
            <w:tcBorders>
              <w:top w:val="single" w:sz="4" w:space="0" w:color="auto"/>
              <w:left w:val="nil"/>
              <w:bottom w:val="single" w:sz="4" w:space="0" w:color="auto"/>
              <w:right w:val="single" w:sz="4" w:space="0" w:color="auto"/>
            </w:tcBorders>
            <w:vAlign w:val="center"/>
            <w:hideMark/>
          </w:tcPr>
          <w:p w14:paraId="3BAF4AF3" w14:textId="77777777" w:rsidR="00B507E4" w:rsidRPr="008E19D6" w:rsidRDefault="00B507E4" w:rsidP="00606C1B">
            <w:pPr>
              <w:jc w:val="center"/>
              <w:rPr>
                <w:sz w:val="22"/>
                <w:szCs w:val="22"/>
              </w:rPr>
            </w:pPr>
            <w:r w:rsidRPr="008E19D6">
              <w:rPr>
                <w:sz w:val="22"/>
                <w:szCs w:val="22"/>
              </w:rPr>
              <w:t>х</w:t>
            </w:r>
          </w:p>
        </w:tc>
        <w:tc>
          <w:tcPr>
            <w:tcW w:w="1276" w:type="dxa"/>
            <w:tcBorders>
              <w:top w:val="single" w:sz="4" w:space="0" w:color="auto"/>
              <w:left w:val="nil"/>
              <w:bottom w:val="single" w:sz="4" w:space="0" w:color="auto"/>
              <w:right w:val="single" w:sz="4" w:space="0" w:color="auto"/>
            </w:tcBorders>
            <w:vAlign w:val="center"/>
            <w:hideMark/>
          </w:tcPr>
          <w:p w14:paraId="4EDB2225" w14:textId="77777777" w:rsidR="00B507E4" w:rsidRPr="008E19D6" w:rsidRDefault="00B507E4" w:rsidP="00606C1B">
            <w:pPr>
              <w:jc w:val="center"/>
              <w:rPr>
                <w:sz w:val="22"/>
                <w:szCs w:val="22"/>
              </w:rPr>
            </w:pPr>
            <w:r w:rsidRPr="008E19D6">
              <w:rPr>
                <w:sz w:val="22"/>
                <w:szCs w:val="22"/>
              </w:rPr>
              <w:t>х</w:t>
            </w:r>
          </w:p>
        </w:tc>
        <w:tc>
          <w:tcPr>
            <w:tcW w:w="879" w:type="dxa"/>
            <w:tcBorders>
              <w:top w:val="single" w:sz="4" w:space="0" w:color="auto"/>
              <w:left w:val="nil"/>
              <w:bottom w:val="single" w:sz="4" w:space="0" w:color="auto"/>
              <w:right w:val="single" w:sz="4" w:space="0" w:color="auto"/>
            </w:tcBorders>
            <w:vAlign w:val="center"/>
            <w:hideMark/>
          </w:tcPr>
          <w:p w14:paraId="47B9C56D" w14:textId="77777777" w:rsidR="00B507E4" w:rsidRPr="008E19D6" w:rsidRDefault="00B507E4" w:rsidP="00606C1B">
            <w:pPr>
              <w:jc w:val="center"/>
              <w:rPr>
                <w:sz w:val="22"/>
                <w:szCs w:val="22"/>
              </w:rPr>
            </w:pPr>
            <w:r w:rsidRPr="008E19D6">
              <w:rPr>
                <w:sz w:val="22"/>
                <w:szCs w:val="22"/>
              </w:rPr>
              <w:t>х</w:t>
            </w:r>
          </w:p>
        </w:tc>
      </w:tr>
      <w:tr w:rsidR="00B507E4" w:rsidRPr="008E19D6" w14:paraId="337FE3E6" w14:textId="77777777" w:rsidTr="00606C1B">
        <w:trPr>
          <w:trHeight w:val="270"/>
        </w:trPr>
        <w:tc>
          <w:tcPr>
            <w:tcW w:w="1755" w:type="dxa"/>
            <w:vMerge/>
            <w:tcBorders>
              <w:left w:val="single" w:sz="4" w:space="0" w:color="auto"/>
              <w:right w:val="single" w:sz="4" w:space="0" w:color="auto"/>
            </w:tcBorders>
            <w:vAlign w:val="center"/>
            <w:hideMark/>
          </w:tcPr>
          <w:p w14:paraId="3A29CF71" w14:textId="77777777" w:rsidR="00B507E4" w:rsidRPr="008E19D6" w:rsidRDefault="00B507E4" w:rsidP="00606C1B">
            <w:pPr>
              <w:rPr>
                <w:sz w:val="22"/>
                <w:szCs w:val="22"/>
              </w:rPr>
            </w:pPr>
          </w:p>
        </w:tc>
        <w:tc>
          <w:tcPr>
            <w:tcW w:w="4766" w:type="dxa"/>
            <w:tcBorders>
              <w:top w:val="single" w:sz="4" w:space="0" w:color="auto"/>
              <w:left w:val="single" w:sz="4" w:space="0" w:color="auto"/>
              <w:bottom w:val="single" w:sz="4" w:space="0" w:color="auto"/>
              <w:right w:val="single" w:sz="4" w:space="0" w:color="auto"/>
            </w:tcBorders>
            <w:vAlign w:val="center"/>
            <w:hideMark/>
          </w:tcPr>
          <w:p w14:paraId="7107E8A1" w14:textId="77777777" w:rsidR="00B507E4" w:rsidRPr="008E19D6" w:rsidRDefault="00B507E4" w:rsidP="00606C1B">
            <w:pPr>
              <w:jc w:val="center"/>
              <w:rPr>
                <w:sz w:val="22"/>
                <w:szCs w:val="22"/>
              </w:rPr>
            </w:pPr>
            <w:r w:rsidRPr="008E19D6">
              <w:rPr>
                <w:sz w:val="22"/>
                <w:szCs w:val="22"/>
              </w:rPr>
              <w:t>Ставка за тепловую энергию, руб./Гкал</w:t>
            </w:r>
          </w:p>
        </w:tc>
        <w:tc>
          <w:tcPr>
            <w:tcW w:w="1417" w:type="dxa"/>
            <w:tcBorders>
              <w:top w:val="single" w:sz="4" w:space="0" w:color="auto"/>
              <w:left w:val="nil"/>
              <w:bottom w:val="single" w:sz="4" w:space="0" w:color="auto"/>
              <w:right w:val="single" w:sz="4" w:space="0" w:color="auto"/>
            </w:tcBorders>
            <w:vAlign w:val="center"/>
            <w:hideMark/>
          </w:tcPr>
          <w:p w14:paraId="57746CBC" w14:textId="77777777" w:rsidR="00B507E4" w:rsidRPr="008E19D6" w:rsidRDefault="00B507E4" w:rsidP="00606C1B">
            <w:pPr>
              <w:jc w:val="center"/>
              <w:rPr>
                <w:sz w:val="22"/>
                <w:szCs w:val="22"/>
              </w:rPr>
            </w:pPr>
            <w:r w:rsidRPr="008E19D6">
              <w:rPr>
                <w:sz w:val="22"/>
                <w:szCs w:val="22"/>
              </w:rPr>
              <w:t>х</w:t>
            </w:r>
          </w:p>
        </w:tc>
        <w:tc>
          <w:tcPr>
            <w:tcW w:w="1276" w:type="dxa"/>
            <w:tcBorders>
              <w:top w:val="single" w:sz="4" w:space="0" w:color="auto"/>
              <w:left w:val="nil"/>
              <w:bottom w:val="single" w:sz="4" w:space="0" w:color="auto"/>
              <w:right w:val="single" w:sz="4" w:space="0" w:color="auto"/>
            </w:tcBorders>
            <w:vAlign w:val="center"/>
            <w:hideMark/>
          </w:tcPr>
          <w:p w14:paraId="287C5911" w14:textId="77777777" w:rsidR="00B507E4" w:rsidRPr="008E19D6" w:rsidRDefault="00B507E4" w:rsidP="00606C1B">
            <w:pPr>
              <w:jc w:val="center"/>
              <w:rPr>
                <w:sz w:val="22"/>
                <w:szCs w:val="22"/>
              </w:rPr>
            </w:pPr>
            <w:r w:rsidRPr="008E19D6">
              <w:rPr>
                <w:sz w:val="22"/>
                <w:szCs w:val="22"/>
              </w:rPr>
              <w:t>х</w:t>
            </w:r>
          </w:p>
        </w:tc>
        <w:tc>
          <w:tcPr>
            <w:tcW w:w="879" w:type="dxa"/>
            <w:tcBorders>
              <w:top w:val="single" w:sz="4" w:space="0" w:color="auto"/>
              <w:left w:val="nil"/>
              <w:bottom w:val="single" w:sz="4" w:space="0" w:color="auto"/>
              <w:right w:val="single" w:sz="4" w:space="0" w:color="auto"/>
            </w:tcBorders>
            <w:vAlign w:val="center"/>
            <w:hideMark/>
          </w:tcPr>
          <w:p w14:paraId="4571A2D0" w14:textId="77777777" w:rsidR="00B507E4" w:rsidRPr="008E19D6" w:rsidRDefault="00B507E4" w:rsidP="00606C1B">
            <w:pPr>
              <w:jc w:val="center"/>
              <w:rPr>
                <w:sz w:val="22"/>
                <w:szCs w:val="22"/>
              </w:rPr>
            </w:pPr>
            <w:r w:rsidRPr="008E19D6">
              <w:rPr>
                <w:sz w:val="22"/>
                <w:szCs w:val="22"/>
              </w:rPr>
              <w:t>х</w:t>
            </w:r>
          </w:p>
        </w:tc>
      </w:tr>
      <w:tr w:rsidR="00B507E4" w:rsidRPr="008E19D6" w14:paraId="16367285" w14:textId="77777777" w:rsidTr="00606C1B">
        <w:trPr>
          <w:trHeight w:val="270"/>
        </w:trPr>
        <w:tc>
          <w:tcPr>
            <w:tcW w:w="1755" w:type="dxa"/>
            <w:vMerge/>
            <w:tcBorders>
              <w:left w:val="single" w:sz="4" w:space="0" w:color="auto"/>
              <w:right w:val="single" w:sz="4" w:space="0" w:color="auto"/>
            </w:tcBorders>
            <w:vAlign w:val="center"/>
            <w:hideMark/>
          </w:tcPr>
          <w:p w14:paraId="4C56BC54" w14:textId="77777777" w:rsidR="00B507E4" w:rsidRPr="008E19D6" w:rsidRDefault="00B507E4" w:rsidP="00606C1B">
            <w:pPr>
              <w:rPr>
                <w:sz w:val="22"/>
                <w:szCs w:val="22"/>
              </w:rPr>
            </w:pPr>
          </w:p>
        </w:tc>
        <w:tc>
          <w:tcPr>
            <w:tcW w:w="4766" w:type="dxa"/>
            <w:tcBorders>
              <w:top w:val="single" w:sz="4" w:space="0" w:color="auto"/>
              <w:left w:val="single" w:sz="4" w:space="0" w:color="auto"/>
              <w:bottom w:val="single" w:sz="4" w:space="0" w:color="auto"/>
              <w:right w:val="single" w:sz="4" w:space="0" w:color="auto"/>
            </w:tcBorders>
            <w:vAlign w:val="center"/>
            <w:hideMark/>
          </w:tcPr>
          <w:p w14:paraId="3683D130" w14:textId="77777777" w:rsidR="00B507E4" w:rsidRPr="008E19D6" w:rsidRDefault="00B507E4" w:rsidP="00606C1B">
            <w:pPr>
              <w:jc w:val="center"/>
              <w:rPr>
                <w:sz w:val="22"/>
                <w:szCs w:val="22"/>
              </w:rPr>
            </w:pPr>
            <w:r w:rsidRPr="008E19D6">
              <w:rPr>
                <w:sz w:val="22"/>
                <w:szCs w:val="22"/>
              </w:rPr>
              <w:t>Ставка за содержание тепловой мощности, тыс. руб./Гкал/ч в мес.</w:t>
            </w:r>
          </w:p>
        </w:tc>
        <w:tc>
          <w:tcPr>
            <w:tcW w:w="1417" w:type="dxa"/>
            <w:tcBorders>
              <w:top w:val="single" w:sz="4" w:space="0" w:color="auto"/>
              <w:left w:val="nil"/>
              <w:bottom w:val="single" w:sz="4" w:space="0" w:color="auto"/>
              <w:right w:val="single" w:sz="4" w:space="0" w:color="auto"/>
            </w:tcBorders>
            <w:vAlign w:val="center"/>
            <w:hideMark/>
          </w:tcPr>
          <w:p w14:paraId="79FCDCC6" w14:textId="77777777" w:rsidR="00B507E4" w:rsidRPr="008E19D6" w:rsidRDefault="00B507E4" w:rsidP="00606C1B">
            <w:pPr>
              <w:jc w:val="center"/>
              <w:rPr>
                <w:sz w:val="22"/>
                <w:szCs w:val="22"/>
              </w:rPr>
            </w:pPr>
            <w:r w:rsidRPr="008E19D6">
              <w:rPr>
                <w:sz w:val="22"/>
                <w:szCs w:val="22"/>
              </w:rPr>
              <w:t>х</w:t>
            </w:r>
          </w:p>
        </w:tc>
        <w:tc>
          <w:tcPr>
            <w:tcW w:w="1276" w:type="dxa"/>
            <w:tcBorders>
              <w:top w:val="single" w:sz="4" w:space="0" w:color="auto"/>
              <w:left w:val="nil"/>
              <w:bottom w:val="single" w:sz="4" w:space="0" w:color="auto"/>
              <w:right w:val="single" w:sz="4" w:space="0" w:color="auto"/>
            </w:tcBorders>
            <w:vAlign w:val="center"/>
            <w:hideMark/>
          </w:tcPr>
          <w:p w14:paraId="74AE9CED" w14:textId="77777777" w:rsidR="00B507E4" w:rsidRPr="008E19D6" w:rsidRDefault="00B507E4" w:rsidP="00606C1B">
            <w:pPr>
              <w:jc w:val="center"/>
              <w:rPr>
                <w:sz w:val="22"/>
                <w:szCs w:val="22"/>
              </w:rPr>
            </w:pPr>
            <w:r w:rsidRPr="008E19D6">
              <w:rPr>
                <w:sz w:val="22"/>
                <w:szCs w:val="22"/>
              </w:rPr>
              <w:t>х</w:t>
            </w:r>
          </w:p>
        </w:tc>
        <w:tc>
          <w:tcPr>
            <w:tcW w:w="879" w:type="dxa"/>
            <w:tcBorders>
              <w:top w:val="single" w:sz="4" w:space="0" w:color="auto"/>
              <w:left w:val="nil"/>
              <w:bottom w:val="single" w:sz="4" w:space="0" w:color="auto"/>
              <w:right w:val="single" w:sz="4" w:space="0" w:color="auto"/>
            </w:tcBorders>
            <w:vAlign w:val="center"/>
            <w:hideMark/>
          </w:tcPr>
          <w:p w14:paraId="69C719D2" w14:textId="77777777" w:rsidR="00B507E4" w:rsidRPr="008E19D6" w:rsidRDefault="00B507E4" w:rsidP="00606C1B">
            <w:pPr>
              <w:jc w:val="center"/>
              <w:rPr>
                <w:sz w:val="22"/>
                <w:szCs w:val="22"/>
              </w:rPr>
            </w:pPr>
            <w:r w:rsidRPr="008E19D6">
              <w:rPr>
                <w:sz w:val="22"/>
                <w:szCs w:val="22"/>
              </w:rPr>
              <w:t>х</w:t>
            </w:r>
          </w:p>
        </w:tc>
      </w:tr>
      <w:tr w:rsidR="00B507E4" w:rsidRPr="008E19D6" w14:paraId="225CA7BB" w14:textId="77777777" w:rsidTr="00606C1B">
        <w:trPr>
          <w:trHeight w:val="499"/>
        </w:trPr>
        <w:tc>
          <w:tcPr>
            <w:tcW w:w="1755" w:type="dxa"/>
            <w:vMerge/>
            <w:tcBorders>
              <w:left w:val="single" w:sz="4" w:space="0" w:color="auto"/>
              <w:right w:val="single" w:sz="4" w:space="0" w:color="auto"/>
            </w:tcBorders>
            <w:vAlign w:val="center"/>
          </w:tcPr>
          <w:p w14:paraId="41D41B01" w14:textId="77777777" w:rsidR="00B507E4" w:rsidRPr="008E19D6" w:rsidRDefault="00B507E4" w:rsidP="00606C1B">
            <w:pPr>
              <w:rPr>
                <w:sz w:val="22"/>
                <w:szCs w:val="22"/>
              </w:rPr>
            </w:pPr>
          </w:p>
        </w:tc>
        <w:tc>
          <w:tcPr>
            <w:tcW w:w="8338" w:type="dxa"/>
            <w:gridSpan w:val="4"/>
            <w:tcBorders>
              <w:top w:val="single" w:sz="4" w:space="0" w:color="auto"/>
              <w:left w:val="nil"/>
              <w:bottom w:val="single" w:sz="4" w:space="0" w:color="auto"/>
              <w:right w:val="single" w:sz="4" w:space="0" w:color="auto"/>
            </w:tcBorders>
            <w:vAlign w:val="center"/>
            <w:hideMark/>
          </w:tcPr>
          <w:p w14:paraId="011CC22B" w14:textId="77777777" w:rsidR="00B507E4" w:rsidRPr="008E19D6" w:rsidRDefault="00B507E4" w:rsidP="00606C1B">
            <w:pPr>
              <w:jc w:val="center"/>
              <w:rPr>
                <w:sz w:val="22"/>
                <w:szCs w:val="22"/>
              </w:rPr>
            </w:pPr>
            <w:r w:rsidRPr="008E19D6">
              <w:rPr>
                <w:sz w:val="22"/>
                <w:szCs w:val="22"/>
              </w:rPr>
              <w:t>Для потребителей, подключенных к тепловой сети после тепловых пунктов</w:t>
            </w:r>
          </w:p>
          <w:p w14:paraId="4751A611" w14:textId="77777777" w:rsidR="00B507E4" w:rsidRPr="008E19D6" w:rsidRDefault="00B507E4" w:rsidP="00606C1B">
            <w:pPr>
              <w:jc w:val="center"/>
              <w:rPr>
                <w:sz w:val="22"/>
                <w:szCs w:val="22"/>
              </w:rPr>
            </w:pPr>
            <w:r w:rsidRPr="008E19D6">
              <w:rPr>
                <w:sz w:val="22"/>
                <w:szCs w:val="22"/>
              </w:rPr>
              <w:t>(на тепловых пунктах), эксплуатируемых теплоснабжающей организацией</w:t>
            </w:r>
          </w:p>
        </w:tc>
      </w:tr>
      <w:tr w:rsidR="00B507E4" w:rsidRPr="008E19D6" w14:paraId="7CC28C33" w14:textId="77777777" w:rsidTr="00606C1B">
        <w:trPr>
          <w:trHeight w:val="270"/>
        </w:trPr>
        <w:tc>
          <w:tcPr>
            <w:tcW w:w="1755" w:type="dxa"/>
            <w:vMerge/>
            <w:tcBorders>
              <w:left w:val="single" w:sz="4" w:space="0" w:color="auto"/>
              <w:right w:val="single" w:sz="4" w:space="0" w:color="auto"/>
            </w:tcBorders>
            <w:vAlign w:val="center"/>
          </w:tcPr>
          <w:p w14:paraId="579B6FCC" w14:textId="77777777" w:rsidR="00B507E4" w:rsidRPr="008E19D6" w:rsidRDefault="00B507E4" w:rsidP="00606C1B">
            <w:pPr>
              <w:rPr>
                <w:sz w:val="22"/>
                <w:szCs w:val="22"/>
              </w:rPr>
            </w:pPr>
          </w:p>
        </w:tc>
        <w:tc>
          <w:tcPr>
            <w:tcW w:w="4766" w:type="dxa"/>
            <w:tcBorders>
              <w:top w:val="single" w:sz="4" w:space="0" w:color="auto"/>
              <w:left w:val="single" w:sz="4" w:space="0" w:color="auto"/>
              <w:bottom w:val="single" w:sz="4" w:space="0" w:color="auto"/>
              <w:right w:val="single" w:sz="4" w:space="0" w:color="auto"/>
            </w:tcBorders>
            <w:vAlign w:val="center"/>
            <w:hideMark/>
          </w:tcPr>
          <w:p w14:paraId="011CCE2A" w14:textId="77777777" w:rsidR="00B507E4" w:rsidRPr="008E19D6" w:rsidRDefault="00B507E4" w:rsidP="00606C1B">
            <w:pPr>
              <w:jc w:val="center"/>
              <w:rPr>
                <w:sz w:val="22"/>
                <w:szCs w:val="22"/>
              </w:rPr>
            </w:pPr>
            <w:r w:rsidRPr="008E19D6">
              <w:rPr>
                <w:sz w:val="22"/>
                <w:szCs w:val="22"/>
              </w:rPr>
              <w:t>Одноставочный, руб./Гкал</w:t>
            </w:r>
          </w:p>
        </w:tc>
        <w:tc>
          <w:tcPr>
            <w:tcW w:w="1417" w:type="dxa"/>
            <w:tcBorders>
              <w:top w:val="single" w:sz="4" w:space="0" w:color="auto"/>
              <w:left w:val="nil"/>
              <w:bottom w:val="single" w:sz="4" w:space="0" w:color="auto"/>
              <w:right w:val="single" w:sz="4" w:space="0" w:color="auto"/>
            </w:tcBorders>
            <w:vAlign w:val="center"/>
            <w:hideMark/>
          </w:tcPr>
          <w:p w14:paraId="491DC7B2" w14:textId="77777777" w:rsidR="00B507E4" w:rsidRPr="008E19D6" w:rsidRDefault="00B507E4" w:rsidP="00606C1B">
            <w:pPr>
              <w:jc w:val="center"/>
              <w:rPr>
                <w:sz w:val="22"/>
                <w:szCs w:val="22"/>
              </w:rPr>
            </w:pPr>
            <w:r w:rsidRPr="008E19D6">
              <w:rPr>
                <w:sz w:val="22"/>
                <w:szCs w:val="22"/>
              </w:rPr>
              <w:t>х</w:t>
            </w:r>
          </w:p>
        </w:tc>
        <w:tc>
          <w:tcPr>
            <w:tcW w:w="1276" w:type="dxa"/>
            <w:tcBorders>
              <w:top w:val="single" w:sz="4" w:space="0" w:color="auto"/>
              <w:left w:val="nil"/>
              <w:bottom w:val="single" w:sz="4" w:space="0" w:color="auto"/>
              <w:right w:val="single" w:sz="4" w:space="0" w:color="auto"/>
            </w:tcBorders>
            <w:vAlign w:val="center"/>
            <w:hideMark/>
          </w:tcPr>
          <w:p w14:paraId="1682D87A" w14:textId="77777777" w:rsidR="00B507E4" w:rsidRPr="008E19D6" w:rsidRDefault="00B507E4" w:rsidP="00606C1B">
            <w:pPr>
              <w:jc w:val="center"/>
              <w:rPr>
                <w:sz w:val="22"/>
                <w:szCs w:val="22"/>
              </w:rPr>
            </w:pPr>
            <w:r w:rsidRPr="008E19D6">
              <w:rPr>
                <w:sz w:val="22"/>
                <w:szCs w:val="22"/>
              </w:rPr>
              <w:t>х</w:t>
            </w:r>
          </w:p>
        </w:tc>
        <w:tc>
          <w:tcPr>
            <w:tcW w:w="879" w:type="dxa"/>
            <w:tcBorders>
              <w:top w:val="single" w:sz="4" w:space="0" w:color="auto"/>
              <w:left w:val="nil"/>
              <w:bottom w:val="single" w:sz="4" w:space="0" w:color="auto"/>
              <w:right w:val="single" w:sz="4" w:space="0" w:color="auto"/>
            </w:tcBorders>
            <w:vAlign w:val="center"/>
            <w:hideMark/>
          </w:tcPr>
          <w:p w14:paraId="34B772F9" w14:textId="77777777" w:rsidR="00B507E4" w:rsidRPr="008E19D6" w:rsidRDefault="00B507E4" w:rsidP="00606C1B">
            <w:pPr>
              <w:jc w:val="center"/>
              <w:rPr>
                <w:sz w:val="22"/>
                <w:szCs w:val="22"/>
              </w:rPr>
            </w:pPr>
            <w:r w:rsidRPr="008E19D6">
              <w:rPr>
                <w:sz w:val="22"/>
                <w:szCs w:val="22"/>
              </w:rPr>
              <w:t>х</w:t>
            </w:r>
          </w:p>
        </w:tc>
      </w:tr>
      <w:tr w:rsidR="00B507E4" w:rsidRPr="008E19D6" w14:paraId="2F4DE1BA" w14:textId="77777777" w:rsidTr="00606C1B">
        <w:trPr>
          <w:trHeight w:val="270"/>
        </w:trPr>
        <w:tc>
          <w:tcPr>
            <w:tcW w:w="1755" w:type="dxa"/>
            <w:vMerge/>
            <w:tcBorders>
              <w:left w:val="single" w:sz="4" w:space="0" w:color="auto"/>
              <w:right w:val="single" w:sz="4" w:space="0" w:color="auto"/>
            </w:tcBorders>
            <w:vAlign w:val="center"/>
          </w:tcPr>
          <w:p w14:paraId="4E89873F" w14:textId="77777777" w:rsidR="00B507E4" w:rsidRPr="008E19D6" w:rsidRDefault="00B507E4" w:rsidP="00606C1B">
            <w:pPr>
              <w:rPr>
                <w:sz w:val="22"/>
                <w:szCs w:val="22"/>
              </w:rPr>
            </w:pPr>
          </w:p>
        </w:tc>
        <w:tc>
          <w:tcPr>
            <w:tcW w:w="4766" w:type="dxa"/>
            <w:tcBorders>
              <w:top w:val="single" w:sz="4" w:space="0" w:color="auto"/>
              <w:left w:val="nil"/>
              <w:bottom w:val="single" w:sz="4" w:space="0" w:color="auto"/>
              <w:right w:val="single" w:sz="4" w:space="0" w:color="auto"/>
            </w:tcBorders>
            <w:vAlign w:val="center"/>
            <w:hideMark/>
          </w:tcPr>
          <w:p w14:paraId="0D166C82" w14:textId="77777777" w:rsidR="00B507E4" w:rsidRPr="008E19D6" w:rsidRDefault="00B507E4" w:rsidP="00606C1B">
            <w:pPr>
              <w:jc w:val="center"/>
              <w:rPr>
                <w:sz w:val="22"/>
                <w:szCs w:val="22"/>
              </w:rPr>
            </w:pPr>
            <w:proofErr w:type="spellStart"/>
            <w:r w:rsidRPr="008E19D6">
              <w:rPr>
                <w:sz w:val="22"/>
                <w:szCs w:val="22"/>
              </w:rPr>
              <w:t>Двухставочный</w:t>
            </w:r>
            <w:proofErr w:type="spellEnd"/>
          </w:p>
        </w:tc>
        <w:tc>
          <w:tcPr>
            <w:tcW w:w="1417" w:type="dxa"/>
            <w:tcBorders>
              <w:top w:val="single" w:sz="4" w:space="0" w:color="auto"/>
              <w:left w:val="nil"/>
              <w:bottom w:val="single" w:sz="4" w:space="0" w:color="auto"/>
              <w:right w:val="single" w:sz="4" w:space="0" w:color="auto"/>
            </w:tcBorders>
            <w:vAlign w:val="center"/>
            <w:hideMark/>
          </w:tcPr>
          <w:p w14:paraId="304D6AEE" w14:textId="77777777" w:rsidR="00B507E4" w:rsidRPr="008E19D6" w:rsidRDefault="00B507E4" w:rsidP="00606C1B">
            <w:pPr>
              <w:jc w:val="center"/>
              <w:rPr>
                <w:sz w:val="22"/>
                <w:szCs w:val="22"/>
              </w:rPr>
            </w:pPr>
            <w:r w:rsidRPr="008E19D6">
              <w:rPr>
                <w:sz w:val="22"/>
                <w:szCs w:val="22"/>
              </w:rPr>
              <w:t>х</w:t>
            </w:r>
          </w:p>
        </w:tc>
        <w:tc>
          <w:tcPr>
            <w:tcW w:w="1276" w:type="dxa"/>
            <w:tcBorders>
              <w:top w:val="single" w:sz="4" w:space="0" w:color="auto"/>
              <w:left w:val="nil"/>
              <w:bottom w:val="single" w:sz="4" w:space="0" w:color="auto"/>
              <w:right w:val="single" w:sz="4" w:space="0" w:color="auto"/>
            </w:tcBorders>
            <w:vAlign w:val="center"/>
            <w:hideMark/>
          </w:tcPr>
          <w:p w14:paraId="250BECAD" w14:textId="77777777" w:rsidR="00B507E4" w:rsidRPr="008E19D6" w:rsidRDefault="00B507E4" w:rsidP="00606C1B">
            <w:pPr>
              <w:jc w:val="center"/>
              <w:rPr>
                <w:sz w:val="22"/>
                <w:szCs w:val="22"/>
              </w:rPr>
            </w:pPr>
            <w:r w:rsidRPr="008E19D6">
              <w:rPr>
                <w:sz w:val="22"/>
                <w:szCs w:val="22"/>
              </w:rPr>
              <w:t>х</w:t>
            </w:r>
          </w:p>
        </w:tc>
        <w:tc>
          <w:tcPr>
            <w:tcW w:w="879" w:type="dxa"/>
            <w:tcBorders>
              <w:top w:val="single" w:sz="4" w:space="0" w:color="auto"/>
              <w:left w:val="nil"/>
              <w:bottom w:val="single" w:sz="4" w:space="0" w:color="auto"/>
              <w:right w:val="single" w:sz="4" w:space="0" w:color="auto"/>
            </w:tcBorders>
            <w:vAlign w:val="center"/>
            <w:hideMark/>
          </w:tcPr>
          <w:p w14:paraId="558375DF" w14:textId="77777777" w:rsidR="00B507E4" w:rsidRPr="008E19D6" w:rsidRDefault="00B507E4" w:rsidP="00606C1B">
            <w:pPr>
              <w:jc w:val="center"/>
              <w:rPr>
                <w:sz w:val="22"/>
                <w:szCs w:val="22"/>
              </w:rPr>
            </w:pPr>
            <w:r w:rsidRPr="008E19D6">
              <w:rPr>
                <w:sz w:val="22"/>
                <w:szCs w:val="22"/>
              </w:rPr>
              <w:t>х</w:t>
            </w:r>
          </w:p>
        </w:tc>
      </w:tr>
      <w:tr w:rsidR="00B507E4" w:rsidRPr="008E19D6" w14:paraId="5B082C4A" w14:textId="77777777" w:rsidTr="00606C1B">
        <w:trPr>
          <w:trHeight w:val="270"/>
        </w:trPr>
        <w:tc>
          <w:tcPr>
            <w:tcW w:w="1755" w:type="dxa"/>
            <w:vMerge/>
            <w:tcBorders>
              <w:left w:val="single" w:sz="4" w:space="0" w:color="auto"/>
              <w:right w:val="single" w:sz="4" w:space="0" w:color="auto"/>
            </w:tcBorders>
            <w:vAlign w:val="center"/>
          </w:tcPr>
          <w:p w14:paraId="59D95DC2" w14:textId="77777777" w:rsidR="00B507E4" w:rsidRPr="008E19D6" w:rsidRDefault="00B507E4" w:rsidP="00606C1B">
            <w:pPr>
              <w:rPr>
                <w:sz w:val="22"/>
                <w:szCs w:val="22"/>
              </w:rPr>
            </w:pPr>
          </w:p>
        </w:tc>
        <w:tc>
          <w:tcPr>
            <w:tcW w:w="4766" w:type="dxa"/>
            <w:tcBorders>
              <w:top w:val="single" w:sz="4" w:space="0" w:color="auto"/>
              <w:left w:val="single" w:sz="4" w:space="0" w:color="auto"/>
              <w:bottom w:val="single" w:sz="4" w:space="0" w:color="auto"/>
              <w:right w:val="single" w:sz="4" w:space="0" w:color="auto"/>
            </w:tcBorders>
            <w:vAlign w:val="center"/>
            <w:hideMark/>
          </w:tcPr>
          <w:p w14:paraId="02EEB65E" w14:textId="77777777" w:rsidR="00B507E4" w:rsidRPr="008E19D6" w:rsidRDefault="00B507E4" w:rsidP="00606C1B">
            <w:pPr>
              <w:jc w:val="center"/>
              <w:rPr>
                <w:sz w:val="22"/>
                <w:szCs w:val="22"/>
              </w:rPr>
            </w:pPr>
            <w:r w:rsidRPr="008E19D6">
              <w:rPr>
                <w:sz w:val="22"/>
                <w:szCs w:val="22"/>
              </w:rPr>
              <w:t>Ставка за тепловую энергию, руб./Гкал</w:t>
            </w:r>
          </w:p>
        </w:tc>
        <w:tc>
          <w:tcPr>
            <w:tcW w:w="1417" w:type="dxa"/>
            <w:tcBorders>
              <w:top w:val="single" w:sz="4" w:space="0" w:color="auto"/>
              <w:left w:val="nil"/>
              <w:bottom w:val="single" w:sz="4" w:space="0" w:color="auto"/>
              <w:right w:val="single" w:sz="4" w:space="0" w:color="auto"/>
            </w:tcBorders>
            <w:vAlign w:val="center"/>
            <w:hideMark/>
          </w:tcPr>
          <w:p w14:paraId="1AD6F44A" w14:textId="77777777" w:rsidR="00B507E4" w:rsidRPr="008E19D6" w:rsidRDefault="00B507E4" w:rsidP="00606C1B">
            <w:pPr>
              <w:jc w:val="center"/>
              <w:rPr>
                <w:sz w:val="22"/>
                <w:szCs w:val="22"/>
              </w:rPr>
            </w:pPr>
            <w:r w:rsidRPr="008E19D6">
              <w:rPr>
                <w:sz w:val="22"/>
                <w:szCs w:val="22"/>
              </w:rPr>
              <w:t>х</w:t>
            </w:r>
          </w:p>
        </w:tc>
        <w:tc>
          <w:tcPr>
            <w:tcW w:w="1276" w:type="dxa"/>
            <w:tcBorders>
              <w:top w:val="single" w:sz="4" w:space="0" w:color="auto"/>
              <w:left w:val="nil"/>
              <w:bottom w:val="single" w:sz="4" w:space="0" w:color="auto"/>
              <w:right w:val="single" w:sz="4" w:space="0" w:color="auto"/>
            </w:tcBorders>
            <w:vAlign w:val="center"/>
            <w:hideMark/>
          </w:tcPr>
          <w:p w14:paraId="436680F1" w14:textId="77777777" w:rsidR="00B507E4" w:rsidRPr="008E19D6" w:rsidRDefault="00B507E4" w:rsidP="00606C1B">
            <w:pPr>
              <w:jc w:val="center"/>
              <w:rPr>
                <w:sz w:val="22"/>
                <w:szCs w:val="22"/>
              </w:rPr>
            </w:pPr>
            <w:r w:rsidRPr="008E19D6">
              <w:rPr>
                <w:sz w:val="22"/>
                <w:szCs w:val="22"/>
              </w:rPr>
              <w:t>х</w:t>
            </w:r>
          </w:p>
        </w:tc>
        <w:tc>
          <w:tcPr>
            <w:tcW w:w="879" w:type="dxa"/>
            <w:tcBorders>
              <w:top w:val="single" w:sz="4" w:space="0" w:color="auto"/>
              <w:left w:val="nil"/>
              <w:bottom w:val="single" w:sz="4" w:space="0" w:color="auto"/>
              <w:right w:val="single" w:sz="4" w:space="0" w:color="auto"/>
            </w:tcBorders>
            <w:vAlign w:val="center"/>
            <w:hideMark/>
          </w:tcPr>
          <w:p w14:paraId="4E6D8806" w14:textId="77777777" w:rsidR="00B507E4" w:rsidRPr="008E19D6" w:rsidRDefault="00B507E4" w:rsidP="00606C1B">
            <w:pPr>
              <w:jc w:val="center"/>
              <w:rPr>
                <w:sz w:val="22"/>
                <w:szCs w:val="22"/>
              </w:rPr>
            </w:pPr>
            <w:r w:rsidRPr="008E19D6">
              <w:rPr>
                <w:sz w:val="22"/>
                <w:szCs w:val="22"/>
              </w:rPr>
              <w:t>х</w:t>
            </w:r>
          </w:p>
        </w:tc>
      </w:tr>
      <w:tr w:rsidR="00B507E4" w:rsidRPr="008E19D6" w14:paraId="5E5AC989" w14:textId="77777777" w:rsidTr="00606C1B">
        <w:trPr>
          <w:trHeight w:val="240"/>
        </w:trPr>
        <w:tc>
          <w:tcPr>
            <w:tcW w:w="1755" w:type="dxa"/>
            <w:vMerge/>
            <w:tcBorders>
              <w:left w:val="single" w:sz="4" w:space="0" w:color="auto"/>
              <w:bottom w:val="single" w:sz="4" w:space="0" w:color="auto"/>
              <w:right w:val="single" w:sz="4" w:space="0" w:color="auto"/>
            </w:tcBorders>
            <w:vAlign w:val="center"/>
          </w:tcPr>
          <w:p w14:paraId="6397F21D" w14:textId="77777777" w:rsidR="00B507E4" w:rsidRPr="008E19D6" w:rsidRDefault="00B507E4" w:rsidP="00606C1B">
            <w:pPr>
              <w:rPr>
                <w:sz w:val="22"/>
                <w:szCs w:val="22"/>
              </w:rPr>
            </w:pPr>
          </w:p>
        </w:tc>
        <w:tc>
          <w:tcPr>
            <w:tcW w:w="4766" w:type="dxa"/>
            <w:tcBorders>
              <w:top w:val="single" w:sz="4" w:space="0" w:color="auto"/>
              <w:left w:val="single" w:sz="4" w:space="0" w:color="auto"/>
              <w:bottom w:val="single" w:sz="4" w:space="0" w:color="auto"/>
              <w:right w:val="single" w:sz="4" w:space="0" w:color="auto"/>
            </w:tcBorders>
            <w:vAlign w:val="center"/>
            <w:hideMark/>
          </w:tcPr>
          <w:p w14:paraId="57303D91" w14:textId="77777777" w:rsidR="00B507E4" w:rsidRPr="008E19D6" w:rsidRDefault="00B507E4" w:rsidP="00606C1B">
            <w:pPr>
              <w:jc w:val="center"/>
              <w:rPr>
                <w:sz w:val="22"/>
                <w:szCs w:val="22"/>
              </w:rPr>
            </w:pPr>
            <w:r w:rsidRPr="008E19D6">
              <w:rPr>
                <w:sz w:val="22"/>
                <w:szCs w:val="22"/>
              </w:rPr>
              <w:t>Ставка за содержание тепловой мощности, тыс. руб./Гкал/ч в мес.</w:t>
            </w:r>
          </w:p>
        </w:tc>
        <w:tc>
          <w:tcPr>
            <w:tcW w:w="1417" w:type="dxa"/>
            <w:tcBorders>
              <w:top w:val="single" w:sz="4" w:space="0" w:color="auto"/>
              <w:left w:val="nil"/>
              <w:bottom w:val="single" w:sz="4" w:space="0" w:color="auto"/>
              <w:right w:val="single" w:sz="4" w:space="0" w:color="auto"/>
            </w:tcBorders>
            <w:vAlign w:val="center"/>
            <w:hideMark/>
          </w:tcPr>
          <w:p w14:paraId="70B6C741" w14:textId="77777777" w:rsidR="00B507E4" w:rsidRPr="008E19D6" w:rsidRDefault="00B507E4" w:rsidP="00606C1B">
            <w:pPr>
              <w:jc w:val="center"/>
              <w:rPr>
                <w:sz w:val="22"/>
                <w:szCs w:val="22"/>
              </w:rPr>
            </w:pPr>
            <w:r w:rsidRPr="008E19D6">
              <w:rPr>
                <w:sz w:val="22"/>
                <w:szCs w:val="22"/>
              </w:rPr>
              <w:t>х</w:t>
            </w:r>
          </w:p>
        </w:tc>
        <w:tc>
          <w:tcPr>
            <w:tcW w:w="1276" w:type="dxa"/>
            <w:tcBorders>
              <w:top w:val="single" w:sz="4" w:space="0" w:color="auto"/>
              <w:left w:val="nil"/>
              <w:bottom w:val="single" w:sz="4" w:space="0" w:color="auto"/>
              <w:right w:val="single" w:sz="4" w:space="0" w:color="auto"/>
            </w:tcBorders>
            <w:vAlign w:val="center"/>
            <w:hideMark/>
          </w:tcPr>
          <w:p w14:paraId="2F06F1D0" w14:textId="77777777" w:rsidR="00B507E4" w:rsidRPr="008E19D6" w:rsidRDefault="00B507E4" w:rsidP="00606C1B">
            <w:pPr>
              <w:jc w:val="center"/>
              <w:rPr>
                <w:sz w:val="22"/>
                <w:szCs w:val="22"/>
              </w:rPr>
            </w:pPr>
            <w:r w:rsidRPr="008E19D6">
              <w:rPr>
                <w:sz w:val="22"/>
                <w:szCs w:val="22"/>
              </w:rPr>
              <w:t>х</w:t>
            </w:r>
          </w:p>
        </w:tc>
        <w:tc>
          <w:tcPr>
            <w:tcW w:w="879" w:type="dxa"/>
            <w:tcBorders>
              <w:top w:val="single" w:sz="4" w:space="0" w:color="auto"/>
              <w:left w:val="nil"/>
              <w:bottom w:val="single" w:sz="4" w:space="0" w:color="auto"/>
              <w:right w:val="single" w:sz="4" w:space="0" w:color="auto"/>
            </w:tcBorders>
            <w:vAlign w:val="center"/>
            <w:hideMark/>
          </w:tcPr>
          <w:p w14:paraId="3877934D" w14:textId="77777777" w:rsidR="00B507E4" w:rsidRPr="008E19D6" w:rsidRDefault="00B507E4" w:rsidP="00606C1B">
            <w:pPr>
              <w:jc w:val="center"/>
              <w:rPr>
                <w:sz w:val="22"/>
                <w:szCs w:val="22"/>
              </w:rPr>
            </w:pPr>
            <w:r w:rsidRPr="008E19D6">
              <w:rPr>
                <w:sz w:val="22"/>
                <w:szCs w:val="22"/>
              </w:rPr>
              <w:t>х</w:t>
            </w:r>
          </w:p>
        </w:tc>
      </w:tr>
    </w:tbl>
    <w:p w14:paraId="5BF2816E" w14:textId="77777777" w:rsidR="00B507E4" w:rsidRPr="006A5BC3" w:rsidRDefault="00B507E4" w:rsidP="00B507E4">
      <w:pPr>
        <w:ind w:right="-144"/>
        <w:jc w:val="right"/>
      </w:pPr>
      <w:r>
        <w:t>».</w:t>
      </w:r>
    </w:p>
    <w:p w14:paraId="015C520D" w14:textId="77777777" w:rsidR="00B507E4" w:rsidRPr="003019F4" w:rsidRDefault="00B507E4" w:rsidP="00B507E4">
      <w:pPr>
        <w:tabs>
          <w:tab w:val="left" w:pos="9214"/>
        </w:tabs>
        <w:ind w:right="-739"/>
      </w:pPr>
    </w:p>
    <w:p w14:paraId="0B98F0A1" w14:textId="77777777" w:rsidR="00B507E4" w:rsidRDefault="00B507E4" w:rsidP="00B507E4">
      <w:pPr>
        <w:tabs>
          <w:tab w:val="left" w:pos="9214"/>
        </w:tabs>
        <w:ind w:right="-739"/>
      </w:pPr>
    </w:p>
    <w:p w14:paraId="4891B73D" w14:textId="3F7F3C18" w:rsidR="00DC3835" w:rsidRPr="003019F4" w:rsidRDefault="00DC3835" w:rsidP="00DC3835">
      <w:pPr>
        <w:tabs>
          <w:tab w:val="left" w:pos="9214"/>
        </w:tabs>
        <w:ind w:left="-2859" w:right="-739" w:firstLine="8388"/>
      </w:pPr>
      <w:r w:rsidRPr="003019F4">
        <w:t xml:space="preserve">Приложение </w:t>
      </w:r>
      <w:r>
        <w:t>№ 22</w:t>
      </w:r>
      <w:r>
        <w:t>5</w:t>
      </w:r>
      <w:r>
        <w:t xml:space="preserve"> </w:t>
      </w:r>
      <w:r w:rsidRPr="003019F4">
        <w:t xml:space="preserve">к </w:t>
      </w:r>
      <w:r>
        <w:t>протоколу</w:t>
      </w:r>
      <w:r w:rsidRPr="003019F4">
        <w:t xml:space="preserve"> № </w:t>
      </w:r>
      <w:r>
        <w:t>98</w:t>
      </w:r>
    </w:p>
    <w:p w14:paraId="192F75A1" w14:textId="77777777" w:rsidR="00DC3835" w:rsidRPr="003019F4" w:rsidRDefault="00DC3835" w:rsidP="00DC3835">
      <w:pPr>
        <w:tabs>
          <w:tab w:val="left" w:pos="9214"/>
        </w:tabs>
        <w:ind w:left="-2859" w:right="-739" w:firstLine="8388"/>
      </w:pPr>
      <w:r w:rsidRPr="003019F4">
        <w:t>заседания правления Региональной</w:t>
      </w:r>
    </w:p>
    <w:p w14:paraId="4CC06C7E" w14:textId="77777777" w:rsidR="00DC3835" w:rsidRDefault="00DC3835" w:rsidP="00DC3835">
      <w:pPr>
        <w:tabs>
          <w:tab w:val="left" w:pos="9214"/>
        </w:tabs>
        <w:ind w:left="-2859" w:right="-739" w:firstLine="8388"/>
      </w:pPr>
      <w:r w:rsidRPr="003019F4">
        <w:t>энергетической комиссии</w:t>
      </w:r>
    </w:p>
    <w:p w14:paraId="0D0EF0CC" w14:textId="77777777" w:rsidR="00DC3835" w:rsidRDefault="00DC3835" w:rsidP="00DC3835">
      <w:pPr>
        <w:tabs>
          <w:tab w:val="left" w:pos="9214"/>
        </w:tabs>
        <w:ind w:left="-2859" w:right="-739" w:firstLine="8388"/>
      </w:pPr>
      <w:r w:rsidRPr="003019F4">
        <w:t xml:space="preserve">Кузбасса от </w:t>
      </w:r>
      <w:r>
        <w:t>19</w:t>
      </w:r>
      <w:r w:rsidRPr="003019F4">
        <w:t>.1</w:t>
      </w:r>
      <w:r>
        <w:t>2</w:t>
      </w:r>
      <w:r w:rsidRPr="003019F4">
        <w:t>.2025</w:t>
      </w:r>
    </w:p>
    <w:p w14:paraId="7F547225" w14:textId="77777777" w:rsidR="00633249" w:rsidRDefault="00633249" w:rsidP="00B507E4">
      <w:pPr>
        <w:tabs>
          <w:tab w:val="left" w:pos="9214"/>
        </w:tabs>
        <w:ind w:right="-739"/>
      </w:pPr>
    </w:p>
    <w:p w14:paraId="1184A88B" w14:textId="77777777" w:rsidR="00633249" w:rsidRPr="00633249" w:rsidRDefault="00633249" w:rsidP="00633249">
      <w:pPr>
        <w:jc w:val="center"/>
        <w:rPr>
          <w:b/>
          <w:bCs/>
          <w:sz w:val="28"/>
          <w:szCs w:val="28"/>
          <w:lang w:eastAsia="en-US"/>
        </w:rPr>
      </w:pPr>
      <w:r w:rsidRPr="00633249">
        <w:rPr>
          <w:b/>
          <w:bCs/>
          <w:sz w:val="28"/>
          <w:szCs w:val="28"/>
          <w:lang w:eastAsia="en-US"/>
        </w:rPr>
        <w:t xml:space="preserve">Долгосрочные тарифы АО «Каскад-Энерго» </w:t>
      </w:r>
    </w:p>
    <w:p w14:paraId="2942A8DA" w14:textId="77777777" w:rsidR="00633249" w:rsidRPr="00633249" w:rsidRDefault="00633249" w:rsidP="00633249">
      <w:pPr>
        <w:jc w:val="center"/>
        <w:rPr>
          <w:b/>
          <w:bCs/>
          <w:sz w:val="28"/>
          <w:szCs w:val="28"/>
          <w:lang w:eastAsia="en-US"/>
        </w:rPr>
      </w:pPr>
      <w:r w:rsidRPr="00633249">
        <w:rPr>
          <w:b/>
          <w:bCs/>
          <w:sz w:val="28"/>
          <w:szCs w:val="28"/>
          <w:lang w:eastAsia="en-US"/>
        </w:rPr>
        <w:t xml:space="preserve">на тепловую энергию для потребителей, подключенных к тепловым сетям АО «Каскад-Энерго» на потребительском рынке </w:t>
      </w:r>
    </w:p>
    <w:p w14:paraId="7D546A30" w14:textId="77777777" w:rsidR="00633249" w:rsidRPr="00633249" w:rsidRDefault="00633249" w:rsidP="00633249">
      <w:pPr>
        <w:jc w:val="center"/>
        <w:rPr>
          <w:b/>
          <w:bCs/>
          <w:sz w:val="28"/>
          <w:szCs w:val="28"/>
          <w:lang w:eastAsia="en-US"/>
        </w:rPr>
      </w:pPr>
      <w:r w:rsidRPr="00633249">
        <w:rPr>
          <w:b/>
          <w:bCs/>
          <w:sz w:val="28"/>
          <w:szCs w:val="28"/>
          <w:lang w:eastAsia="en-US"/>
        </w:rPr>
        <w:t>Анжеро-Судженского городского округа,</w:t>
      </w:r>
    </w:p>
    <w:p w14:paraId="2A7AC014" w14:textId="77777777" w:rsidR="00633249" w:rsidRPr="00633249" w:rsidRDefault="00633249" w:rsidP="00633249">
      <w:pPr>
        <w:jc w:val="center"/>
        <w:rPr>
          <w:b/>
          <w:bCs/>
          <w:sz w:val="28"/>
          <w:szCs w:val="28"/>
          <w:lang w:eastAsia="en-US"/>
        </w:rPr>
      </w:pPr>
      <w:r w:rsidRPr="00633249">
        <w:rPr>
          <w:b/>
          <w:bCs/>
          <w:sz w:val="28"/>
          <w:szCs w:val="28"/>
          <w:lang w:eastAsia="en-US"/>
        </w:rPr>
        <w:t>на период с 01.01.2024 по 31.12.2028</w:t>
      </w:r>
    </w:p>
    <w:p w14:paraId="422796DB" w14:textId="77777777" w:rsidR="00633249" w:rsidRPr="00633249" w:rsidRDefault="00633249" w:rsidP="00633249">
      <w:pPr>
        <w:jc w:val="right"/>
        <w:rPr>
          <w:sz w:val="28"/>
          <w:szCs w:val="28"/>
          <w:lang w:eastAsia="en-US"/>
        </w:rPr>
      </w:pPr>
    </w:p>
    <w:p w14:paraId="03D3365D" w14:textId="77777777" w:rsidR="00633249" w:rsidRPr="00633249" w:rsidRDefault="00633249" w:rsidP="00633249">
      <w:pPr>
        <w:jc w:val="right"/>
        <w:rPr>
          <w:lang w:eastAsia="en-US"/>
        </w:rPr>
      </w:pPr>
      <w:r w:rsidRPr="00633249">
        <w:rPr>
          <w:lang w:eastAsia="en-US"/>
        </w:rPr>
        <w:t>(без НДС)</w:t>
      </w:r>
    </w:p>
    <w:tbl>
      <w:tblPr>
        <w:tblW w:w="9493" w:type="dxa"/>
        <w:tblLayout w:type="fixed"/>
        <w:tblLook w:val="04A0" w:firstRow="1" w:lastRow="0" w:firstColumn="1" w:lastColumn="0" w:noHBand="0" w:noVBand="1"/>
      </w:tblPr>
      <w:tblGrid>
        <w:gridCol w:w="1135"/>
        <w:gridCol w:w="1701"/>
        <w:gridCol w:w="1417"/>
        <w:gridCol w:w="1134"/>
        <w:gridCol w:w="822"/>
        <w:gridCol w:w="732"/>
        <w:gridCol w:w="851"/>
        <w:gridCol w:w="850"/>
        <w:gridCol w:w="851"/>
      </w:tblGrid>
      <w:tr w:rsidR="00633249" w:rsidRPr="00633249" w14:paraId="1A1360D8" w14:textId="77777777" w:rsidTr="00606C1B">
        <w:trPr>
          <w:trHeight w:val="375"/>
        </w:trPr>
        <w:tc>
          <w:tcPr>
            <w:tcW w:w="1135" w:type="dxa"/>
            <w:vMerge w:val="restart"/>
            <w:tcBorders>
              <w:top w:val="single" w:sz="4" w:space="0" w:color="auto"/>
              <w:left w:val="single" w:sz="4" w:space="0" w:color="auto"/>
              <w:bottom w:val="single" w:sz="4" w:space="0" w:color="auto"/>
              <w:right w:val="single" w:sz="4" w:space="0" w:color="auto"/>
            </w:tcBorders>
            <w:vAlign w:val="center"/>
            <w:hideMark/>
          </w:tcPr>
          <w:p w14:paraId="58D9495A" w14:textId="77777777" w:rsidR="00633249" w:rsidRPr="00633249" w:rsidRDefault="00633249" w:rsidP="00633249">
            <w:pPr>
              <w:ind w:left="-108" w:right="-163"/>
              <w:jc w:val="center"/>
              <w:rPr>
                <w:color w:val="000000"/>
                <w:sz w:val="22"/>
                <w:szCs w:val="22"/>
              </w:rPr>
            </w:pPr>
            <w:r w:rsidRPr="00633249">
              <w:rPr>
                <w:color w:val="000000"/>
                <w:sz w:val="22"/>
                <w:szCs w:val="22"/>
                <w:lang w:eastAsia="en-US"/>
              </w:rPr>
              <w:t>Наиме-</w:t>
            </w:r>
            <w:proofErr w:type="spellStart"/>
            <w:r w:rsidRPr="00633249">
              <w:rPr>
                <w:color w:val="000000"/>
                <w:sz w:val="22"/>
                <w:szCs w:val="22"/>
                <w:lang w:eastAsia="en-US"/>
              </w:rPr>
              <w:t>нование</w:t>
            </w:r>
            <w:proofErr w:type="spellEnd"/>
            <w:r w:rsidRPr="00633249">
              <w:rPr>
                <w:color w:val="000000"/>
                <w:sz w:val="22"/>
                <w:szCs w:val="22"/>
                <w:lang w:eastAsia="en-US"/>
              </w:rPr>
              <w:t xml:space="preserve"> </w:t>
            </w:r>
            <w:proofErr w:type="spellStart"/>
            <w:r w:rsidRPr="00633249">
              <w:rPr>
                <w:color w:val="000000"/>
                <w:sz w:val="22"/>
                <w:szCs w:val="22"/>
                <w:lang w:eastAsia="en-US"/>
              </w:rPr>
              <w:t>регули-руемой</w:t>
            </w:r>
            <w:proofErr w:type="spellEnd"/>
            <w:r w:rsidRPr="00633249">
              <w:rPr>
                <w:color w:val="000000"/>
                <w:sz w:val="22"/>
                <w:szCs w:val="22"/>
                <w:lang w:eastAsia="en-US"/>
              </w:rPr>
              <w:t xml:space="preserve"> </w:t>
            </w:r>
            <w:proofErr w:type="spellStart"/>
            <w:r w:rsidRPr="00633249">
              <w:rPr>
                <w:color w:val="000000"/>
                <w:sz w:val="22"/>
                <w:szCs w:val="22"/>
                <w:lang w:eastAsia="en-US"/>
              </w:rPr>
              <w:t>органи-зации</w:t>
            </w:r>
            <w:proofErr w:type="spellEnd"/>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22DFEB0C"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Вид тарифа</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0348EDAD"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Период</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1FD2AFCF"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Вода</w:t>
            </w:r>
          </w:p>
        </w:tc>
        <w:tc>
          <w:tcPr>
            <w:tcW w:w="3255" w:type="dxa"/>
            <w:gridSpan w:val="4"/>
            <w:tcBorders>
              <w:top w:val="single" w:sz="4" w:space="0" w:color="auto"/>
              <w:left w:val="nil"/>
              <w:bottom w:val="single" w:sz="4" w:space="0" w:color="auto"/>
              <w:right w:val="single" w:sz="4" w:space="0" w:color="auto"/>
            </w:tcBorders>
            <w:vAlign w:val="center"/>
            <w:hideMark/>
          </w:tcPr>
          <w:p w14:paraId="70AF6740"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Отборный пар давлением</w:t>
            </w:r>
          </w:p>
        </w:tc>
        <w:tc>
          <w:tcPr>
            <w:tcW w:w="851" w:type="dxa"/>
            <w:vMerge w:val="restart"/>
            <w:tcBorders>
              <w:top w:val="single" w:sz="4" w:space="0" w:color="auto"/>
              <w:left w:val="single" w:sz="4" w:space="0" w:color="auto"/>
              <w:right w:val="single" w:sz="4" w:space="0" w:color="auto"/>
            </w:tcBorders>
            <w:vAlign w:val="center"/>
            <w:hideMark/>
          </w:tcPr>
          <w:p w14:paraId="1418E4EF"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eastAsia="en-US"/>
              </w:rPr>
              <w:t xml:space="preserve">Острый и </w:t>
            </w:r>
            <w:proofErr w:type="spellStart"/>
            <w:r w:rsidRPr="00633249">
              <w:rPr>
                <w:color w:val="000000"/>
                <w:sz w:val="22"/>
                <w:szCs w:val="22"/>
                <w:lang w:eastAsia="en-US"/>
              </w:rPr>
              <w:t>редуци-рованный</w:t>
            </w:r>
            <w:proofErr w:type="spellEnd"/>
            <w:r w:rsidRPr="00633249">
              <w:rPr>
                <w:color w:val="000000"/>
                <w:sz w:val="22"/>
                <w:szCs w:val="22"/>
                <w:lang w:eastAsia="en-US"/>
              </w:rPr>
              <w:t xml:space="preserve"> пар</w:t>
            </w:r>
          </w:p>
        </w:tc>
      </w:tr>
      <w:tr w:rsidR="00633249" w:rsidRPr="00633249" w14:paraId="7BF2418B" w14:textId="77777777" w:rsidTr="00606C1B">
        <w:trPr>
          <w:trHeight w:val="810"/>
        </w:trPr>
        <w:tc>
          <w:tcPr>
            <w:tcW w:w="1135" w:type="dxa"/>
            <w:vMerge/>
            <w:tcBorders>
              <w:top w:val="single" w:sz="4" w:space="0" w:color="auto"/>
              <w:left w:val="single" w:sz="4" w:space="0" w:color="auto"/>
              <w:bottom w:val="single" w:sz="4" w:space="0" w:color="auto"/>
              <w:right w:val="single" w:sz="4" w:space="0" w:color="auto"/>
            </w:tcBorders>
            <w:vAlign w:val="center"/>
            <w:hideMark/>
          </w:tcPr>
          <w:p w14:paraId="747704E6" w14:textId="77777777" w:rsidR="00633249" w:rsidRPr="00633249" w:rsidRDefault="00633249" w:rsidP="00633249">
            <w:pPr>
              <w:ind w:left="-108" w:right="-163"/>
              <w:rPr>
                <w:color w:val="000000"/>
                <w:sz w:val="22"/>
                <w:szCs w:val="22"/>
                <w:lang w:eastAsia="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503E1DF" w14:textId="77777777" w:rsidR="00633249" w:rsidRPr="00633249" w:rsidRDefault="00633249" w:rsidP="00633249">
            <w:pPr>
              <w:ind w:left="-108" w:right="-163"/>
              <w:rPr>
                <w:color w:val="000000"/>
                <w:sz w:val="22"/>
                <w:szCs w:val="22"/>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0FCD44B" w14:textId="77777777" w:rsidR="00633249" w:rsidRPr="00633249" w:rsidRDefault="00633249" w:rsidP="00633249">
            <w:pPr>
              <w:ind w:left="-108" w:right="-163"/>
              <w:rPr>
                <w:color w:val="000000"/>
                <w:sz w:val="22"/>
                <w:szCs w:val="22"/>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E692880" w14:textId="77777777" w:rsidR="00633249" w:rsidRPr="00633249" w:rsidRDefault="00633249" w:rsidP="00633249">
            <w:pPr>
              <w:ind w:left="-108" w:right="-163"/>
              <w:rPr>
                <w:color w:val="000000"/>
                <w:sz w:val="22"/>
                <w:szCs w:val="22"/>
                <w:lang w:eastAsia="en-US"/>
              </w:rPr>
            </w:pPr>
          </w:p>
        </w:tc>
        <w:tc>
          <w:tcPr>
            <w:tcW w:w="822" w:type="dxa"/>
            <w:tcBorders>
              <w:top w:val="nil"/>
              <w:left w:val="nil"/>
              <w:bottom w:val="single" w:sz="4" w:space="0" w:color="auto"/>
              <w:right w:val="single" w:sz="4" w:space="0" w:color="auto"/>
            </w:tcBorders>
            <w:vAlign w:val="center"/>
            <w:hideMark/>
          </w:tcPr>
          <w:p w14:paraId="73437583"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от 1,2</w:t>
            </w:r>
          </w:p>
          <w:p w14:paraId="7E001993"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 xml:space="preserve"> до 2,5 кг/см</w:t>
            </w:r>
            <w:r w:rsidRPr="00633249">
              <w:rPr>
                <w:color w:val="000000"/>
                <w:sz w:val="22"/>
                <w:szCs w:val="22"/>
                <w:vertAlign w:val="superscript"/>
                <w:lang w:eastAsia="en-US"/>
              </w:rPr>
              <w:t>2</w:t>
            </w:r>
          </w:p>
        </w:tc>
        <w:tc>
          <w:tcPr>
            <w:tcW w:w="732" w:type="dxa"/>
            <w:tcBorders>
              <w:top w:val="nil"/>
              <w:left w:val="nil"/>
              <w:bottom w:val="single" w:sz="4" w:space="0" w:color="auto"/>
              <w:right w:val="single" w:sz="4" w:space="0" w:color="auto"/>
            </w:tcBorders>
            <w:vAlign w:val="center"/>
            <w:hideMark/>
          </w:tcPr>
          <w:p w14:paraId="64E20753"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 xml:space="preserve">от 2,5 </w:t>
            </w:r>
          </w:p>
          <w:p w14:paraId="4E3FDCC9"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до 7,0 кг/см</w:t>
            </w:r>
            <w:r w:rsidRPr="00633249">
              <w:rPr>
                <w:color w:val="000000"/>
                <w:sz w:val="22"/>
                <w:szCs w:val="22"/>
                <w:vertAlign w:val="superscript"/>
                <w:lang w:eastAsia="en-US"/>
              </w:rPr>
              <w:t>2</w:t>
            </w:r>
          </w:p>
        </w:tc>
        <w:tc>
          <w:tcPr>
            <w:tcW w:w="851" w:type="dxa"/>
            <w:tcBorders>
              <w:top w:val="nil"/>
              <w:left w:val="nil"/>
              <w:bottom w:val="single" w:sz="4" w:space="0" w:color="auto"/>
              <w:right w:val="single" w:sz="4" w:space="0" w:color="auto"/>
            </w:tcBorders>
            <w:vAlign w:val="center"/>
            <w:hideMark/>
          </w:tcPr>
          <w:p w14:paraId="0305D880"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от 7,0</w:t>
            </w:r>
          </w:p>
          <w:p w14:paraId="124F52F0"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до 13,0 кг/см</w:t>
            </w:r>
            <w:r w:rsidRPr="00633249">
              <w:rPr>
                <w:color w:val="000000"/>
                <w:sz w:val="22"/>
                <w:szCs w:val="22"/>
                <w:vertAlign w:val="superscript"/>
                <w:lang w:eastAsia="en-US"/>
              </w:rPr>
              <w:t>2</w:t>
            </w:r>
          </w:p>
        </w:tc>
        <w:tc>
          <w:tcPr>
            <w:tcW w:w="850" w:type="dxa"/>
            <w:tcBorders>
              <w:top w:val="nil"/>
              <w:left w:val="nil"/>
              <w:bottom w:val="single" w:sz="4" w:space="0" w:color="auto"/>
              <w:right w:val="single" w:sz="4" w:space="0" w:color="auto"/>
            </w:tcBorders>
            <w:vAlign w:val="center"/>
            <w:hideMark/>
          </w:tcPr>
          <w:p w14:paraId="082D69A8" w14:textId="77777777" w:rsidR="00633249" w:rsidRPr="00633249" w:rsidRDefault="00633249" w:rsidP="00633249">
            <w:pPr>
              <w:ind w:left="-108" w:right="-163"/>
              <w:jc w:val="center"/>
              <w:rPr>
                <w:b/>
                <w:color w:val="000000"/>
                <w:sz w:val="22"/>
                <w:szCs w:val="22"/>
                <w:lang w:eastAsia="en-US"/>
              </w:rPr>
            </w:pPr>
            <w:r w:rsidRPr="00633249">
              <w:rPr>
                <w:color w:val="000000"/>
                <w:sz w:val="22"/>
                <w:szCs w:val="22"/>
                <w:lang w:eastAsia="en-US"/>
              </w:rPr>
              <w:t xml:space="preserve">свыше </w:t>
            </w:r>
          </w:p>
          <w:p w14:paraId="513AF971"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13,0 кг/см</w:t>
            </w:r>
            <w:r w:rsidRPr="00633249">
              <w:rPr>
                <w:color w:val="000000"/>
                <w:sz w:val="22"/>
                <w:szCs w:val="22"/>
                <w:vertAlign w:val="superscript"/>
                <w:lang w:eastAsia="en-US"/>
              </w:rPr>
              <w:t>2</w:t>
            </w:r>
          </w:p>
        </w:tc>
        <w:tc>
          <w:tcPr>
            <w:tcW w:w="851" w:type="dxa"/>
            <w:vMerge/>
            <w:tcBorders>
              <w:left w:val="single" w:sz="4" w:space="0" w:color="auto"/>
              <w:bottom w:val="single" w:sz="4" w:space="0" w:color="auto"/>
              <w:right w:val="single" w:sz="4" w:space="0" w:color="auto"/>
            </w:tcBorders>
            <w:vAlign w:val="center"/>
            <w:hideMark/>
          </w:tcPr>
          <w:p w14:paraId="5E8052B8" w14:textId="77777777" w:rsidR="00633249" w:rsidRPr="00633249" w:rsidRDefault="00633249" w:rsidP="00633249">
            <w:pPr>
              <w:ind w:left="-108" w:right="-86"/>
              <w:rPr>
                <w:color w:val="000000"/>
                <w:sz w:val="22"/>
                <w:szCs w:val="22"/>
                <w:lang w:eastAsia="en-US"/>
              </w:rPr>
            </w:pPr>
          </w:p>
        </w:tc>
      </w:tr>
      <w:tr w:rsidR="00633249" w:rsidRPr="00633249" w14:paraId="7A41052B" w14:textId="77777777" w:rsidTr="00606C1B">
        <w:trPr>
          <w:trHeight w:val="300"/>
        </w:trPr>
        <w:tc>
          <w:tcPr>
            <w:tcW w:w="1135" w:type="dxa"/>
            <w:tcBorders>
              <w:top w:val="nil"/>
              <w:left w:val="single" w:sz="4" w:space="0" w:color="auto"/>
              <w:bottom w:val="single" w:sz="4" w:space="0" w:color="auto"/>
              <w:right w:val="single" w:sz="4" w:space="0" w:color="auto"/>
            </w:tcBorders>
            <w:vAlign w:val="center"/>
          </w:tcPr>
          <w:p w14:paraId="17C9767F"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1</w:t>
            </w:r>
          </w:p>
        </w:tc>
        <w:tc>
          <w:tcPr>
            <w:tcW w:w="1701" w:type="dxa"/>
            <w:tcBorders>
              <w:top w:val="single" w:sz="4" w:space="0" w:color="auto"/>
              <w:left w:val="nil"/>
              <w:bottom w:val="single" w:sz="4" w:space="0" w:color="auto"/>
              <w:right w:val="single" w:sz="4" w:space="0" w:color="auto"/>
            </w:tcBorders>
            <w:vAlign w:val="center"/>
          </w:tcPr>
          <w:p w14:paraId="26D3A980"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eastAsia="en-US"/>
              </w:rPr>
              <w:t>2</w:t>
            </w:r>
          </w:p>
        </w:tc>
        <w:tc>
          <w:tcPr>
            <w:tcW w:w="1417" w:type="dxa"/>
            <w:tcBorders>
              <w:top w:val="single" w:sz="4" w:space="0" w:color="auto"/>
              <w:left w:val="nil"/>
              <w:bottom w:val="single" w:sz="4" w:space="0" w:color="auto"/>
              <w:right w:val="single" w:sz="4" w:space="0" w:color="auto"/>
            </w:tcBorders>
            <w:vAlign w:val="center"/>
          </w:tcPr>
          <w:p w14:paraId="211A524B"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eastAsia="en-US"/>
              </w:rPr>
              <w:t>3</w:t>
            </w:r>
          </w:p>
        </w:tc>
        <w:tc>
          <w:tcPr>
            <w:tcW w:w="1134" w:type="dxa"/>
            <w:tcBorders>
              <w:top w:val="single" w:sz="4" w:space="0" w:color="auto"/>
              <w:left w:val="nil"/>
              <w:bottom w:val="single" w:sz="4" w:space="0" w:color="auto"/>
              <w:right w:val="single" w:sz="4" w:space="0" w:color="auto"/>
            </w:tcBorders>
            <w:vAlign w:val="center"/>
          </w:tcPr>
          <w:p w14:paraId="09D3C2F8"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eastAsia="en-US"/>
              </w:rPr>
              <w:t>4</w:t>
            </w:r>
          </w:p>
        </w:tc>
        <w:tc>
          <w:tcPr>
            <w:tcW w:w="822" w:type="dxa"/>
            <w:tcBorders>
              <w:top w:val="single" w:sz="4" w:space="0" w:color="auto"/>
              <w:left w:val="nil"/>
              <w:bottom w:val="single" w:sz="4" w:space="0" w:color="auto"/>
              <w:right w:val="single" w:sz="4" w:space="0" w:color="auto"/>
            </w:tcBorders>
            <w:vAlign w:val="center"/>
          </w:tcPr>
          <w:p w14:paraId="1BEB4EA8"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eastAsia="en-US"/>
              </w:rPr>
              <w:t>5</w:t>
            </w:r>
          </w:p>
        </w:tc>
        <w:tc>
          <w:tcPr>
            <w:tcW w:w="732" w:type="dxa"/>
            <w:tcBorders>
              <w:top w:val="single" w:sz="4" w:space="0" w:color="auto"/>
              <w:left w:val="nil"/>
              <w:bottom w:val="single" w:sz="4" w:space="0" w:color="auto"/>
              <w:right w:val="single" w:sz="4" w:space="0" w:color="auto"/>
            </w:tcBorders>
            <w:vAlign w:val="center"/>
          </w:tcPr>
          <w:p w14:paraId="2D353D1A"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eastAsia="en-US"/>
              </w:rPr>
              <w:t>6</w:t>
            </w:r>
          </w:p>
        </w:tc>
        <w:tc>
          <w:tcPr>
            <w:tcW w:w="851" w:type="dxa"/>
            <w:tcBorders>
              <w:top w:val="single" w:sz="4" w:space="0" w:color="auto"/>
              <w:left w:val="nil"/>
              <w:bottom w:val="single" w:sz="4" w:space="0" w:color="auto"/>
              <w:right w:val="single" w:sz="4" w:space="0" w:color="auto"/>
            </w:tcBorders>
            <w:vAlign w:val="center"/>
          </w:tcPr>
          <w:p w14:paraId="6E75DF84"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eastAsia="en-US"/>
              </w:rPr>
              <w:t>7</w:t>
            </w:r>
          </w:p>
        </w:tc>
        <w:tc>
          <w:tcPr>
            <w:tcW w:w="850" w:type="dxa"/>
            <w:tcBorders>
              <w:top w:val="single" w:sz="4" w:space="0" w:color="auto"/>
              <w:left w:val="nil"/>
              <w:bottom w:val="single" w:sz="4" w:space="0" w:color="auto"/>
              <w:right w:val="single" w:sz="4" w:space="0" w:color="auto"/>
            </w:tcBorders>
            <w:vAlign w:val="center"/>
          </w:tcPr>
          <w:p w14:paraId="3B0CB953"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eastAsia="en-US"/>
              </w:rPr>
              <w:t>8</w:t>
            </w:r>
          </w:p>
        </w:tc>
        <w:tc>
          <w:tcPr>
            <w:tcW w:w="851" w:type="dxa"/>
            <w:tcBorders>
              <w:top w:val="single" w:sz="4" w:space="0" w:color="auto"/>
              <w:left w:val="nil"/>
              <w:bottom w:val="single" w:sz="4" w:space="0" w:color="auto"/>
              <w:right w:val="single" w:sz="4" w:space="0" w:color="auto"/>
            </w:tcBorders>
            <w:vAlign w:val="center"/>
          </w:tcPr>
          <w:p w14:paraId="722E6E0E"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eastAsia="en-US"/>
              </w:rPr>
              <w:t>9</w:t>
            </w:r>
          </w:p>
        </w:tc>
      </w:tr>
      <w:tr w:rsidR="00633249" w:rsidRPr="00633249" w14:paraId="0A4D6731" w14:textId="77777777" w:rsidTr="00606C1B">
        <w:trPr>
          <w:trHeight w:val="300"/>
        </w:trPr>
        <w:tc>
          <w:tcPr>
            <w:tcW w:w="1135" w:type="dxa"/>
            <w:vMerge w:val="restart"/>
            <w:tcBorders>
              <w:top w:val="nil"/>
              <w:left w:val="single" w:sz="4" w:space="0" w:color="auto"/>
              <w:right w:val="single" w:sz="4" w:space="0" w:color="auto"/>
            </w:tcBorders>
            <w:vAlign w:val="center"/>
            <w:hideMark/>
          </w:tcPr>
          <w:p w14:paraId="2B704D04" w14:textId="77777777" w:rsidR="00633249" w:rsidRPr="00633249" w:rsidRDefault="00633249" w:rsidP="00633249">
            <w:pPr>
              <w:ind w:left="-108" w:right="-163"/>
              <w:jc w:val="center"/>
              <w:rPr>
                <w:color w:val="000000"/>
                <w:sz w:val="22"/>
                <w:szCs w:val="22"/>
                <w:lang w:eastAsia="en-US"/>
              </w:rPr>
            </w:pPr>
            <w:r w:rsidRPr="00633249">
              <w:rPr>
                <w:bCs/>
                <w:color w:val="000000"/>
                <w:kern w:val="32"/>
                <w:sz w:val="22"/>
                <w:szCs w:val="22"/>
                <w:lang w:eastAsia="en-US"/>
              </w:rPr>
              <w:t>АО «Каскад-Энерго»</w:t>
            </w:r>
          </w:p>
        </w:tc>
        <w:tc>
          <w:tcPr>
            <w:tcW w:w="8358" w:type="dxa"/>
            <w:gridSpan w:val="8"/>
            <w:tcBorders>
              <w:top w:val="single" w:sz="4" w:space="0" w:color="auto"/>
              <w:left w:val="nil"/>
              <w:bottom w:val="single" w:sz="4" w:space="0" w:color="auto"/>
              <w:right w:val="single" w:sz="4" w:space="0" w:color="auto"/>
            </w:tcBorders>
            <w:vAlign w:val="center"/>
            <w:hideMark/>
          </w:tcPr>
          <w:p w14:paraId="0E4758D0"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eastAsia="en-US"/>
              </w:rPr>
              <w:t xml:space="preserve">Для потребителей в случае отсутствия дифференциации тарифов </w:t>
            </w:r>
          </w:p>
          <w:p w14:paraId="6226EC8A"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eastAsia="en-US"/>
              </w:rPr>
              <w:t>по схеме подключения</w:t>
            </w:r>
          </w:p>
        </w:tc>
      </w:tr>
      <w:tr w:rsidR="00633249" w:rsidRPr="00633249" w14:paraId="6F3A864B" w14:textId="77777777" w:rsidTr="00606C1B">
        <w:trPr>
          <w:trHeight w:val="270"/>
        </w:trPr>
        <w:tc>
          <w:tcPr>
            <w:tcW w:w="1135" w:type="dxa"/>
            <w:vMerge/>
            <w:tcBorders>
              <w:left w:val="single" w:sz="4" w:space="0" w:color="auto"/>
              <w:right w:val="single" w:sz="4" w:space="0" w:color="auto"/>
            </w:tcBorders>
            <w:vAlign w:val="center"/>
            <w:hideMark/>
          </w:tcPr>
          <w:p w14:paraId="567C7C58" w14:textId="77777777" w:rsidR="00633249" w:rsidRPr="00633249" w:rsidRDefault="00633249" w:rsidP="00633249">
            <w:pPr>
              <w:ind w:left="-108" w:right="-163"/>
              <w:rPr>
                <w:color w:val="000000"/>
                <w:sz w:val="22"/>
                <w:szCs w:val="22"/>
                <w:lang w:eastAsia="en-US"/>
              </w:rPr>
            </w:pPr>
          </w:p>
        </w:tc>
        <w:tc>
          <w:tcPr>
            <w:tcW w:w="1701" w:type="dxa"/>
            <w:vMerge w:val="restart"/>
            <w:tcBorders>
              <w:top w:val="nil"/>
              <w:left w:val="single" w:sz="4" w:space="0" w:color="auto"/>
              <w:right w:val="single" w:sz="4" w:space="0" w:color="auto"/>
            </w:tcBorders>
            <w:vAlign w:val="center"/>
            <w:hideMark/>
          </w:tcPr>
          <w:p w14:paraId="00BB28FE"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Одноставочный, руб./Гкал</w:t>
            </w:r>
          </w:p>
        </w:tc>
        <w:tc>
          <w:tcPr>
            <w:tcW w:w="1417" w:type="dxa"/>
            <w:tcBorders>
              <w:top w:val="nil"/>
              <w:left w:val="nil"/>
              <w:bottom w:val="single" w:sz="4" w:space="0" w:color="auto"/>
              <w:right w:val="single" w:sz="4" w:space="0" w:color="auto"/>
            </w:tcBorders>
            <w:vAlign w:val="center"/>
            <w:hideMark/>
          </w:tcPr>
          <w:p w14:paraId="272056C4"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с 01.01.2024</w:t>
            </w:r>
          </w:p>
        </w:tc>
        <w:tc>
          <w:tcPr>
            <w:tcW w:w="1134" w:type="dxa"/>
            <w:tcBorders>
              <w:top w:val="nil"/>
              <w:left w:val="nil"/>
              <w:bottom w:val="single" w:sz="4" w:space="0" w:color="auto"/>
              <w:right w:val="single" w:sz="4" w:space="0" w:color="auto"/>
            </w:tcBorders>
            <w:vAlign w:val="center"/>
          </w:tcPr>
          <w:p w14:paraId="1EAD636A" w14:textId="77777777" w:rsidR="00633249" w:rsidRPr="00633249" w:rsidRDefault="00633249" w:rsidP="00633249">
            <w:pPr>
              <w:jc w:val="center"/>
              <w:rPr>
                <w:sz w:val="22"/>
                <w:szCs w:val="22"/>
                <w:lang w:eastAsia="en-US"/>
              </w:rPr>
            </w:pPr>
            <w:r w:rsidRPr="00633249">
              <w:rPr>
                <w:color w:val="000000"/>
                <w:sz w:val="22"/>
                <w:szCs w:val="22"/>
                <w:lang w:eastAsia="en-US"/>
              </w:rPr>
              <w:t>1 612,58</w:t>
            </w:r>
          </w:p>
        </w:tc>
        <w:tc>
          <w:tcPr>
            <w:tcW w:w="822" w:type="dxa"/>
            <w:tcBorders>
              <w:top w:val="nil"/>
              <w:left w:val="nil"/>
              <w:bottom w:val="single" w:sz="4" w:space="0" w:color="auto"/>
              <w:right w:val="single" w:sz="4" w:space="0" w:color="auto"/>
            </w:tcBorders>
            <w:vAlign w:val="center"/>
            <w:hideMark/>
          </w:tcPr>
          <w:p w14:paraId="7CCBA00D"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732" w:type="dxa"/>
            <w:tcBorders>
              <w:top w:val="nil"/>
              <w:left w:val="nil"/>
              <w:bottom w:val="single" w:sz="4" w:space="0" w:color="auto"/>
              <w:right w:val="single" w:sz="4" w:space="0" w:color="auto"/>
            </w:tcBorders>
            <w:vAlign w:val="center"/>
            <w:hideMark/>
          </w:tcPr>
          <w:p w14:paraId="2AC8004F"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hideMark/>
          </w:tcPr>
          <w:p w14:paraId="55C09005"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0" w:type="dxa"/>
            <w:tcBorders>
              <w:top w:val="nil"/>
              <w:left w:val="nil"/>
              <w:bottom w:val="single" w:sz="4" w:space="0" w:color="auto"/>
              <w:right w:val="single" w:sz="4" w:space="0" w:color="auto"/>
            </w:tcBorders>
            <w:vAlign w:val="center"/>
            <w:hideMark/>
          </w:tcPr>
          <w:p w14:paraId="5761E7EE"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hideMark/>
          </w:tcPr>
          <w:p w14:paraId="620B86AD"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val="en-US" w:eastAsia="en-US"/>
              </w:rPr>
              <w:t>x</w:t>
            </w:r>
          </w:p>
        </w:tc>
      </w:tr>
      <w:tr w:rsidR="00633249" w:rsidRPr="00633249" w14:paraId="255FD16B" w14:textId="77777777" w:rsidTr="00606C1B">
        <w:trPr>
          <w:trHeight w:val="270"/>
        </w:trPr>
        <w:tc>
          <w:tcPr>
            <w:tcW w:w="1135" w:type="dxa"/>
            <w:vMerge/>
            <w:tcBorders>
              <w:left w:val="single" w:sz="4" w:space="0" w:color="auto"/>
              <w:right w:val="single" w:sz="4" w:space="0" w:color="auto"/>
            </w:tcBorders>
            <w:vAlign w:val="center"/>
            <w:hideMark/>
          </w:tcPr>
          <w:p w14:paraId="333ED738" w14:textId="77777777" w:rsidR="00633249" w:rsidRPr="00633249" w:rsidRDefault="00633249" w:rsidP="00633249">
            <w:pPr>
              <w:ind w:left="-108" w:right="-163"/>
              <w:rPr>
                <w:color w:val="000000"/>
                <w:sz w:val="22"/>
                <w:szCs w:val="22"/>
                <w:lang w:eastAsia="en-US"/>
              </w:rPr>
            </w:pPr>
          </w:p>
        </w:tc>
        <w:tc>
          <w:tcPr>
            <w:tcW w:w="1701" w:type="dxa"/>
            <w:vMerge/>
            <w:tcBorders>
              <w:left w:val="single" w:sz="4" w:space="0" w:color="auto"/>
              <w:right w:val="single" w:sz="4" w:space="0" w:color="auto"/>
            </w:tcBorders>
            <w:vAlign w:val="center"/>
            <w:hideMark/>
          </w:tcPr>
          <w:p w14:paraId="0CD34F72" w14:textId="77777777" w:rsidR="00633249" w:rsidRPr="00633249" w:rsidRDefault="00633249" w:rsidP="00633249">
            <w:pPr>
              <w:ind w:left="-108" w:right="-163"/>
              <w:rPr>
                <w:color w:val="000000"/>
                <w:sz w:val="22"/>
                <w:szCs w:val="22"/>
                <w:lang w:eastAsia="en-US"/>
              </w:rPr>
            </w:pPr>
          </w:p>
        </w:tc>
        <w:tc>
          <w:tcPr>
            <w:tcW w:w="1417" w:type="dxa"/>
            <w:tcBorders>
              <w:top w:val="nil"/>
              <w:left w:val="nil"/>
              <w:bottom w:val="single" w:sz="4" w:space="0" w:color="auto"/>
              <w:right w:val="single" w:sz="4" w:space="0" w:color="auto"/>
            </w:tcBorders>
            <w:vAlign w:val="center"/>
            <w:hideMark/>
          </w:tcPr>
          <w:p w14:paraId="219B8290"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с 01.07.2024</w:t>
            </w:r>
          </w:p>
        </w:tc>
        <w:tc>
          <w:tcPr>
            <w:tcW w:w="1134" w:type="dxa"/>
            <w:tcBorders>
              <w:top w:val="nil"/>
              <w:left w:val="nil"/>
              <w:bottom w:val="single" w:sz="4" w:space="0" w:color="auto"/>
              <w:right w:val="single" w:sz="4" w:space="0" w:color="auto"/>
            </w:tcBorders>
            <w:vAlign w:val="center"/>
          </w:tcPr>
          <w:p w14:paraId="65EC7FFD" w14:textId="77777777" w:rsidR="00633249" w:rsidRPr="00633249" w:rsidRDefault="00633249" w:rsidP="00633249">
            <w:pPr>
              <w:jc w:val="center"/>
              <w:rPr>
                <w:sz w:val="22"/>
                <w:szCs w:val="22"/>
                <w:lang w:eastAsia="en-US"/>
              </w:rPr>
            </w:pPr>
            <w:r w:rsidRPr="00633249">
              <w:rPr>
                <w:color w:val="000000"/>
                <w:sz w:val="22"/>
                <w:szCs w:val="22"/>
                <w:lang w:eastAsia="en-US"/>
              </w:rPr>
              <w:t>1 695,30</w:t>
            </w:r>
          </w:p>
        </w:tc>
        <w:tc>
          <w:tcPr>
            <w:tcW w:w="822" w:type="dxa"/>
            <w:tcBorders>
              <w:top w:val="nil"/>
              <w:left w:val="nil"/>
              <w:bottom w:val="single" w:sz="4" w:space="0" w:color="auto"/>
              <w:right w:val="single" w:sz="4" w:space="0" w:color="auto"/>
            </w:tcBorders>
            <w:vAlign w:val="center"/>
            <w:hideMark/>
          </w:tcPr>
          <w:p w14:paraId="3CF6F729"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732" w:type="dxa"/>
            <w:tcBorders>
              <w:top w:val="nil"/>
              <w:left w:val="nil"/>
              <w:bottom w:val="single" w:sz="4" w:space="0" w:color="auto"/>
              <w:right w:val="single" w:sz="4" w:space="0" w:color="auto"/>
            </w:tcBorders>
            <w:vAlign w:val="center"/>
            <w:hideMark/>
          </w:tcPr>
          <w:p w14:paraId="6974A919"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hideMark/>
          </w:tcPr>
          <w:p w14:paraId="3B880FAE"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0" w:type="dxa"/>
            <w:tcBorders>
              <w:top w:val="nil"/>
              <w:left w:val="nil"/>
              <w:bottom w:val="single" w:sz="4" w:space="0" w:color="auto"/>
              <w:right w:val="single" w:sz="4" w:space="0" w:color="auto"/>
            </w:tcBorders>
            <w:vAlign w:val="center"/>
            <w:hideMark/>
          </w:tcPr>
          <w:p w14:paraId="6DCE59C1"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hideMark/>
          </w:tcPr>
          <w:p w14:paraId="20562F43"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val="en-US" w:eastAsia="en-US"/>
              </w:rPr>
              <w:t>x</w:t>
            </w:r>
          </w:p>
        </w:tc>
      </w:tr>
      <w:tr w:rsidR="00633249" w:rsidRPr="00633249" w14:paraId="61A92970" w14:textId="77777777" w:rsidTr="00606C1B">
        <w:trPr>
          <w:trHeight w:val="270"/>
        </w:trPr>
        <w:tc>
          <w:tcPr>
            <w:tcW w:w="1135" w:type="dxa"/>
            <w:vMerge/>
            <w:tcBorders>
              <w:left w:val="single" w:sz="4" w:space="0" w:color="auto"/>
              <w:right w:val="single" w:sz="4" w:space="0" w:color="auto"/>
            </w:tcBorders>
            <w:vAlign w:val="center"/>
            <w:hideMark/>
          </w:tcPr>
          <w:p w14:paraId="67F1B290" w14:textId="77777777" w:rsidR="00633249" w:rsidRPr="00633249" w:rsidRDefault="00633249" w:rsidP="00633249">
            <w:pPr>
              <w:ind w:left="-108" w:right="-163"/>
              <w:rPr>
                <w:color w:val="000000"/>
                <w:sz w:val="22"/>
                <w:szCs w:val="22"/>
                <w:lang w:eastAsia="en-US"/>
              </w:rPr>
            </w:pPr>
          </w:p>
        </w:tc>
        <w:tc>
          <w:tcPr>
            <w:tcW w:w="1701" w:type="dxa"/>
            <w:vMerge/>
            <w:tcBorders>
              <w:left w:val="single" w:sz="4" w:space="0" w:color="auto"/>
              <w:right w:val="single" w:sz="4" w:space="0" w:color="auto"/>
            </w:tcBorders>
            <w:vAlign w:val="center"/>
            <w:hideMark/>
          </w:tcPr>
          <w:p w14:paraId="3E5C1D19" w14:textId="77777777" w:rsidR="00633249" w:rsidRPr="00633249" w:rsidRDefault="00633249" w:rsidP="00633249">
            <w:pPr>
              <w:ind w:left="-108" w:right="-163"/>
              <w:rPr>
                <w:color w:val="000000"/>
                <w:sz w:val="22"/>
                <w:szCs w:val="22"/>
                <w:lang w:eastAsia="en-US"/>
              </w:rPr>
            </w:pPr>
          </w:p>
        </w:tc>
        <w:tc>
          <w:tcPr>
            <w:tcW w:w="1417" w:type="dxa"/>
            <w:tcBorders>
              <w:top w:val="nil"/>
              <w:left w:val="nil"/>
              <w:bottom w:val="single" w:sz="4" w:space="0" w:color="auto"/>
              <w:right w:val="single" w:sz="4" w:space="0" w:color="auto"/>
            </w:tcBorders>
            <w:vAlign w:val="center"/>
            <w:hideMark/>
          </w:tcPr>
          <w:p w14:paraId="6ED5194D"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с 01.01.2025</w:t>
            </w:r>
          </w:p>
        </w:tc>
        <w:tc>
          <w:tcPr>
            <w:tcW w:w="1134" w:type="dxa"/>
            <w:tcBorders>
              <w:top w:val="nil"/>
              <w:left w:val="nil"/>
              <w:bottom w:val="single" w:sz="4" w:space="0" w:color="auto"/>
              <w:right w:val="single" w:sz="4" w:space="0" w:color="auto"/>
            </w:tcBorders>
            <w:vAlign w:val="center"/>
          </w:tcPr>
          <w:p w14:paraId="00389B48" w14:textId="77777777" w:rsidR="00633249" w:rsidRPr="00633249" w:rsidRDefault="00633249" w:rsidP="00633249">
            <w:pPr>
              <w:jc w:val="center"/>
              <w:rPr>
                <w:sz w:val="22"/>
                <w:szCs w:val="22"/>
                <w:lang w:eastAsia="en-US"/>
              </w:rPr>
            </w:pPr>
            <w:r w:rsidRPr="00633249">
              <w:rPr>
                <w:color w:val="000000"/>
                <w:sz w:val="22"/>
                <w:szCs w:val="22"/>
                <w:lang w:eastAsia="en-US"/>
              </w:rPr>
              <w:t>1 695,30</w:t>
            </w:r>
          </w:p>
        </w:tc>
        <w:tc>
          <w:tcPr>
            <w:tcW w:w="822" w:type="dxa"/>
            <w:tcBorders>
              <w:top w:val="nil"/>
              <w:left w:val="nil"/>
              <w:bottom w:val="single" w:sz="4" w:space="0" w:color="auto"/>
              <w:right w:val="single" w:sz="4" w:space="0" w:color="auto"/>
            </w:tcBorders>
            <w:vAlign w:val="center"/>
            <w:hideMark/>
          </w:tcPr>
          <w:p w14:paraId="16A9D9D2"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732" w:type="dxa"/>
            <w:tcBorders>
              <w:top w:val="nil"/>
              <w:left w:val="nil"/>
              <w:bottom w:val="single" w:sz="4" w:space="0" w:color="auto"/>
              <w:right w:val="single" w:sz="4" w:space="0" w:color="auto"/>
            </w:tcBorders>
            <w:vAlign w:val="center"/>
            <w:hideMark/>
          </w:tcPr>
          <w:p w14:paraId="0D161DC4"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hideMark/>
          </w:tcPr>
          <w:p w14:paraId="2480AD32"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0" w:type="dxa"/>
            <w:tcBorders>
              <w:top w:val="nil"/>
              <w:left w:val="nil"/>
              <w:bottom w:val="single" w:sz="4" w:space="0" w:color="auto"/>
              <w:right w:val="single" w:sz="4" w:space="0" w:color="auto"/>
            </w:tcBorders>
            <w:vAlign w:val="center"/>
            <w:hideMark/>
          </w:tcPr>
          <w:p w14:paraId="77811DA6"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hideMark/>
          </w:tcPr>
          <w:p w14:paraId="2F5B6E74"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val="en-US" w:eastAsia="en-US"/>
              </w:rPr>
              <w:t>x</w:t>
            </w:r>
          </w:p>
        </w:tc>
      </w:tr>
      <w:tr w:rsidR="00633249" w:rsidRPr="00633249" w14:paraId="730AABFD" w14:textId="77777777" w:rsidTr="00606C1B">
        <w:trPr>
          <w:trHeight w:val="270"/>
        </w:trPr>
        <w:tc>
          <w:tcPr>
            <w:tcW w:w="1135" w:type="dxa"/>
            <w:vMerge/>
            <w:tcBorders>
              <w:left w:val="single" w:sz="4" w:space="0" w:color="auto"/>
              <w:right w:val="single" w:sz="4" w:space="0" w:color="auto"/>
            </w:tcBorders>
            <w:vAlign w:val="center"/>
            <w:hideMark/>
          </w:tcPr>
          <w:p w14:paraId="31A78A9A" w14:textId="77777777" w:rsidR="00633249" w:rsidRPr="00633249" w:rsidRDefault="00633249" w:rsidP="00633249">
            <w:pPr>
              <w:ind w:left="-108" w:right="-163"/>
              <w:rPr>
                <w:color w:val="000000"/>
                <w:sz w:val="22"/>
                <w:szCs w:val="22"/>
                <w:lang w:eastAsia="en-US"/>
              </w:rPr>
            </w:pPr>
          </w:p>
        </w:tc>
        <w:tc>
          <w:tcPr>
            <w:tcW w:w="1701" w:type="dxa"/>
            <w:vMerge/>
            <w:tcBorders>
              <w:left w:val="single" w:sz="4" w:space="0" w:color="auto"/>
              <w:right w:val="single" w:sz="4" w:space="0" w:color="auto"/>
            </w:tcBorders>
            <w:vAlign w:val="center"/>
            <w:hideMark/>
          </w:tcPr>
          <w:p w14:paraId="037CF26B" w14:textId="77777777" w:rsidR="00633249" w:rsidRPr="00633249" w:rsidRDefault="00633249" w:rsidP="00633249">
            <w:pPr>
              <w:ind w:left="-108" w:right="-163"/>
              <w:rPr>
                <w:color w:val="000000"/>
                <w:sz w:val="22"/>
                <w:szCs w:val="22"/>
                <w:lang w:eastAsia="en-US"/>
              </w:rPr>
            </w:pPr>
          </w:p>
        </w:tc>
        <w:tc>
          <w:tcPr>
            <w:tcW w:w="1417" w:type="dxa"/>
            <w:tcBorders>
              <w:top w:val="nil"/>
              <w:left w:val="nil"/>
              <w:bottom w:val="single" w:sz="4" w:space="0" w:color="auto"/>
              <w:right w:val="single" w:sz="4" w:space="0" w:color="auto"/>
            </w:tcBorders>
            <w:vAlign w:val="center"/>
            <w:hideMark/>
          </w:tcPr>
          <w:p w14:paraId="6B6C9663"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с 01.07.2025</w:t>
            </w:r>
          </w:p>
        </w:tc>
        <w:tc>
          <w:tcPr>
            <w:tcW w:w="1134" w:type="dxa"/>
            <w:tcBorders>
              <w:top w:val="nil"/>
              <w:left w:val="nil"/>
              <w:bottom w:val="single" w:sz="4" w:space="0" w:color="auto"/>
              <w:right w:val="single" w:sz="4" w:space="0" w:color="auto"/>
            </w:tcBorders>
            <w:vAlign w:val="center"/>
          </w:tcPr>
          <w:p w14:paraId="3FD2318D" w14:textId="77777777" w:rsidR="00633249" w:rsidRPr="00633249" w:rsidRDefault="00633249" w:rsidP="00633249">
            <w:pPr>
              <w:jc w:val="center"/>
              <w:rPr>
                <w:sz w:val="22"/>
                <w:szCs w:val="22"/>
                <w:lang w:eastAsia="en-US"/>
              </w:rPr>
            </w:pPr>
            <w:r w:rsidRPr="00633249">
              <w:rPr>
                <w:color w:val="000000"/>
                <w:sz w:val="22"/>
                <w:szCs w:val="22"/>
                <w:lang w:eastAsia="en-US"/>
              </w:rPr>
              <w:t>2 071,42</w:t>
            </w:r>
          </w:p>
        </w:tc>
        <w:tc>
          <w:tcPr>
            <w:tcW w:w="822" w:type="dxa"/>
            <w:tcBorders>
              <w:top w:val="nil"/>
              <w:left w:val="nil"/>
              <w:bottom w:val="single" w:sz="4" w:space="0" w:color="auto"/>
              <w:right w:val="single" w:sz="4" w:space="0" w:color="auto"/>
            </w:tcBorders>
            <w:vAlign w:val="center"/>
            <w:hideMark/>
          </w:tcPr>
          <w:p w14:paraId="7DC3C31D"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732" w:type="dxa"/>
            <w:tcBorders>
              <w:top w:val="nil"/>
              <w:left w:val="nil"/>
              <w:bottom w:val="single" w:sz="4" w:space="0" w:color="auto"/>
              <w:right w:val="single" w:sz="4" w:space="0" w:color="auto"/>
            </w:tcBorders>
            <w:vAlign w:val="center"/>
            <w:hideMark/>
          </w:tcPr>
          <w:p w14:paraId="5A212805"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hideMark/>
          </w:tcPr>
          <w:p w14:paraId="450924A7"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0" w:type="dxa"/>
            <w:tcBorders>
              <w:top w:val="nil"/>
              <w:left w:val="nil"/>
              <w:bottom w:val="single" w:sz="4" w:space="0" w:color="auto"/>
              <w:right w:val="single" w:sz="4" w:space="0" w:color="auto"/>
            </w:tcBorders>
            <w:vAlign w:val="center"/>
            <w:hideMark/>
          </w:tcPr>
          <w:p w14:paraId="0ACFF689"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hideMark/>
          </w:tcPr>
          <w:p w14:paraId="67318D68"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val="en-US" w:eastAsia="en-US"/>
              </w:rPr>
              <w:t>x</w:t>
            </w:r>
          </w:p>
        </w:tc>
      </w:tr>
      <w:tr w:rsidR="00633249" w:rsidRPr="00633249" w14:paraId="49B91EDC" w14:textId="77777777" w:rsidTr="00606C1B">
        <w:trPr>
          <w:trHeight w:val="270"/>
        </w:trPr>
        <w:tc>
          <w:tcPr>
            <w:tcW w:w="1135" w:type="dxa"/>
            <w:vMerge/>
            <w:tcBorders>
              <w:left w:val="single" w:sz="4" w:space="0" w:color="auto"/>
              <w:right w:val="single" w:sz="4" w:space="0" w:color="auto"/>
            </w:tcBorders>
            <w:vAlign w:val="center"/>
            <w:hideMark/>
          </w:tcPr>
          <w:p w14:paraId="7B75079C" w14:textId="77777777" w:rsidR="00633249" w:rsidRPr="00633249" w:rsidRDefault="00633249" w:rsidP="00633249">
            <w:pPr>
              <w:ind w:left="-108" w:right="-163"/>
              <w:rPr>
                <w:color w:val="000000"/>
                <w:sz w:val="22"/>
                <w:szCs w:val="22"/>
                <w:lang w:eastAsia="en-US"/>
              </w:rPr>
            </w:pPr>
          </w:p>
        </w:tc>
        <w:tc>
          <w:tcPr>
            <w:tcW w:w="1701" w:type="dxa"/>
            <w:vMerge/>
            <w:tcBorders>
              <w:left w:val="single" w:sz="4" w:space="0" w:color="auto"/>
              <w:right w:val="single" w:sz="4" w:space="0" w:color="auto"/>
            </w:tcBorders>
            <w:vAlign w:val="center"/>
            <w:hideMark/>
          </w:tcPr>
          <w:p w14:paraId="53B1F1DE" w14:textId="77777777" w:rsidR="00633249" w:rsidRPr="00633249" w:rsidRDefault="00633249" w:rsidP="00633249">
            <w:pPr>
              <w:ind w:left="-108" w:right="-163"/>
              <w:rPr>
                <w:color w:val="000000"/>
                <w:sz w:val="22"/>
                <w:szCs w:val="22"/>
                <w:lang w:eastAsia="en-US"/>
              </w:rPr>
            </w:pPr>
          </w:p>
        </w:tc>
        <w:tc>
          <w:tcPr>
            <w:tcW w:w="1417" w:type="dxa"/>
            <w:tcBorders>
              <w:top w:val="nil"/>
              <w:left w:val="nil"/>
              <w:bottom w:val="single" w:sz="4" w:space="0" w:color="auto"/>
              <w:right w:val="single" w:sz="4" w:space="0" w:color="auto"/>
            </w:tcBorders>
            <w:vAlign w:val="center"/>
            <w:hideMark/>
          </w:tcPr>
          <w:p w14:paraId="6C98B7C6"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с 01.01.2026</w:t>
            </w:r>
          </w:p>
        </w:tc>
        <w:tc>
          <w:tcPr>
            <w:tcW w:w="1134" w:type="dxa"/>
            <w:tcBorders>
              <w:top w:val="nil"/>
              <w:left w:val="nil"/>
              <w:bottom w:val="single" w:sz="4" w:space="0" w:color="auto"/>
              <w:right w:val="single" w:sz="4" w:space="0" w:color="auto"/>
            </w:tcBorders>
            <w:vAlign w:val="center"/>
          </w:tcPr>
          <w:p w14:paraId="39CF16E0" w14:textId="77777777" w:rsidR="00633249" w:rsidRPr="00633249" w:rsidRDefault="00633249" w:rsidP="00633249">
            <w:pPr>
              <w:jc w:val="center"/>
              <w:rPr>
                <w:sz w:val="22"/>
                <w:szCs w:val="22"/>
                <w:lang w:eastAsia="en-US"/>
              </w:rPr>
            </w:pPr>
            <w:r w:rsidRPr="00633249">
              <w:rPr>
                <w:color w:val="000000"/>
                <w:sz w:val="22"/>
                <w:szCs w:val="22"/>
                <w:lang w:eastAsia="en-US"/>
              </w:rPr>
              <w:t>2 071,42</w:t>
            </w:r>
          </w:p>
        </w:tc>
        <w:tc>
          <w:tcPr>
            <w:tcW w:w="822" w:type="dxa"/>
            <w:tcBorders>
              <w:top w:val="nil"/>
              <w:left w:val="nil"/>
              <w:bottom w:val="single" w:sz="4" w:space="0" w:color="auto"/>
              <w:right w:val="single" w:sz="4" w:space="0" w:color="auto"/>
            </w:tcBorders>
            <w:vAlign w:val="center"/>
            <w:hideMark/>
          </w:tcPr>
          <w:p w14:paraId="58AD513C"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732" w:type="dxa"/>
            <w:tcBorders>
              <w:top w:val="nil"/>
              <w:left w:val="nil"/>
              <w:bottom w:val="single" w:sz="4" w:space="0" w:color="auto"/>
              <w:right w:val="single" w:sz="4" w:space="0" w:color="auto"/>
            </w:tcBorders>
            <w:vAlign w:val="center"/>
            <w:hideMark/>
          </w:tcPr>
          <w:p w14:paraId="0C125E0A"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hideMark/>
          </w:tcPr>
          <w:p w14:paraId="37AE670C"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0" w:type="dxa"/>
            <w:tcBorders>
              <w:top w:val="nil"/>
              <w:left w:val="nil"/>
              <w:bottom w:val="single" w:sz="4" w:space="0" w:color="auto"/>
              <w:right w:val="single" w:sz="4" w:space="0" w:color="auto"/>
            </w:tcBorders>
            <w:vAlign w:val="center"/>
            <w:hideMark/>
          </w:tcPr>
          <w:p w14:paraId="38B400CA"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hideMark/>
          </w:tcPr>
          <w:p w14:paraId="6C8F1F85"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val="en-US" w:eastAsia="en-US"/>
              </w:rPr>
              <w:t>x</w:t>
            </w:r>
          </w:p>
        </w:tc>
      </w:tr>
      <w:tr w:rsidR="00633249" w:rsidRPr="00633249" w14:paraId="0457DFD0" w14:textId="77777777" w:rsidTr="00606C1B">
        <w:trPr>
          <w:trHeight w:val="270"/>
        </w:trPr>
        <w:tc>
          <w:tcPr>
            <w:tcW w:w="1135" w:type="dxa"/>
            <w:vMerge/>
            <w:tcBorders>
              <w:left w:val="single" w:sz="4" w:space="0" w:color="auto"/>
              <w:right w:val="single" w:sz="4" w:space="0" w:color="auto"/>
            </w:tcBorders>
            <w:vAlign w:val="center"/>
            <w:hideMark/>
          </w:tcPr>
          <w:p w14:paraId="5DE1CD57" w14:textId="77777777" w:rsidR="00633249" w:rsidRPr="00633249" w:rsidRDefault="00633249" w:rsidP="00633249">
            <w:pPr>
              <w:ind w:left="-108" w:right="-163"/>
              <w:rPr>
                <w:color w:val="000000"/>
                <w:sz w:val="22"/>
                <w:szCs w:val="22"/>
                <w:lang w:eastAsia="en-US"/>
              </w:rPr>
            </w:pPr>
          </w:p>
        </w:tc>
        <w:tc>
          <w:tcPr>
            <w:tcW w:w="1701" w:type="dxa"/>
            <w:vMerge/>
            <w:tcBorders>
              <w:left w:val="single" w:sz="4" w:space="0" w:color="auto"/>
              <w:right w:val="single" w:sz="4" w:space="0" w:color="auto"/>
            </w:tcBorders>
            <w:vAlign w:val="center"/>
            <w:hideMark/>
          </w:tcPr>
          <w:p w14:paraId="3A8F6044" w14:textId="77777777" w:rsidR="00633249" w:rsidRPr="00633249" w:rsidRDefault="00633249" w:rsidP="00633249">
            <w:pPr>
              <w:ind w:left="-108" w:right="-163"/>
              <w:rPr>
                <w:color w:val="000000"/>
                <w:sz w:val="22"/>
                <w:szCs w:val="22"/>
                <w:lang w:eastAsia="en-US"/>
              </w:rPr>
            </w:pPr>
          </w:p>
        </w:tc>
        <w:tc>
          <w:tcPr>
            <w:tcW w:w="1417" w:type="dxa"/>
            <w:tcBorders>
              <w:top w:val="nil"/>
              <w:left w:val="nil"/>
              <w:bottom w:val="single" w:sz="4" w:space="0" w:color="auto"/>
              <w:right w:val="single" w:sz="4" w:space="0" w:color="auto"/>
            </w:tcBorders>
            <w:vAlign w:val="center"/>
            <w:hideMark/>
          </w:tcPr>
          <w:p w14:paraId="296CEC7E"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с 01.10.2026</w:t>
            </w:r>
          </w:p>
        </w:tc>
        <w:tc>
          <w:tcPr>
            <w:tcW w:w="1134" w:type="dxa"/>
            <w:tcBorders>
              <w:top w:val="nil"/>
              <w:left w:val="nil"/>
              <w:bottom w:val="single" w:sz="4" w:space="0" w:color="auto"/>
              <w:right w:val="single" w:sz="4" w:space="0" w:color="auto"/>
            </w:tcBorders>
            <w:vAlign w:val="center"/>
          </w:tcPr>
          <w:p w14:paraId="52B964CE" w14:textId="77777777" w:rsidR="00633249" w:rsidRPr="00633249" w:rsidRDefault="00633249" w:rsidP="00633249">
            <w:pPr>
              <w:jc w:val="center"/>
              <w:rPr>
                <w:sz w:val="22"/>
                <w:szCs w:val="22"/>
                <w:lang w:eastAsia="en-US"/>
              </w:rPr>
            </w:pPr>
            <w:r w:rsidRPr="00633249">
              <w:rPr>
                <w:color w:val="000000"/>
                <w:sz w:val="22"/>
                <w:szCs w:val="22"/>
                <w:lang w:eastAsia="en-US"/>
              </w:rPr>
              <w:t>2 407,18</w:t>
            </w:r>
          </w:p>
        </w:tc>
        <w:tc>
          <w:tcPr>
            <w:tcW w:w="822" w:type="dxa"/>
            <w:tcBorders>
              <w:top w:val="nil"/>
              <w:left w:val="nil"/>
              <w:bottom w:val="single" w:sz="4" w:space="0" w:color="auto"/>
              <w:right w:val="single" w:sz="4" w:space="0" w:color="auto"/>
            </w:tcBorders>
            <w:vAlign w:val="center"/>
            <w:hideMark/>
          </w:tcPr>
          <w:p w14:paraId="2D5D142B"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732" w:type="dxa"/>
            <w:tcBorders>
              <w:top w:val="nil"/>
              <w:left w:val="nil"/>
              <w:bottom w:val="single" w:sz="4" w:space="0" w:color="auto"/>
              <w:right w:val="single" w:sz="4" w:space="0" w:color="auto"/>
            </w:tcBorders>
            <w:vAlign w:val="center"/>
            <w:hideMark/>
          </w:tcPr>
          <w:p w14:paraId="66DB8D96"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hideMark/>
          </w:tcPr>
          <w:p w14:paraId="0FD396C7"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0" w:type="dxa"/>
            <w:tcBorders>
              <w:top w:val="nil"/>
              <w:left w:val="nil"/>
              <w:bottom w:val="single" w:sz="4" w:space="0" w:color="auto"/>
              <w:right w:val="single" w:sz="4" w:space="0" w:color="auto"/>
            </w:tcBorders>
            <w:vAlign w:val="center"/>
            <w:hideMark/>
          </w:tcPr>
          <w:p w14:paraId="434BF741"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hideMark/>
          </w:tcPr>
          <w:p w14:paraId="545963D6"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val="en-US" w:eastAsia="en-US"/>
              </w:rPr>
              <w:t>x</w:t>
            </w:r>
          </w:p>
        </w:tc>
      </w:tr>
      <w:tr w:rsidR="00633249" w:rsidRPr="00633249" w14:paraId="71CECBB8" w14:textId="77777777" w:rsidTr="00606C1B">
        <w:trPr>
          <w:trHeight w:val="270"/>
        </w:trPr>
        <w:tc>
          <w:tcPr>
            <w:tcW w:w="1135" w:type="dxa"/>
            <w:vMerge/>
            <w:tcBorders>
              <w:left w:val="single" w:sz="4" w:space="0" w:color="auto"/>
              <w:right w:val="single" w:sz="4" w:space="0" w:color="auto"/>
            </w:tcBorders>
            <w:vAlign w:val="center"/>
          </w:tcPr>
          <w:p w14:paraId="3A31E496" w14:textId="77777777" w:rsidR="00633249" w:rsidRPr="00633249" w:rsidRDefault="00633249" w:rsidP="00633249">
            <w:pPr>
              <w:ind w:left="-108" w:right="-163"/>
              <w:rPr>
                <w:color w:val="000000"/>
                <w:sz w:val="22"/>
                <w:szCs w:val="22"/>
                <w:lang w:eastAsia="en-US"/>
              </w:rPr>
            </w:pPr>
          </w:p>
        </w:tc>
        <w:tc>
          <w:tcPr>
            <w:tcW w:w="1701" w:type="dxa"/>
            <w:vMerge/>
            <w:tcBorders>
              <w:left w:val="single" w:sz="4" w:space="0" w:color="auto"/>
              <w:right w:val="single" w:sz="4" w:space="0" w:color="auto"/>
            </w:tcBorders>
            <w:vAlign w:val="center"/>
          </w:tcPr>
          <w:p w14:paraId="271B26E9" w14:textId="77777777" w:rsidR="00633249" w:rsidRPr="00633249" w:rsidRDefault="00633249" w:rsidP="00633249">
            <w:pPr>
              <w:ind w:left="-108" w:right="-163"/>
              <w:rPr>
                <w:color w:val="000000"/>
                <w:sz w:val="22"/>
                <w:szCs w:val="22"/>
                <w:lang w:eastAsia="en-US"/>
              </w:rPr>
            </w:pPr>
          </w:p>
        </w:tc>
        <w:tc>
          <w:tcPr>
            <w:tcW w:w="1417" w:type="dxa"/>
            <w:tcBorders>
              <w:top w:val="nil"/>
              <w:left w:val="nil"/>
              <w:bottom w:val="single" w:sz="4" w:space="0" w:color="auto"/>
              <w:right w:val="single" w:sz="4" w:space="0" w:color="auto"/>
            </w:tcBorders>
            <w:vAlign w:val="center"/>
          </w:tcPr>
          <w:p w14:paraId="57B07902"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с 01.01.2027</w:t>
            </w:r>
          </w:p>
        </w:tc>
        <w:tc>
          <w:tcPr>
            <w:tcW w:w="1134" w:type="dxa"/>
            <w:tcBorders>
              <w:top w:val="nil"/>
              <w:left w:val="nil"/>
              <w:bottom w:val="single" w:sz="4" w:space="0" w:color="auto"/>
              <w:right w:val="single" w:sz="4" w:space="0" w:color="auto"/>
            </w:tcBorders>
            <w:vAlign w:val="center"/>
          </w:tcPr>
          <w:p w14:paraId="281F1CB1" w14:textId="77777777" w:rsidR="00633249" w:rsidRPr="00633249" w:rsidRDefault="00633249" w:rsidP="00633249">
            <w:pPr>
              <w:jc w:val="center"/>
              <w:rPr>
                <w:sz w:val="22"/>
                <w:szCs w:val="22"/>
                <w:lang w:eastAsia="en-US"/>
              </w:rPr>
            </w:pPr>
            <w:r w:rsidRPr="00633249">
              <w:rPr>
                <w:color w:val="000000"/>
                <w:sz w:val="22"/>
                <w:szCs w:val="22"/>
                <w:lang w:eastAsia="en-US"/>
              </w:rPr>
              <w:t>2 129,02</w:t>
            </w:r>
          </w:p>
        </w:tc>
        <w:tc>
          <w:tcPr>
            <w:tcW w:w="822" w:type="dxa"/>
            <w:tcBorders>
              <w:top w:val="nil"/>
              <w:left w:val="nil"/>
              <w:bottom w:val="single" w:sz="4" w:space="0" w:color="auto"/>
              <w:right w:val="single" w:sz="4" w:space="0" w:color="auto"/>
            </w:tcBorders>
            <w:vAlign w:val="center"/>
          </w:tcPr>
          <w:p w14:paraId="4C9C7968"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732" w:type="dxa"/>
            <w:tcBorders>
              <w:top w:val="nil"/>
              <w:left w:val="nil"/>
              <w:bottom w:val="single" w:sz="4" w:space="0" w:color="auto"/>
              <w:right w:val="single" w:sz="4" w:space="0" w:color="auto"/>
            </w:tcBorders>
            <w:vAlign w:val="center"/>
          </w:tcPr>
          <w:p w14:paraId="29EA7315"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tcPr>
          <w:p w14:paraId="224DC07A"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0" w:type="dxa"/>
            <w:tcBorders>
              <w:top w:val="nil"/>
              <w:left w:val="nil"/>
              <w:bottom w:val="single" w:sz="4" w:space="0" w:color="auto"/>
              <w:right w:val="single" w:sz="4" w:space="0" w:color="auto"/>
            </w:tcBorders>
            <w:vAlign w:val="center"/>
          </w:tcPr>
          <w:p w14:paraId="1BDDC59D"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tcPr>
          <w:p w14:paraId="25F2E1D7"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val="en-US" w:eastAsia="en-US"/>
              </w:rPr>
              <w:t>x</w:t>
            </w:r>
          </w:p>
        </w:tc>
      </w:tr>
      <w:tr w:rsidR="00633249" w:rsidRPr="00633249" w14:paraId="77E297D7" w14:textId="77777777" w:rsidTr="00606C1B">
        <w:trPr>
          <w:trHeight w:val="270"/>
        </w:trPr>
        <w:tc>
          <w:tcPr>
            <w:tcW w:w="1135" w:type="dxa"/>
            <w:vMerge/>
            <w:tcBorders>
              <w:left w:val="single" w:sz="4" w:space="0" w:color="auto"/>
              <w:right w:val="single" w:sz="4" w:space="0" w:color="auto"/>
            </w:tcBorders>
            <w:vAlign w:val="center"/>
          </w:tcPr>
          <w:p w14:paraId="256A5126" w14:textId="77777777" w:rsidR="00633249" w:rsidRPr="00633249" w:rsidRDefault="00633249" w:rsidP="00633249">
            <w:pPr>
              <w:ind w:left="-108" w:right="-163"/>
              <w:rPr>
                <w:color w:val="000000"/>
                <w:sz w:val="22"/>
                <w:szCs w:val="22"/>
                <w:lang w:eastAsia="en-US"/>
              </w:rPr>
            </w:pPr>
          </w:p>
        </w:tc>
        <w:tc>
          <w:tcPr>
            <w:tcW w:w="1701" w:type="dxa"/>
            <w:vMerge/>
            <w:tcBorders>
              <w:left w:val="single" w:sz="4" w:space="0" w:color="auto"/>
              <w:right w:val="single" w:sz="4" w:space="0" w:color="auto"/>
            </w:tcBorders>
            <w:vAlign w:val="center"/>
          </w:tcPr>
          <w:p w14:paraId="7AB7E9A8" w14:textId="77777777" w:rsidR="00633249" w:rsidRPr="00633249" w:rsidRDefault="00633249" w:rsidP="00633249">
            <w:pPr>
              <w:ind w:left="-108" w:right="-163"/>
              <w:rPr>
                <w:color w:val="000000"/>
                <w:sz w:val="22"/>
                <w:szCs w:val="22"/>
                <w:lang w:eastAsia="en-US"/>
              </w:rPr>
            </w:pPr>
          </w:p>
        </w:tc>
        <w:tc>
          <w:tcPr>
            <w:tcW w:w="1417" w:type="dxa"/>
            <w:tcBorders>
              <w:top w:val="nil"/>
              <w:left w:val="nil"/>
              <w:bottom w:val="single" w:sz="4" w:space="0" w:color="auto"/>
              <w:right w:val="single" w:sz="4" w:space="0" w:color="auto"/>
            </w:tcBorders>
            <w:vAlign w:val="center"/>
          </w:tcPr>
          <w:p w14:paraId="7C8BBD7A"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с 01.07.2027</w:t>
            </w:r>
          </w:p>
        </w:tc>
        <w:tc>
          <w:tcPr>
            <w:tcW w:w="1134" w:type="dxa"/>
            <w:tcBorders>
              <w:top w:val="nil"/>
              <w:left w:val="nil"/>
              <w:bottom w:val="single" w:sz="4" w:space="0" w:color="auto"/>
              <w:right w:val="single" w:sz="4" w:space="0" w:color="auto"/>
            </w:tcBorders>
            <w:vAlign w:val="center"/>
          </w:tcPr>
          <w:p w14:paraId="17F0DD72" w14:textId="77777777" w:rsidR="00633249" w:rsidRPr="00633249" w:rsidRDefault="00633249" w:rsidP="00633249">
            <w:pPr>
              <w:jc w:val="center"/>
              <w:rPr>
                <w:sz w:val="22"/>
                <w:szCs w:val="22"/>
                <w:lang w:eastAsia="en-US"/>
              </w:rPr>
            </w:pPr>
            <w:r w:rsidRPr="00633249">
              <w:rPr>
                <w:color w:val="000000"/>
                <w:sz w:val="22"/>
                <w:szCs w:val="22"/>
                <w:lang w:eastAsia="en-US"/>
              </w:rPr>
              <w:t>2 272,38</w:t>
            </w:r>
          </w:p>
        </w:tc>
        <w:tc>
          <w:tcPr>
            <w:tcW w:w="822" w:type="dxa"/>
            <w:tcBorders>
              <w:top w:val="nil"/>
              <w:left w:val="nil"/>
              <w:bottom w:val="single" w:sz="4" w:space="0" w:color="auto"/>
              <w:right w:val="single" w:sz="4" w:space="0" w:color="auto"/>
            </w:tcBorders>
            <w:vAlign w:val="center"/>
          </w:tcPr>
          <w:p w14:paraId="0E6C1617"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732" w:type="dxa"/>
            <w:tcBorders>
              <w:top w:val="nil"/>
              <w:left w:val="nil"/>
              <w:bottom w:val="single" w:sz="4" w:space="0" w:color="auto"/>
              <w:right w:val="single" w:sz="4" w:space="0" w:color="auto"/>
            </w:tcBorders>
            <w:vAlign w:val="center"/>
          </w:tcPr>
          <w:p w14:paraId="63982242"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tcPr>
          <w:p w14:paraId="5E6716C4"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0" w:type="dxa"/>
            <w:tcBorders>
              <w:top w:val="nil"/>
              <w:left w:val="nil"/>
              <w:bottom w:val="single" w:sz="4" w:space="0" w:color="auto"/>
              <w:right w:val="single" w:sz="4" w:space="0" w:color="auto"/>
            </w:tcBorders>
            <w:vAlign w:val="center"/>
          </w:tcPr>
          <w:p w14:paraId="33E14069"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tcPr>
          <w:p w14:paraId="6370C280"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val="en-US" w:eastAsia="en-US"/>
              </w:rPr>
              <w:t>x</w:t>
            </w:r>
          </w:p>
        </w:tc>
      </w:tr>
      <w:tr w:rsidR="00633249" w:rsidRPr="00633249" w14:paraId="29D90415" w14:textId="77777777" w:rsidTr="00606C1B">
        <w:trPr>
          <w:trHeight w:val="270"/>
        </w:trPr>
        <w:tc>
          <w:tcPr>
            <w:tcW w:w="1135" w:type="dxa"/>
            <w:vMerge/>
            <w:tcBorders>
              <w:left w:val="single" w:sz="4" w:space="0" w:color="auto"/>
              <w:right w:val="single" w:sz="4" w:space="0" w:color="auto"/>
            </w:tcBorders>
            <w:vAlign w:val="center"/>
          </w:tcPr>
          <w:p w14:paraId="4AE81029" w14:textId="77777777" w:rsidR="00633249" w:rsidRPr="00633249" w:rsidRDefault="00633249" w:rsidP="00633249">
            <w:pPr>
              <w:ind w:left="-108" w:right="-163"/>
              <w:rPr>
                <w:color w:val="000000"/>
                <w:sz w:val="22"/>
                <w:szCs w:val="22"/>
                <w:lang w:eastAsia="en-US"/>
              </w:rPr>
            </w:pPr>
          </w:p>
        </w:tc>
        <w:tc>
          <w:tcPr>
            <w:tcW w:w="1701" w:type="dxa"/>
            <w:vMerge/>
            <w:tcBorders>
              <w:left w:val="single" w:sz="4" w:space="0" w:color="auto"/>
              <w:right w:val="single" w:sz="4" w:space="0" w:color="auto"/>
            </w:tcBorders>
            <w:vAlign w:val="center"/>
          </w:tcPr>
          <w:p w14:paraId="43C0D4E1" w14:textId="77777777" w:rsidR="00633249" w:rsidRPr="00633249" w:rsidRDefault="00633249" w:rsidP="00633249">
            <w:pPr>
              <w:ind w:left="-108" w:right="-163"/>
              <w:rPr>
                <w:color w:val="000000"/>
                <w:sz w:val="22"/>
                <w:szCs w:val="22"/>
                <w:lang w:eastAsia="en-US"/>
              </w:rPr>
            </w:pPr>
          </w:p>
        </w:tc>
        <w:tc>
          <w:tcPr>
            <w:tcW w:w="1417" w:type="dxa"/>
            <w:tcBorders>
              <w:top w:val="nil"/>
              <w:left w:val="nil"/>
              <w:bottom w:val="single" w:sz="4" w:space="0" w:color="auto"/>
              <w:right w:val="single" w:sz="4" w:space="0" w:color="auto"/>
            </w:tcBorders>
            <w:vAlign w:val="center"/>
          </w:tcPr>
          <w:p w14:paraId="57B3895D"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с 01.01.2028</w:t>
            </w:r>
          </w:p>
        </w:tc>
        <w:tc>
          <w:tcPr>
            <w:tcW w:w="1134" w:type="dxa"/>
            <w:tcBorders>
              <w:top w:val="nil"/>
              <w:left w:val="nil"/>
              <w:bottom w:val="single" w:sz="4" w:space="0" w:color="auto"/>
              <w:right w:val="single" w:sz="4" w:space="0" w:color="auto"/>
            </w:tcBorders>
            <w:vAlign w:val="center"/>
          </w:tcPr>
          <w:p w14:paraId="1DA99585" w14:textId="77777777" w:rsidR="00633249" w:rsidRPr="00633249" w:rsidRDefault="00633249" w:rsidP="00633249">
            <w:pPr>
              <w:jc w:val="center"/>
              <w:rPr>
                <w:sz w:val="22"/>
                <w:szCs w:val="22"/>
                <w:lang w:eastAsia="en-US"/>
              </w:rPr>
            </w:pPr>
            <w:r w:rsidRPr="00633249">
              <w:rPr>
                <w:color w:val="000000"/>
                <w:sz w:val="22"/>
                <w:szCs w:val="22"/>
                <w:lang w:eastAsia="en-US"/>
              </w:rPr>
              <w:t>2 272,38</w:t>
            </w:r>
          </w:p>
        </w:tc>
        <w:tc>
          <w:tcPr>
            <w:tcW w:w="822" w:type="dxa"/>
            <w:tcBorders>
              <w:top w:val="nil"/>
              <w:left w:val="nil"/>
              <w:bottom w:val="single" w:sz="4" w:space="0" w:color="auto"/>
              <w:right w:val="single" w:sz="4" w:space="0" w:color="auto"/>
            </w:tcBorders>
            <w:vAlign w:val="center"/>
          </w:tcPr>
          <w:p w14:paraId="0DD9D5E7"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732" w:type="dxa"/>
            <w:tcBorders>
              <w:top w:val="nil"/>
              <w:left w:val="nil"/>
              <w:bottom w:val="single" w:sz="4" w:space="0" w:color="auto"/>
              <w:right w:val="single" w:sz="4" w:space="0" w:color="auto"/>
            </w:tcBorders>
            <w:vAlign w:val="center"/>
          </w:tcPr>
          <w:p w14:paraId="78EFB670"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tcPr>
          <w:p w14:paraId="1F36D762"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0" w:type="dxa"/>
            <w:tcBorders>
              <w:top w:val="nil"/>
              <w:left w:val="nil"/>
              <w:bottom w:val="single" w:sz="4" w:space="0" w:color="auto"/>
              <w:right w:val="single" w:sz="4" w:space="0" w:color="auto"/>
            </w:tcBorders>
            <w:vAlign w:val="center"/>
          </w:tcPr>
          <w:p w14:paraId="15F18546"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tcPr>
          <w:p w14:paraId="6D928A85"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val="en-US" w:eastAsia="en-US"/>
              </w:rPr>
              <w:t>x</w:t>
            </w:r>
          </w:p>
        </w:tc>
      </w:tr>
      <w:tr w:rsidR="00633249" w:rsidRPr="00633249" w14:paraId="2BE165D8" w14:textId="77777777" w:rsidTr="00606C1B">
        <w:trPr>
          <w:trHeight w:val="270"/>
        </w:trPr>
        <w:tc>
          <w:tcPr>
            <w:tcW w:w="1135" w:type="dxa"/>
            <w:vMerge/>
            <w:tcBorders>
              <w:left w:val="single" w:sz="4" w:space="0" w:color="auto"/>
              <w:right w:val="single" w:sz="4" w:space="0" w:color="auto"/>
            </w:tcBorders>
            <w:vAlign w:val="center"/>
          </w:tcPr>
          <w:p w14:paraId="057E6589" w14:textId="77777777" w:rsidR="00633249" w:rsidRPr="00633249" w:rsidRDefault="00633249" w:rsidP="00633249">
            <w:pPr>
              <w:ind w:left="-108" w:right="-163"/>
              <w:rPr>
                <w:color w:val="000000"/>
                <w:sz w:val="22"/>
                <w:szCs w:val="22"/>
                <w:lang w:eastAsia="en-US"/>
              </w:rPr>
            </w:pPr>
          </w:p>
        </w:tc>
        <w:tc>
          <w:tcPr>
            <w:tcW w:w="1701" w:type="dxa"/>
            <w:vMerge/>
            <w:tcBorders>
              <w:left w:val="single" w:sz="4" w:space="0" w:color="auto"/>
              <w:bottom w:val="single" w:sz="4" w:space="0" w:color="auto"/>
              <w:right w:val="single" w:sz="4" w:space="0" w:color="auto"/>
            </w:tcBorders>
            <w:vAlign w:val="center"/>
          </w:tcPr>
          <w:p w14:paraId="5D09EC52" w14:textId="77777777" w:rsidR="00633249" w:rsidRPr="00633249" w:rsidRDefault="00633249" w:rsidP="00633249">
            <w:pPr>
              <w:ind w:left="-108" w:right="-163"/>
              <w:rPr>
                <w:color w:val="000000"/>
                <w:sz w:val="22"/>
                <w:szCs w:val="22"/>
                <w:lang w:eastAsia="en-US"/>
              </w:rPr>
            </w:pPr>
          </w:p>
        </w:tc>
        <w:tc>
          <w:tcPr>
            <w:tcW w:w="1417" w:type="dxa"/>
            <w:tcBorders>
              <w:top w:val="nil"/>
              <w:left w:val="nil"/>
              <w:bottom w:val="single" w:sz="4" w:space="0" w:color="auto"/>
              <w:right w:val="single" w:sz="4" w:space="0" w:color="auto"/>
            </w:tcBorders>
            <w:vAlign w:val="center"/>
          </w:tcPr>
          <w:p w14:paraId="60BBDE6D"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с 01.07.2028</w:t>
            </w:r>
          </w:p>
        </w:tc>
        <w:tc>
          <w:tcPr>
            <w:tcW w:w="1134" w:type="dxa"/>
            <w:tcBorders>
              <w:top w:val="nil"/>
              <w:left w:val="nil"/>
              <w:bottom w:val="single" w:sz="4" w:space="0" w:color="auto"/>
              <w:right w:val="single" w:sz="4" w:space="0" w:color="auto"/>
            </w:tcBorders>
            <w:vAlign w:val="center"/>
          </w:tcPr>
          <w:p w14:paraId="2250F73B" w14:textId="77777777" w:rsidR="00633249" w:rsidRPr="00633249" w:rsidRDefault="00633249" w:rsidP="00633249">
            <w:pPr>
              <w:jc w:val="center"/>
              <w:rPr>
                <w:sz w:val="22"/>
                <w:szCs w:val="22"/>
                <w:lang w:eastAsia="en-US"/>
              </w:rPr>
            </w:pPr>
            <w:r w:rsidRPr="00633249">
              <w:rPr>
                <w:color w:val="000000"/>
                <w:sz w:val="22"/>
                <w:szCs w:val="22"/>
                <w:lang w:eastAsia="en-US"/>
              </w:rPr>
              <w:t>2 490,34</w:t>
            </w:r>
          </w:p>
        </w:tc>
        <w:tc>
          <w:tcPr>
            <w:tcW w:w="822" w:type="dxa"/>
            <w:tcBorders>
              <w:top w:val="nil"/>
              <w:left w:val="nil"/>
              <w:bottom w:val="single" w:sz="4" w:space="0" w:color="auto"/>
              <w:right w:val="single" w:sz="4" w:space="0" w:color="auto"/>
            </w:tcBorders>
            <w:vAlign w:val="center"/>
          </w:tcPr>
          <w:p w14:paraId="17296109"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732" w:type="dxa"/>
            <w:tcBorders>
              <w:top w:val="nil"/>
              <w:left w:val="nil"/>
              <w:bottom w:val="single" w:sz="4" w:space="0" w:color="auto"/>
              <w:right w:val="single" w:sz="4" w:space="0" w:color="auto"/>
            </w:tcBorders>
            <w:vAlign w:val="center"/>
          </w:tcPr>
          <w:p w14:paraId="297C5E81"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tcPr>
          <w:p w14:paraId="2342323D"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0" w:type="dxa"/>
            <w:tcBorders>
              <w:top w:val="nil"/>
              <w:left w:val="nil"/>
              <w:bottom w:val="single" w:sz="4" w:space="0" w:color="auto"/>
              <w:right w:val="single" w:sz="4" w:space="0" w:color="auto"/>
            </w:tcBorders>
            <w:vAlign w:val="center"/>
          </w:tcPr>
          <w:p w14:paraId="3D8E0A8E"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tcPr>
          <w:p w14:paraId="0D37AC80"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val="en-US" w:eastAsia="en-US"/>
              </w:rPr>
              <w:t>x</w:t>
            </w:r>
          </w:p>
        </w:tc>
      </w:tr>
      <w:tr w:rsidR="00633249" w:rsidRPr="00633249" w14:paraId="4ABA516F" w14:textId="77777777" w:rsidTr="00606C1B">
        <w:trPr>
          <w:trHeight w:val="300"/>
        </w:trPr>
        <w:tc>
          <w:tcPr>
            <w:tcW w:w="1135" w:type="dxa"/>
            <w:vMerge/>
            <w:tcBorders>
              <w:left w:val="single" w:sz="4" w:space="0" w:color="auto"/>
              <w:right w:val="single" w:sz="4" w:space="0" w:color="auto"/>
            </w:tcBorders>
            <w:vAlign w:val="center"/>
            <w:hideMark/>
          </w:tcPr>
          <w:p w14:paraId="010CE3EB" w14:textId="77777777" w:rsidR="00633249" w:rsidRPr="00633249" w:rsidRDefault="00633249" w:rsidP="00633249">
            <w:pPr>
              <w:ind w:left="-108" w:right="-163"/>
              <w:rPr>
                <w:color w:val="000000"/>
                <w:sz w:val="22"/>
                <w:szCs w:val="22"/>
                <w:lang w:eastAsia="en-US"/>
              </w:rPr>
            </w:pPr>
          </w:p>
        </w:tc>
        <w:tc>
          <w:tcPr>
            <w:tcW w:w="1701" w:type="dxa"/>
            <w:tcBorders>
              <w:top w:val="nil"/>
              <w:left w:val="nil"/>
              <w:bottom w:val="single" w:sz="4" w:space="0" w:color="auto"/>
              <w:right w:val="single" w:sz="4" w:space="0" w:color="auto"/>
            </w:tcBorders>
            <w:vAlign w:val="center"/>
            <w:hideMark/>
          </w:tcPr>
          <w:p w14:paraId="669056AE" w14:textId="77777777" w:rsidR="00633249" w:rsidRPr="00633249" w:rsidRDefault="00633249" w:rsidP="00633249">
            <w:pPr>
              <w:ind w:left="-108" w:right="-163"/>
              <w:jc w:val="center"/>
              <w:rPr>
                <w:color w:val="000000"/>
                <w:sz w:val="22"/>
                <w:szCs w:val="22"/>
                <w:lang w:eastAsia="en-US"/>
              </w:rPr>
            </w:pPr>
            <w:proofErr w:type="spellStart"/>
            <w:r w:rsidRPr="00633249">
              <w:rPr>
                <w:color w:val="000000"/>
                <w:sz w:val="22"/>
                <w:szCs w:val="22"/>
                <w:lang w:eastAsia="en-US"/>
              </w:rPr>
              <w:t>Двухставочный</w:t>
            </w:r>
            <w:proofErr w:type="spellEnd"/>
          </w:p>
        </w:tc>
        <w:tc>
          <w:tcPr>
            <w:tcW w:w="1417" w:type="dxa"/>
            <w:tcBorders>
              <w:top w:val="nil"/>
              <w:left w:val="nil"/>
              <w:bottom w:val="single" w:sz="4" w:space="0" w:color="auto"/>
              <w:right w:val="single" w:sz="4" w:space="0" w:color="auto"/>
            </w:tcBorders>
            <w:vAlign w:val="center"/>
            <w:hideMark/>
          </w:tcPr>
          <w:p w14:paraId="4A5A46C6"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1134" w:type="dxa"/>
            <w:tcBorders>
              <w:top w:val="nil"/>
              <w:left w:val="nil"/>
              <w:bottom w:val="single" w:sz="4" w:space="0" w:color="auto"/>
              <w:right w:val="single" w:sz="4" w:space="0" w:color="auto"/>
            </w:tcBorders>
            <w:vAlign w:val="center"/>
            <w:hideMark/>
          </w:tcPr>
          <w:p w14:paraId="0459FF03"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822" w:type="dxa"/>
            <w:tcBorders>
              <w:top w:val="nil"/>
              <w:left w:val="nil"/>
              <w:bottom w:val="single" w:sz="4" w:space="0" w:color="auto"/>
              <w:right w:val="single" w:sz="4" w:space="0" w:color="auto"/>
            </w:tcBorders>
            <w:vAlign w:val="center"/>
            <w:hideMark/>
          </w:tcPr>
          <w:p w14:paraId="0B98CAD8"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732" w:type="dxa"/>
            <w:tcBorders>
              <w:top w:val="nil"/>
              <w:left w:val="nil"/>
              <w:bottom w:val="single" w:sz="4" w:space="0" w:color="auto"/>
              <w:right w:val="single" w:sz="4" w:space="0" w:color="auto"/>
            </w:tcBorders>
            <w:vAlign w:val="center"/>
            <w:hideMark/>
          </w:tcPr>
          <w:p w14:paraId="7FAA6F25"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hideMark/>
          </w:tcPr>
          <w:p w14:paraId="4876E4DD"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0" w:type="dxa"/>
            <w:tcBorders>
              <w:top w:val="nil"/>
              <w:left w:val="nil"/>
              <w:bottom w:val="single" w:sz="4" w:space="0" w:color="auto"/>
              <w:right w:val="single" w:sz="4" w:space="0" w:color="auto"/>
            </w:tcBorders>
            <w:vAlign w:val="center"/>
            <w:hideMark/>
          </w:tcPr>
          <w:p w14:paraId="1436C708"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hideMark/>
          </w:tcPr>
          <w:p w14:paraId="147E4218"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val="en-US" w:eastAsia="en-US"/>
              </w:rPr>
              <w:t>x</w:t>
            </w:r>
          </w:p>
        </w:tc>
      </w:tr>
      <w:tr w:rsidR="00633249" w:rsidRPr="00633249" w14:paraId="76018C7B" w14:textId="77777777" w:rsidTr="00606C1B">
        <w:trPr>
          <w:trHeight w:val="600"/>
        </w:trPr>
        <w:tc>
          <w:tcPr>
            <w:tcW w:w="1135" w:type="dxa"/>
            <w:vMerge/>
            <w:tcBorders>
              <w:left w:val="single" w:sz="4" w:space="0" w:color="auto"/>
              <w:right w:val="single" w:sz="4" w:space="0" w:color="auto"/>
            </w:tcBorders>
            <w:vAlign w:val="center"/>
            <w:hideMark/>
          </w:tcPr>
          <w:p w14:paraId="68D2EA6F" w14:textId="77777777" w:rsidR="00633249" w:rsidRPr="00633249" w:rsidRDefault="00633249" w:rsidP="00633249">
            <w:pPr>
              <w:ind w:left="-108" w:right="-163"/>
              <w:rPr>
                <w:color w:val="000000"/>
                <w:sz w:val="22"/>
                <w:szCs w:val="22"/>
                <w:lang w:eastAsia="en-US"/>
              </w:rPr>
            </w:pPr>
          </w:p>
        </w:tc>
        <w:tc>
          <w:tcPr>
            <w:tcW w:w="1701" w:type="dxa"/>
            <w:tcBorders>
              <w:top w:val="nil"/>
              <w:left w:val="nil"/>
              <w:bottom w:val="single" w:sz="4" w:space="0" w:color="auto"/>
              <w:right w:val="single" w:sz="4" w:space="0" w:color="auto"/>
            </w:tcBorders>
            <w:vAlign w:val="center"/>
            <w:hideMark/>
          </w:tcPr>
          <w:p w14:paraId="7E789FBA"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Ставка за тепловую энергию, руб./Гкал</w:t>
            </w:r>
          </w:p>
        </w:tc>
        <w:tc>
          <w:tcPr>
            <w:tcW w:w="1417" w:type="dxa"/>
            <w:tcBorders>
              <w:top w:val="nil"/>
              <w:left w:val="nil"/>
              <w:bottom w:val="single" w:sz="4" w:space="0" w:color="auto"/>
              <w:right w:val="single" w:sz="4" w:space="0" w:color="auto"/>
            </w:tcBorders>
            <w:vAlign w:val="center"/>
            <w:hideMark/>
          </w:tcPr>
          <w:p w14:paraId="7494A8FD"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1134" w:type="dxa"/>
            <w:tcBorders>
              <w:top w:val="nil"/>
              <w:left w:val="nil"/>
              <w:bottom w:val="single" w:sz="4" w:space="0" w:color="auto"/>
              <w:right w:val="single" w:sz="4" w:space="0" w:color="auto"/>
            </w:tcBorders>
            <w:vAlign w:val="center"/>
            <w:hideMark/>
          </w:tcPr>
          <w:p w14:paraId="0623ED05"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822" w:type="dxa"/>
            <w:tcBorders>
              <w:top w:val="nil"/>
              <w:left w:val="nil"/>
              <w:bottom w:val="single" w:sz="4" w:space="0" w:color="auto"/>
              <w:right w:val="single" w:sz="4" w:space="0" w:color="auto"/>
            </w:tcBorders>
            <w:vAlign w:val="center"/>
            <w:hideMark/>
          </w:tcPr>
          <w:p w14:paraId="2B489D14"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732" w:type="dxa"/>
            <w:tcBorders>
              <w:top w:val="nil"/>
              <w:left w:val="nil"/>
              <w:bottom w:val="single" w:sz="4" w:space="0" w:color="auto"/>
              <w:right w:val="single" w:sz="4" w:space="0" w:color="auto"/>
            </w:tcBorders>
            <w:vAlign w:val="center"/>
            <w:hideMark/>
          </w:tcPr>
          <w:p w14:paraId="1BBECDF4"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hideMark/>
          </w:tcPr>
          <w:p w14:paraId="01EFBA46"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0" w:type="dxa"/>
            <w:tcBorders>
              <w:top w:val="nil"/>
              <w:left w:val="nil"/>
              <w:bottom w:val="single" w:sz="4" w:space="0" w:color="auto"/>
              <w:right w:val="single" w:sz="4" w:space="0" w:color="auto"/>
            </w:tcBorders>
            <w:vAlign w:val="center"/>
            <w:hideMark/>
          </w:tcPr>
          <w:p w14:paraId="64C9BE7C"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hideMark/>
          </w:tcPr>
          <w:p w14:paraId="2A9D7796"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val="en-US" w:eastAsia="en-US"/>
              </w:rPr>
              <w:t>x</w:t>
            </w:r>
          </w:p>
        </w:tc>
      </w:tr>
      <w:tr w:rsidR="00633249" w:rsidRPr="00633249" w14:paraId="50B4E841" w14:textId="77777777" w:rsidTr="00606C1B">
        <w:trPr>
          <w:trHeight w:val="1185"/>
        </w:trPr>
        <w:tc>
          <w:tcPr>
            <w:tcW w:w="1135" w:type="dxa"/>
            <w:vMerge/>
            <w:tcBorders>
              <w:left w:val="single" w:sz="4" w:space="0" w:color="auto"/>
              <w:bottom w:val="single" w:sz="4" w:space="0" w:color="auto"/>
              <w:right w:val="single" w:sz="4" w:space="0" w:color="auto"/>
            </w:tcBorders>
            <w:vAlign w:val="center"/>
            <w:hideMark/>
          </w:tcPr>
          <w:p w14:paraId="34774677" w14:textId="77777777" w:rsidR="00633249" w:rsidRPr="00633249" w:rsidRDefault="00633249" w:rsidP="00633249">
            <w:pPr>
              <w:ind w:left="-108" w:right="-163"/>
              <w:rPr>
                <w:color w:val="000000"/>
                <w:sz w:val="22"/>
                <w:szCs w:val="22"/>
                <w:lang w:eastAsia="en-US"/>
              </w:rPr>
            </w:pPr>
          </w:p>
        </w:tc>
        <w:tc>
          <w:tcPr>
            <w:tcW w:w="1701" w:type="dxa"/>
            <w:tcBorders>
              <w:top w:val="nil"/>
              <w:left w:val="nil"/>
              <w:bottom w:val="single" w:sz="4" w:space="0" w:color="auto"/>
              <w:right w:val="single" w:sz="4" w:space="0" w:color="auto"/>
            </w:tcBorders>
            <w:vAlign w:val="center"/>
            <w:hideMark/>
          </w:tcPr>
          <w:p w14:paraId="5ED71FC4"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 xml:space="preserve">Ставка за содержание тепловой мощности, </w:t>
            </w:r>
          </w:p>
          <w:p w14:paraId="7DEA888D"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 xml:space="preserve">тыс. руб./Гкал/ч </w:t>
            </w:r>
          </w:p>
          <w:p w14:paraId="29858E12"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в мес.</w:t>
            </w:r>
          </w:p>
        </w:tc>
        <w:tc>
          <w:tcPr>
            <w:tcW w:w="1417" w:type="dxa"/>
            <w:tcBorders>
              <w:top w:val="nil"/>
              <w:left w:val="nil"/>
              <w:bottom w:val="single" w:sz="4" w:space="0" w:color="auto"/>
              <w:right w:val="single" w:sz="4" w:space="0" w:color="auto"/>
            </w:tcBorders>
            <w:vAlign w:val="center"/>
            <w:hideMark/>
          </w:tcPr>
          <w:p w14:paraId="03A82455"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1134" w:type="dxa"/>
            <w:tcBorders>
              <w:top w:val="nil"/>
              <w:left w:val="nil"/>
              <w:bottom w:val="single" w:sz="4" w:space="0" w:color="auto"/>
              <w:right w:val="single" w:sz="4" w:space="0" w:color="auto"/>
            </w:tcBorders>
            <w:vAlign w:val="center"/>
            <w:hideMark/>
          </w:tcPr>
          <w:p w14:paraId="6486718C"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822" w:type="dxa"/>
            <w:tcBorders>
              <w:top w:val="nil"/>
              <w:left w:val="nil"/>
              <w:bottom w:val="single" w:sz="4" w:space="0" w:color="auto"/>
              <w:right w:val="single" w:sz="4" w:space="0" w:color="auto"/>
            </w:tcBorders>
            <w:vAlign w:val="center"/>
            <w:hideMark/>
          </w:tcPr>
          <w:p w14:paraId="14BEE932"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732" w:type="dxa"/>
            <w:tcBorders>
              <w:top w:val="nil"/>
              <w:left w:val="nil"/>
              <w:bottom w:val="single" w:sz="4" w:space="0" w:color="auto"/>
              <w:right w:val="single" w:sz="4" w:space="0" w:color="auto"/>
            </w:tcBorders>
            <w:vAlign w:val="center"/>
            <w:hideMark/>
          </w:tcPr>
          <w:p w14:paraId="7B04D4C3"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hideMark/>
          </w:tcPr>
          <w:p w14:paraId="0363467D"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0" w:type="dxa"/>
            <w:tcBorders>
              <w:top w:val="nil"/>
              <w:left w:val="nil"/>
              <w:bottom w:val="single" w:sz="4" w:space="0" w:color="auto"/>
              <w:right w:val="single" w:sz="4" w:space="0" w:color="auto"/>
            </w:tcBorders>
            <w:vAlign w:val="center"/>
            <w:hideMark/>
          </w:tcPr>
          <w:p w14:paraId="1293D073"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hideMark/>
          </w:tcPr>
          <w:p w14:paraId="4BB0979B"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val="en-US" w:eastAsia="en-US"/>
              </w:rPr>
              <w:t>x</w:t>
            </w:r>
          </w:p>
        </w:tc>
      </w:tr>
    </w:tbl>
    <w:p w14:paraId="473EE260" w14:textId="77777777" w:rsidR="00633249" w:rsidRPr="00633249" w:rsidRDefault="00633249" w:rsidP="00633249">
      <w:pPr>
        <w:rPr>
          <w:lang w:eastAsia="en-US"/>
        </w:rPr>
      </w:pPr>
    </w:p>
    <w:p w14:paraId="527F51C5" w14:textId="77777777" w:rsidR="00633249" w:rsidRPr="00633249" w:rsidRDefault="00633249" w:rsidP="00633249">
      <w:pPr>
        <w:rPr>
          <w:lang w:eastAsia="en-US"/>
        </w:rPr>
      </w:pPr>
    </w:p>
    <w:p w14:paraId="7970C4AF" w14:textId="77777777" w:rsidR="00633249" w:rsidRPr="00633249" w:rsidRDefault="00633249" w:rsidP="00633249">
      <w:pPr>
        <w:rPr>
          <w:lang w:eastAsia="en-US"/>
        </w:rPr>
      </w:pPr>
    </w:p>
    <w:p w14:paraId="763670C5" w14:textId="77777777" w:rsidR="00633249" w:rsidRPr="00633249" w:rsidRDefault="00633249" w:rsidP="00633249">
      <w:pPr>
        <w:rPr>
          <w:lang w:eastAsia="en-US"/>
        </w:rPr>
        <w:sectPr w:rsidR="00633249" w:rsidRPr="00633249" w:rsidSect="00633249">
          <w:pgSz w:w="11906" w:h="16838"/>
          <w:pgMar w:top="851" w:right="851" w:bottom="851" w:left="1701" w:header="709" w:footer="709" w:gutter="0"/>
          <w:cols w:space="708"/>
          <w:titlePg/>
          <w:docGrid w:linePitch="381"/>
        </w:sectPr>
      </w:pPr>
    </w:p>
    <w:p w14:paraId="219137DE" w14:textId="77777777" w:rsidR="00633249" w:rsidRPr="00633249" w:rsidRDefault="00633249" w:rsidP="00633249">
      <w:pPr>
        <w:rPr>
          <w:lang w:eastAsia="en-US"/>
        </w:rPr>
      </w:pPr>
    </w:p>
    <w:tbl>
      <w:tblPr>
        <w:tblpPr w:leftFromText="180" w:rightFromText="180" w:vertAnchor="text" w:horzAnchor="margin" w:tblpXSpec="center" w:tblpY="148"/>
        <w:tblW w:w="9493" w:type="dxa"/>
        <w:tblLayout w:type="fixed"/>
        <w:tblLook w:val="04A0" w:firstRow="1" w:lastRow="0" w:firstColumn="1" w:lastColumn="0" w:noHBand="0" w:noVBand="1"/>
      </w:tblPr>
      <w:tblGrid>
        <w:gridCol w:w="1129"/>
        <w:gridCol w:w="1701"/>
        <w:gridCol w:w="1418"/>
        <w:gridCol w:w="1134"/>
        <w:gridCol w:w="850"/>
        <w:gridCol w:w="709"/>
        <w:gridCol w:w="851"/>
        <w:gridCol w:w="850"/>
        <w:gridCol w:w="851"/>
      </w:tblGrid>
      <w:tr w:rsidR="00633249" w:rsidRPr="00633249" w14:paraId="1FC2A071" w14:textId="77777777" w:rsidTr="00606C1B">
        <w:trPr>
          <w:trHeight w:val="324"/>
        </w:trPr>
        <w:tc>
          <w:tcPr>
            <w:tcW w:w="1129" w:type="dxa"/>
            <w:tcBorders>
              <w:top w:val="single" w:sz="4" w:space="0" w:color="auto"/>
              <w:left w:val="single" w:sz="4" w:space="0" w:color="auto"/>
              <w:bottom w:val="single" w:sz="4" w:space="0" w:color="auto"/>
              <w:right w:val="single" w:sz="4" w:space="0" w:color="auto"/>
            </w:tcBorders>
            <w:vAlign w:val="center"/>
          </w:tcPr>
          <w:p w14:paraId="5B1914B1"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1</w:t>
            </w:r>
          </w:p>
        </w:tc>
        <w:tc>
          <w:tcPr>
            <w:tcW w:w="1701" w:type="dxa"/>
            <w:tcBorders>
              <w:top w:val="single" w:sz="4" w:space="0" w:color="auto"/>
              <w:left w:val="single" w:sz="4" w:space="0" w:color="auto"/>
              <w:bottom w:val="single" w:sz="4" w:space="0" w:color="auto"/>
              <w:right w:val="single" w:sz="4" w:space="0" w:color="auto"/>
            </w:tcBorders>
            <w:vAlign w:val="center"/>
          </w:tcPr>
          <w:p w14:paraId="6C3BAA5B"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2</w:t>
            </w:r>
          </w:p>
        </w:tc>
        <w:tc>
          <w:tcPr>
            <w:tcW w:w="1418" w:type="dxa"/>
            <w:tcBorders>
              <w:top w:val="single" w:sz="4" w:space="0" w:color="auto"/>
              <w:left w:val="single" w:sz="4" w:space="0" w:color="auto"/>
              <w:bottom w:val="single" w:sz="4" w:space="0" w:color="auto"/>
              <w:right w:val="single" w:sz="4" w:space="0" w:color="auto"/>
            </w:tcBorders>
            <w:vAlign w:val="center"/>
          </w:tcPr>
          <w:p w14:paraId="48036004"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3</w:t>
            </w:r>
          </w:p>
        </w:tc>
        <w:tc>
          <w:tcPr>
            <w:tcW w:w="1134" w:type="dxa"/>
            <w:tcBorders>
              <w:top w:val="single" w:sz="4" w:space="0" w:color="auto"/>
              <w:left w:val="single" w:sz="4" w:space="0" w:color="auto"/>
              <w:bottom w:val="single" w:sz="4" w:space="0" w:color="auto"/>
              <w:right w:val="single" w:sz="4" w:space="0" w:color="auto"/>
            </w:tcBorders>
            <w:vAlign w:val="center"/>
          </w:tcPr>
          <w:p w14:paraId="44875624"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4</w:t>
            </w:r>
          </w:p>
        </w:tc>
        <w:tc>
          <w:tcPr>
            <w:tcW w:w="850" w:type="dxa"/>
            <w:tcBorders>
              <w:top w:val="single" w:sz="4" w:space="0" w:color="auto"/>
              <w:left w:val="single" w:sz="4" w:space="0" w:color="auto"/>
              <w:bottom w:val="single" w:sz="4" w:space="0" w:color="auto"/>
              <w:right w:val="single" w:sz="4" w:space="0" w:color="auto"/>
            </w:tcBorders>
            <w:vAlign w:val="center"/>
          </w:tcPr>
          <w:p w14:paraId="17007102"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5</w:t>
            </w:r>
          </w:p>
        </w:tc>
        <w:tc>
          <w:tcPr>
            <w:tcW w:w="709" w:type="dxa"/>
            <w:tcBorders>
              <w:top w:val="single" w:sz="4" w:space="0" w:color="auto"/>
              <w:left w:val="single" w:sz="4" w:space="0" w:color="auto"/>
              <w:bottom w:val="single" w:sz="4" w:space="0" w:color="auto"/>
              <w:right w:val="single" w:sz="4" w:space="0" w:color="auto"/>
            </w:tcBorders>
            <w:vAlign w:val="center"/>
          </w:tcPr>
          <w:p w14:paraId="06FC099C"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6</w:t>
            </w:r>
          </w:p>
        </w:tc>
        <w:tc>
          <w:tcPr>
            <w:tcW w:w="851" w:type="dxa"/>
            <w:tcBorders>
              <w:top w:val="single" w:sz="4" w:space="0" w:color="auto"/>
              <w:left w:val="single" w:sz="4" w:space="0" w:color="auto"/>
              <w:bottom w:val="single" w:sz="4" w:space="0" w:color="auto"/>
              <w:right w:val="single" w:sz="4" w:space="0" w:color="auto"/>
            </w:tcBorders>
            <w:vAlign w:val="center"/>
          </w:tcPr>
          <w:p w14:paraId="0E095BC6"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7</w:t>
            </w:r>
          </w:p>
        </w:tc>
        <w:tc>
          <w:tcPr>
            <w:tcW w:w="850" w:type="dxa"/>
            <w:tcBorders>
              <w:top w:val="single" w:sz="4" w:space="0" w:color="auto"/>
              <w:left w:val="single" w:sz="4" w:space="0" w:color="auto"/>
              <w:bottom w:val="single" w:sz="4" w:space="0" w:color="auto"/>
              <w:right w:val="single" w:sz="4" w:space="0" w:color="auto"/>
            </w:tcBorders>
            <w:vAlign w:val="center"/>
          </w:tcPr>
          <w:p w14:paraId="181273F4"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8</w:t>
            </w:r>
          </w:p>
        </w:tc>
        <w:tc>
          <w:tcPr>
            <w:tcW w:w="851" w:type="dxa"/>
            <w:tcBorders>
              <w:top w:val="single" w:sz="4" w:space="0" w:color="auto"/>
              <w:left w:val="single" w:sz="4" w:space="0" w:color="auto"/>
              <w:bottom w:val="single" w:sz="4" w:space="0" w:color="auto"/>
              <w:right w:val="single" w:sz="4" w:space="0" w:color="auto"/>
            </w:tcBorders>
            <w:vAlign w:val="center"/>
          </w:tcPr>
          <w:p w14:paraId="16F713E3"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eastAsia="en-US"/>
              </w:rPr>
              <w:t>9</w:t>
            </w:r>
          </w:p>
        </w:tc>
      </w:tr>
      <w:tr w:rsidR="00633249" w:rsidRPr="00633249" w14:paraId="0FBFE25E" w14:textId="77777777" w:rsidTr="00606C1B">
        <w:trPr>
          <w:trHeight w:val="360"/>
        </w:trPr>
        <w:tc>
          <w:tcPr>
            <w:tcW w:w="1129" w:type="dxa"/>
            <w:vMerge w:val="restart"/>
            <w:tcBorders>
              <w:top w:val="single" w:sz="4" w:space="0" w:color="auto"/>
              <w:left w:val="single" w:sz="4" w:space="0" w:color="auto"/>
              <w:right w:val="single" w:sz="4" w:space="0" w:color="auto"/>
            </w:tcBorders>
            <w:vAlign w:val="center"/>
          </w:tcPr>
          <w:p w14:paraId="0891D2A4" w14:textId="77777777" w:rsidR="00633249" w:rsidRPr="00633249" w:rsidRDefault="00633249" w:rsidP="00633249">
            <w:pPr>
              <w:ind w:left="-108" w:right="-163"/>
              <w:jc w:val="center"/>
              <w:rPr>
                <w:bCs/>
                <w:color w:val="000000"/>
                <w:kern w:val="32"/>
                <w:sz w:val="22"/>
                <w:szCs w:val="22"/>
                <w:lang w:eastAsia="en-US"/>
              </w:rPr>
            </w:pPr>
          </w:p>
        </w:tc>
        <w:tc>
          <w:tcPr>
            <w:tcW w:w="8364" w:type="dxa"/>
            <w:gridSpan w:val="8"/>
            <w:tcBorders>
              <w:top w:val="single" w:sz="4" w:space="0" w:color="auto"/>
              <w:left w:val="nil"/>
              <w:right w:val="single" w:sz="4" w:space="0" w:color="auto"/>
            </w:tcBorders>
            <w:vAlign w:val="center"/>
          </w:tcPr>
          <w:p w14:paraId="5D4A8AE9" w14:textId="77777777" w:rsidR="00633249" w:rsidRPr="00633249" w:rsidRDefault="00633249" w:rsidP="00633249">
            <w:pPr>
              <w:jc w:val="center"/>
              <w:rPr>
                <w:color w:val="000000"/>
                <w:sz w:val="22"/>
                <w:szCs w:val="22"/>
                <w:lang w:eastAsia="en-US"/>
              </w:rPr>
            </w:pPr>
            <w:r w:rsidRPr="00633249">
              <w:rPr>
                <w:color w:val="000000"/>
                <w:sz w:val="22"/>
                <w:szCs w:val="22"/>
                <w:lang w:eastAsia="en-US"/>
              </w:rPr>
              <w:t>Население (тарифы указываются с учетом НДС) *</w:t>
            </w:r>
          </w:p>
        </w:tc>
      </w:tr>
      <w:tr w:rsidR="00633249" w:rsidRPr="00633249" w14:paraId="15A58FEF" w14:textId="77777777" w:rsidTr="00606C1B">
        <w:trPr>
          <w:trHeight w:val="218"/>
        </w:trPr>
        <w:tc>
          <w:tcPr>
            <w:tcW w:w="1129" w:type="dxa"/>
            <w:vMerge/>
            <w:tcBorders>
              <w:left w:val="single" w:sz="4" w:space="0" w:color="auto"/>
              <w:right w:val="single" w:sz="4" w:space="0" w:color="auto"/>
            </w:tcBorders>
            <w:vAlign w:val="center"/>
          </w:tcPr>
          <w:p w14:paraId="4F5BDBD5" w14:textId="77777777" w:rsidR="00633249" w:rsidRPr="00633249" w:rsidRDefault="00633249" w:rsidP="00633249">
            <w:pPr>
              <w:ind w:left="-108" w:right="-163"/>
              <w:jc w:val="center"/>
              <w:rPr>
                <w:color w:val="000000"/>
                <w:sz w:val="22"/>
                <w:szCs w:val="22"/>
                <w:lang w:eastAsia="en-US"/>
              </w:rPr>
            </w:pPr>
          </w:p>
        </w:tc>
        <w:tc>
          <w:tcPr>
            <w:tcW w:w="1701" w:type="dxa"/>
            <w:vMerge w:val="restart"/>
            <w:tcBorders>
              <w:top w:val="single" w:sz="4" w:space="0" w:color="auto"/>
              <w:left w:val="nil"/>
              <w:right w:val="single" w:sz="4" w:space="0" w:color="auto"/>
            </w:tcBorders>
            <w:vAlign w:val="center"/>
          </w:tcPr>
          <w:p w14:paraId="120D5040"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Одноставочный, руб./Гкал</w:t>
            </w:r>
          </w:p>
        </w:tc>
        <w:tc>
          <w:tcPr>
            <w:tcW w:w="1418" w:type="dxa"/>
            <w:tcBorders>
              <w:top w:val="single" w:sz="4" w:space="0" w:color="auto"/>
              <w:left w:val="nil"/>
              <w:bottom w:val="single" w:sz="4" w:space="0" w:color="auto"/>
              <w:right w:val="single" w:sz="4" w:space="0" w:color="auto"/>
            </w:tcBorders>
            <w:vAlign w:val="center"/>
          </w:tcPr>
          <w:p w14:paraId="23CC60DF"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с 01.01.2024</w:t>
            </w:r>
          </w:p>
        </w:tc>
        <w:tc>
          <w:tcPr>
            <w:tcW w:w="1134" w:type="dxa"/>
            <w:tcBorders>
              <w:top w:val="single" w:sz="4" w:space="0" w:color="auto"/>
              <w:left w:val="nil"/>
              <w:bottom w:val="single" w:sz="4" w:space="0" w:color="auto"/>
              <w:right w:val="single" w:sz="4" w:space="0" w:color="auto"/>
            </w:tcBorders>
            <w:vAlign w:val="center"/>
          </w:tcPr>
          <w:p w14:paraId="72AD18A2"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1 935,10</w:t>
            </w:r>
          </w:p>
        </w:tc>
        <w:tc>
          <w:tcPr>
            <w:tcW w:w="850" w:type="dxa"/>
            <w:tcBorders>
              <w:top w:val="single" w:sz="4" w:space="0" w:color="auto"/>
              <w:left w:val="nil"/>
              <w:bottom w:val="single" w:sz="4" w:space="0" w:color="auto"/>
              <w:right w:val="single" w:sz="4" w:space="0" w:color="auto"/>
            </w:tcBorders>
          </w:tcPr>
          <w:p w14:paraId="759705F2" w14:textId="77777777" w:rsidR="00633249" w:rsidRPr="00633249" w:rsidRDefault="00633249" w:rsidP="00633249">
            <w:pPr>
              <w:jc w:val="center"/>
              <w:rPr>
                <w:lang w:eastAsia="en-US"/>
              </w:rPr>
            </w:pPr>
            <w:r w:rsidRPr="00633249">
              <w:rPr>
                <w:color w:val="000000"/>
                <w:sz w:val="22"/>
                <w:szCs w:val="22"/>
                <w:lang w:eastAsia="en-US"/>
              </w:rPr>
              <w:t>x</w:t>
            </w:r>
          </w:p>
        </w:tc>
        <w:tc>
          <w:tcPr>
            <w:tcW w:w="709" w:type="dxa"/>
            <w:tcBorders>
              <w:top w:val="single" w:sz="4" w:space="0" w:color="auto"/>
              <w:left w:val="nil"/>
              <w:bottom w:val="single" w:sz="4" w:space="0" w:color="auto"/>
              <w:right w:val="single" w:sz="4" w:space="0" w:color="auto"/>
            </w:tcBorders>
          </w:tcPr>
          <w:p w14:paraId="3DCC01EF" w14:textId="77777777" w:rsidR="00633249" w:rsidRPr="00633249" w:rsidRDefault="00633249" w:rsidP="00633249">
            <w:pPr>
              <w:jc w:val="center"/>
              <w:rPr>
                <w:lang w:eastAsia="en-US"/>
              </w:rPr>
            </w:pPr>
            <w:r w:rsidRPr="00633249">
              <w:rPr>
                <w:color w:val="000000"/>
                <w:sz w:val="22"/>
                <w:szCs w:val="22"/>
                <w:lang w:eastAsia="en-US"/>
              </w:rPr>
              <w:t>x</w:t>
            </w:r>
          </w:p>
        </w:tc>
        <w:tc>
          <w:tcPr>
            <w:tcW w:w="851" w:type="dxa"/>
            <w:tcBorders>
              <w:top w:val="single" w:sz="4" w:space="0" w:color="auto"/>
              <w:left w:val="nil"/>
              <w:bottom w:val="single" w:sz="4" w:space="0" w:color="auto"/>
              <w:right w:val="single" w:sz="4" w:space="0" w:color="auto"/>
            </w:tcBorders>
          </w:tcPr>
          <w:p w14:paraId="567312C0" w14:textId="77777777" w:rsidR="00633249" w:rsidRPr="00633249" w:rsidRDefault="00633249" w:rsidP="00633249">
            <w:pPr>
              <w:jc w:val="center"/>
              <w:rPr>
                <w:lang w:eastAsia="en-US"/>
              </w:rPr>
            </w:pPr>
            <w:r w:rsidRPr="00633249">
              <w:rPr>
                <w:color w:val="000000"/>
                <w:sz w:val="22"/>
                <w:szCs w:val="22"/>
                <w:lang w:eastAsia="en-US"/>
              </w:rPr>
              <w:t>x</w:t>
            </w:r>
          </w:p>
        </w:tc>
        <w:tc>
          <w:tcPr>
            <w:tcW w:w="850" w:type="dxa"/>
            <w:tcBorders>
              <w:top w:val="single" w:sz="4" w:space="0" w:color="auto"/>
              <w:left w:val="nil"/>
              <w:bottom w:val="single" w:sz="4" w:space="0" w:color="auto"/>
              <w:right w:val="single" w:sz="4" w:space="0" w:color="auto"/>
            </w:tcBorders>
          </w:tcPr>
          <w:p w14:paraId="17A3434B" w14:textId="77777777" w:rsidR="00633249" w:rsidRPr="00633249" w:rsidRDefault="00633249" w:rsidP="00633249">
            <w:pPr>
              <w:jc w:val="center"/>
              <w:rPr>
                <w:lang w:eastAsia="en-US"/>
              </w:rPr>
            </w:pPr>
            <w:r w:rsidRPr="00633249">
              <w:rPr>
                <w:color w:val="000000"/>
                <w:sz w:val="22"/>
                <w:szCs w:val="22"/>
                <w:lang w:eastAsia="en-US"/>
              </w:rPr>
              <w:t>x</w:t>
            </w:r>
          </w:p>
        </w:tc>
        <w:tc>
          <w:tcPr>
            <w:tcW w:w="851" w:type="dxa"/>
            <w:tcBorders>
              <w:top w:val="single" w:sz="4" w:space="0" w:color="auto"/>
              <w:left w:val="nil"/>
              <w:bottom w:val="single" w:sz="4" w:space="0" w:color="auto"/>
              <w:right w:val="single" w:sz="4" w:space="0" w:color="auto"/>
            </w:tcBorders>
          </w:tcPr>
          <w:p w14:paraId="6D594B2B" w14:textId="77777777" w:rsidR="00633249" w:rsidRPr="00633249" w:rsidRDefault="00633249" w:rsidP="00633249">
            <w:pPr>
              <w:jc w:val="center"/>
              <w:rPr>
                <w:lang w:eastAsia="en-US"/>
              </w:rPr>
            </w:pPr>
            <w:r w:rsidRPr="00633249">
              <w:rPr>
                <w:color w:val="000000"/>
                <w:sz w:val="22"/>
                <w:szCs w:val="22"/>
                <w:lang w:eastAsia="en-US"/>
              </w:rPr>
              <w:t>x</w:t>
            </w:r>
          </w:p>
        </w:tc>
      </w:tr>
      <w:tr w:rsidR="00633249" w:rsidRPr="00633249" w14:paraId="1DAB78B0" w14:textId="77777777" w:rsidTr="00606C1B">
        <w:trPr>
          <w:trHeight w:val="281"/>
        </w:trPr>
        <w:tc>
          <w:tcPr>
            <w:tcW w:w="1129" w:type="dxa"/>
            <w:vMerge/>
            <w:tcBorders>
              <w:left w:val="single" w:sz="4" w:space="0" w:color="auto"/>
              <w:right w:val="single" w:sz="4" w:space="0" w:color="auto"/>
            </w:tcBorders>
            <w:vAlign w:val="center"/>
          </w:tcPr>
          <w:p w14:paraId="0B8F791A" w14:textId="77777777" w:rsidR="00633249" w:rsidRPr="00633249" w:rsidRDefault="00633249" w:rsidP="00633249">
            <w:pPr>
              <w:ind w:left="-108" w:right="-163"/>
              <w:jc w:val="center"/>
              <w:rPr>
                <w:color w:val="000000"/>
                <w:sz w:val="22"/>
                <w:szCs w:val="22"/>
                <w:lang w:eastAsia="en-US"/>
              </w:rPr>
            </w:pPr>
          </w:p>
        </w:tc>
        <w:tc>
          <w:tcPr>
            <w:tcW w:w="1701" w:type="dxa"/>
            <w:vMerge/>
            <w:tcBorders>
              <w:left w:val="nil"/>
              <w:right w:val="single" w:sz="4" w:space="0" w:color="auto"/>
            </w:tcBorders>
            <w:vAlign w:val="center"/>
          </w:tcPr>
          <w:p w14:paraId="1A25938B" w14:textId="77777777" w:rsidR="00633249" w:rsidRPr="00633249" w:rsidRDefault="00633249" w:rsidP="00633249">
            <w:pPr>
              <w:ind w:left="-108" w:right="-163"/>
              <w:jc w:val="center"/>
              <w:rPr>
                <w:color w:val="000000"/>
                <w:sz w:val="22"/>
                <w:szCs w:val="22"/>
                <w:lang w:eastAsia="en-US"/>
              </w:rPr>
            </w:pPr>
          </w:p>
        </w:tc>
        <w:tc>
          <w:tcPr>
            <w:tcW w:w="1418" w:type="dxa"/>
            <w:tcBorders>
              <w:top w:val="nil"/>
              <w:left w:val="nil"/>
              <w:bottom w:val="single" w:sz="4" w:space="0" w:color="auto"/>
              <w:right w:val="single" w:sz="4" w:space="0" w:color="auto"/>
            </w:tcBorders>
            <w:vAlign w:val="center"/>
          </w:tcPr>
          <w:p w14:paraId="2E99FEB5"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с 01.07.2024</w:t>
            </w:r>
          </w:p>
        </w:tc>
        <w:tc>
          <w:tcPr>
            <w:tcW w:w="1134" w:type="dxa"/>
            <w:tcBorders>
              <w:top w:val="single" w:sz="4" w:space="0" w:color="auto"/>
              <w:left w:val="nil"/>
              <w:bottom w:val="single" w:sz="4" w:space="0" w:color="auto"/>
              <w:right w:val="single" w:sz="4" w:space="0" w:color="auto"/>
            </w:tcBorders>
            <w:vAlign w:val="center"/>
          </w:tcPr>
          <w:p w14:paraId="64CD3CF8"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2 034,36</w:t>
            </w:r>
          </w:p>
        </w:tc>
        <w:tc>
          <w:tcPr>
            <w:tcW w:w="850" w:type="dxa"/>
            <w:tcBorders>
              <w:top w:val="single" w:sz="4" w:space="0" w:color="auto"/>
              <w:left w:val="nil"/>
              <w:bottom w:val="single" w:sz="4" w:space="0" w:color="auto"/>
              <w:right w:val="single" w:sz="4" w:space="0" w:color="auto"/>
            </w:tcBorders>
          </w:tcPr>
          <w:p w14:paraId="30A8E06B" w14:textId="77777777" w:rsidR="00633249" w:rsidRPr="00633249" w:rsidRDefault="00633249" w:rsidP="00633249">
            <w:pPr>
              <w:jc w:val="center"/>
              <w:rPr>
                <w:lang w:eastAsia="en-US"/>
              </w:rPr>
            </w:pPr>
            <w:r w:rsidRPr="00633249">
              <w:rPr>
                <w:color w:val="000000"/>
                <w:sz w:val="22"/>
                <w:szCs w:val="22"/>
                <w:lang w:eastAsia="en-US"/>
              </w:rPr>
              <w:t>x</w:t>
            </w:r>
          </w:p>
        </w:tc>
        <w:tc>
          <w:tcPr>
            <w:tcW w:w="709" w:type="dxa"/>
            <w:tcBorders>
              <w:top w:val="single" w:sz="4" w:space="0" w:color="auto"/>
              <w:left w:val="nil"/>
              <w:bottom w:val="single" w:sz="4" w:space="0" w:color="auto"/>
              <w:right w:val="single" w:sz="4" w:space="0" w:color="auto"/>
            </w:tcBorders>
          </w:tcPr>
          <w:p w14:paraId="59B6390B" w14:textId="77777777" w:rsidR="00633249" w:rsidRPr="00633249" w:rsidRDefault="00633249" w:rsidP="00633249">
            <w:pPr>
              <w:jc w:val="center"/>
              <w:rPr>
                <w:lang w:eastAsia="en-US"/>
              </w:rPr>
            </w:pPr>
            <w:r w:rsidRPr="00633249">
              <w:rPr>
                <w:color w:val="000000"/>
                <w:sz w:val="22"/>
                <w:szCs w:val="22"/>
                <w:lang w:eastAsia="en-US"/>
              </w:rPr>
              <w:t>x</w:t>
            </w:r>
          </w:p>
        </w:tc>
        <w:tc>
          <w:tcPr>
            <w:tcW w:w="851" w:type="dxa"/>
            <w:tcBorders>
              <w:top w:val="single" w:sz="4" w:space="0" w:color="auto"/>
              <w:left w:val="nil"/>
              <w:bottom w:val="single" w:sz="4" w:space="0" w:color="auto"/>
              <w:right w:val="single" w:sz="4" w:space="0" w:color="auto"/>
            </w:tcBorders>
          </w:tcPr>
          <w:p w14:paraId="3EB74279" w14:textId="77777777" w:rsidR="00633249" w:rsidRPr="00633249" w:rsidRDefault="00633249" w:rsidP="00633249">
            <w:pPr>
              <w:jc w:val="center"/>
              <w:rPr>
                <w:lang w:eastAsia="en-US"/>
              </w:rPr>
            </w:pPr>
            <w:r w:rsidRPr="00633249">
              <w:rPr>
                <w:color w:val="000000"/>
                <w:sz w:val="22"/>
                <w:szCs w:val="22"/>
                <w:lang w:eastAsia="en-US"/>
              </w:rPr>
              <w:t>x</w:t>
            </w:r>
          </w:p>
        </w:tc>
        <w:tc>
          <w:tcPr>
            <w:tcW w:w="850" w:type="dxa"/>
            <w:tcBorders>
              <w:top w:val="single" w:sz="4" w:space="0" w:color="auto"/>
              <w:left w:val="nil"/>
              <w:bottom w:val="single" w:sz="4" w:space="0" w:color="auto"/>
              <w:right w:val="single" w:sz="4" w:space="0" w:color="auto"/>
            </w:tcBorders>
          </w:tcPr>
          <w:p w14:paraId="177DEFE1" w14:textId="77777777" w:rsidR="00633249" w:rsidRPr="00633249" w:rsidRDefault="00633249" w:rsidP="00633249">
            <w:pPr>
              <w:jc w:val="center"/>
              <w:rPr>
                <w:lang w:eastAsia="en-US"/>
              </w:rPr>
            </w:pPr>
            <w:r w:rsidRPr="00633249">
              <w:rPr>
                <w:color w:val="000000"/>
                <w:sz w:val="22"/>
                <w:szCs w:val="22"/>
                <w:lang w:eastAsia="en-US"/>
              </w:rPr>
              <w:t>x</w:t>
            </w:r>
          </w:p>
        </w:tc>
        <w:tc>
          <w:tcPr>
            <w:tcW w:w="851" w:type="dxa"/>
            <w:tcBorders>
              <w:top w:val="single" w:sz="4" w:space="0" w:color="auto"/>
              <w:left w:val="nil"/>
              <w:bottom w:val="single" w:sz="4" w:space="0" w:color="auto"/>
              <w:right w:val="single" w:sz="4" w:space="0" w:color="auto"/>
            </w:tcBorders>
          </w:tcPr>
          <w:p w14:paraId="55684EFF" w14:textId="77777777" w:rsidR="00633249" w:rsidRPr="00633249" w:rsidRDefault="00633249" w:rsidP="00633249">
            <w:pPr>
              <w:jc w:val="center"/>
              <w:rPr>
                <w:lang w:eastAsia="en-US"/>
              </w:rPr>
            </w:pPr>
            <w:r w:rsidRPr="00633249">
              <w:rPr>
                <w:color w:val="000000"/>
                <w:sz w:val="22"/>
                <w:szCs w:val="22"/>
                <w:lang w:eastAsia="en-US"/>
              </w:rPr>
              <w:t>x</w:t>
            </w:r>
          </w:p>
        </w:tc>
      </w:tr>
      <w:tr w:rsidR="00633249" w:rsidRPr="00633249" w14:paraId="7E639D5D" w14:textId="77777777" w:rsidTr="00606C1B">
        <w:trPr>
          <w:trHeight w:val="284"/>
        </w:trPr>
        <w:tc>
          <w:tcPr>
            <w:tcW w:w="1129" w:type="dxa"/>
            <w:vMerge/>
            <w:tcBorders>
              <w:left w:val="single" w:sz="4" w:space="0" w:color="auto"/>
              <w:right w:val="single" w:sz="4" w:space="0" w:color="auto"/>
            </w:tcBorders>
            <w:vAlign w:val="center"/>
          </w:tcPr>
          <w:p w14:paraId="5641A891" w14:textId="77777777" w:rsidR="00633249" w:rsidRPr="00633249" w:rsidRDefault="00633249" w:rsidP="00633249">
            <w:pPr>
              <w:ind w:left="-108" w:right="-163"/>
              <w:jc w:val="center"/>
              <w:rPr>
                <w:color w:val="000000"/>
                <w:sz w:val="22"/>
                <w:szCs w:val="22"/>
                <w:lang w:eastAsia="en-US"/>
              </w:rPr>
            </w:pPr>
          </w:p>
        </w:tc>
        <w:tc>
          <w:tcPr>
            <w:tcW w:w="1701" w:type="dxa"/>
            <w:vMerge/>
            <w:tcBorders>
              <w:left w:val="nil"/>
              <w:right w:val="single" w:sz="4" w:space="0" w:color="auto"/>
            </w:tcBorders>
            <w:vAlign w:val="center"/>
          </w:tcPr>
          <w:p w14:paraId="2FEC9818" w14:textId="77777777" w:rsidR="00633249" w:rsidRPr="00633249" w:rsidRDefault="00633249" w:rsidP="00633249">
            <w:pPr>
              <w:ind w:left="-108" w:right="-163"/>
              <w:jc w:val="center"/>
              <w:rPr>
                <w:color w:val="000000"/>
                <w:sz w:val="22"/>
                <w:szCs w:val="22"/>
                <w:lang w:eastAsia="en-US"/>
              </w:rPr>
            </w:pPr>
          </w:p>
        </w:tc>
        <w:tc>
          <w:tcPr>
            <w:tcW w:w="1418" w:type="dxa"/>
            <w:tcBorders>
              <w:top w:val="nil"/>
              <w:left w:val="nil"/>
              <w:bottom w:val="single" w:sz="4" w:space="0" w:color="auto"/>
              <w:right w:val="single" w:sz="4" w:space="0" w:color="auto"/>
            </w:tcBorders>
            <w:vAlign w:val="center"/>
          </w:tcPr>
          <w:p w14:paraId="2293AD42"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с 01.01.2025</w:t>
            </w:r>
          </w:p>
        </w:tc>
        <w:tc>
          <w:tcPr>
            <w:tcW w:w="1134" w:type="dxa"/>
            <w:tcBorders>
              <w:top w:val="single" w:sz="4" w:space="0" w:color="auto"/>
              <w:left w:val="nil"/>
              <w:bottom w:val="single" w:sz="4" w:space="0" w:color="auto"/>
              <w:right w:val="single" w:sz="4" w:space="0" w:color="auto"/>
            </w:tcBorders>
            <w:vAlign w:val="center"/>
          </w:tcPr>
          <w:p w14:paraId="166A7CF8"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2 034,36</w:t>
            </w:r>
          </w:p>
        </w:tc>
        <w:tc>
          <w:tcPr>
            <w:tcW w:w="850" w:type="dxa"/>
            <w:tcBorders>
              <w:top w:val="single" w:sz="4" w:space="0" w:color="auto"/>
              <w:left w:val="nil"/>
              <w:bottom w:val="single" w:sz="4" w:space="0" w:color="auto"/>
              <w:right w:val="single" w:sz="4" w:space="0" w:color="auto"/>
            </w:tcBorders>
          </w:tcPr>
          <w:p w14:paraId="0E48EE38" w14:textId="77777777" w:rsidR="00633249" w:rsidRPr="00633249" w:rsidRDefault="00633249" w:rsidP="00633249">
            <w:pPr>
              <w:jc w:val="center"/>
              <w:rPr>
                <w:lang w:eastAsia="en-US"/>
              </w:rPr>
            </w:pPr>
            <w:r w:rsidRPr="00633249">
              <w:rPr>
                <w:color w:val="000000"/>
                <w:sz w:val="22"/>
                <w:szCs w:val="22"/>
                <w:lang w:eastAsia="en-US"/>
              </w:rPr>
              <w:t>x</w:t>
            </w:r>
          </w:p>
        </w:tc>
        <w:tc>
          <w:tcPr>
            <w:tcW w:w="709" w:type="dxa"/>
            <w:tcBorders>
              <w:top w:val="single" w:sz="4" w:space="0" w:color="auto"/>
              <w:left w:val="nil"/>
              <w:bottom w:val="single" w:sz="4" w:space="0" w:color="auto"/>
              <w:right w:val="single" w:sz="4" w:space="0" w:color="auto"/>
            </w:tcBorders>
          </w:tcPr>
          <w:p w14:paraId="1EE78FB2" w14:textId="77777777" w:rsidR="00633249" w:rsidRPr="00633249" w:rsidRDefault="00633249" w:rsidP="00633249">
            <w:pPr>
              <w:jc w:val="center"/>
              <w:rPr>
                <w:lang w:eastAsia="en-US"/>
              </w:rPr>
            </w:pPr>
            <w:r w:rsidRPr="00633249">
              <w:rPr>
                <w:color w:val="000000"/>
                <w:sz w:val="22"/>
                <w:szCs w:val="22"/>
                <w:lang w:eastAsia="en-US"/>
              </w:rPr>
              <w:t>x</w:t>
            </w:r>
          </w:p>
        </w:tc>
        <w:tc>
          <w:tcPr>
            <w:tcW w:w="851" w:type="dxa"/>
            <w:tcBorders>
              <w:top w:val="single" w:sz="4" w:space="0" w:color="auto"/>
              <w:left w:val="nil"/>
              <w:bottom w:val="single" w:sz="4" w:space="0" w:color="auto"/>
              <w:right w:val="single" w:sz="4" w:space="0" w:color="auto"/>
            </w:tcBorders>
          </w:tcPr>
          <w:p w14:paraId="34805FBB" w14:textId="77777777" w:rsidR="00633249" w:rsidRPr="00633249" w:rsidRDefault="00633249" w:rsidP="00633249">
            <w:pPr>
              <w:jc w:val="center"/>
              <w:rPr>
                <w:lang w:eastAsia="en-US"/>
              </w:rPr>
            </w:pPr>
            <w:r w:rsidRPr="00633249">
              <w:rPr>
                <w:color w:val="000000"/>
                <w:sz w:val="22"/>
                <w:szCs w:val="22"/>
                <w:lang w:eastAsia="en-US"/>
              </w:rPr>
              <w:t>x</w:t>
            </w:r>
          </w:p>
        </w:tc>
        <w:tc>
          <w:tcPr>
            <w:tcW w:w="850" w:type="dxa"/>
            <w:tcBorders>
              <w:top w:val="single" w:sz="4" w:space="0" w:color="auto"/>
              <w:left w:val="nil"/>
              <w:bottom w:val="single" w:sz="4" w:space="0" w:color="auto"/>
              <w:right w:val="single" w:sz="4" w:space="0" w:color="auto"/>
            </w:tcBorders>
          </w:tcPr>
          <w:p w14:paraId="3BE54806" w14:textId="77777777" w:rsidR="00633249" w:rsidRPr="00633249" w:rsidRDefault="00633249" w:rsidP="00633249">
            <w:pPr>
              <w:jc w:val="center"/>
              <w:rPr>
                <w:lang w:eastAsia="en-US"/>
              </w:rPr>
            </w:pPr>
            <w:r w:rsidRPr="00633249">
              <w:rPr>
                <w:color w:val="000000"/>
                <w:sz w:val="22"/>
                <w:szCs w:val="22"/>
                <w:lang w:eastAsia="en-US"/>
              </w:rPr>
              <w:t>x</w:t>
            </w:r>
          </w:p>
        </w:tc>
        <w:tc>
          <w:tcPr>
            <w:tcW w:w="851" w:type="dxa"/>
            <w:tcBorders>
              <w:top w:val="single" w:sz="4" w:space="0" w:color="auto"/>
              <w:left w:val="nil"/>
              <w:bottom w:val="single" w:sz="4" w:space="0" w:color="auto"/>
              <w:right w:val="single" w:sz="4" w:space="0" w:color="auto"/>
            </w:tcBorders>
          </w:tcPr>
          <w:p w14:paraId="6608E5C5" w14:textId="77777777" w:rsidR="00633249" w:rsidRPr="00633249" w:rsidRDefault="00633249" w:rsidP="00633249">
            <w:pPr>
              <w:jc w:val="center"/>
              <w:rPr>
                <w:lang w:eastAsia="en-US"/>
              </w:rPr>
            </w:pPr>
            <w:r w:rsidRPr="00633249">
              <w:rPr>
                <w:color w:val="000000"/>
                <w:sz w:val="22"/>
                <w:szCs w:val="22"/>
                <w:lang w:eastAsia="en-US"/>
              </w:rPr>
              <w:t>x</w:t>
            </w:r>
          </w:p>
        </w:tc>
      </w:tr>
      <w:tr w:rsidR="00633249" w:rsidRPr="00633249" w14:paraId="681B11DA" w14:textId="77777777" w:rsidTr="00606C1B">
        <w:trPr>
          <w:trHeight w:val="260"/>
        </w:trPr>
        <w:tc>
          <w:tcPr>
            <w:tcW w:w="1129" w:type="dxa"/>
            <w:vMerge/>
            <w:tcBorders>
              <w:left w:val="single" w:sz="4" w:space="0" w:color="auto"/>
              <w:right w:val="single" w:sz="4" w:space="0" w:color="auto"/>
            </w:tcBorders>
            <w:vAlign w:val="center"/>
          </w:tcPr>
          <w:p w14:paraId="4E990114" w14:textId="77777777" w:rsidR="00633249" w:rsidRPr="00633249" w:rsidRDefault="00633249" w:rsidP="00633249">
            <w:pPr>
              <w:ind w:left="-108" w:right="-163"/>
              <w:jc w:val="center"/>
              <w:rPr>
                <w:color w:val="000000"/>
                <w:sz w:val="22"/>
                <w:szCs w:val="22"/>
                <w:lang w:eastAsia="en-US"/>
              </w:rPr>
            </w:pPr>
          </w:p>
        </w:tc>
        <w:tc>
          <w:tcPr>
            <w:tcW w:w="1701" w:type="dxa"/>
            <w:vMerge/>
            <w:tcBorders>
              <w:left w:val="nil"/>
              <w:right w:val="single" w:sz="4" w:space="0" w:color="auto"/>
            </w:tcBorders>
            <w:vAlign w:val="center"/>
          </w:tcPr>
          <w:p w14:paraId="5ECB45B0" w14:textId="77777777" w:rsidR="00633249" w:rsidRPr="00633249" w:rsidRDefault="00633249" w:rsidP="00633249">
            <w:pPr>
              <w:ind w:left="-108" w:right="-163"/>
              <w:jc w:val="center"/>
              <w:rPr>
                <w:color w:val="000000"/>
                <w:sz w:val="22"/>
                <w:szCs w:val="22"/>
                <w:lang w:eastAsia="en-US"/>
              </w:rPr>
            </w:pPr>
          </w:p>
        </w:tc>
        <w:tc>
          <w:tcPr>
            <w:tcW w:w="1418" w:type="dxa"/>
            <w:tcBorders>
              <w:top w:val="nil"/>
              <w:left w:val="nil"/>
              <w:bottom w:val="single" w:sz="4" w:space="0" w:color="auto"/>
              <w:right w:val="single" w:sz="4" w:space="0" w:color="auto"/>
            </w:tcBorders>
            <w:vAlign w:val="center"/>
          </w:tcPr>
          <w:p w14:paraId="373D6095"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с 01.07.2025</w:t>
            </w:r>
          </w:p>
        </w:tc>
        <w:tc>
          <w:tcPr>
            <w:tcW w:w="1134" w:type="dxa"/>
            <w:tcBorders>
              <w:top w:val="single" w:sz="4" w:space="0" w:color="auto"/>
              <w:left w:val="nil"/>
              <w:bottom w:val="single" w:sz="4" w:space="0" w:color="auto"/>
              <w:right w:val="single" w:sz="4" w:space="0" w:color="auto"/>
            </w:tcBorders>
            <w:vAlign w:val="center"/>
          </w:tcPr>
          <w:p w14:paraId="48AF0055"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2 485,70</w:t>
            </w:r>
          </w:p>
        </w:tc>
        <w:tc>
          <w:tcPr>
            <w:tcW w:w="850" w:type="dxa"/>
            <w:tcBorders>
              <w:top w:val="single" w:sz="4" w:space="0" w:color="auto"/>
              <w:left w:val="nil"/>
              <w:bottom w:val="single" w:sz="4" w:space="0" w:color="auto"/>
              <w:right w:val="single" w:sz="4" w:space="0" w:color="auto"/>
            </w:tcBorders>
          </w:tcPr>
          <w:p w14:paraId="7CAC8C4D" w14:textId="77777777" w:rsidR="00633249" w:rsidRPr="00633249" w:rsidRDefault="00633249" w:rsidP="00633249">
            <w:pPr>
              <w:jc w:val="center"/>
              <w:rPr>
                <w:lang w:eastAsia="en-US"/>
              </w:rPr>
            </w:pPr>
            <w:r w:rsidRPr="00633249">
              <w:rPr>
                <w:color w:val="000000"/>
                <w:sz w:val="22"/>
                <w:szCs w:val="22"/>
                <w:lang w:eastAsia="en-US"/>
              </w:rPr>
              <w:t>x</w:t>
            </w:r>
          </w:p>
        </w:tc>
        <w:tc>
          <w:tcPr>
            <w:tcW w:w="709" w:type="dxa"/>
            <w:tcBorders>
              <w:top w:val="single" w:sz="4" w:space="0" w:color="auto"/>
              <w:left w:val="nil"/>
              <w:bottom w:val="single" w:sz="4" w:space="0" w:color="auto"/>
              <w:right w:val="single" w:sz="4" w:space="0" w:color="auto"/>
            </w:tcBorders>
          </w:tcPr>
          <w:p w14:paraId="028F547F" w14:textId="77777777" w:rsidR="00633249" w:rsidRPr="00633249" w:rsidRDefault="00633249" w:rsidP="00633249">
            <w:pPr>
              <w:jc w:val="center"/>
              <w:rPr>
                <w:lang w:eastAsia="en-US"/>
              </w:rPr>
            </w:pPr>
            <w:r w:rsidRPr="00633249">
              <w:rPr>
                <w:color w:val="000000"/>
                <w:sz w:val="22"/>
                <w:szCs w:val="22"/>
                <w:lang w:eastAsia="en-US"/>
              </w:rPr>
              <w:t>x</w:t>
            </w:r>
          </w:p>
        </w:tc>
        <w:tc>
          <w:tcPr>
            <w:tcW w:w="851" w:type="dxa"/>
            <w:tcBorders>
              <w:top w:val="single" w:sz="4" w:space="0" w:color="auto"/>
              <w:left w:val="nil"/>
              <w:bottom w:val="single" w:sz="4" w:space="0" w:color="auto"/>
              <w:right w:val="single" w:sz="4" w:space="0" w:color="auto"/>
            </w:tcBorders>
          </w:tcPr>
          <w:p w14:paraId="4FA93C9D" w14:textId="77777777" w:rsidR="00633249" w:rsidRPr="00633249" w:rsidRDefault="00633249" w:rsidP="00633249">
            <w:pPr>
              <w:jc w:val="center"/>
              <w:rPr>
                <w:lang w:eastAsia="en-US"/>
              </w:rPr>
            </w:pPr>
            <w:r w:rsidRPr="00633249">
              <w:rPr>
                <w:color w:val="000000"/>
                <w:sz w:val="22"/>
                <w:szCs w:val="22"/>
                <w:lang w:eastAsia="en-US"/>
              </w:rPr>
              <w:t>x</w:t>
            </w:r>
          </w:p>
        </w:tc>
        <w:tc>
          <w:tcPr>
            <w:tcW w:w="850" w:type="dxa"/>
            <w:tcBorders>
              <w:top w:val="single" w:sz="4" w:space="0" w:color="auto"/>
              <w:left w:val="nil"/>
              <w:bottom w:val="single" w:sz="4" w:space="0" w:color="auto"/>
              <w:right w:val="single" w:sz="4" w:space="0" w:color="auto"/>
            </w:tcBorders>
          </w:tcPr>
          <w:p w14:paraId="2A8740E2" w14:textId="77777777" w:rsidR="00633249" w:rsidRPr="00633249" w:rsidRDefault="00633249" w:rsidP="00633249">
            <w:pPr>
              <w:jc w:val="center"/>
              <w:rPr>
                <w:lang w:eastAsia="en-US"/>
              </w:rPr>
            </w:pPr>
            <w:r w:rsidRPr="00633249">
              <w:rPr>
                <w:color w:val="000000"/>
                <w:sz w:val="22"/>
                <w:szCs w:val="22"/>
                <w:lang w:eastAsia="en-US"/>
              </w:rPr>
              <w:t>x</w:t>
            </w:r>
          </w:p>
        </w:tc>
        <w:tc>
          <w:tcPr>
            <w:tcW w:w="851" w:type="dxa"/>
            <w:tcBorders>
              <w:top w:val="single" w:sz="4" w:space="0" w:color="auto"/>
              <w:left w:val="nil"/>
              <w:bottom w:val="single" w:sz="4" w:space="0" w:color="auto"/>
              <w:right w:val="single" w:sz="4" w:space="0" w:color="auto"/>
            </w:tcBorders>
          </w:tcPr>
          <w:p w14:paraId="21D0F386" w14:textId="77777777" w:rsidR="00633249" w:rsidRPr="00633249" w:rsidRDefault="00633249" w:rsidP="00633249">
            <w:pPr>
              <w:jc w:val="center"/>
              <w:rPr>
                <w:lang w:eastAsia="en-US"/>
              </w:rPr>
            </w:pPr>
            <w:r w:rsidRPr="00633249">
              <w:rPr>
                <w:color w:val="000000"/>
                <w:sz w:val="22"/>
                <w:szCs w:val="22"/>
                <w:lang w:eastAsia="en-US"/>
              </w:rPr>
              <w:t>x</w:t>
            </w:r>
          </w:p>
        </w:tc>
      </w:tr>
      <w:tr w:rsidR="00633249" w:rsidRPr="00633249" w14:paraId="2527AB64" w14:textId="77777777" w:rsidTr="00606C1B">
        <w:trPr>
          <w:trHeight w:val="277"/>
        </w:trPr>
        <w:tc>
          <w:tcPr>
            <w:tcW w:w="1129" w:type="dxa"/>
            <w:vMerge/>
            <w:tcBorders>
              <w:left w:val="single" w:sz="4" w:space="0" w:color="auto"/>
              <w:right w:val="single" w:sz="4" w:space="0" w:color="auto"/>
            </w:tcBorders>
            <w:vAlign w:val="center"/>
          </w:tcPr>
          <w:p w14:paraId="7188BE8B" w14:textId="77777777" w:rsidR="00633249" w:rsidRPr="00633249" w:rsidRDefault="00633249" w:rsidP="00633249">
            <w:pPr>
              <w:ind w:left="-108" w:right="-163"/>
              <w:jc w:val="center"/>
              <w:rPr>
                <w:color w:val="000000"/>
                <w:sz w:val="22"/>
                <w:szCs w:val="22"/>
                <w:lang w:eastAsia="en-US"/>
              </w:rPr>
            </w:pPr>
          </w:p>
        </w:tc>
        <w:tc>
          <w:tcPr>
            <w:tcW w:w="1701" w:type="dxa"/>
            <w:vMerge/>
            <w:tcBorders>
              <w:left w:val="nil"/>
              <w:right w:val="single" w:sz="4" w:space="0" w:color="auto"/>
            </w:tcBorders>
            <w:vAlign w:val="center"/>
          </w:tcPr>
          <w:p w14:paraId="2602DF59" w14:textId="77777777" w:rsidR="00633249" w:rsidRPr="00633249" w:rsidRDefault="00633249" w:rsidP="00633249">
            <w:pPr>
              <w:ind w:left="-108" w:right="-163"/>
              <w:jc w:val="center"/>
              <w:rPr>
                <w:color w:val="000000"/>
                <w:sz w:val="22"/>
                <w:szCs w:val="22"/>
                <w:lang w:eastAsia="en-US"/>
              </w:rPr>
            </w:pPr>
          </w:p>
        </w:tc>
        <w:tc>
          <w:tcPr>
            <w:tcW w:w="1418" w:type="dxa"/>
            <w:tcBorders>
              <w:top w:val="nil"/>
              <w:left w:val="nil"/>
              <w:bottom w:val="single" w:sz="4" w:space="0" w:color="auto"/>
              <w:right w:val="single" w:sz="4" w:space="0" w:color="auto"/>
            </w:tcBorders>
            <w:vAlign w:val="center"/>
          </w:tcPr>
          <w:p w14:paraId="573F0EC1"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с 01.01.2026</w:t>
            </w:r>
          </w:p>
        </w:tc>
        <w:tc>
          <w:tcPr>
            <w:tcW w:w="1134" w:type="dxa"/>
            <w:tcBorders>
              <w:top w:val="single" w:sz="4" w:space="0" w:color="auto"/>
              <w:left w:val="nil"/>
              <w:bottom w:val="single" w:sz="4" w:space="0" w:color="auto"/>
              <w:right w:val="single" w:sz="4" w:space="0" w:color="auto"/>
            </w:tcBorders>
            <w:vAlign w:val="center"/>
          </w:tcPr>
          <w:p w14:paraId="2925EF83"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2 527,13</w:t>
            </w:r>
          </w:p>
        </w:tc>
        <w:tc>
          <w:tcPr>
            <w:tcW w:w="850" w:type="dxa"/>
            <w:tcBorders>
              <w:top w:val="single" w:sz="4" w:space="0" w:color="auto"/>
              <w:left w:val="nil"/>
              <w:bottom w:val="single" w:sz="4" w:space="0" w:color="auto"/>
              <w:right w:val="single" w:sz="4" w:space="0" w:color="auto"/>
            </w:tcBorders>
          </w:tcPr>
          <w:p w14:paraId="2F622F8F" w14:textId="77777777" w:rsidR="00633249" w:rsidRPr="00633249" w:rsidRDefault="00633249" w:rsidP="00633249">
            <w:pPr>
              <w:jc w:val="center"/>
              <w:rPr>
                <w:lang w:eastAsia="en-US"/>
              </w:rPr>
            </w:pPr>
            <w:r w:rsidRPr="00633249">
              <w:rPr>
                <w:color w:val="000000"/>
                <w:sz w:val="22"/>
                <w:szCs w:val="22"/>
                <w:lang w:eastAsia="en-US"/>
              </w:rPr>
              <w:t>x</w:t>
            </w:r>
          </w:p>
        </w:tc>
        <w:tc>
          <w:tcPr>
            <w:tcW w:w="709" w:type="dxa"/>
            <w:tcBorders>
              <w:top w:val="single" w:sz="4" w:space="0" w:color="auto"/>
              <w:left w:val="nil"/>
              <w:bottom w:val="single" w:sz="4" w:space="0" w:color="auto"/>
              <w:right w:val="single" w:sz="4" w:space="0" w:color="auto"/>
            </w:tcBorders>
          </w:tcPr>
          <w:p w14:paraId="64C758EA" w14:textId="77777777" w:rsidR="00633249" w:rsidRPr="00633249" w:rsidRDefault="00633249" w:rsidP="00633249">
            <w:pPr>
              <w:jc w:val="center"/>
              <w:rPr>
                <w:lang w:eastAsia="en-US"/>
              </w:rPr>
            </w:pPr>
            <w:r w:rsidRPr="00633249">
              <w:rPr>
                <w:color w:val="000000"/>
                <w:sz w:val="22"/>
                <w:szCs w:val="22"/>
                <w:lang w:eastAsia="en-US"/>
              </w:rPr>
              <w:t>x</w:t>
            </w:r>
          </w:p>
        </w:tc>
        <w:tc>
          <w:tcPr>
            <w:tcW w:w="851" w:type="dxa"/>
            <w:tcBorders>
              <w:top w:val="single" w:sz="4" w:space="0" w:color="auto"/>
              <w:left w:val="nil"/>
              <w:bottom w:val="single" w:sz="4" w:space="0" w:color="auto"/>
              <w:right w:val="single" w:sz="4" w:space="0" w:color="auto"/>
            </w:tcBorders>
          </w:tcPr>
          <w:p w14:paraId="4EAAEC4A" w14:textId="77777777" w:rsidR="00633249" w:rsidRPr="00633249" w:rsidRDefault="00633249" w:rsidP="00633249">
            <w:pPr>
              <w:jc w:val="center"/>
              <w:rPr>
                <w:lang w:eastAsia="en-US"/>
              </w:rPr>
            </w:pPr>
            <w:r w:rsidRPr="00633249">
              <w:rPr>
                <w:color w:val="000000"/>
                <w:sz w:val="22"/>
                <w:szCs w:val="22"/>
                <w:lang w:eastAsia="en-US"/>
              </w:rPr>
              <w:t>x</w:t>
            </w:r>
          </w:p>
        </w:tc>
        <w:tc>
          <w:tcPr>
            <w:tcW w:w="850" w:type="dxa"/>
            <w:tcBorders>
              <w:top w:val="single" w:sz="4" w:space="0" w:color="auto"/>
              <w:left w:val="nil"/>
              <w:bottom w:val="single" w:sz="4" w:space="0" w:color="auto"/>
              <w:right w:val="single" w:sz="4" w:space="0" w:color="auto"/>
            </w:tcBorders>
          </w:tcPr>
          <w:p w14:paraId="0E37A036" w14:textId="77777777" w:rsidR="00633249" w:rsidRPr="00633249" w:rsidRDefault="00633249" w:rsidP="00633249">
            <w:pPr>
              <w:jc w:val="center"/>
              <w:rPr>
                <w:lang w:eastAsia="en-US"/>
              </w:rPr>
            </w:pPr>
            <w:r w:rsidRPr="00633249">
              <w:rPr>
                <w:color w:val="000000"/>
                <w:sz w:val="22"/>
                <w:szCs w:val="22"/>
                <w:lang w:eastAsia="en-US"/>
              </w:rPr>
              <w:t>x</w:t>
            </w:r>
          </w:p>
        </w:tc>
        <w:tc>
          <w:tcPr>
            <w:tcW w:w="851" w:type="dxa"/>
            <w:tcBorders>
              <w:top w:val="single" w:sz="4" w:space="0" w:color="auto"/>
              <w:left w:val="nil"/>
              <w:bottom w:val="single" w:sz="4" w:space="0" w:color="auto"/>
              <w:right w:val="single" w:sz="4" w:space="0" w:color="auto"/>
            </w:tcBorders>
          </w:tcPr>
          <w:p w14:paraId="0709FC7B" w14:textId="77777777" w:rsidR="00633249" w:rsidRPr="00633249" w:rsidRDefault="00633249" w:rsidP="00633249">
            <w:pPr>
              <w:jc w:val="center"/>
              <w:rPr>
                <w:lang w:eastAsia="en-US"/>
              </w:rPr>
            </w:pPr>
            <w:r w:rsidRPr="00633249">
              <w:rPr>
                <w:color w:val="000000"/>
                <w:sz w:val="22"/>
                <w:szCs w:val="22"/>
                <w:lang w:eastAsia="en-US"/>
              </w:rPr>
              <w:t>x</w:t>
            </w:r>
          </w:p>
        </w:tc>
      </w:tr>
      <w:tr w:rsidR="00633249" w:rsidRPr="00633249" w14:paraId="512C872B" w14:textId="77777777" w:rsidTr="00606C1B">
        <w:trPr>
          <w:trHeight w:val="268"/>
        </w:trPr>
        <w:tc>
          <w:tcPr>
            <w:tcW w:w="1129" w:type="dxa"/>
            <w:vMerge/>
            <w:tcBorders>
              <w:left w:val="single" w:sz="4" w:space="0" w:color="auto"/>
              <w:right w:val="single" w:sz="4" w:space="0" w:color="auto"/>
            </w:tcBorders>
            <w:vAlign w:val="center"/>
          </w:tcPr>
          <w:p w14:paraId="7DE6D159" w14:textId="77777777" w:rsidR="00633249" w:rsidRPr="00633249" w:rsidRDefault="00633249" w:rsidP="00633249">
            <w:pPr>
              <w:ind w:left="-108" w:right="-163"/>
              <w:jc w:val="center"/>
              <w:rPr>
                <w:color w:val="000000"/>
                <w:sz w:val="22"/>
                <w:szCs w:val="22"/>
                <w:lang w:eastAsia="en-US"/>
              </w:rPr>
            </w:pPr>
          </w:p>
        </w:tc>
        <w:tc>
          <w:tcPr>
            <w:tcW w:w="1701" w:type="dxa"/>
            <w:vMerge/>
            <w:tcBorders>
              <w:left w:val="nil"/>
              <w:right w:val="single" w:sz="4" w:space="0" w:color="auto"/>
            </w:tcBorders>
            <w:vAlign w:val="center"/>
          </w:tcPr>
          <w:p w14:paraId="1AFA421D" w14:textId="77777777" w:rsidR="00633249" w:rsidRPr="00633249" w:rsidRDefault="00633249" w:rsidP="00633249">
            <w:pPr>
              <w:ind w:left="-108" w:right="-163"/>
              <w:jc w:val="center"/>
              <w:rPr>
                <w:color w:val="000000"/>
                <w:sz w:val="22"/>
                <w:szCs w:val="22"/>
                <w:lang w:eastAsia="en-US"/>
              </w:rPr>
            </w:pPr>
          </w:p>
        </w:tc>
        <w:tc>
          <w:tcPr>
            <w:tcW w:w="1418" w:type="dxa"/>
            <w:tcBorders>
              <w:top w:val="nil"/>
              <w:left w:val="nil"/>
              <w:bottom w:val="single" w:sz="4" w:space="0" w:color="auto"/>
              <w:right w:val="single" w:sz="4" w:space="0" w:color="auto"/>
            </w:tcBorders>
            <w:vAlign w:val="center"/>
          </w:tcPr>
          <w:p w14:paraId="0DC712E7"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с 01.10.2026</w:t>
            </w:r>
          </w:p>
        </w:tc>
        <w:tc>
          <w:tcPr>
            <w:tcW w:w="1134" w:type="dxa"/>
            <w:tcBorders>
              <w:top w:val="single" w:sz="4" w:space="0" w:color="auto"/>
              <w:left w:val="nil"/>
              <w:bottom w:val="single" w:sz="4" w:space="0" w:color="auto"/>
              <w:right w:val="single" w:sz="4" w:space="0" w:color="auto"/>
            </w:tcBorders>
            <w:vAlign w:val="center"/>
          </w:tcPr>
          <w:p w14:paraId="292CDC85"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2 936,76</w:t>
            </w:r>
          </w:p>
        </w:tc>
        <w:tc>
          <w:tcPr>
            <w:tcW w:w="850" w:type="dxa"/>
            <w:tcBorders>
              <w:top w:val="single" w:sz="4" w:space="0" w:color="auto"/>
              <w:left w:val="nil"/>
              <w:bottom w:val="single" w:sz="4" w:space="0" w:color="auto"/>
              <w:right w:val="single" w:sz="4" w:space="0" w:color="auto"/>
            </w:tcBorders>
          </w:tcPr>
          <w:p w14:paraId="3914A16D" w14:textId="77777777" w:rsidR="00633249" w:rsidRPr="00633249" w:rsidRDefault="00633249" w:rsidP="00633249">
            <w:pPr>
              <w:jc w:val="center"/>
              <w:rPr>
                <w:lang w:eastAsia="en-US"/>
              </w:rPr>
            </w:pPr>
            <w:r w:rsidRPr="00633249">
              <w:rPr>
                <w:color w:val="000000"/>
                <w:sz w:val="22"/>
                <w:szCs w:val="22"/>
                <w:lang w:eastAsia="en-US"/>
              </w:rPr>
              <w:t>x</w:t>
            </w:r>
          </w:p>
        </w:tc>
        <w:tc>
          <w:tcPr>
            <w:tcW w:w="709" w:type="dxa"/>
            <w:tcBorders>
              <w:top w:val="single" w:sz="4" w:space="0" w:color="auto"/>
              <w:left w:val="nil"/>
              <w:bottom w:val="single" w:sz="4" w:space="0" w:color="auto"/>
              <w:right w:val="single" w:sz="4" w:space="0" w:color="auto"/>
            </w:tcBorders>
          </w:tcPr>
          <w:p w14:paraId="67819488" w14:textId="77777777" w:rsidR="00633249" w:rsidRPr="00633249" w:rsidRDefault="00633249" w:rsidP="00633249">
            <w:pPr>
              <w:jc w:val="center"/>
              <w:rPr>
                <w:lang w:eastAsia="en-US"/>
              </w:rPr>
            </w:pPr>
            <w:r w:rsidRPr="00633249">
              <w:rPr>
                <w:color w:val="000000"/>
                <w:sz w:val="22"/>
                <w:szCs w:val="22"/>
                <w:lang w:eastAsia="en-US"/>
              </w:rPr>
              <w:t>x</w:t>
            </w:r>
          </w:p>
        </w:tc>
        <w:tc>
          <w:tcPr>
            <w:tcW w:w="851" w:type="dxa"/>
            <w:tcBorders>
              <w:top w:val="single" w:sz="4" w:space="0" w:color="auto"/>
              <w:left w:val="nil"/>
              <w:bottom w:val="single" w:sz="4" w:space="0" w:color="auto"/>
              <w:right w:val="single" w:sz="4" w:space="0" w:color="auto"/>
            </w:tcBorders>
          </w:tcPr>
          <w:p w14:paraId="712C1F9D" w14:textId="77777777" w:rsidR="00633249" w:rsidRPr="00633249" w:rsidRDefault="00633249" w:rsidP="00633249">
            <w:pPr>
              <w:jc w:val="center"/>
              <w:rPr>
                <w:lang w:eastAsia="en-US"/>
              </w:rPr>
            </w:pPr>
            <w:r w:rsidRPr="00633249">
              <w:rPr>
                <w:color w:val="000000"/>
                <w:sz w:val="22"/>
                <w:szCs w:val="22"/>
                <w:lang w:eastAsia="en-US"/>
              </w:rPr>
              <w:t>x</w:t>
            </w:r>
          </w:p>
        </w:tc>
        <w:tc>
          <w:tcPr>
            <w:tcW w:w="850" w:type="dxa"/>
            <w:tcBorders>
              <w:top w:val="single" w:sz="4" w:space="0" w:color="auto"/>
              <w:left w:val="nil"/>
              <w:bottom w:val="single" w:sz="4" w:space="0" w:color="auto"/>
              <w:right w:val="single" w:sz="4" w:space="0" w:color="auto"/>
            </w:tcBorders>
          </w:tcPr>
          <w:p w14:paraId="44C5ADB1" w14:textId="77777777" w:rsidR="00633249" w:rsidRPr="00633249" w:rsidRDefault="00633249" w:rsidP="00633249">
            <w:pPr>
              <w:jc w:val="center"/>
              <w:rPr>
                <w:lang w:eastAsia="en-US"/>
              </w:rPr>
            </w:pPr>
            <w:r w:rsidRPr="00633249">
              <w:rPr>
                <w:color w:val="000000"/>
                <w:sz w:val="22"/>
                <w:szCs w:val="22"/>
                <w:lang w:eastAsia="en-US"/>
              </w:rPr>
              <w:t>x</w:t>
            </w:r>
          </w:p>
        </w:tc>
        <w:tc>
          <w:tcPr>
            <w:tcW w:w="851" w:type="dxa"/>
            <w:tcBorders>
              <w:top w:val="single" w:sz="4" w:space="0" w:color="auto"/>
              <w:left w:val="nil"/>
              <w:bottom w:val="single" w:sz="4" w:space="0" w:color="auto"/>
              <w:right w:val="single" w:sz="4" w:space="0" w:color="auto"/>
            </w:tcBorders>
          </w:tcPr>
          <w:p w14:paraId="6EA52941" w14:textId="77777777" w:rsidR="00633249" w:rsidRPr="00633249" w:rsidRDefault="00633249" w:rsidP="00633249">
            <w:pPr>
              <w:jc w:val="center"/>
              <w:rPr>
                <w:lang w:eastAsia="en-US"/>
              </w:rPr>
            </w:pPr>
            <w:r w:rsidRPr="00633249">
              <w:rPr>
                <w:color w:val="000000"/>
                <w:sz w:val="22"/>
                <w:szCs w:val="22"/>
                <w:lang w:eastAsia="en-US"/>
              </w:rPr>
              <w:t>x</w:t>
            </w:r>
          </w:p>
        </w:tc>
      </w:tr>
      <w:tr w:rsidR="00633249" w:rsidRPr="00633249" w14:paraId="604AC33E" w14:textId="77777777" w:rsidTr="00606C1B">
        <w:trPr>
          <w:trHeight w:val="271"/>
        </w:trPr>
        <w:tc>
          <w:tcPr>
            <w:tcW w:w="1129" w:type="dxa"/>
            <w:vMerge/>
            <w:tcBorders>
              <w:left w:val="single" w:sz="4" w:space="0" w:color="auto"/>
              <w:right w:val="single" w:sz="4" w:space="0" w:color="auto"/>
            </w:tcBorders>
            <w:vAlign w:val="center"/>
          </w:tcPr>
          <w:p w14:paraId="344A4D78" w14:textId="77777777" w:rsidR="00633249" w:rsidRPr="00633249" w:rsidRDefault="00633249" w:rsidP="00633249">
            <w:pPr>
              <w:ind w:left="-108" w:right="-163"/>
              <w:jc w:val="center"/>
              <w:rPr>
                <w:color w:val="000000"/>
                <w:sz w:val="22"/>
                <w:szCs w:val="22"/>
                <w:lang w:eastAsia="en-US"/>
              </w:rPr>
            </w:pPr>
          </w:p>
        </w:tc>
        <w:tc>
          <w:tcPr>
            <w:tcW w:w="1701" w:type="dxa"/>
            <w:vMerge/>
            <w:tcBorders>
              <w:left w:val="nil"/>
              <w:right w:val="single" w:sz="4" w:space="0" w:color="auto"/>
            </w:tcBorders>
            <w:vAlign w:val="center"/>
          </w:tcPr>
          <w:p w14:paraId="218ACE0F" w14:textId="77777777" w:rsidR="00633249" w:rsidRPr="00633249" w:rsidRDefault="00633249" w:rsidP="00633249">
            <w:pPr>
              <w:ind w:left="-108" w:right="-163"/>
              <w:jc w:val="center"/>
              <w:rPr>
                <w:color w:val="000000"/>
                <w:sz w:val="22"/>
                <w:szCs w:val="22"/>
                <w:lang w:eastAsia="en-US"/>
              </w:rPr>
            </w:pPr>
          </w:p>
        </w:tc>
        <w:tc>
          <w:tcPr>
            <w:tcW w:w="1418" w:type="dxa"/>
            <w:tcBorders>
              <w:top w:val="nil"/>
              <w:left w:val="nil"/>
              <w:bottom w:val="single" w:sz="4" w:space="0" w:color="auto"/>
              <w:right w:val="single" w:sz="4" w:space="0" w:color="auto"/>
            </w:tcBorders>
            <w:vAlign w:val="center"/>
          </w:tcPr>
          <w:p w14:paraId="650FEAA4"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с 01.01.2027</w:t>
            </w:r>
          </w:p>
        </w:tc>
        <w:tc>
          <w:tcPr>
            <w:tcW w:w="1134" w:type="dxa"/>
            <w:tcBorders>
              <w:top w:val="single" w:sz="4" w:space="0" w:color="auto"/>
              <w:left w:val="nil"/>
              <w:bottom w:val="single" w:sz="4" w:space="0" w:color="auto"/>
              <w:right w:val="single" w:sz="4" w:space="0" w:color="auto"/>
            </w:tcBorders>
            <w:vAlign w:val="center"/>
          </w:tcPr>
          <w:p w14:paraId="2EA98393"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2 554,82</w:t>
            </w:r>
          </w:p>
        </w:tc>
        <w:tc>
          <w:tcPr>
            <w:tcW w:w="850" w:type="dxa"/>
            <w:tcBorders>
              <w:top w:val="single" w:sz="4" w:space="0" w:color="auto"/>
              <w:left w:val="nil"/>
              <w:bottom w:val="single" w:sz="4" w:space="0" w:color="auto"/>
              <w:right w:val="single" w:sz="4" w:space="0" w:color="auto"/>
            </w:tcBorders>
          </w:tcPr>
          <w:p w14:paraId="38296AC1" w14:textId="77777777" w:rsidR="00633249" w:rsidRPr="00633249" w:rsidRDefault="00633249" w:rsidP="00633249">
            <w:pPr>
              <w:jc w:val="center"/>
              <w:rPr>
                <w:lang w:eastAsia="en-US"/>
              </w:rPr>
            </w:pPr>
            <w:r w:rsidRPr="00633249">
              <w:rPr>
                <w:color w:val="000000"/>
                <w:sz w:val="22"/>
                <w:szCs w:val="22"/>
                <w:lang w:eastAsia="en-US"/>
              </w:rPr>
              <w:t>x</w:t>
            </w:r>
          </w:p>
        </w:tc>
        <w:tc>
          <w:tcPr>
            <w:tcW w:w="709" w:type="dxa"/>
            <w:tcBorders>
              <w:top w:val="single" w:sz="4" w:space="0" w:color="auto"/>
              <w:left w:val="nil"/>
              <w:bottom w:val="single" w:sz="4" w:space="0" w:color="auto"/>
              <w:right w:val="single" w:sz="4" w:space="0" w:color="auto"/>
            </w:tcBorders>
          </w:tcPr>
          <w:p w14:paraId="27F14B7A" w14:textId="77777777" w:rsidR="00633249" w:rsidRPr="00633249" w:rsidRDefault="00633249" w:rsidP="00633249">
            <w:pPr>
              <w:jc w:val="center"/>
              <w:rPr>
                <w:lang w:eastAsia="en-US"/>
              </w:rPr>
            </w:pPr>
            <w:r w:rsidRPr="00633249">
              <w:rPr>
                <w:color w:val="000000"/>
                <w:sz w:val="22"/>
                <w:szCs w:val="22"/>
                <w:lang w:eastAsia="en-US"/>
              </w:rPr>
              <w:t>x</w:t>
            </w:r>
          </w:p>
        </w:tc>
        <w:tc>
          <w:tcPr>
            <w:tcW w:w="851" w:type="dxa"/>
            <w:tcBorders>
              <w:top w:val="single" w:sz="4" w:space="0" w:color="auto"/>
              <w:left w:val="nil"/>
              <w:bottom w:val="single" w:sz="4" w:space="0" w:color="auto"/>
              <w:right w:val="single" w:sz="4" w:space="0" w:color="auto"/>
            </w:tcBorders>
          </w:tcPr>
          <w:p w14:paraId="6EE9473B" w14:textId="77777777" w:rsidR="00633249" w:rsidRPr="00633249" w:rsidRDefault="00633249" w:rsidP="00633249">
            <w:pPr>
              <w:jc w:val="center"/>
              <w:rPr>
                <w:lang w:eastAsia="en-US"/>
              </w:rPr>
            </w:pPr>
            <w:r w:rsidRPr="00633249">
              <w:rPr>
                <w:color w:val="000000"/>
                <w:sz w:val="22"/>
                <w:szCs w:val="22"/>
                <w:lang w:eastAsia="en-US"/>
              </w:rPr>
              <w:t>x</w:t>
            </w:r>
          </w:p>
        </w:tc>
        <w:tc>
          <w:tcPr>
            <w:tcW w:w="850" w:type="dxa"/>
            <w:tcBorders>
              <w:top w:val="single" w:sz="4" w:space="0" w:color="auto"/>
              <w:left w:val="nil"/>
              <w:bottom w:val="single" w:sz="4" w:space="0" w:color="auto"/>
              <w:right w:val="single" w:sz="4" w:space="0" w:color="auto"/>
            </w:tcBorders>
          </w:tcPr>
          <w:p w14:paraId="065EA051" w14:textId="77777777" w:rsidR="00633249" w:rsidRPr="00633249" w:rsidRDefault="00633249" w:rsidP="00633249">
            <w:pPr>
              <w:jc w:val="center"/>
              <w:rPr>
                <w:lang w:eastAsia="en-US"/>
              </w:rPr>
            </w:pPr>
            <w:r w:rsidRPr="00633249">
              <w:rPr>
                <w:color w:val="000000"/>
                <w:sz w:val="22"/>
                <w:szCs w:val="22"/>
                <w:lang w:eastAsia="en-US"/>
              </w:rPr>
              <w:t>x</w:t>
            </w:r>
          </w:p>
        </w:tc>
        <w:tc>
          <w:tcPr>
            <w:tcW w:w="851" w:type="dxa"/>
            <w:tcBorders>
              <w:top w:val="single" w:sz="4" w:space="0" w:color="auto"/>
              <w:left w:val="nil"/>
              <w:bottom w:val="single" w:sz="4" w:space="0" w:color="auto"/>
              <w:right w:val="single" w:sz="4" w:space="0" w:color="auto"/>
            </w:tcBorders>
          </w:tcPr>
          <w:p w14:paraId="7738FCE5" w14:textId="77777777" w:rsidR="00633249" w:rsidRPr="00633249" w:rsidRDefault="00633249" w:rsidP="00633249">
            <w:pPr>
              <w:jc w:val="center"/>
              <w:rPr>
                <w:lang w:eastAsia="en-US"/>
              </w:rPr>
            </w:pPr>
            <w:r w:rsidRPr="00633249">
              <w:rPr>
                <w:color w:val="000000"/>
                <w:sz w:val="22"/>
                <w:szCs w:val="22"/>
                <w:lang w:eastAsia="en-US"/>
              </w:rPr>
              <w:t>x</w:t>
            </w:r>
          </w:p>
        </w:tc>
      </w:tr>
      <w:tr w:rsidR="00633249" w:rsidRPr="00633249" w14:paraId="6FC6DA79" w14:textId="77777777" w:rsidTr="00606C1B">
        <w:trPr>
          <w:trHeight w:val="276"/>
        </w:trPr>
        <w:tc>
          <w:tcPr>
            <w:tcW w:w="1129" w:type="dxa"/>
            <w:vMerge/>
            <w:tcBorders>
              <w:left w:val="single" w:sz="4" w:space="0" w:color="auto"/>
              <w:right w:val="single" w:sz="4" w:space="0" w:color="auto"/>
            </w:tcBorders>
            <w:vAlign w:val="center"/>
          </w:tcPr>
          <w:p w14:paraId="2F310AA6" w14:textId="77777777" w:rsidR="00633249" w:rsidRPr="00633249" w:rsidRDefault="00633249" w:rsidP="00633249">
            <w:pPr>
              <w:ind w:left="-108" w:right="-163"/>
              <w:jc w:val="center"/>
              <w:rPr>
                <w:color w:val="000000"/>
                <w:sz w:val="22"/>
                <w:szCs w:val="22"/>
                <w:lang w:eastAsia="en-US"/>
              </w:rPr>
            </w:pPr>
          </w:p>
        </w:tc>
        <w:tc>
          <w:tcPr>
            <w:tcW w:w="1701" w:type="dxa"/>
            <w:vMerge/>
            <w:tcBorders>
              <w:left w:val="nil"/>
              <w:right w:val="single" w:sz="4" w:space="0" w:color="auto"/>
            </w:tcBorders>
            <w:vAlign w:val="center"/>
          </w:tcPr>
          <w:p w14:paraId="07725614" w14:textId="77777777" w:rsidR="00633249" w:rsidRPr="00633249" w:rsidRDefault="00633249" w:rsidP="00633249">
            <w:pPr>
              <w:ind w:left="-108" w:right="-163"/>
              <w:jc w:val="center"/>
              <w:rPr>
                <w:color w:val="000000"/>
                <w:sz w:val="22"/>
                <w:szCs w:val="22"/>
                <w:lang w:eastAsia="en-US"/>
              </w:rPr>
            </w:pPr>
          </w:p>
        </w:tc>
        <w:tc>
          <w:tcPr>
            <w:tcW w:w="1418" w:type="dxa"/>
            <w:tcBorders>
              <w:top w:val="nil"/>
              <w:left w:val="nil"/>
              <w:bottom w:val="single" w:sz="4" w:space="0" w:color="auto"/>
              <w:right w:val="single" w:sz="4" w:space="0" w:color="auto"/>
            </w:tcBorders>
            <w:vAlign w:val="center"/>
          </w:tcPr>
          <w:p w14:paraId="485CF397"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с 01.07.2027</w:t>
            </w:r>
          </w:p>
        </w:tc>
        <w:tc>
          <w:tcPr>
            <w:tcW w:w="1134" w:type="dxa"/>
            <w:tcBorders>
              <w:top w:val="single" w:sz="4" w:space="0" w:color="auto"/>
              <w:left w:val="nil"/>
              <w:bottom w:val="single" w:sz="4" w:space="0" w:color="auto"/>
              <w:right w:val="single" w:sz="4" w:space="0" w:color="auto"/>
            </w:tcBorders>
            <w:vAlign w:val="center"/>
          </w:tcPr>
          <w:p w14:paraId="30F9B5C8"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2 726,86</w:t>
            </w:r>
          </w:p>
        </w:tc>
        <w:tc>
          <w:tcPr>
            <w:tcW w:w="850" w:type="dxa"/>
            <w:tcBorders>
              <w:top w:val="single" w:sz="4" w:space="0" w:color="auto"/>
              <w:left w:val="nil"/>
              <w:bottom w:val="single" w:sz="4" w:space="0" w:color="auto"/>
              <w:right w:val="single" w:sz="4" w:space="0" w:color="auto"/>
            </w:tcBorders>
          </w:tcPr>
          <w:p w14:paraId="76BF8FE5" w14:textId="77777777" w:rsidR="00633249" w:rsidRPr="00633249" w:rsidRDefault="00633249" w:rsidP="00633249">
            <w:pPr>
              <w:jc w:val="center"/>
              <w:rPr>
                <w:lang w:eastAsia="en-US"/>
              </w:rPr>
            </w:pPr>
            <w:r w:rsidRPr="00633249">
              <w:rPr>
                <w:color w:val="000000"/>
                <w:sz w:val="22"/>
                <w:szCs w:val="22"/>
                <w:lang w:eastAsia="en-US"/>
              </w:rPr>
              <w:t>x</w:t>
            </w:r>
          </w:p>
        </w:tc>
        <w:tc>
          <w:tcPr>
            <w:tcW w:w="709" w:type="dxa"/>
            <w:tcBorders>
              <w:top w:val="single" w:sz="4" w:space="0" w:color="auto"/>
              <w:left w:val="nil"/>
              <w:bottom w:val="single" w:sz="4" w:space="0" w:color="auto"/>
              <w:right w:val="single" w:sz="4" w:space="0" w:color="auto"/>
            </w:tcBorders>
          </w:tcPr>
          <w:p w14:paraId="2E004705" w14:textId="77777777" w:rsidR="00633249" w:rsidRPr="00633249" w:rsidRDefault="00633249" w:rsidP="00633249">
            <w:pPr>
              <w:jc w:val="center"/>
              <w:rPr>
                <w:lang w:eastAsia="en-US"/>
              </w:rPr>
            </w:pPr>
            <w:r w:rsidRPr="00633249">
              <w:rPr>
                <w:color w:val="000000"/>
                <w:sz w:val="22"/>
                <w:szCs w:val="22"/>
                <w:lang w:eastAsia="en-US"/>
              </w:rPr>
              <w:t>x</w:t>
            </w:r>
          </w:p>
        </w:tc>
        <w:tc>
          <w:tcPr>
            <w:tcW w:w="851" w:type="dxa"/>
            <w:tcBorders>
              <w:top w:val="single" w:sz="4" w:space="0" w:color="auto"/>
              <w:left w:val="nil"/>
              <w:bottom w:val="single" w:sz="4" w:space="0" w:color="auto"/>
              <w:right w:val="single" w:sz="4" w:space="0" w:color="auto"/>
            </w:tcBorders>
          </w:tcPr>
          <w:p w14:paraId="5BB143FC" w14:textId="77777777" w:rsidR="00633249" w:rsidRPr="00633249" w:rsidRDefault="00633249" w:rsidP="00633249">
            <w:pPr>
              <w:jc w:val="center"/>
              <w:rPr>
                <w:lang w:eastAsia="en-US"/>
              </w:rPr>
            </w:pPr>
            <w:r w:rsidRPr="00633249">
              <w:rPr>
                <w:color w:val="000000"/>
                <w:sz w:val="22"/>
                <w:szCs w:val="22"/>
                <w:lang w:eastAsia="en-US"/>
              </w:rPr>
              <w:t>x</w:t>
            </w:r>
          </w:p>
        </w:tc>
        <w:tc>
          <w:tcPr>
            <w:tcW w:w="850" w:type="dxa"/>
            <w:tcBorders>
              <w:top w:val="single" w:sz="4" w:space="0" w:color="auto"/>
              <w:left w:val="nil"/>
              <w:bottom w:val="single" w:sz="4" w:space="0" w:color="auto"/>
              <w:right w:val="single" w:sz="4" w:space="0" w:color="auto"/>
            </w:tcBorders>
          </w:tcPr>
          <w:p w14:paraId="3A8A0B17" w14:textId="77777777" w:rsidR="00633249" w:rsidRPr="00633249" w:rsidRDefault="00633249" w:rsidP="00633249">
            <w:pPr>
              <w:jc w:val="center"/>
              <w:rPr>
                <w:lang w:eastAsia="en-US"/>
              </w:rPr>
            </w:pPr>
            <w:r w:rsidRPr="00633249">
              <w:rPr>
                <w:color w:val="000000"/>
                <w:sz w:val="22"/>
                <w:szCs w:val="22"/>
                <w:lang w:eastAsia="en-US"/>
              </w:rPr>
              <w:t>x</w:t>
            </w:r>
          </w:p>
        </w:tc>
        <w:tc>
          <w:tcPr>
            <w:tcW w:w="851" w:type="dxa"/>
            <w:tcBorders>
              <w:top w:val="single" w:sz="4" w:space="0" w:color="auto"/>
              <w:left w:val="nil"/>
              <w:bottom w:val="single" w:sz="4" w:space="0" w:color="auto"/>
              <w:right w:val="single" w:sz="4" w:space="0" w:color="auto"/>
            </w:tcBorders>
          </w:tcPr>
          <w:p w14:paraId="5CD84473" w14:textId="77777777" w:rsidR="00633249" w:rsidRPr="00633249" w:rsidRDefault="00633249" w:rsidP="00633249">
            <w:pPr>
              <w:jc w:val="center"/>
              <w:rPr>
                <w:lang w:eastAsia="en-US"/>
              </w:rPr>
            </w:pPr>
            <w:r w:rsidRPr="00633249">
              <w:rPr>
                <w:color w:val="000000"/>
                <w:sz w:val="22"/>
                <w:szCs w:val="22"/>
                <w:lang w:eastAsia="en-US"/>
              </w:rPr>
              <w:t>x</w:t>
            </w:r>
          </w:p>
        </w:tc>
      </w:tr>
      <w:tr w:rsidR="00633249" w:rsidRPr="00633249" w14:paraId="7767EA99" w14:textId="77777777" w:rsidTr="00606C1B">
        <w:trPr>
          <w:trHeight w:val="265"/>
        </w:trPr>
        <w:tc>
          <w:tcPr>
            <w:tcW w:w="1129" w:type="dxa"/>
            <w:vMerge/>
            <w:tcBorders>
              <w:left w:val="single" w:sz="4" w:space="0" w:color="auto"/>
              <w:right w:val="single" w:sz="4" w:space="0" w:color="auto"/>
            </w:tcBorders>
            <w:vAlign w:val="center"/>
          </w:tcPr>
          <w:p w14:paraId="3AB846F9" w14:textId="77777777" w:rsidR="00633249" w:rsidRPr="00633249" w:rsidRDefault="00633249" w:rsidP="00633249">
            <w:pPr>
              <w:ind w:left="-108" w:right="-163"/>
              <w:jc w:val="center"/>
              <w:rPr>
                <w:color w:val="000000"/>
                <w:sz w:val="22"/>
                <w:szCs w:val="22"/>
                <w:lang w:eastAsia="en-US"/>
              </w:rPr>
            </w:pPr>
          </w:p>
        </w:tc>
        <w:tc>
          <w:tcPr>
            <w:tcW w:w="1701" w:type="dxa"/>
            <w:vMerge/>
            <w:tcBorders>
              <w:left w:val="nil"/>
              <w:right w:val="single" w:sz="4" w:space="0" w:color="auto"/>
            </w:tcBorders>
            <w:vAlign w:val="center"/>
          </w:tcPr>
          <w:p w14:paraId="4A879167" w14:textId="77777777" w:rsidR="00633249" w:rsidRPr="00633249" w:rsidRDefault="00633249" w:rsidP="00633249">
            <w:pPr>
              <w:ind w:left="-108" w:right="-163"/>
              <w:jc w:val="center"/>
              <w:rPr>
                <w:color w:val="000000"/>
                <w:sz w:val="22"/>
                <w:szCs w:val="22"/>
                <w:lang w:eastAsia="en-US"/>
              </w:rPr>
            </w:pPr>
          </w:p>
        </w:tc>
        <w:tc>
          <w:tcPr>
            <w:tcW w:w="1418" w:type="dxa"/>
            <w:tcBorders>
              <w:top w:val="nil"/>
              <w:left w:val="nil"/>
              <w:bottom w:val="single" w:sz="4" w:space="0" w:color="auto"/>
              <w:right w:val="single" w:sz="4" w:space="0" w:color="auto"/>
            </w:tcBorders>
            <w:vAlign w:val="center"/>
          </w:tcPr>
          <w:p w14:paraId="4DE1F92E"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с 01.01.2028</w:t>
            </w:r>
          </w:p>
        </w:tc>
        <w:tc>
          <w:tcPr>
            <w:tcW w:w="1134" w:type="dxa"/>
            <w:tcBorders>
              <w:top w:val="single" w:sz="4" w:space="0" w:color="auto"/>
              <w:left w:val="nil"/>
              <w:bottom w:val="single" w:sz="4" w:space="0" w:color="auto"/>
              <w:right w:val="single" w:sz="4" w:space="0" w:color="auto"/>
            </w:tcBorders>
            <w:vAlign w:val="center"/>
          </w:tcPr>
          <w:p w14:paraId="71212E9A"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2 726,86</w:t>
            </w:r>
          </w:p>
        </w:tc>
        <w:tc>
          <w:tcPr>
            <w:tcW w:w="850" w:type="dxa"/>
            <w:tcBorders>
              <w:top w:val="single" w:sz="4" w:space="0" w:color="auto"/>
              <w:left w:val="nil"/>
              <w:bottom w:val="single" w:sz="4" w:space="0" w:color="auto"/>
              <w:right w:val="single" w:sz="4" w:space="0" w:color="auto"/>
            </w:tcBorders>
          </w:tcPr>
          <w:p w14:paraId="2105C26F" w14:textId="77777777" w:rsidR="00633249" w:rsidRPr="00633249" w:rsidRDefault="00633249" w:rsidP="00633249">
            <w:pPr>
              <w:jc w:val="center"/>
              <w:rPr>
                <w:lang w:eastAsia="en-US"/>
              </w:rPr>
            </w:pPr>
            <w:r w:rsidRPr="00633249">
              <w:rPr>
                <w:color w:val="000000"/>
                <w:sz w:val="22"/>
                <w:szCs w:val="22"/>
                <w:lang w:eastAsia="en-US"/>
              </w:rPr>
              <w:t>x</w:t>
            </w:r>
          </w:p>
        </w:tc>
        <w:tc>
          <w:tcPr>
            <w:tcW w:w="709" w:type="dxa"/>
            <w:tcBorders>
              <w:top w:val="single" w:sz="4" w:space="0" w:color="auto"/>
              <w:left w:val="nil"/>
              <w:bottom w:val="single" w:sz="4" w:space="0" w:color="auto"/>
              <w:right w:val="single" w:sz="4" w:space="0" w:color="auto"/>
            </w:tcBorders>
          </w:tcPr>
          <w:p w14:paraId="7500D2CB" w14:textId="77777777" w:rsidR="00633249" w:rsidRPr="00633249" w:rsidRDefault="00633249" w:rsidP="00633249">
            <w:pPr>
              <w:jc w:val="center"/>
              <w:rPr>
                <w:lang w:eastAsia="en-US"/>
              </w:rPr>
            </w:pPr>
            <w:r w:rsidRPr="00633249">
              <w:rPr>
                <w:color w:val="000000"/>
                <w:sz w:val="22"/>
                <w:szCs w:val="22"/>
                <w:lang w:eastAsia="en-US"/>
              </w:rPr>
              <w:t>x</w:t>
            </w:r>
          </w:p>
        </w:tc>
        <w:tc>
          <w:tcPr>
            <w:tcW w:w="851" w:type="dxa"/>
            <w:tcBorders>
              <w:top w:val="single" w:sz="4" w:space="0" w:color="auto"/>
              <w:left w:val="nil"/>
              <w:bottom w:val="single" w:sz="4" w:space="0" w:color="auto"/>
              <w:right w:val="single" w:sz="4" w:space="0" w:color="auto"/>
            </w:tcBorders>
          </w:tcPr>
          <w:p w14:paraId="3BA3B7F9" w14:textId="77777777" w:rsidR="00633249" w:rsidRPr="00633249" w:rsidRDefault="00633249" w:rsidP="00633249">
            <w:pPr>
              <w:jc w:val="center"/>
              <w:rPr>
                <w:lang w:eastAsia="en-US"/>
              </w:rPr>
            </w:pPr>
            <w:r w:rsidRPr="00633249">
              <w:rPr>
                <w:color w:val="000000"/>
                <w:sz w:val="22"/>
                <w:szCs w:val="22"/>
                <w:lang w:eastAsia="en-US"/>
              </w:rPr>
              <w:t>x</w:t>
            </w:r>
          </w:p>
        </w:tc>
        <w:tc>
          <w:tcPr>
            <w:tcW w:w="850" w:type="dxa"/>
            <w:tcBorders>
              <w:top w:val="single" w:sz="4" w:space="0" w:color="auto"/>
              <w:left w:val="nil"/>
              <w:bottom w:val="single" w:sz="4" w:space="0" w:color="auto"/>
              <w:right w:val="single" w:sz="4" w:space="0" w:color="auto"/>
            </w:tcBorders>
          </w:tcPr>
          <w:p w14:paraId="12D5999C" w14:textId="77777777" w:rsidR="00633249" w:rsidRPr="00633249" w:rsidRDefault="00633249" w:rsidP="00633249">
            <w:pPr>
              <w:jc w:val="center"/>
              <w:rPr>
                <w:lang w:eastAsia="en-US"/>
              </w:rPr>
            </w:pPr>
            <w:r w:rsidRPr="00633249">
              <w:rPr>
                <w:color w:val="000000"/>
                <w:sz w:val="22"/>
                <w:szCs w:val="22"/>
                <w:lang w:eastAsia="en-US"/>
              </w:rPr>
              <w:t>x</w:t>
            </w:r>
          </w:p>
        </w:tc>
        <w:tc>
          <w:tcPr>
            <w:tcW w:w="851" w:type="dxa"/>
            <w:tcBorders>
              <w:top w:val="single" w:sz="4" w:space="0" w:color="auto"/>
              <w:left w:val="nil"/>
              <w:bottom w:val="single" w:sz="4" w:space="0" w:color="auto"/>
              <w:right w:val="single" w:sz="4" w:space="0" w:color="auto"/>
            </w:tcBorders>
          </w:tcPr>
          <w:p w14:paraId="2772BA75" w14:textId="77777777" w:rsidR="00633249" w:rsidRPr="00633249" w:rsidRDefault="00633249" w:rsidP="00633249">
            <w:pPr>
              <w:jc w:val="center"/>
              <w:rPr>
                <w:lang w:eastAsia="en-US"/>
              </w:rPr>
            </w:pPr>
            <w:r w:rsidRPr="00633249">
              <w:rPr>
                <w:color w:val="000000"/>
                <w:sz w:val="22"/>
                <w:szCs w:val="22"/>
                <w:lang w:eastAsia="en-US"/>
              </w:rPr>
              <w:t>x</w:t>
            </w:r>
          </w:p>
        </w:tc>
      </w:tr>
      <w:tr w:rsidR="00633249" w:rsidRPr="00633249" w14:paraId="1762D822" w14:textId="77777777" w:rsidTr="00606C1B">
        <w:trPr>
          <w:trHeight w:val="284"/>
        </w:trPr>
        <w:tc>
          <w:tcPr>
            <w:tcW w:w="1129" w:type="dxa"/>
            <w:vMerge/>
            <w:tcBorders>
              <w:left w:val="single" w:sz="4" w:space="0" w:color="auto"/>
              <w:right w:val="single" w:sz="4" w:space="0" w:color="auto"/>
            </w:tcBorders>
            <w:vAlign w:val="center"/>
          </w:tcPr>
          <w:p w14:paraId="689FF673" w14:textId="77777777" w:rsidR="00633249" w:rsidRPr="00633249" w:rsidRDefault="00633249" w:rsidP="00633249">
            <w:pPr>
              <w:ind w:left="-108" w:right="-163"/>
              <w:jc w:val="center"/>
              <w:rPr>
                <w:color w:val="000000"/>
                <w:sz w:val="22"/>
                <w:szCs w:val="22"/>
                <w:lang w:eastAsia="en-US"/>
              </w:rPr>
            </w:pPr>
          </w:p>
        </w:tc>
        <w:tc>
          <w:tcPr>
            <w:tcW w:w="1701" w:type="dxa"/>
            <w:vMerge/>
            <w:tcBorders>
              <w:left w:val="nil"/>
              <w:bottom w:val="single" w:sz="4" w:space="0" w:color="auto"/>
              <w:right w:val="single" w:sz="4" w:space="0" w:color="auto"/>
            </w:tcBorders>
            <w:vAlign w:val="center"/>
          </w:tcPr>
          <w:p w14:paraId="5BBE982E" w14:textId="77777777" w:rsidR="00633249" w:rsidRPr="00633249" w:rsidRDefault="00633249" w:rsidP="00633249">
            <w:pPr>
              <w:ind w:left="-108" w:right="-163"/>
              <w:jc w:val="center"/>
              <w:rPr>
                <w:color w:val="000000"/>
                <w:sz w:val="22"/>
                <w:szCs w:val="22"/>
                <w:lang w:eastAsia="en-US"/>
              </w:rPr>
            </w:pPr>
          </w:p>
        </w:tc>
        <w:tc>
          <w:tcPr>
            <w:tcW w:w="1418" w:type="dxa"/>
            <w:tcBorders>
              <w:top w:val="nil"/>
              <w:left w:val="nil"/>
              <w:bottom w:val="single" w:sz="4" w:space="0" w:color="auto"/>
              <w:right w:val="single" w:sz="4" w:space="0" w:color="auto"/>
            </w:tcBorders>
            <w:vAlign w:val="center"/>
          </w:tcPr>
          <w:p w14:paraId="39E106F6"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с 01.07.2028</w:t>
            </w:r>
          </w:p>
        </w:tc>
        <w:tc>
          <w:tcPr>
            <w:tcW w:w="1134" w:type="dxa"/>
            <w:tcBorders>
              <w:top w:val="single" w:sz="4" w:space="0" w:color="auto"/>
              <w:left w:val="nil"/>
              <w:bottom w:val="single" w:sz="4" w:space="0" w:color="auto"/>
              <w:right w:val="single" w:sz="4" w:space="0" w:color="auto"/>
            </w:tcBorders>
            <w:vAlign w:val="center"/>
          </w:tcPr>
          <w:p w14:paraId="08D4D493"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2 988,41</w:t>
            </w:r>
          </w:p>
        </w:tc>
        <w:tc>
          <w:tcPr>
            <w:tcW w:w="850" w:type="dxa"/>
            <w:tcBorders>
              <w:top w:val="single" w:sz="4" w:space="0" w:color="auto"/>
              <w:left w:val="nil"/>
              <w:bottom w:val="single" w:sz="4" w:space="0" w:color="auto"/>
              <w:right w:val="single" w:sz="4" w:space="0" w:color="auto"/>
            </w:tcBorders>
          </w:tcPr>
          <w:p w14:paraId="67EBD0A2" w14:textId="77777777" w:rsidR="00633249" w:rsidRPr="00633249" w:rsidRDefault="00633249" w:rsidP="00633249">
            <w:pPr>
              <w:jc w:val="center"/>
              <w:rPr>
                <w:lang w:eastAsia="en-US"/>
              </w:rPr>
            </w:pPr>
            <w:r w:rsidRPr="00633249">
              <w:rPr>
                <w:color w:val="000000"/>
                <w:sz w:val="22"/>
                <w:szCs w:val="22"/>
                <w:lang w:eastAsia="en-US"/>
              </w:rPr>
              <w:t>x</w:t>
            </w:r>
          </w:p>
        </w:tc>
        <w:tc>
          <w:tcPr>
            <w:tcW w:w="709" w:type="dxa"/>
            <w:tcBorders>
              <w:top w:val="single" w:sz="4" w:space="0" w:color="auto"/>
              <w:left w:val="nil"/>
              <w:bottom w:val="single" w:sz="4" w:space="0" w:color="auto"/>
              <w:right w:val="single" w:sz="4" w:space="0" w:color="auto"/>
            </w:tcBorders>
          </w:tcPr>
          <w:p w14:paraId="5CAFD0C2" w14:textId="77777777" w:rsidR="00633249" w:rsidRPr="00633249" w:rsidRDefault="00633249" w:rsidP="00633249">
            <w:pPr>
              <w:jc w:val="center"/>
              <w:rPr>
                <w:lang w:eastAsia="en-US"/>
              </w:rPr>
            </w:pPr>
            <w:r w:rsidRPr="00633249">
              <w:rPr>
                <w:color w:val="000000"/>
                <w:sz w:val="22"/>
                <w:szCs w:val="22"/>
                <w:lang w:eastAsia="en-US"/>
              </w:rPr>
              <w:t>x</w:t>
            </w:r>
          </w:p>
        </w:tc>
        <w:tc>
          <w:tcPr>
            <w:tcW w:w="851" w:type="dxa"/>
            <w:tcBorders>
              <w:top w:val="single" w:sz="4" w:space="0" w:color="auto"/>
              <w:left w:val="nil"/>
              <w:bottom w:val="single" w:sz="4" w:space="0" w:color="auto"/>
              <w:right w:val="single" w:sz="4" w:space="0" w:color="auto"/>
            </w:tcBorders>
          </w:tcPr>
          <w:p w14:paraId="5FE8909F" w14:textId="77777777" w:rsidR="00633249" w:rsidRPr="00633249" w:rsidRDefault="00633249" w:rsidP="00633249">
            <w:pPr>
              <w:jc w:val="center"/>
              <w:rPr>
                <w:lang w:eastAsia="en-US"/>
              </w:rPr>
            </w:pPr>
            <w:r w:rsidRPr="00633249">
              <w:rPr>
                <w:color w:val="000000"/>
                <w:sz w:val="22"/>
                <w:szCs w:val="22"/>
                <w:lang w:eastAsia="en-US"/>
              </w:rPr>
              <w:t>x</w:t>
            </w:r>
          </w:p>
        </w:tc>
        <w:tc>
          <w:tcPr>
            <w:tcW w:w="850" w:type="dxa"/>
            <w:tcBorders>
              <w:top w:val="single" w:sz="4" w:space="0" w:color="auto"/>
              <w:left w:val="nil"/>
              <w:bottom w:val="single" w:sz="4" w:space="0" w:color="auto"/>
              <w:right w:val="single" w:sz="4" w:space="0" w:color="auto"/>
            </w:tcBorders>
          </w:tcPr>
          <w:p w14:paraId="7800FE0C" w14:textId="77777777" w:rsidR="00633249" w:rsidRPr="00633249" w:rsidRDefault="00633249" w:rsidP="00633249">
            <w:pPr>
              <w:jc w:val="center"/>
              <w:rPr>
                <w:lang w:eastAsia="en-US"/>
              </w:rPr>
            </w:pPr>
            <w:r w:rsidRPr="00633249">
              <w:rPr>
                <w:color w:val="000000"/>
                <w:sz w:val="22"/>
                <w:szCs w:val="22"/>
                <w:lang w:eastAsia="en-US"/>
              </w:rPr>
              <w:t>x</w:t>
            </w:r>
          </w:p>
        </w:tc>
        <w:tc>
          <w:tcPr>
            <w:tcW w:w="851" w:type="dxa"/>
            <w:tcBorders>
              <w:top w:val="single" w:sz="4" w:space="0" w:color="auto"/>
              <w:left w:val="nil"/>
              <w:bottom w:val="single" w:sz="4" w:space="0" w:color="auto"/>
              <w:right w:val="single" w:sz="4" w:space="0" w:color="auto"/>
            </w:tcBorders>
          </w:tcPr>
          <w:p w14:paraId="591F0DD7" w14:textId="77777777" w:rsidR="00633249" w:rsidRPr="00633249" w:rsidRDefault="00633249" w:rsidP="00633249">
            <w:pPr>
              <w:jc w:val="center"/>
              <w:rPr>
                <w:lang w:eastAsia="en-US"/>
              </w:rPr>
            </w:pPr>
            <w:r w:rsidRPr="00633249">
              <w:rPr>
                <w:color w:val="000000"/>
                <w:sz w:val="22"/>
                <w:szCs w:val="22"/>
                <w:lang w:eastAsia="en-US"/>
              </w:rPr>
              <w:t>x</w:t>
            </w:r>
          </w:p>
        </w:tc>
      </w:tr>
      <w:tr w:rsidR="00633249" w:rsidRPr="00633249" w14:paraId="2BC96F2D" w14:textId="77777777" w:rsidTr="00606C1B">
        <w:trPr>
          <w:trHeight w:val="284"/>
        </w:trPr>
        <w:tc>
          <w:tcPr>
            <w:tcW w:w="1129" w:type="dxa"/>
            <w:vMerge/>
            <w:tcBorders>
              <w:left w:val="single" w:sz="4" w:space="0" w:color="auto"/>
              <w:right w:val="single" w:sz="4" w:space="0" w:color="auto"/>
            </w:tcBorders>
            <w:vAlign w:val="center"/>
          </w:tcPr>
          <w:p w14:paraId="460A60D3" w14:textId="77777777" w:rsidR="00633249" w:rsidRPr="00633249" w:rsidRDefault="00633249" w:rsidP="00633249">
            <w:pPr>
              <w:ind w:left="-108" w:right="-163"/>
              <w:jc w:val="center"/>
              <w:rPr>
                <w:color w:val="000000"/>
                <w:sz w:val="22"/>
                <w:szCs w:val="22"/>
                <w:lang w:eastAsia="en-US"/>
              </w:rPr>
            </w:pPr>
          </w:p>
        </w:tc>
        <w:tc>
          <w:tcPr>
            <w:tcW w:w="1701" w:type="dxa"/>
            <w:tcBorders>
              <w:left w:val="nil"/>
              <w:bottom w:val="single" w:sz="4" w:space="0" w:color="auto"/>
              <w:right w:val="single" w:sz="4" w:space="0" w:color="auto"/>
            </w:tcBorders>
            <w:vAlign w:val="center"/>
          </w:tcPr>
          <w:p w14:paraId="17315BA4" w14:textId="77777777" w:rsidR="00633249" w:rsidRPr="00633249" w:rsidRDefault="00633249" w:rsidP="00633249">
            <w:pPr>
              <w:ind w:left="-108" w:right="-163"/>
              <w:jc w:val="center"/>
              <w:rPr>
                <w:color w:val="000000"/>
                <w:sz w:val="22"/>
                <w:szCs w:val="22"/>
                <w:lang w:eastAsia="en-US"/>
              </w:rPr>
            </w:pPr>
            <w:proofErr w:type="spellStart"/>
            <w:r w:rsidRPr="00633249">
              <w:rPr>
                <w:color w:val="000000"/>
                <w:sz w:val="22"/>
                <w:szCs w:val="22"/>
                <w:lang w:eastAsia="en-US"/>
              </w:rPr>
              <w:t>Двухставочный</w:t>
            </w:r>
            <w:proofErr w:type="spellEnd"/>
          </w:p>
        </w:tc>
        <w:tc>
          <w:tcPr>
            <w:tcW w:w="1418" w:type="dxa"/>
            <w:tcBorders>
              <w:top w:val="single" w:sz="4" w:space="0" w:color="auto"/>
              <w:left w:val="nil"/>
              <w:bottom w:val="single" w:sz="4" w:space="0" w:color="auto"/>
              <w:right w:val="single" w:sz="4" w:space="0" w:color="auto"/>
            </w:tcBorders>
            <w:vAlign w:val="center"/>
          </w:tcPr>
          <w:p w14:paraId="5B956603"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1134" w:type="dxa"/>
            <w:tcBorders>
              <w:top w:val="single" w:sz="4" w:space="0" w:color="auto"/>
              <w:left w:val="nil"/>
              <w:bottom w:val="single" w:sz="4" w:space="0" w:color="auto"/>
              <w:right w:val="single" w:sz="4" w:space="0" w:color="auto"/>
            </w:tcBorders>
            <w:vAlign w:val="center"/>
          </w:tcPr>
          <w:p w14:paraId="0D776D37"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850" w:type="dxa"/>
            <w:tcBorders>
              <w:top w:val="single" w:sz="4" w:space="0" w:color="auto"/>
              <w:left w:val="nil"/>
              <w:bottom w:val="single" w:sz="4" w:space="0" w:color="auto"/>
              <w:right w:val="single" w:sz="4" w:space="0" w:color="auto"/>
            </w:tcBorders>
          </w:tcPr>
          <w:p w14:paraId="39A58E94" w14:textId="77777777" w:rsidR="00633249" w:rsidRPr="00633249" w:rsidRDefault="00633249" w:rsidP="00633249">
            <w:pPr>
              <w:jc w:val="center"/>
              <w:rPr>
                <w:lang w:eastAsia="en-US"/>
              </w:rPr>
            </w:pPr>
            <w:r w:rsidRPr="00633249">
              <w:rPr>
                <w:color w:val="000000"/>
                <w:sz w:val="22"/>
                <w:szCs w:val="22"/>
                <w:lang w:eastAsia="en-US"/>
              </w:rPr>
              <w:t>x</w:t>
            </w:r>
          </w:p>
        </w:tc>
        <w:tc>
          <w:tcPr>
            <w:tcW w:w="709" w:type="dxa"/>
            <w:tcBorders>
              <w:top w:val="single" w:sz="4" w:space="0" w:color="auto"/>
              <w:left w:val="nil"/>
              <w:bottom w:val="single" w:sz="4" w:space="0" w:color="auto"/>
              <w:right w:val="single" w:sz="4" w:space="0" w:color="auto"/>
            </w:tcBorders>
          </w:tcPr>
          <w:p w14:paraId="1F5B9511" w14:textId="77777777" w:rsidR="00633249" w:rsidRPr="00633249" w:rsidRDefault="00633249" w:rsidP="00633249">
            <w:pPr>
              <w:jc w:val="center"/>
              <w:rPr>
                <w:lang w:eastAsia="en-US"/>
              </w:rPr>
            </w:pPr>
            <w:r w:rsidRPr="00633249">
              <w:rPr>
                <w:color w:val="000000"/>
                <w:sz w:val="22"/>
                <w:szCs w:val="22"/>
                <w:lang w:eastAsia="en-US"/>
              </w:rPr>
              <w:t>x</w:t>
            </w:r>
          </w:p>
        </w:tc>
        <w:tc>
          <w:tcPr>
            <w:tcW w:w="851" w:type="dxa"/>
            <w:tcBorders>
              <w:top w:val="single" w:sz="4" w:space="0" w:color="auto"/>
              <w:left w:val="nil"/>
              <w:bottom w:val="single" w:sz="4" w:space="0" w:color="auto"/>
              <w:right w:val="single" w:sz="4" w:space="0" w:color="auto"/>
            </w:tcBorders>
          </w:tcPr>
          <w:p w14:paraId="177263BA" w14:textId="77777777" w:rsidR="00633249" w:rsidRPr="00633249" w:rsidRDefault="00633249" w:rsidP="00633249">
            <w:pPr>
              <w:jc w:val="center"/>
              <w:rPr>
                <w:lang w:eastAsia="en-US"/>
              </w:rPr>
            </w:pPr>
            <w:r w:rsidRPr="00633249">
              <w:rPr>
                <w:color w:val="000000"/>
                <w:sz w:val="22"/>
                <w:szCs w:val="22"/>
                <w:lang w:eastAsia="en-US"/>
              </w:rPr>
              <w:t>x</w:t>
            </w:r>
          </w:p>
        </w:tc>
        <w:tc>
          <w:tcPr>
            <w:tcW w:w="850" w:type="dxa"/>
            <w:tcBorders>
              <w:top w:val="single" w:sz="4" w:space="0" w:color="auto"/>
              <w:left w:val="nil"/>
              <w:bottom w:val="single" w:sz="4" w:space="0" w:color="auto"/>
              <w:right w:val="single" w:sz="4" w:space="0" w:color="auto"/>
            </w:tcBorders>
          </w:tcPr>
          <w:p w14:paraId="1A68930A" w14:textId="77777777" w:rsidR="00633249" w:rsidRPr="00633249" w:rsidRDefault="00633249" w:rsidP="00633249">
            <w:pPr>
              <w:jc w:val="center"/>
              <w:rPr>
                <w:lang w:eastAsia="en-US"/>
              </w:rPr>
            </w:pPr>
            <w:r w:rsidRPr="00633249">
              <w:rPr>
                <w:color w:val="000000"/>
                <w:sz w:val="22"/>
                <w:szCs w:val="22"/>
                <w:lang w:eastAsia="en-US"/>
              </w:rPr>
              <w:t>x</w:t>
            </w:r>
          </w:p>
        </w:tc>
        <w:tc>
          <w:tcPr>
            <w:tcW w:w="851" w:type="dxa"/>
            <w:tcBorders>
              <w:top w:val="single" w:sz="4" w:space="0" w:color="auto"/>
              <w:left w:val="nil"/>
              <w:bottom w:val="single" w:sz="4" w:space="0" w:color="auto"/>
              <w:right w:val="single" w:sz="4" w:space="0" w:color="auto"/>
            </w:tcBorders>
          </w:tcPr>
          <w:p w14:paraId="38DDB083" w14:textId="77777777" w:rsidR="00633249" w:rsidRPr="00633249" w:rsidRDefault="00633249" w:rsidP="00633249">
            <w:pPr>
              <w:jc w:val="center"/>
              <w:rPr>
                <w:lang w:eastAsia="en-US"/>
              </w:rPr>
            </w:pPr>
            <w:r w:rsidRPr="00633249">
              <w:rPr>
                <w:color w:val="000000"/>
                <w:sz w:val="22"/>
                <w:szCs w:val="22"/>
                <w:lang w:eastAsia="en-US"/>
              </w:rPr>
              <w:t>x</w:t>
            </w:r>
          </w:p>
        </w:tc>
      </w:tr>
      <w:tr w:rsidR="00633249" w:rsidRPr="00633249" w14:paraId="16912743" w14:textId="77777777" w:rsidTr="00606C1B">
        <w:trPr>
          <w:trHeight w:val="600"/>
        </w:trPr>
        <w:tc>
          <w:tcPr>
            <w:tcW w:w="1129" w:type="dxa"/>
            <w:vMerge/>
            <w:tcBorders>
              <w:left w:val="single" w:sz="4" w:space="0" w:color="auto"/>
              <w:right w:val="single" w:sz="4" w:space="0" w:color="auto"/>
            </w:tcBorders>
            <w:vAlign w:val="center"/>
          </w:tcPr>
          <w:p w14:paraId="69BAE62A" w14:textId="77777777" w:rsidR="00633249" w:rsidRPr="00633249" w:rsidRDefault="00633249" w:rsidP="00633249">
            <w:pPr>
              <w:ind w:left="-108" w:right="-163"/>
              <w:jc w:val="center"/>
              <w:rPr>
                <w:color w:val="000000"/>
                <w:sz w:val="22"/>
                <w:szCs w:val="22"/>
                <w:lang w:eastAsia="en-US"/>
              </w:rPr>
            </w:pPr>
          </w:p>
        </w:tc>
        <w:tc>
          <w:tcPr>
            <w:tcW w:w="1701" w:type="dxa"/>
            <w:tcBorders>
              <w:top w:val="single" w:sz="4" w:space="0" w:color="auto"/>
              <w:left w:val="nil"/>
              <w:bottom w:val="single" w:sz="4" w:space="0" w:color="auto"/>
              <w:right w:val="single" w:sz="4" w:space="0" w:color="auto"/>
            </w:tcBorders>
            <w:vAlign w:val="center"/>
            <w:hideMark/>
          </w:tcPr>
          <w:p w14:paraId="421CCAC6" w14:textId="77777777" w:rsidR="00633249" w:rsidRPr="00633249" w:rsidRDefault="00633249" w:rsidP="00633249">
            <w:pPr>
              <w:ind w:left="-108"/>
              <w:jc w:val="center"/>
              <w:rPr>
                <w:color w:val="000000"/>
                <w:sz w:val="22"/>
                <w:szCs w:val="22"/>
                <w:lang w:eastAsia="en-US"/>
              </w:rPr>
            </w:pPr>
            <w:r w:rsidRPr="00633249">
              <w:rPr>
                <w:color w:val="000000"/>
                <w:sz w:val="22"/>
                <w:szCs w:val="22"/>
                <w:lang w:eastAsia="en-US"/>
              </w:rPr>
              <w:t>Ставка за тепловую энергию, руб./Гкал</w:t>
            </w:r>
          </w:p>
        </w:tc>
        <w:tc>
          <w:tcPr>
            <w:tcW w:w="1418" w:type="dxa"/>
            <w:tcBorders>
              <w:top w:val="single" w:sz="4" w:space="0" w:color="auto"/>
              <w:left w:val="nil"/>
              <w:bottom w:val="single" w:sz="4" w:space="0" w:color="auto"/>
              <w:right w:val="single" w:sz="4" w:space="0" w:color="auto"/>
            </w:tcBorders>
            <w:vAlign w:val="center"/>
            <w:hideMark/>
          </w:tcPr>
          <w:p w14:paraId="659BEEE3"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1134" w:type="dxa"/>
            <w:tcBorders>
              <w:top w:val="single" w:sz="4" w:space="0" w:color="auto"/>
              <w:left w:val="nil"/>
              <w:bottom w:val="single" w:sz="4" w:space="0" w:color="auto"/>
              <w:right w:val="single" w:sz="4" w:space="0" w:color="auto"/>
            </w:tcBorders>
            <w:vAlign w:val="center"/>
            <w:hideMark/>
          </w:tcPr>
          <w:p w14:paraId="2A2855F4"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850" w:type="dxa"/>
            <w:tcBorders>
              <w:top w:val="single" w:sz="4" w:space="0" w:color="auto"/>
              <w:left w:val="nil"/>
              <w:bottom w:val="single" w:sz="4" w:space="0" w:color="auto"/>
              <w:right w:val="single" w:sz="4" w:space="0" w:color="auto"/>
            </w:tcBorders>
            <w:vAlign w:val="center"/>
            <w:hideMark/>
          </w:tcPr>
          <w:p w14:paraId="68764329"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709" w:type="dxa"/>
            <w:tcBorders>
              <w:top w:val="single" w:sz="4" w:space="0" w:color="auto"/>
              <w:left w:val="nil"/>
              <w:bottom w:val="single" w:sz="4" w:space="0" w:color="auto"/>
              <w:right w:val="single" w:sz="4" w:space="0" w:color="auto"/>
            </w:tcBorders>
            <w:vAlign w:val="center"/>
            <w:hideMark/>
          </w:tcPr>
          <w:p w14:paraId="1BFB6DB7"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single" w:sz="4" w:space="0" w:color="auto"/>
              <w:left w:val="nil"/>
              <w:bottom w:val="single" w:sz="4" w:space="0" w:color="auto"/>
              <w:right w:val="single" w:sz="4" w:space="0" w:color="auto"/>
            </w:tcBorders>
            <w:vAlign w:val="center"/>
            <w:hideMark/>
          </w:tcPr>
          <w:p w14:paraId="17ACB596"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0" w:type="dxa"/>
            <w:tcBorders>
              <w:top w:val="single" w:sz="4" w:space="0" w:color="auto"/>
              <w:left w:val="nil"/>
              <w:bottom w:val="single" w:sz="4" w:space="0" w:color="auto"/>
              <w:right w:val="single" w:sz="4" w:space="0" w:color="auto"/>
            </w:tcBorders>
            <w:vAlign w:val="center"/>
            <w:hideMark/>
          </w:tcPr>
          <w:p w14:paraId="57BF067F"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single" w:sz="4" w:space="0" w:color="auto"/>
              <w:left w:val="nil"/>
              <w:bottom w:val="single" w:sz="4" w:space="0" w:color="auto"/>
              <w:right w:val="single" w:sz="4" w:space="0" w:color="auto"/>
            </w:tcBorders>
            <w:vAlign w:val="center"/>
            <w:hideMark/>
          </w:tcPr>
          <w:p w14:paraId="56690928"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val="en-US" w:eastAsia="en-US"/>
              </w:rPr>
              <w:t>x</w:t>
            </w:r>
          </w:p>
        </w:tc>
      </w:tr>
      <w:tr w:rsidR="00633249" w:rsidRPr="00633249" w14:paraId="5E5B4F07" w14:textId="77777777" w:rsidTr="00606C1B">
        <w:trPr>
          <w:trHeight w:val="1110"/>
        </w:trPr>
        <w:tc>
          <w:tcPr>
            <w:tcW w:w="1129" w:type="dxa"/>
            <w:vMerge/>
            <w:tcBorders>
              <w:left w:val="single" w:sz="4" w:space="0" w:color="auto"/>
              <w:bottom w:val="single" w:sz="4" w:space="0" w:color="auto"/>
              <w:right w:val="single" w:sz="4" w:space="0" w:color="auto"/>
            </w:tcBorders>
            <w:vAlign w:val="center"/>
            <w:hideMark/>
          </w:tcPr>
          <w:p w14:paraId="599C061C" w14:textId="77777777" w:rsidR="00633249" w:rsidRPr="00633249" w:rsidRDefault="00633249" w:rsidP="00633249">
            <w:pPr>
              <w:ind w:left="-108" w:right="-163"/>
              <w:rPr>
                <w:color w:val="000000"/>
                <w:sz w:val="22"/>
                <w:szCs w:val="22"/>
                <w:lang w:eastAsia="en-US"/>
              </w:rPr>
            </w:pPr>
          </w:p>
        </w:tc>
        <w:tc>
          <w:tcPr>
            <w:tcW w:w="1701" w:type="dxa"/>
            <w:tcBorders>
              <w:top w:val="nil"/>
              <w:left w:val="nil"/>
              <w:bottom w:val="single" w:sz="4" w:space="0" w:color="auto"/>
              <w:right w:val="single" w:sz="4" w:space="0" w:color="auto"/>
            </w:tcBorders>
            <w:vAlign w:val="center"/>
            <w:hideMark/>
          </w:tcPr>
          <w:p w14:paraId="51A35908"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Ставка за содержание тепловой мощности,</w:t>
            </w:r>
          </w:p>
          <w:p w14:paraId="029B613A"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 xml:space="preserve"> тыс. руб./Гкал/ч </w:t>
            </w:r>
          </w:p>
          <w:p w14:paraId="1DED8EF7"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в мес.</w:t>
            </w:r>
          </w:p>
        </w:tc>
        <w:tc>
          <w:tcPr>
            <w:tcW w:w="1418" w:type="dxa"/>
            <w:tcBorders>
              <w:top w:val="nil"/>
              <w:left w:val="nil"/>
              <w:bottom w:val="single" w:sz="4" w:space="0" w:color="auto"/>
              <w:right w:val="single" w:sz="4" w:space="0" w:color="auto"/>
            </w:tcBorders>
            <w:vAlign w:val="center"/>
            <w:hideMark/>
          </w:tcPr>
          <w:p w14:paraId="3D92699B"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1134" w:type="dxa"/>
            <w:tcBorders>
              <w:top w:val="nil"/>
              <w:left w:val="nil"/>
              <w:bottom w:val="single" w:sz="4" w:space="0" w:color="auto"/>
              <w:right w:val="single" w:sz="4" w:space="0" w:color="auto"/>
            </w:tcBorders>
            <w:vAlign w:val="center"/>
            <w:hideMark/>
          </w:tcPr>
          <w:p w14:paraId="34EA41EA"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850" w:type="dxa"/>
            <w:tcBorders>
              <w:top w:val="nil"/>
              <w:left w:val="nil"/>
              <w:bottom w:val="single" w:sz="4" w:space="0" w:color="auto"/>
              <w:right w:val="single" w:sz="4" w:space="0" w:color="auto"/>
            </w:tcBorders>
            <w:vAlign w:val="center"/>
            <w:hideMark/>
          </w:tcPr>
          <w:p w14:paraId="19EF8959"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709" w:type="dxa"/>
            <w:tcBorders>
              <w:top w:val="nil"/>
              <w:left w:val="nil"/>
              <w:bottom w:val="single" w:sz="4" w:space="0" w:color="auto"/>
              <w:right w:val="single" w:sz="4" w:space="0" w:color="auto"/>
            </w:tcBorders>
            <w:vAlign w:val="center"/>
            <w:hideMark/>
          </w:tcPr>
          <w:p w14:paraId="1574DEEC"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hideMark/>
          </w:tcPr>
          <w:p w14:paraId="3F98B111"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0" w:type="dxa"/>
            <w:tcBorders>
              <w:top w:val="nil"/>
              <w:left w:val="nil"/>
              <w:bottom w:val="single" w:sz="4" w:space="0" w:color="auto"/>
              <w:right w:val="single" w:sz="4" w:space="0" w:color="auto"/>
            </w:tcBorders>
            <w:vAlign w:val="center"/>
            <w:hideMark/>
          </w:tcPr>
          <w:p w14:paraId="5FCDAEE4"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hideMark/>
          </w:tcPr>
          <w:p w14:paraId="70BB593C"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val="en-US" w:eastAsia="en-US"/>
              </w:rPr>
              <w:t>x</w:t>
            </w:r>
          </w:p>
        </w:tc>
      </w:tr>
    </w:tbl>
    <w:p w14:paraId="6FF39FAC" w14:textId="77777777" w:rsidR="00633249" w:rsidRPr="00633249" w:rsidRDefault="00633249" w:rsidP="00633249">
      <w:pPr>
        <w:rPr>
          <w:lang w:eastAsia="en-US"/>
        </w:rPr>
      </w:pPr>
    </w:p>
    <w:p w14:paraId="70418B68" w14:textId="77777777" w:rsidR="00633249" w:rsidRPr="00633249" w:rsidRDefault="00633249" w:rsidP="00633249">
      <w:pPr>
        <w:ind w:firstLine="710"/>
        <w:jc w:val="both"/>
        <w:rPr>
          <w:color w:val="000000"/>
          <w:sz w:val="28"/>
          <w:szCs w:val="28"/>
          <w:lang w:eastAsia="en-US"/>
        </w:rPr>
      </w:pPr>
      <w:r w:rsidRPr="00633249">
        <w:rPr>
          <w:sz w:val="28"/>
          <w:szCs w:val="28"/>
          <w:lang w:eastAsia="en-US"/>
        </w:rPr>
        <w:t>* Выделяется в целях реализации пункта 6 статьи 168 Налогового кодекса Российской Федерации (часть вторая).</w:t>
      </w:r>
    </w:p>
    <w:p w14:paraId="1D8E13CA" w14:textId="77777777" w:rsidR="00633249" w:rsidRPr="00633249" w:rsidRDefault="00633249" w:rsidP="00633249">
      <w:pPr>
        <w:ind w:left="5103"/>
        <w:jc w:val="center"/>
        <w:rPr>
          <w:sz w:val="28"/>
          <w:szCs w:val="28"/>
        </w:rPr>
      </w:pPr>
      <w:r w:rsidRPr="00633249">
        <w:rPr>
          <w:sz w:val="28"/>
          <w:szCs w:val="28"/>
        </w:rPr>
        <w:br w:type="page"/>
      </w:r>
    </w:p>
    <w:p w14:paraId="2C793E03" w14:textId="209137F4" w:rsidR="00D260BD" w:rsidRPr="003019F4" w:rsidRDefault="00D260BD" w:rsidP="00D260BD">
      <w:pPr>
        <w:tabs>
          <w:tab w:val="left" w:pos="9214"/>
        </w:tabs>
        <w:ind w:left="-2859" w:right="-739" w:firstLine="8388"/>
      </w:pPr>
      <w:r w:rsidRPr="003019F4">
        <w:lastRenderedPageBreak/>
        <w:t xml:space="preserve">Приложение </w:t>
      </w:r>
      <w:r>
        <w:t>№ 22</w:t>
      </w:r>
      <w:r>
        <w:t>6</w:t>
      </w:r>
      <w:r>
        <w:t xml:space="preserve"> </w:t>
      </w:r>
      <w:r w:rsidRPr="003019F4">
        <w:t xml:space="preserve">к </w:t>
      </w:r>
      <w:r>
        <w:t>протоколу</w:t>
      </w:r>
      <w:r w:rsidRPr="003019F4">
        <w:t xml:space="preserve"> № </w:t>
      </w:r>
      <w:r>
        <w:t>98</w:t>
      </w:r>
    </w:p>
    <w:p w14:paraId="424CBF99" w14:textId="77777777" w:rsidR="00D260BD" w:rsidRPr="003019F4" w:rsidRDefault="00D260BD" w:rsidP="00D260BD">
      <w:pPr>
        <w:tabs>
          <w:tab w:val="left" w:pos="9214"/>
        </w:tabs>
        <w:ind w:left="-2859" w:right="-739" w:firstLine="8388"/>
      </w:pPr>
      <w:r w:rsidRPr="003019F4">
        <w:t>заседания правления Региональной</w:t>
      </w:r>
    </w:p>
    <w:p w14:paraId="155F2780" w14:textId="77777777" w:rsidR="00D260BD" w:rsidRDefault="00D260BD" w:rsidP="00D260BD">
      <w:pPr>
        <w:tabs>
          <w:tab w:val="left" w:pos="9214"/>
        </w:tabs>
        <w:ind w:left="-2859" w:right="-739" w:firstLine="8388"/>
      </w:pPr>
      <w:r w:rsidRPr="003019F4">
        <w:t>энергетической комиссии</w:t>
      </w:r>
    </w:p>
    <w:p w14:paraId="7E7B27F2" w14:textId="77777777" w:rsidR="00D260BD" w:rsidRDefault="00D260BD" w:rsidP="00D260BD">
      <w:pPr>
        <w:tabs>
          <w:tab w:val="left" w:pos="9214"/>
        </w:tabs>
        <w:ind w:left="-2859" w:right="-739" w:firstLine="8388"/>
      </w:pPr>
      <w:r w:rsidRPr="003019F4">
        <w:t xml:space="preserve">Кузбасса от </w:t>
      </w:r>
      <w:r>
        <w:t>19</w:t>
      </w:r>
      <w:r w:rsidRPr="003019F4">
        <w:t>.1</w:t>
      </w:r>
      <w:r>
        <w:t>2</w:t>
      </w:r>
      <w:r w:rsidRPr="003019F4">
        <w:t>.2025</w:t>
      </w:r>
    </w:p>
    <w:p w14:paraId="2D5FEEF3" w14:textId="77777777" w:rsidR="00633249" w:rsidRPr="00633249" w:rsidRDefault="00633249" w:rsidP="00633249">
      <w:pPr>
        <w:jc w:val="center"/>
        <w:rPr>
          <w:b/>
          <w:bCs/>
          <w:sz w:val="28"/>
          <w:szCs w:val="28"/>
          <w:lang w:eastAsia="en-US"/>
        </w:rPr>
      </w:pPr>
    </w:p>
    <w:p w14:paraId="545EB5B2" w14:textId="77777777" w:rsidR="00633249" w:rsidRPr="00633249" w:rsidRDefault="00633249" w:rsidP="00633249">
      <w:pPr>
        <w:jc w:val="center"/>
        <w:rPr>
          <w:b/>
          <w:bCs/>
          <w:sz w:val="28"/>
          <w:szCs w:val="28"/>
          <w:lang w:eastAsia="en-US"/>
        </w:rPr>
      </w:pPr>
      <w:r w:rsidRPr="00633249">
        <w:rPr>
          <w:b/>
          <w:bCs/>
          <w:sz w:val="28"/>
          <w:szCs w:val="28"/>
          <w:lang w:eastAsia="en-US"/>
        </w:rPr>
        <w:t xml:space="preserve">Долгосрочные тарифы АО «Каскад-Энерго» на тепловую энергию </w:t>
      </w:r>
      <w:r w:rsidRPr="00633249">
        <w:rPr>
          <w:b/>
          <w:bCs/>
          <w:sz w:val="28"/>
          <w:szCs w:val="28"/>
          <w:lang w:eastAsia="en-US"/>
        </w:rPr>
        <w:br/>
        <w:t>для потребителей, подключенных к тепловым сетям</w:t>
      </w:r>
      <w:r w:rsidRPr="00633249">
        <w:rPr>
          <w:b/>
          <w:bCs/>
          <w:sz w:val="28"/>
          <w:szCs w:val="28"/>
          <w:lang w:eastAsia="en-US"/>
        </w:rPr>
        <w:br/>
        <w:t>ООО «Новая сетевая компания» на потребительском рынке</w:t>
      </w:r>
      <w:r w:rsidRPr="00633249">
        <w:rPr>
          <w:b/>
          <w:bCs/>
          <w:sz w:val="28"/>
          <w:szCs w:val="28"/>
          <w:lang w:eastAsia="en-US"/>
        </w:rPr>
        <w:br/>
        <w:t xml:space="preserve">Анжеро-Судженского городского округа, </w:t>
      </w:r>
      <w:r w:rsidRPr="00633249">
        <w:rPr>
          <w:b/>
          <w:bCs/>
          <w:sz w:val="28"/>
          <w:szCs w:val="28"/>
          <w:lang w:eastAsia="en-US"/>
        </w:rPr>
        <w:br/>
        <w:t>на период с 01.01.2024 по 31.12.2028</w:t>
      </w:r>
    </w:p>
    <w:p w14:paraId="506D4A33" w14:textId="77777777" w:rsidR="00633249" w:rsidRPr="00633249" w:rsidRDefault="00633249" w:rsidP="00633249">
      <w:pPr>
        <w:jc w:val="right"/>
        <w:rPr>
          <w:lang w:eastAsia="en-US"/>
        </w:rPr>
      </w:pPr>
      <w:r w:rsidRPr="00633249">
        <w:rPr>
          <w:lang w:eastAsia="en-US"/>
        </w:rPr>
        <w:t>(без НДС)</w:t>
      </w:r>
    </w:p>
    <w:tbl>
      <w:tblPr>
        <w:tblW w:w="10094" w:type="dxa"/>
        <w:tblInd w:w="-601" w:type="dxa"/>
        <w:tblLayout w:type="fixed"/>
        <w:tblLook w:val="04A0" w:firstRow="1" w:lastRow="0" w:firstColumn="1" w:lastColumn="0" w:noHBand="0" w:noVBand="1"/>
      </w:tblPr>
      <w:tblGrid>
        <w:gridCol w:w="1272"/>
        <w:gridCol w:w="1845"/>
        <w:gridCol w:w="1420"/>
        <w:gridCol w:w="1162"/>
        <w:gridCol w:w="993"/>
        <w:gridCol w:w="850"/>
        <w:gridCol w:w="851"/>
        <w:gridCol w:w="850"/>
        <w:gridCol w:w="851"/>
      </w:tblGrid>
      <w:tr w:rsidR="00633249" w:rsidRPr="00633249" w14:paraId="7B8FB90E" w14:textId="77777777" w:rsidTr="00606C1B">
        <w:trPr>
          <w:trHeight w:val="89"/>
        </w:trPr>
        <w:tc>
          <w:tcPr>
            <w:tcW w:w="1272" w:type="dxa"/>
            <w:vMerge w:val="restart"/>
            <w:tcBorders>
              <w:top w:val="single" w:sz="4" w:space="0" w:color="auto"/>
              <w:left w:val="single" w:sz="4" w:space="0" w:color="auto"/>
              <w:bottom w:val="single" w:sz="4" w:space="0" w:color="auto"/>
              <w:right w:val="single" w:sz="4" w:space="0" w:color="auto"/>
            </w:tcBorders>
            <w:vAlign w:val="center"/>
            <w:hideMark/>
          </w:tcPr>
          <w:p w14:paraId="0BC46CE2"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Наиме-</w:t>
            </w:r>
            <w:proofErr w:type="spellStart"/>
            <w:r w:rsidRPr="00633249">
              <w:rPr>
                <w:color w:val="000000"/>
                <w:sz w:val="22"/>
                <w:szCs w:val="22"/>
                <w:lang w:eastAsia="en-US"/>
              </w:rPr>
              <w:t>нование</w:t>
            </w:r>
            <w:proofErr w:type="spellEnd"/>
            <w:r w:rsidRPr="00633249">
              <w:rPr>
                <w:color w:val="000000"/>
                <w:sz w:val="22"/>
                <w:szCs w:val="22"/>
                <w:lang w:eastAsia="en-US"/>
              </w:rPr>
              <w:t xml:space="preserve"> </w:t>
            </w:r>
            <w:proofErr w:type="spellStart"/>
            <w:r w:rsidRPr="00633249">
              <w:rPr>
                <w:color w:val="000000"/>
                <w:sz w:val="22"/>
                <w:szCs w:val="22"/>
                <w:lang w:eastAsia="en-US"/>
              </w:rPr>
              <w:t>регулируе</w:t>
            </w:r>
            <w:proofErr w:type="spellEnd"/>
            <w:r w:rsidRPr="00633249">
              <w:rPr>
                <w:color w:val="000000"/>
                <w:sz w:val="22"/>
                <w:szCs w:val="22"/>
                <w:lang w:eastAsia="en-US"/>
              </w:rPr>
              <w:t>-</w:t>
            </w:r>
          </w:p>
          <w:p w14:paraId="0991D23A" w14:textId="77777777" w:rsidR="00633249" w:rsidRPr="00633249" w:rsidRDefault="00633249" w:rsidP="00633249">
            <w:pPr>
              <w:ind w:left="-108" w:right="-163"/>
              <w:jc w:val="center"/>
              <w:rPr>
                <w:color w:val="000000"/>
                <w:sz w:val="22"/>
                <w:szCs w:val="22"/>
              </w:rPr>
            </w:pPr>
            <w:r w:rsidRPr="00633249">
              <w:rPr>
                <w:color w:val="000000"/>
                <w:sz w:val="22"/>
                <w:szCs w:val="22"/>
                <w:lang w:eastAsia="en-US"/>
              </w:rPr>
              <w:t xml:space="preserve">мой </w:t>
            </w:r>
            <w:proofErr w:type="spellStart"/>
            <w:r w:rsidRPr="00633249">
              <w:rPr>
                <w:color w:val="000000"/>
                <w:sz w:val="22"/>
                <w:szCs w:val="22"/>
                <w:lang w:eastAsia="en-US"/>
              </w:rPr>
              <w:t>органи-зации</w:t>
            </w:r>
            <w:proofErr w:type="spellEnd"/>
          </w:p>
        </w:tc>
        <w:tc>
          <w:tcPr>
            <w:tcW w:w="1845" w:type="dxa"/>
            <w:vMerge w:val="restart"/>
            <w:tcBorders>
              <w:top w:val="single" w:sz="4" w:space="0" w:color="auto"/>
              <w:left w:val="single" w:sz="4" w:space="0" w:color="auto"/>
              <w:bottom w:val="single" w:sz="4" w:space="0" w:color="auto"/>
              <w:right w:val="single" w:sz="4" w:space="0" w:color="auto"/>
            </w:tcBorders>
            <w:vAlign w:val="center"/>
            <w:hideMark/>
          </w:tcPr>
          <w:p w14:paraId="3A3AB06C"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Вид тарифа</w:t>
            </w:r>
          </w:p>
        </w:tc>
        <w:tc>
          <w:tcPr>
            <w:tcW w:w="1420" w:type="dxa"/>
            <w:vMerge w:val="restart"/>
            <w:tcBorders>
              <w:top w:val="single" w:sz="4" w:space="0" w:color="auto"/>
              <w:left w:val="single" w:sz="4" w:space="0" w:color="auto"/>
              <w:bottom w:val="single" w:sz="4" w:space="0" w:color="auto"/>
              <w:right w:val="single" w:sz="4" w:space="0" w:color="auto"/>
            </w:tcBorders>
            <w:vAlign w:val="center"/>
            <w:hideMark/>
          </w:tcPr>
          <w:p w14:paraId="788EDF4C"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Период</w:t>
            </w:r>
          </w:p>
        </w:tc>
        <w:tc>
          <w:tcPr>
            <w:tcW w:w="1162" w:type="dxa"/>
            <w:vMerge w:val="restart"/>
            <w:tcBorders>
              <w:top w:val="single" w:sz="4" w:space="0" w:color="auto"/>
              <w:left w:val="single" w:sz="4" w:space="0" w:color="auto"/>
              <w:bottom w:val="single" w:sz="4" w:space="0" w:color="auto"/>
              <w:right w:val="single" w:sz="4" w:space="0" w:color="auto"/>
            </w:tcBorders>
            <w:vAlign w:val="center"/>
            <w:hideMark/>
          </w:tcPr>
          <w:p w14:paraId="1C194C11"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Вода</w:t>
            </w:r>
          </w:p>
        </w:tc>
        <w:tc>
          <w:tcPr>
            <w:tcW w:w="3544" w:type="dxa"/>
            <w:gridSpan w:val="4"/>
            <w:tcBorders>
              <w:top w:val="single" w:sz="4" w:space="0" w:color="auto"/>
              <w:left w:val="nil"/>
              <w:bottom w:val="single" w:sz="4" w:space="0" w:color="auto"/>
              <w:right w:val="single" w:sz="4" w:space="0" w:color="auto"/>
            </w:tcBorders>
            <w:vAlign w:val="center"/>
            <w:hideMark/>
          </w:tcPr>
          <w:p w14:paraId="1187D98F"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Отборный пар давлением</w:t>
            </w:r>
          </w:p>
        </w:tc>
        <w:tc>
          <w:tcPr>
            <w:tcW w:w="851" w:type="dxa"/>
            <w:vMerge w:val="restart"/>
            <w:tcBorders>
              <w:top w:val="single" w:sz="4" w:space="0" w:color="auto"/>
              <w:left w:val="single" w:sz="4" w:space="0" w:color="auto"/>
              <w:right w:val="single" w:sz="4" w:space="0" w:color="auto"/>
            </w:tcBorders>
            <w:vAlign w:val="center"/>
            <w:hideMark/>
          </w:tcPr>
          <w:p w14:paraId="23B1EAF7"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eastAsia="en-US"/>
              </w:rPr>
              <w:t xml:space="preserve">Ост-     </w:t>
            </w:r>
            <w:proofErr w:type="spellStart"/>
            <w:r w:rsidRPr="00633249">
              <w:rPr>
                <w:color w:val="000000"/>
                <w:sz w:val="22"/>
                <w:szCs w:val="22"/>
                <w:lang w:eastAsia="en-US"/>
              </w:rPr>
              <w:t>рый</w:t>
            </w:r>
            <w:proofErr w:type="spellEnd"/>
            <w:r w:rsidRPr="00633249">
              <w:rPr>
                <w:color w:val="000000"/>
                <w:sz w:val="22"/>
                <w:szCs w:val="22"/>
                <w:lang w:eastAsia="en-US"/>
              </w:rPr>
              <w:t xml:space="preserve"> и </w:t>
            </w:r>
            <w:proofErr w:type="spellStart"/>
            <w:proofErr w:type="gramStart"/>
            <w:r w:rsidRPr="00633249">
              <w:rPr>
                <w:color w:val="000000"/>
                <w:sz w:val="22"/>
                <w:szCs w:val="22"/>
                <w:lang w:eastAsia="en-US"/>
              </w:rPr>
              <w:t>редуци-рован-ный</w:t>
            </w:r>
            <w:proofErr w:type="spellEnd"/>
            <w:proofErr w:type="gramEnd"/>
            <w:r w:rsidRPr="00633249">
              <w:rPr>
                <w:color w:val="000000"/>
                <w:sz w:val="22"/>
                <w:szCs w:val="22"/>
                <w:lang w:eastAsia="en-US"/>
              </w:rPr>
              <w:t xml:space="preserve"> пар</w:t>
            </w:r>
          </w:p>
        </w:tc>
      </w:tr>
      <w:tr w:rsidR="00633249" w:rsidRPr="00633249" w14:paraId="038586E1" w14:textId="77777777" w:rsidTr="00606C1B">
        <w:trPr>
          <w:trHeight w:val="976"/>
        </w:trPr>
        <w:tc>
          <w:tcPr>
            <w:tcW w:w="1272" w:type="dxa"/>
            <w:vMerge/>
            <w:tcBorders>
              <w:top w:val="single" w:sz="4" w:space="0" w:color="auto"/>
              <w:left w:val="single" w:sz="4" w:space="0" w:color="auto"/>
              <w:bottom w:val="single" w:sz="4" w:space="0" w:color="auto"/>
              <w:right w:val="single" w:sz="4" w:space="0" w:color="auto"/>
            </w:tcBorders>
            <w:vAlign w:val="center"/>
            <w:hideMark/>
          </w:tcPr>
          <w:p w14:paraId="53BB382F" w14:textId="77777777" w:rsidR="00633249" w:rsidRPr="00633249" w:rsidRDefault="00633249" w:rsidP="00633249">
            <w:pPr>
              <w:ind w:left="-108" w:right="-163"/>
              <w:rPr>
                <w:color w:val="000000"/>
                <w:sz w:val="22"/>
                <w:szCs w:val="22"/>
                <w:lang w:eastAsia="en-US"/>
              </w:rPr>
            </w:pPr>
          </w:p>
        </w:tc>
        <w:tc>
          <w:tcPr>
            <w:tcW w:w="1845" w:type="dxa"/>
            <w:vMerge/>
            <w:tcBorders>
              <w:top w:val="single" w:sz="4" w:space="0" w:color="auto"/>
              <w:left w:val="single" w:sz="4" w:space="0" w:color="auto"/>
              <w:bottom w:val="single" w:sz="4" w:space="0" w:color="auto"/>
              <w:right w:val="single" w:sz="4" w:space="0" w:color="auto"/>
            </w:tcBorders>
            <w:vAlign w:val="center"/>
            <w:hideMark/>
          </w:tcPr>
          <w:p w14:paraId="506744B5" w14:textId="77777777" w:rsidR="00633249" w:rsidRPr="00633249" w:rsidRDefault="00633249" w:rsidP="00633249">
            <w:pPr>
              <w:ind w:left="-108" w:right="-163"/>
              <w:rPr>
                <w:color w:val="000000"/>
                <w:sz w:val="22"/>
                <w:szCs w:val="22"/>
                <w:lang w:eastAsia="en-US"/>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14:paraId="24C3A13B" w14:textId="77777777" w:rsidR="00633249" w:rsidRPr="00633249" w:rsidRDefault="00633249" w:rsidP="00633249">
            <w:pPr>
              <w:ind w:left="-108" w:right="-163"/>
              <w:rPr>
                <w:color w:val="000000"/>
                <w:sz w:val="22"/>
                <w:szCs w:val="22"/>
                <w:lang w:eastAsia="en-US"/>
              </w:rPr>
            </w:pPr>
          </w:p>
        </w:tc>
        <w:tc>
          <w:tcPr>
            <w:tcW w:w="1162" w:type="dxa"/>
            <w:vMerge/>
            <w:tcBorders>
              <w:top w:val="single" w:sz="4" w:space="0" w:color="auto"/>
              <w:left w:val="single" w:sz="4" w:space="0" w:color="auto"/>
              <w:bottom w:val="single" w:sz="4" w:space="0" w:color="auto"/>
              <w:right w:val="single" w:sz="4" w:space="0" w:color="auto"/>
            </w:tcBorders>
            <w:vAlign w:val="center"/>
            <w:hideMark/>
          </w:tcPr>
          <w:p w14:paraId="000D273C" w14:textId="77777777" w:rsidR="00633249" w:rsidRPr="00633249" w:rsidRDefault="00633249" w:rsidP="00633249">
            <w:pPr>
              <w:ind w:left="-108" w:right="-163"/>
              <w:rPr>
                <w:color w:val="000000"/>
                <w:sz w:val="22"/>
                <w:szCs w:val="22"/>
                <w:lang w:eastAsia="en-US"/>
              </w:rPr>
            </w:pPr>
          </w:p>
        </w:tc>
        <w:tc>
          <w:tcPr>
            <w:tcW w:w="993" w:type="dxa"/>
            <w:tcBorders>
              <w:top w:val="nil"/>
              <w:left w:val="nil"/>
              <w:bottom w:val="single" w:sz="4" w:space="0" w:color="auto"/>
              <w:right w:val="single" w:sz="4" w:space="0" w:color="auto"/>
            </w:tcBorders>
            <w:vAlign w:val="center"/>
            <w:hideMark/>
          </w:tcPr>
          <w:p w14:paraId="13A6D143"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 xml:space="preserve">от 1,2 </w:t>
            </w:r>
          </w:p>
          <w:p w14:paraId="01B6AE1E"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 xml:space="preserve">до 2,5 </w:t>
            </w:r>
          </w:p>
          <w:p w14:paraId="58426D90"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кг/см</w:t>
            </w:r>
            <w:r w:rsidRPr="00633249">
              <w:rPr>
                <w:color w:val="000000"/>
                <w:sz w:val="22"/>
                <w:szCs w:val="22"/>
                <w:vertAlign w:val="superscript"/>
                <w:lang w:eastAsia="en-US"/>
              </w:rPr>
              <w:t>2</w:t>
            </w:r>
          </w:p>
        </w:tc>
        <w:tc>
          <w:tcPr>
            <w:tcW w:w="850" w:type="dxa"/>
            <w:tcBorders>
              <w:top w:val="nil"/>
              <w:left w:val="nil"/>
              <w:bottom w:val="single" w:sz="4" w:space="0" w:color="auto"/>
              <w:right w:val="single" w:sz="4" w:space="0" w:color="auto"/>
            </w:tcBorders>
            <w:vAlign w:val="center"/>
            <w:hideMark/>
          </w:tcPr>
          <w:p w14:paraId="07720B99"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от 2,5</w:t>
            </w:r>
          </w:p>
          <w:p w14:paraId="3D339C29"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до 7,0 кг/см</w:t>
            </w:r>
            <w:r w:rsidRPr="00633249">
              <w:rPr>
                <w:color w:val="000000"/>
                <w:sz w:val="22"/>
                <w:szCs w:val="22"/>
                <w:vertAlign w:val="superscript"/>
                <w:lang w:eastAsia="en-US"/>
              </w:rPr>
              <w:t>2</w:t>
            </w:r>
          </w:p>
        </w:tc>
        <w:tc>
          <w:tcPr>
            <w:tcW w:w="851" w:type="dxa"/>
            <w:tcBorders>
              <w:top w:val="nil"/>
              <w:left w:val="nil"/>
              <w:bottom w:val="single" w:sz="4" w:space="0" w:color="auto"/>
              <w:right w:val="single" w:sz="4" w:space="0" w:color="auto"/>
            </w:tcBorders>
            <w:vAlign w:val="center"/>
            <w:hideMark/>
          </w:tcPr>
          <w:p w14:paraId="7FFAB7D8"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от 7,0</w:t>
            </w:r>
          </w:p>
          <w:p w14:paraId="506BC956"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до 13,0 кг/см</w:t>
            </w:r>
            <w:r w:rsidRPr="00633249">
              <w:rPr>
                <w:color w:val="000000"/>
                <w:sz w:val="22"/>
                <w:szCs w:val="22"/>
                <w:vertAlign w:val="superscript"/>
                <w:lang w:eastAsia="en-US"/>
              </w:rPr>
              <w:t>2</w:t>
            </w:r>
          </w:p>
        </w:tc>
        <w:tc>
          <w:tcPr>
            <w:tcW w:w="850" w:type="dxa"/>
            <w:tcBorders>
              <w:top w:val="nil"/>
              <w:left w:val="nil"/>
              <w:bottom w:val="single" w:sz="4" w:space="0" w:color="auto"/>
              <w:right w:val="single" w:sz="4" w:space="0" w:color="auto"/>
            </w:tcBorders>
            <w:vAlign w:val="center"/>
            <w:hideMark/>
          </w:tcPr>
          <w:p w14:paraId="5217C96C" w14:textId="77777777" w:rsidR="00633249" w:rsidRPr="00633249" w:rsidRDefault="00633249" w:rsidP="00633249">
            <w:pPr>
              <w:ind w:left="-108" w:right="-163"/>
              <w:jc w:val="center"/>
              <w:rPr>
                <w:b/>
                <w:color w:val="000000"/>
                <w:sz w:val="22"/>
                <w:szCs w:val="22"/>
                <w:lang w:eastAsia="en-US"/>
              </w:rPr>
            </w:pPr>
            <w:r w:rsidRPr="00633249">
              <w:rPr>
                <w:color w:val="000000"/>
                <w:sz w:val="22"/>
                <w:szCs w:val="22"/>
                <w:lang w:eastAsia="en-US"/>
              </w:rPr>
              <w:t xml:space="preserve">свыше </w:t>
            </w:r>
          </w:p>
          <w:p w14:paraId="759724A0"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 xml:space="preserve">13,0 </w:t>
            </w:r>
          </w:p>
          <w:p w14:paraId="4264F9A6"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кг/см</w:t>
            </w:r>
            <w:r w:rsidRPr="00633249">
              <w:rPr>
                <w:color w:val="000000"/>
                <w:sz w:val="22"/>
                <w:szCs w:val="22"/>
                <w:vertAlign w:val="superscript"/>
                <w:lang w:eastAsia="en-US"/>
              </w:rPr>
              <w:t>2</w:t>
            </w:r>
          </w:p>
        </w:tc>
        <w:tc>
          <w:tcPr>
            <w:tcW w:w="851" w:type="dxa"/>
            <w:vMerge/>
            <w:tcBorders>
              <w:left w:val="single" w:sz="4" w:space="0" w:color="auto"/>
              <w:bottom w:val="single" w:sz="4" w:space="0" w:color="auto"/>
              <w:right w:val="single" w:sz="4" w:space="0" w:color="auto"/>
            </w:tcBorders>
            <w:vAlign w:val="center"/>
            <w:hideMark/>
          </w:tcPr>
          <w:p w14:paraId="36CA21F5" w14:textId="77777777" w:rsidR="00633249" w:rsidRPr="00633249" w:rsidRDefault="00633249" w:rsidP="00633249">
            <w:pPr>
              <w:ind w:left="-108" w:right="-86"/>
              <w:rPr>
                <w:color w:val="000000"/>
                <w:sz w:val="22"/>
                <w:szCs w:val="22"/>
                <w:lang w:eastAsia="en-US"/>
              </w:rPr>
            </w:pPr>
          </w:p>
        </w:tc>
      </w:tr>
      <w:tr w:rsidR="00633249" w:rsidRPr="00633249" w14:paraId="76A72AEE" w14:textId="77777777" w:rsidTr="00606C1B">
        <w:trPr>
          <w:trHeight w:val="79"/>
        </w:trPr>
        <w:tc>
          <w:tcPr>
            <w:tcW w:w="1272" w:type="dxa"/>
            <w:tcBorders>
              <w:top w:val="nil"/>
              <w:left w:val="single" w:sz="4" w:space="0" w:color="auto"/>
              <w:bottom w:val="single" w:sz="4" w:space="0" w:color="auto"/>
              <w:right w:val="single" w:sz="4" w:space="0" w:color="auto"/>
            </w:tcBorders>
            <w:vAlign w:val="center"/>
          </w:tcPr>
          <w:p w14:paraId="3494152B"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1</w:t>
            </w:r>
          </w:p>
        </w:tc>
        <w:tc>
          <w:tcPr>
            <w:tcW w:w="1845" w:type="dxa"/>
            <w:tcBorders>
              <w:top w:val="single" w:sz="4" w:space="0" w:color="auto"/>
              <w:left w:val="nil"/>
              <w:bottom w:val="single" w:sz="4" w:space="0" w:color="auto"/>
              <w:right w:val="single" w:sz="4" w:space="0" w:color="auto"/>
            </w:tcBorders>
            <w:vAlign w:val="center"/>
          </w:tcPr>
          <w:p w14:paraId="2FFCEBA3"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eastAsia="en-US"/>
              </w:rPr>
              <w:t>2</w:t>
            </w:r>
          </w:p>
        </w:tc>
        <w:tc>
          <w:tcPr>
            <w:tcW w:w="1420" w:type="dxa"/>
            <w:tcBorders>
              <w:top w:val="single" w:sz="4" w:space="0" w:color="auto"/>
              <w:left w:val="nil"/>
              <w:bottom w:val="single" w:sz="4" w:space="0" w:color="auto"/>
              <w:right w:val="single" w:sz="4" w:space="0" w:color="auto"/>
            </w:tcBorders>
            <w:vAlign w:val="center"/>
          </w:tcPr>
          <w:p w14:paraId="14E89DF7"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eastAsia="en-US"/>
              </w:rPr>
              <w:t>3</w:t>
            </w:r>
          </w:p>
        </w:tc>
        <w:tc>
          <w:tcPr>
            <w:tcW w:w="1162" w:type="dxa"/>
            <w:tcBorders>
              <w:top w:val="single" w:sz="4" w:space="0" w:color="auto"/>
              <w:left w:val="nil"/>
              <w:bottom w:val="single" w:sz="4" w:space="0" w:color="auto"/>
              <w:right w:val="single" w:sz="4" w:space="0" w:color="auto"/>
            </w:tcBorders>
            <w:vAlign w:val="center"/>
          </w:tcPr>
          <w:p w14:paraId="3B00C6BA"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eastAsia="en-US"/>
              </w:rPr>
              <w:t>4</w:t>
            </w:r>
          </w:p>
        </w:tc>
        <w:tc>
          <w:tcPr>
            <w:tcW w:w="993" w:type="dxa"/>
            <w:tcBorders>
              <w:top w:val="single" w:sz="4" w:space="0" w:color="auto"/>
              <w:left w:val="nil"/>
              <w:bottom w:val="single" w:sz="4" w:space="0" w:color="auto"/>
              <w:right w:val="single" w:sz="4" w:space="0" w:color="auto"/>
            </w:tcBorders>
            <w:vAlign w:val="center"/>
          </w:tcPr>
          <w:p w14:paraId="27D497AD"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eastAsia="en-US"/>
              </w:rPr>
              <w:t>5</w:t>
            </w:r>
          </w:p>
        </w:tc>
        <w:tc>
          <w:tcPr>
            <w:tcW w:w="850" w:type="dxa"/>
            <w:tcBorders>
              <w:top w:val="single" w:sz="4" w:space="0" w:color="auto"/>
              <w:left w:val="nil"/>
              <w:bottom w:val="single" w:sz="4" w:space="0" w:color="auto"/>
              <w:right w:val="single" w:sz="4" w:space="0" w:color="auto"/>
            </w:tcBorders>
            <w:vAlign w:val="center"/>
          </w:tcPr>
          <w:p w14:paraId="21CB93FA"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eastAsia="en-US"/>
              </w:rPr>
              <w:t>6</w:t>
            </w:r>
          </w:p>
        </w:tc>
        <w:tc>
          <w:tcPr>
            <w:tcW w:w="851" w:type="dxa"/>
            <w:tcBorders>
              <w:top w:val="single" w:sz="4" w:space="0" w:color="auto"/>
              <w:left w:val="nil"/>
              <w:bottom w:val="single" w:sz="4" w:space="0" w:color="auto"/>
              <w:right w:val="single" w:sz="4" w:space="0" w:color="auto"/>
            </w:tcBorders>
            <w:vAlign w:val="center"/>
          </w:tcPr>
          <w:p w14:paraId="19F8A647"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eastAsia="en-US"/>
              </w:rPr>
              <w:t>7</w:t>
            </w:r>
          </w:p>
        </w:tc>
        <w:tc>
          <w:tcPr>
            <w:tcW w:w="850" w:type="dxa"/>
            <w:tcBorders>
              <w:top w:val="single" w:sz="4" w:space="0" w:color="auto"/>
              <w:left w:val="nil"/>
              <w:bottom w:val="single" w:sz="4" w:space="0" w:color="auto"/>
              <w:right w:val="single" w:sz="4" w:space="0" w:color="auto"/>
            </w:tcBorders>
            <w:vAlign w:val="center"/>
          </w:tcPr>
          <w:p w14:paraId="730FBE11"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eastAsia="en-US"/>
              </w:rPr>
              <w:t>8</w:t>
            </w:r>
          </w:p>
        </w:tc>
        <w:tc>
          <w:tcPr>
            <w:tcW w:w="851" w:type="dxa"/>
            <w:tcBorders>
              <w:top w:val="single" w:sz="4" w:space="0" w:color="auto"/>
              <w:left w:val="nil"/>
              <w:bottom w:val="single" w:sz="4" w:space="0" w:color="auto"/>
              <w:right w:val="single" w:sz="4" w:space="0" w:color="auto"/>
            </w:tcBorders>
            <w:vAlign w:val="center"/>
          </w:tcPr>
          <w:p w14:paraId="3DFB8EEF"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eastAsia="en-US"/>
              </w:rPr>
              <w:t>9</w:t>
            </w:r>
          </w:p>
        </w:tc>
      </w:tr>
      <w:tr w:rsidR="00633249" w:rsidRPr="00633249" w14:paraId="59A1741E" w14:textId="77777777" w:rsidTr="00606C1B">
        <w:trPr>
          <w:trHeight w:val="300"/>
        </w:trPr>
        <w:tc>
          <w:tcPr>
            <w:tcW w:w="1272" w:type="dxa"/>
            <w:vMerge w:val="restart"/>
            <w:tcBorders>
              <w:top w:val="nil"/>
              <w:left w:val="single" w:sz="4" w:space="0" w:color="auto"/>
              <w:right w:val="single" w:sz="4" w:space="0" w:color="auto"/>
            </w:tcBorders>
            <w:vAlign w:val="center"/>
            <w:hideMark/>
          </w:tcPr>
          <w:p w14:paraId="0626F0F0" w14:textId="77777777" w:rsidR="00633249" w:rsidRPr="00633249" w:rsidRDefault="00633249" w:rsidP="00633249">
            <w:pPr>
              <w:ind w:left="-108" w:right="-163"/>
              <w:jc w:val="center"/>
              <w:rPr>
                <w:color w:val="000000"/>
                <w:sz w:val="22"/>
                <w:szCs w:val="22"/>
                <w:lang w:eastAsia="en-US"/>
              </w:rPr>
            </w:pPr>
            <w:r w:rsidRPr="00633249">
              <w:rPr>
                <w:bCs/>
                <w:color w:val="000000"/>
                <w:kern w:val="32"/>
                <w:sz w:val="22"/>
                <w:szCs w:val="22"/>
                <w:lang w:eastAsia="en-US"/>
              </w:rPr>
              <w:t>АО «Каскад-Энерго»</w:t>
            </w:r>
          </w:p>
        </w:tc>
        <w:tc>
          <w:tcPr>
            <w:tcW w:w="8822" w:type="dxa"/>
            <w:gridSpan w:val="8"/>
            <w:tcBorders>
              <w:top w:val="single" w:sz="4" w:space="0" w:color="auto"/>
              <w:left w:val="nil"/>
              <w:bottom w:val="single" w:sz="4" w:space="0" w:color="auto"/>
              <w:right w:val="single" w:sz="4" w:space="0" w:color="auto"/>
            </w:tcBorders>
            <w:vAlign w:val="center"/>
            <w:hideMark/>
          </w:tcPr>
          <w:p w14:paraId="1EF5E00F"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eastAsia="en-US"/>
              </w:rPr>
              <w:t>Для потребителей в случае отсутствия дифференциации тарифов по схеме подключения</w:t>
            </w:r>
          </w:p>
        </w:tc>
      </w:tr>
      <w:tr w:rsidR="00633249" w:rsidRPr="00633249" w14:paraId="2D5EB4A8" w14:textId="77777777" w:rsidTr="00606C1B">
        <w:trPr>
          <w:trHeight w:val="270"/>
        </w:trPr>
        <w:tc>
          <w:tcPr>
            <w:tcW w:w="1272" w:type="dxa"/>
            <w:vMerge/>
            <w:tcBorders>
              <w:left w:val="single" w:sz="4" w:space="0" w:color="auto"/>
              <w:right w:val="single" w:sz="4" w:space="0" w:color="auto"/>
            </w:tcBorders>
            <w:vAlign w:val="center"/>
            <w:hideMark/>
          </w:tcPr>
          <w:p w14:paraId="21F0867B" w14:textId="77777777" w:rsidR="00633249" w:rsidRPr="00633249" w:rsidRDefault="00633249" w:rsidP="00633249">
            <w:pPr>
              <w:ind w:left="-108" w:right="-163"/>
              <w:rPr>
                <w:color w:val="000000"/>
                <w:sz w:val="22"/>
                <w:szCs w:val="22"/>
                <w:lang w:eastAsia="en-US"/>
              </w:rPr>
            </w:pPr>
          </w:p>
        </w:tc>
        <w:tc>
          <w:tcPr>
            <w:tcW w:w="1845" w:type="dxa"/>
            <w:vMerge w:val="restart"/>
            <w:tcBorders>
              <w:top w:val="nil"/>
              <w:left w:val="single" w:sz="4" w:space="0" w:color="auto"/>
              <w:right w:val="single" w:sz="4" w:space="0" w:color="auto"/>
            </w:tcBorders>
            <w:vAlign w:val="center"/>
            <w:hideMark/>
          </w:tcPr>
          <w:p w14:paraId="2363DF86"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Одноставочный, руб./Гкал</w:t>
            </w:r>
          </w:p>
        </w:tc>
        <w:tc>
          <w:tcPr>
            <w:tcW w:w="1420" w:type="dxa"/>
            <w:tcBorders>
              <w:top w:val="single" w:sz="4" w:space="0" w:color="auto"/>
              <w:left w:val="nil"/>
              <w:bottom w:val="single" w:sz="4" w:space="0" w:color="auto"/>
              <w:right w:val="single" w:sz="4" w:space="0" w:color="auto"/>
            </w:tcBorders>
            <w:vAlign w:val="center"/>
          </w:tcPr>
          <w:p w14:paraId="4982CC0E"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с 01.01.2024</w:t>
            </w:r>
          </w:p>
        </w:tc>
        <w:tc>
          <w:tcPr>
            <w:tcW w:w="1162" w:type="dxa"/>
            <w:tcBorders>
              <w:top w:val="single" w:sz="4" w:space="0" w:color="auto"/>
              <w:left w:val="single" w:sz="4" w:space="0" w:color="auto"/>
              <w:bottom w:val="single" w:sz="4" w:space="0" w:color="auto"/>
              <w:right w:val="single" w:sz="4" w:space="0" w:color="auto"/>
            </w:tcBorders>
            <w:vAlign w:val="center"/>
            <w:hideMark/>
          </w:tcPr>
          <w:p w14:paraId="39DB0DA7" w14:textId="77777777" w:rsidR="00633249" w:rsidRPr="00633249" w:rsidRDefault="00633249" w:rsidP="00633249">
            <w:pPr>
              <w:jc w:val="center"/>
              <w:rPr>
                <w:sz w:val="22"/>
                <w:szCs w:val="22"/>
              </w:rPr>
            </w:pPr>
            <w:r w:rsidRPr="00633249">
              <w:rPr>
                <w:color w:val="000000"/>
                <w:sz w:val="22"/>
                <w:szCs w:val="22"/>
                <w:lang w:eastAsia="en-US"/>
              </w:rPr>
              <w:t>2 044,68</w:t>
            </w:r>
          </w:p>
        </w:tc>
        <w:tc>
          <w:tcPr>
            <w:tcW w:w="993" w:type="dxa"/>
            <w:tcBorders>
              <w:top w:val="nil"/>
              <w:left w:val="nil"/>
              <w:bottom w:val="single" w:sz="4" w:space="0" w:color="auto"/>
              <w:right w:val="single" w:sz="4" w:space="0" w:color="auto"/>
            </w:tcBorders>
            <w:vAlign w:val="center"/>
            <w:hideMark/>
          </w:tcPr>
          <w:p w14:paraId="23A78DF8"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0" w:type="dxa"/>
            <w:tcBorders>
              <w:top w:val="nil"/>
              <w:left w:val="nil"/>
              <w:bottom w:val="single" w:sz="4" w:space="0" w:color="auto"/>
              <w:right w:val="single" w:sz="4" w:space="0" w:color="auto"/>
            </w:tcBorders>
            <w:vAlign w:val="center"/>
            <w:hideMark/>
          </w:tcPr>
          <w:p w14:paraId="6DFE35D0"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hideMark/>
          </w:tcPr>
          <w:p w14:paraId="4C635AC8"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0" w:type="dxa"/>
            <w:tcBorders>
              <w:top w:val="nil"/>
              <w:left w:val="nil"/>
              <w:bottom w:val="single" w:sz="4" w:space="0" w:color="auto"/>
              <w:right w:val="single" w:sz="4" w:space="0" w:color="auto"/>
            </w:tcBorders>
            <w:vAlign w:val="center"/>
            <w:hideMark/>
          </w:tcPr>
          <w:p w14:paraId="1A9E8BFE"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hideMark/>
          </w:tcPr>
          <w:p w14:paraId="4F6D40E0"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val="en-US" w:eastAsia="en-US"/>
              </w:rPr>
              <w:t>x</w:t>
            </w:r>
          </w:p>
        </w:tc>
      </w:tr>
      <w:tr w:rsidR="00633249" w:rsidRPr="00633249" w14:paraId="4B2B53B8" w14:textId="77777777" w:rsidTr="00606C1B">
        <w:trPr>
          <w:trHeight w:val="270"/>
        </w:trPr>
        <w:tc>
          <w:tcPr>
            <w:tcW w:w="1272" w:type="dxa"/>
            <w:vMerge/>
            <w:tcBorders>
              <w:left w:val="single" w:sz="4" w:space="0" w:color="auto"/>
              <w:right w:val="single" w:sz="4" w:space="0" w:color="auto"/>
            </w:tcBorders>
            <w:vAlign w:val="center"/>
            <w:hideMark/>
          </w:tcPr>
          <w:p w14:paraId="25455E5C" w14:textId="77777777" w:rsidR="00633249" w:rsidRPr="00633249" w:rsidRDefault="00633249" w:rsidP="00633249">
            <w:pPr>
              <w:ind w:left="-108" w:right="-163"/>
              <w:rPr>
                <w:color w:val="000000"/>
                <w:sz w:val="22"/>
                <w:szCs w:val="22"/>
                <w:lang w:eastAsia="en-US"/>
              </w:rPr>
            </w:pPr>
          </w:p>
        </w:tc>
        <w:tc>
          <w:tcPr>
            <w:tcW w:w="1845" w:type="dxa"/>
            <w:vMerge/>
            <w:tcBorders>
              <w:left w:val="single" w:sz="4" w:space="0" w:color="auto"/>
              <w:right w:val="single" w:sz="4" w:space="0" w:color="auto"/>
            </w:tcBorders>
            <w:vAlign w:val="center"/>
            <w:hideMark/>
          </w:tcPr>
          <w:p w14:paraId="7141B447" w14:textId="77777777" w:rsidR="00633249" w:rsidRPr="00633249" w:rsidRDefault="00633249" w:rsidP="00633249">
            <w:pPr>
              <w:ind w:left="-108" w:right="-163"/>
              <w:rPr>
                <w:color w:val="000000"/>
                <w:sz w:val="22"/>
                <w:szCs w:val="22"/>
                <w:lang w:eastAsia="en-US"/>
              </w:rPr>
            </w:pPr>
          </w:p>
        </w:tc>
        <w:tc>
          <w:tcPr>
            <w:tcW w:w="1420" w:type="dxa"/>
            <w:tcBorders>
              <w:top w:val="nil"/>
              <w:left w:val="nil"/>
              <w:bottom w:val="single" w:sz="4" w:space="0" w:color="auto"/>
              <w:right w:val="single" w:sz="4" w:space="0" w:color="auto"/>
            </w:tcBorders>
            <w:vAlign w:val="center"/>
          </w:tcPr>
          <w:p w14:paraId="00AE053A"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с 01.07.2024</w:t>
            </w:r>
          </w:p>
        </w:tc>
        <w:tc>
          <w:tcPr>
            <w:tcW w:w="1162" w:type="dxa"/>
            <w:tcBorders>
              <w:top w:val="nil"/>
              <w:left w:val="single" w:sz="4" w:space="0" w:color="auto"/>
              <w:bottom w:val="single" w:sz="4" w:space="0" w:color="auto"/>
              <w:right w:val="single" w:sz="4" w:space="0" w:color="auto"/>
            </w:tcBorders>
            <w:vAlign w:val="center"/>
            <w:hideMark/>
          </w:tcPr>
          <w:p w14:paraId="2F0B383F" w14:textId="77777777" w:rsidR="00633249" w:rsidRPr="00633249" w:rsidRDefault="00633249" w:rsidP="00633249">
            <w:pPr>
              <w:jc w:val="center"/>
              <w:rPr>
                <w:sz w:val="22"/>
                <w:szCs w:val="22"/>
                <w:lang w:eastAsia="en-US"/>
              </w:rPr>
            </w:pPr>
            <w:r w:rsidRPr="00633249">
              <w:rPr>
                <w:color w:val="000000"/>
                <w:sz w:val="22"/>
                <w:szCs w:val="22"/>
                <w:lang w:eastAsia="en-US"/>
              </w:rPr>
              <w:t>2 240,96</w:t>
            </w:r>
          </w:p>
        </w:tc>
        <w:tc>
          <w:tcPr>
            <w:tcW w:w="993" w:type="dxa"/>
            <w:tcBorders>
              <w:top w:val="nil"/>
              <w:left w:val="nil"/>
              <w:bottom w:val="single" w:sz="4" w:space="0" w:color="auto"/>
              <w:right w:val="single" w:sz="4" w:space="0" w:color="auto"/>
            </w:tcBorders>
            <w:vAlign w:val="center"/>
            <w:hideMark/>
          </w:tcPr>
          <w:p w14:paraId="5C7988E0"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850" w:type="dxa"/>
            <w:tcBorders>
              <w:top w:val="nil"/>
              <w:left w:val="nil"/>
              <w:bottom w:val="single" w:sz="4" w:space="0" w:color="auto"/>
              <w:right w:val="single" w:sz="4" w:space="0" w:color="auto"/>
            </w:tcBorders>
            <w:vAlign w:val="center"/>
            <w:hideMark/>
          </w:tcPr>
          <w:p w14:paraId="3D84E35D"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hideMark/>
          </w:tcPr>
          <w:p w14:paraId="2E132AD2"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0" w:type="dxa"/>
            <w:tcBorders>
              <w:top w:val="nil"/>
              <w:left w:val="nil"/>
              <w:bottom w:val="single" w:sz="4" w:space="0" w:color="auto"/>
              <w:right w:val="single" w:sz="4" w:space="0" w:color="auto"/>
            </w:tcBorders>
            <w:vAlign w:val="center"/>
            <w:hideMark/>
          </w:tcPr>
          <w:p w14:paraId="305E916F"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hideMark/>
          </w:tcPr>
          <w:p w14:paraId="36FE0C51"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val="en-US" w:eastAsia="en-US"/>
              </w:rPr>
              <w:t>x</w:t>
            </w:r>
          </w:p>
        </w:tc>
      </w:tr>
      <w:tr w:rsidR="00633249" w:rsidRPr="00633249" w14:paraId="6714FC2D" w14:textId="77777777" w:rsidTr="00606C1B">
        <w:trPr>
          <w:trHeight w:val="270"/>
        </w:trPr>
        <w:tc>
          <w:tcPr>
            <w:tcW w:w="1272" w:type="dxa"/>
            <w:vMerge/>
            <w:tcBorders>
              <w:left w:val="single" w:sz="4" w:space="0" w:color="auto"/>
              <w:right w:val="single" w:sz="4" w:space="0" w:color="auto"/>
            </w:tcBorders>
            <w:vAlign w:val="center"/>
            <w:hideMark/>
          </w:tcPr>
          <w:p w14:paraId="5837A0F2" w14:textId="77777777" w:rsidR="00633249" w:rsidRPr="00633249" w:rsidRDefault="00633249" w:rsidP="00633249">
            <w:pPr>
              <w:ind w:left="-108" w:right="-163"/>
              <w:rPr>
                <w:color w:val="000000"/>
                <w:sz w:val="22"/>
                <w:szCs w:val="22"/>
                <w:lang w:eastAsia="en-US"/>
              </w:rPr>
            </w:pPr>
          </w:p>
        </w:tc>
        <w:tc>
          <w:tcPr>
            <w:tcW w:w="1845" w:type="dxa"/>
            <w:vMerge/>
            <w:tcBorders>
              <w:left w:val="single" w:sz="4" w:space="0" w:color="auto"/>
              <w:right w:val="single" w:sz="4" w:space="0" w:color="auto"/>
            </w:tcBorders>
            <w:vAlign w:val="center"/>
            <w:hideMark/>
          </w:tcPr>
          <w:p w14:paraId="69263B5A" w14:textId="77777777" w:rsidR="00633249" w:rsidRPr="00633249" w:rsidRDefault="00633249" w:rsidP="00633249">
            <w:pPr>
              <w:ind w:left="-108" w:right="-163"/>
              <w:rPr>
                <w:color w:val="000000"/>
                <w:sz w:val="22"/>
                <w:szCs w:val="22"/>
                <w:lang w:eastAsia="en-US"/>
              </w:rPr>
            </w:pPr>
          </w:p>
        </w:tc>
        <w:tc>
          <w:tcPr>
            <w:tcW w:w="1420" w:type="dxa"/>
            <w:tcBorders>
              <w:top w:val="nil"/>
              <w:left w:val="nil"/>
              <w:bottom w:val="single" w:sz="4" w:space="0" w:color="auto"/>
              <w:right w:val="single" w:sz="4" w:space="0" w:color="auto"/>
            </w:tcBorders>
            <w:vAlign w:val="center"/>
          </w:tcPr>
          <w:p w14:paraId="7ABFEAEC"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с 01.01.2025</w:t>
            </w:r>
          </w:p>
        </w:tc>
        <w:tc>
          <w:tcPr>
            <w:tcW w:w="1162" w:type="dxa"/>
            <w:tcBorders>
              <w:top w:val="single" w:sz="4" w:space="0" w:color="auto"/>
              <w:left w:val="nil"/>
              <w:bottom w:val="single" w:sz="4" w:space="0" w:color="auto"/>
              <w:right w:val="single" w:sz="4" w:space="0" w:color="auto"/>
            </w:tcBorders>
            <w:vAlign w:val="center"/>
          </w:tcPr>
          <w:p w14:paraId="2FA449E9" w14:textId="77777777" w:rsidR="00633249" w:rsidRPr="00633249" w:rsidRDefault="00633249" w:rsidP="00633249">
            <w:pPr>
              <w:jc w:val="center"/>
              <w:rPr>
                <w:sz w:val="22"/>
                <w:szCs w:val="22"/>
                <w:lang w:eastAsia="en-US"/>
              </w:rPr>
            </w:pPr>
            <w:r w:rsidRPr="00633249">
              <w:rPr>
                <w:color w:val="000000"/>
                <w:sz w:val="22"/>
                <w:szCs w:val="22"/>
                <w:lang w:eastAsia="en-US"/>
              </w:rPr>
              <w:t>2 240,96</w:t>
            </w:r>
          </w:p>
        </w:tc>
        <w:tc>
          <w:tcPr>
            <w:tcW w:w="993" w:type="dxa"/>
            <w:tcBorders>
              <w:top w:val="nil"/>
              <w:left w:val="nil"/>
              <w:bottom w:val="single" w:sz="4" w:space="0" w:color="auto"/>
              <w:right w:val="single" w:sz="4" w:space="0" w:color="auto"/>
            </w:tcBorders>
            <w:vAlign w:val="center"/>
            <w:hideMark/>
          </w:tcPr>
          <w:p w14:paraId="4CB431F5"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850" w:type="dxa"/>
            <w:tcBorders>
              <w:top w:val="nil"/>
              <w:left w:val="nil"/>
              <w:bottom w:val="single" w:sz="4" w:space="0" w:color="auto"/>
              <w:right w:val="single" w:sz="4" w:space="0" w:color="auto"/>
            </w:tcBorders>
            <w:vAlign w:val="center"/>
            <w:hideMark/>
          </w:tcPr>
          <w:p w14:paraId="37ED5454"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hideMark/>
          </w:tcPr>
          <w:p w14:paraId="26C8E991"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0" w:type="dxa"/>
            <w:tcBorders>
              <w:top w:val="nil"/>
              <w:left w:val="nil"/>
              <w:bottom w:val="single" w:sz="4" w:space="0" w:color="auto"/>
              <w:right w:val="single" w:sz="4" w:space="0" w:color="auto"/>
            </w:tcBorders>
            <w:vAlign w:val="center"/>
            <w:hideMark/>
          </w:tcPr>
          <w:p w14:paraId="04B52B5B"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hideMark/>
          </w:tcPr>
          <w:p w14:paraId="354D0712"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val="en-US" w:eastAsia="en-US"/>
              </w:rPr>
              <w:t>x</w:t>
            </w:r>
          </w:p>
        </w:tc>
      </w:tr>
      <w:tr w:rsidR="00633249" w:rsidRPr="00633249" w14:paraId="4C43BF64" w14:textId="77777777" w:rsidTr="00606C1B">
        <w:trPr>
          <w:trHeight w:val="270"/>
        </w:trPr>
        <w:tc>
          <w:tcPr>
            <w:tcW w:w="1272" w:type="dxa"/>
            <w:vMerge/>
            <w:tcBorders>
              <w:left w:val="single" w:sz="4" w:space="0" w:color="auto"/>
              <w:right w:val="single" w:sz="4" w:space="0" w:color="auto"/>
            </w:tcBorders>
            <w:vAlign w:val="center"/>
            <w:hideMark/>
          </w:tcPr>
          <w:p w14:paraId="2B1B44DB" w14:textId="77777777" w:rsidR="00633249" w:rsidRPr="00633249" w:rsidRDefault="00633249" w:rsidP="00633249">
            <w:pPr>
              <w:ind w:left="-108" w:right="-163"/>
              <w:rPr>
                <w:color w:val="000000"/>
                <w:sz w:val="22"/>
                <w:szCs w:val="22"/>
                <w:lang w:eastAsia="en-US"/>
              </w:rPr>
            </w:pPr>
          </w:p>
        </w:tc>
        <w:tc>
          <w:tcPr>
            <w:tcW w:w="1845" w:type="dxa"/>
            <w:vMerge/>
            <w:tcBorders>
              <w:left w:val="single" w:sz="4" w:space="0" w:color="auto"/>
              <w:right w:val="single" w:sz="4" w:space="0" w:color="auto"/>
            </w:tcBorders>
            <w:vAlign w:val="center"/>
            <w:hideMark/>
          </w:tcPr>
          <w:p w14:paraId="502D5EB9" w14:textId="77777777" w:rsidR="00633249" w:rsidRPr="00633249" w:rsidRDefault="00633249" w:rsidP="00633249">
            <w:pPr>
              <w:ind w:left="-108" w:right="-163"/>
              <w:rPr>
                <w:color w:val="000000"/>
                <w:sz w:val="22"/>
                <w:szCs w:val="22"/>
                <w:lang w:eastAsia="en-US"/>
              </w:rPr>
            </w:pPr>
          </w:p>
        </w:tc>
        <w:tc>
          <w:tcPr>
            <w:tcW w:w="1420" w:type="dxa"/>
            <w:tcBorders>
              <w:top w:val="nil"/>
              <w:left w:val="nil"/>
              <w:bottom w:val="single" w:sz="4" w:space="0" w:color="auto"/>
              <w:right w:val="single" w:sz="4" w:space="0" w:color="auto"/>
            </w:tcBorders>
            <w:vAlign w:val="center"/>
          </w:tcPr>
          <w:p w14:paraId="7797BEE3"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с 01.07.2025</w:t>
            </w:r>
          </w:p>
        </w:tc>
        <w:tc>
          <w:tcPr>
            <w:tcW w:w="1162" w:type="dxa"/>
            <w:tcBorders>
              <w:top w:val="single" w:sz="4" w:space="0" w:color="auto"/>
              <w:left w:val="nil"/>
              <w:bottom w:val="single" w:sz="4" w:space="0" w:color="auto"/>
              <w:right w:val="single" w:sz="4" w:space="0" w:color="auto"/>
            </w:tcBorders>
            <w:vAlign w:val="center"/>
          </w:tcPr>
          <w:p w14:paraId="138308F2" w14:textId="77777777" w:rsidR="00633249" w:rsidRPr="00633249" w:rsidRDefault="00633249" w:rsidP="00633249">
            <w:pPr>
              <w:jc w:val="center"/>
              <w:rPr>
                <w:color w:val="000000"/>
                <w:sz w:val="22"/>
                <w:szCs w:val="22"/>
                <w:lang w:eastAsia="en-US"/>
              </w:rPr>
            </w:pPr>
            <w:r w:rsidRPr="00633249">
              <w:rPr>
                <w:color w:val="000000"/>
                <w:sz w:val="22"/>
                <w:szCs w:val="22"/>
                <w:lang w:eastAsia="en-US"/>
              </w:rPr>
              <w:t>2 577,10</w:t>
            </w:r>
          </w:p>
        </w:tc>
        <w:tc>
          <w:tcPr>
            <w:tcW w:w="993" w:type="dxa"/>
            <w:tcBorders>
              <w:top w:val="nil"/>
              <w:left w:val="nil"/>
              <w:bottom w:val="single" w:sz="4" w:space="0" w:color="auto"/>
              <w:right w:val="single" w:sz="4" w:space="0" w:color="auto"/>
            </w:tcBorders>
            <w:vAlign w:val="center"/>
            <w:hideMark/>
          </w:tcPr>
          <w:p w14:paraId="24FAF6C5"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850" w:type="dxa"/>
            <w:tcBorders>
              <w:top w:val="nil"/>
              <w:left w:val="nil"/>
              <w:bottom w:val="single" w:sz="4" w:space="0" w:color="auto"/>
              <w:right w:val="single" w:sz="4" w:space="0" w:color="auto"/>
            </w:tcBorders>
            <w:vAlign w:val="center"/>
            <w:hideMark/>
          </w:tcPr>
          <w:p w14:paraId="4AD9A8A6"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hideMark/>
          </w:tcPr>
          <w:p w14:paraId="1B27D447"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0" w:type="dxa"/>
            <w:tcBorders>
              <w:top w:val="nil"/>
              <w:left w:val="nil"/>
              <w:bottom w:val="single" w:sz="4" w:space="0" w:color="auto"/>
              <w:right w:val="single" w:sz="4" w:space="0" w:color="auto"/>
            </w:tcBorders>
            <w:vAlign w:val="center"/>
            <w:hideMark/>
          </w:tcPr>
          <w:p w14:paraId="620777D1"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hideMark/>
          </w:tcPr>
          <w:p w14:paraId="538C6677"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val="en-US" w:eastAsia="en-US"/>
              </w:rPr>
              <w:t>x</w:t>
            </w:r>
          </w:p>
        </w:tc>
      </w:tr>
      <w:tr w:rsidR="00633249" w:rsidRPr="00633249" w14:paraId="4BE074B7" w14:textId="77777777" w:rsidTr="00606C1B">
        <w:trPr>
          <w:trHeight w:val="270"/>
        </w:trPr>
        <w:tc>
          <w:tcPr>
            <w:tcW w:w="1272" w:type="dxa"/>
            <w:vMerge/>
            <w:tcBorders>
              <w:left w:val="single" w:sz="4" w:space="0" w:color="auto"/>
              <w:right w:val="single" w:sz="4" w:space="0" w:color="auto"/>
            </w:tcBorders>
            <w:vAlign w:val="center"/>
            <w:hideMark/>
          </w:tcPr>
          <w:p w14:paraId="5E124933" w14:textId="77777777" w:rsidR="00633249" w:rsidRPr="00633249" w:rsidRDefault="00633249" w:rsidP="00633249">
            <w:pPr>
              <w:ind w:left="-108" w:right="-163"/>
              <w:rPr>
                <w:color w:val="000000"/>
                <w:sz w:val="22"/>
                <w:szCs w:val="22"/>
                <w:lang w:eastAsia="en-US"/>
              </w:rPr>
            </w:pPr>
          </w:p>
        </w:tc>
        <w:tc>
          <w:tcPr>
            <w:tcW w:w="1845" w:type="dxa"/>
            <w:vMerge/>
            <w:tcBorders>
              <w:left w:val="single" w:sz="4" w:space="0" w:color="auto"/>
              <w:right w:val="single" w:sz="4" w:space="0" w:color="auto"/>
            </w:tcBorders>
            <w:vAlign w:val="center"/>
            <w:hideMark/>
          </w:tcPr>
          <w:p w14:paraId="7E8F1C9D" w14:textId="77777777" w:rsidR="00633249" w:rsidRPr="00633249" w:rsidRDefault="00633249" w:rsidP="00633249">
            <w:pPr>
              <w:ind w:left="-108" w:right="-163"/>
              <w:rPr>
                <w:color w:val="000000"/>
                <w:sz w:val="22"/>
                <w:szCs w:val="22"/>
                <w:lang w:eastAsia="en-US"/>
              </w:rPr>
            </w:pPr>
          </w:p>
        </w:tc>
        <w:tc>
          <w:tcPr>
            <w:tcW w:w="1420" w:type="dxa"/>
            <w:tcBorders>
              <w:top w:val="nil"/>
              <w:left w:val="nil"/>
              <w:bottom w:val="single" w:sz="4" w:space="0" w:color="auto"/>
              <w:right w:val="single" w:sz="4" w:space="0" w:color="auto"/>
            </w:tcBorders>
            <w:vAlign w:val="center"/>
          </w:tcPr>
          <w:p w14:paraId="5349B33D"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с 01.01.2026</w:t>
            </w:r>
          </w:p>
        </w:tc>
        <w:tc>
          <w:tcPr>
            <w:tcW w:w="1162" w:type="dxa"/>
            <w:tcBorders>
              <w:top w:val="single" w:sz="4" w:space="0" w:color="auto"/>
              <w:left w:val="nil"/>
              <w:bottom w:val="single" w:sz="4" w:space="0" w:color="auto"/>
              <w:right w:val="single" w:sz="4" w:space="0" w:color="auto"/>
            </w:tcBorders>
            <w:vAlign w:val="center"/>
          </w:tcPr>
          <w:p w14:paraId="4D6DFCE8" w14:textId="77777777" w:rsidR="00633249" w:rsidRPr="00633249" w:rsidRDefault="00633249" w:rsidP="00633249">
            <w:pPr>
              <w:jc w:val="center"/>
              <w:rPr>
                <w:color w:val="000000"/>
                <w:sz w:val="22"/>
                <w:szCs w:val="22"/>
                <w:lang w:eastAsia="en-US"/>
              </w:rPr>
            </w:pPr>
            <w:r w:rsidRPr="00633249">
              <w:rPr>
                <w:color w:val="000000"/>
                <w:sz w:val="22"/>
                <w:szCs w:val="22"/>
                <w:lang w:eastAsia="en-US"/>
              </w:rPr>
              <w:t>2 577,10</w:t>
            </w:r>
          </w:p>
        </w:tc>
        <w:tc>
          <w:tcPr>
            <w:tcW w:w="993" w:type="dxa"/>
            <w:tcBorders>
              <w:top w:val="nil"/>
              <w:left w:val="nil"/>
              <w:bottom w:val="single" w:sz="4" w:space="0" w:color="auto"/>
              <w:right w:val="single" w:sz="4" w:space="0" w:color="auto"/>
            </w:tcBorders>
            <w:vAlign w:val="center"/>
            <w:hideMark/>
          </w:tcPr>
          <w:p w14:paraId="0F8C30A4"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850" w:type="dxa"/>
            <w:tcBorders>
              <w:top w:val="nil"/>
              <w:left w:val="nil"/>
              <w:bottom w:val="single" w:sz="4" w:space="0" w:color="auto"/>
              <w:right w:val="single" w:sz="4" w:space="0" w:color="auto"/>
            </w:tcBorders>
            <w:vAlign w:val="center"/>
            <w:hideMark/>
          </w:tcPr>
          <w:p w14:paraId="1032CDAF"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hideMark/>
          </w:tcPr>
          <w:p w14:paraId="08097EB5"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0" w:type="dxa"/>
            <w:tcBorders>
              <w:top w:val="nil"/>
              <w:left w:val="nil"/>
              <w:bottom w:val="single" w:sz="4" w:space="0" w:color="auto"/>
              <w:right w:val="single" w:sz="4" w:space="0" w:color="auto"/>
            </w:tcBorders>
            <w:vAlign w:val="center"/>
            <w:hideMark/>
          </w:tcPr>
          <w:p w14:paraId="6F4E87D8"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hideMark/>
          </w:tcPr>
          <w:p w14:paraId="32BE5C1C"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val="en-US" w:eastAsia="en-US"/>
              </w:rPr>
              <w:t>x</w:t>
            </w:r>
          </w:p>
        </w:tc>
      </w:tr>
      <w:tr w:rsidR="00633249" w:rsidRPr="00633249" w14:paraId="02A3BDB9" w14:textId="77777777" w:rsidTr="00606C1B">
        <w:trPr>
          <w:trHeight w:val="270"/>
        </w:trPr>
        <w:tc>
          <w:tcPr>
            <w:tcW w:w="1272" w:type="dxa"/>
            <w:vMerge/>
            <w:tcBorders>
              <w:left w:val="single" w:sz="4" w:space="0" w:color="auto"/>
              <w:right w:val="single" w:sz="4" w:space="0" w:color="auto"/>
            </w:tcBorders>
            <w:vAlign w:val="center"/>
            <w:hideMark/>
          </w:tcPr>
          <w:p w14:paraId="7CEA6273" w14:textId="77777777" w:rsidR="00633249" w:rsidRPr="00633249" w:rsidRDefault="00633249" w:rsidP="00633249">
            <w:pPr>
              <w:ind w:left="-108" w:right="-163"/>
              <w:rPr>
                <w:color w:val="000000"/>
                <w:sz w:val="22"/>
                <w:szCs w:val="22"/>
                <w:lang w:eastAsia="en-US"/>
              </w:rPr>
            </w:pPr>
          </w:p>
        </w:tc>
        <w:tc>
          <w:tcPr>
            <w:tcW w:w="1845" w:type="dxa"/>
            <w:vMerge/>
            <w:tcBorders>
              <w:left w:val="single" w:sz="4" w:space="0" w:color="auto"/>
              <w:right w:val="single" w:sz="4" w:space="0" w:color="auto"/>
            </w:tcBorders>
            <w:vAlign w:val="center"/>
            <w:hideMark/>
          </w:tcPr>
          <w:p w14:paraId="46CFCB0A" w14:textId="77777777" w:rsidR="00633249" w:rsidRPr="00633249" w:rsidRDefault="00633249" w:rsidP="00633249">
            <w:pPr>
              <w:ind w:left="-108" w:right="-163"/>
              <w:rPr>
                <w:color w:val="000000"/>
                <w:sz w:val="22"/>
                <w:szCs w:val="22"/>
                <w:lang w:eastAsia="en-US"/>
              </w:rPr>
            </w:pPr>
          </w:p>
        </w:tc>
        <w:tc>
          <w:tcPr>
            <w:tcW w:w="1420" w:type="dxa"/>
            <w:tcBorders>
              <w:top w:val="nil"/>
              <w:left w:val="nil"/>
              <w:bottom w:val="single" w:sz="4" w:space="0" w:color="auto"/>
              <w:right w:val="single" w:sz="4" w:space="0" w:color="auto"/>
            </w:tcBorders>
            <w:vAlign w:val="center"/>
          </w:tcPr>
          <w:p w14:paraId="2CAD22D0"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с 01.10.2026</w:t>
            </w:r>
          </w:p>
        </w:tc>
        <w:tc>
          <w:tcPr>
            <w:tcW w:w="1162" w:type="dxa"/>
            <w:tcBorders>
              <w:top w:val="single" w:sz="4" w:space="0" w:color="auto"/>
              <w:left w:val="nil"/>
              <w:bottom w:val="single" w:sz="4" w:space="0" w:color="auto"/>
              <w:right w:val="single" w:sz="4" w:space="0" w:color="auto"/>
            </w:tcBorders>
            <w:vAlign w:val="center"/>
          </w:tcPr>
          <w:p w14:paraId="091D59C9" w14:textId="77777777" w:rsidR="00633249" w:rsidRPr="00633249" w:rsidRDefault="00633249" w:rsidP="00633249">
            <w:pPr>
              <w:jc w:val="center"/>
              <w:rPr>
                <w:color w:val="000000"/>
                <w:sz w:val="22"/>
                <w:szCs w:val="22"/>
                <w:lang w:eastAsia="en-US"/>
              </w:rPr>
            </w:pPr>
            <w:r w:rsidRPr="00633249">
              <w:rPr>
                <w:color w:val="000000"/>
                <w:sz w:val="22"/>
                <w:szCs w:val="22"/>
                <w:lang w:eastAsia="en-US"/>
              </w:rPr>
              <w:t>2 834,81</w:t>
            </w:r>
          </w:p>
        </w:tc>
        <w:tc>
          <w:tcPr>
            <w:tcW w:w="993" w:type="dxa"/>
            <w:tcBorders>
              <w:top w:val="nil"/>
              <w:left w:val="nil"/>
              <w:bottom w:val="single" w:sz="4" w:space="0" w:color="auto"/>
              <w:right w:val="single" w:sz="4" w:space="0" w:color="auto"/>
            </w:tcBorders>
            <w:vAlign w:val="center"/>
            <w:hideMark/>
          </w:tcPr>
          <w:p w14:paraId="460A2DCA"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850" w:type="dxa"/>
            <w:tcBorders>
              <w:top w:val="nil"/>
              <w:left w:val="nil"/>
              <w:bottom w:val="single" w:sz="4" w:space="0" w:color="auto"/>
              <w:right w:val="single" w:sz="4" w:space="0" w:color="auto"/>
            </w:tcBorders>
            <w:vAlign w:val="center"/>
            <w:hideMark/>
          </w:tcPr>
          <w:p w14:paraId="0F8B79F3"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hideMark/>
          </w:tcPr>
          <w:p w14:paraId="74D21167"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0" w:type="dxa"/>
            <w:tcBorders>
              <w:top w:val="nil"/>
              <w:left w:val="nil"/>
              <w:bottom w:val="single" w:sz="4" w:space="0" w:color="auto"/>
              <w:right w:val="single" w:sz="4" w:space="0" w:color="auto"/>
            </w:tcBorders>
            <w:vAlign w:val="center"/>
            <w:hideMark/>
          </w:tcPr>
          <w:p w14:paraId="39F28A1D"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hideMark/>
          </w:tcPr>
          <w:p w14:paraId="28A95161"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val="en-US" w:eastAsia="en-US"/>
              </w:rPr>
              <w:t>x</w:t>
            </w:r>
          </w:p>
        </w:tc>
      </w:tr>
      <w:tr w:rsidR="00633249" w:rsidRPr="00633249" w14:paraId="3E085DE0" w14:textId="77777777" w:rsidTr="00606C1B">
        <w:trPr>
          <w:trHeight w:val="270"/>
        </w:trPr>
        <w:tc>
          <w:tcPr>
            <w:tcW w:w="1272" w:type="dxa"/>
            <w:vMerge/>
            <w:tcBorders>
              <w:left w:val="single" w:sz="4" w:space="0" w:color="auto"/>
              <w:right w:val="single" w:sz="4" w:space="0" w:color="auto"/>
            </w:tcBorders>
            <w:vAlign w:val="center"/>
          </w:tcPr>
          <w:p w14:paraId="5EB2209F" w14:textId="77777777" w:rsidR="00633249" w:rsidRPr="00633249" w:rsidRDefault="00633249" w:rsidP="00633249">
            <w:pPr>
              <w:ind w:left="-108" w:right="-163"/>
              <w:rPr>
                <w:color w:val="000000"/>
                <w:sz w:val="22"/>
                <w:szCs w:val="22"/>
                <w:lang w:eastAsia="en-US"/>
              </w:rPr>
            </w:pPr>
          </w:p>
        </w:tc>
        <w:tc>
          <w:tcPr>
            <w:tcW w:w="1845" w:type="dxa"/>
            <w:vMerge/>
            <w:tcBorders>
              <w:left w:val="single" w:sz="4" w:space="0" w:color="auto"/>
              <w:right w:val="single" w:sz="4" w:space="0" w:color="auto"/>
            </w:tcBorders>
            <w:vAlign w:val="center"/>
          </w:tcPr>
          <w:p w14:paraId="729A595D" w14:textId="77777777" w:rsidR="00633249" w:rsidRPr="00633249" w:rsidRDefault="00633249" w:rsidP="00633249">
            <w:pPr>
              <w:ind w:left="-108" w:right="-163"/>
              <w:rPr>
                <w:color w:val="000000"/>
                <w:sz w:val="22"/>
                <w:szCs w:val="22"/>
                <w:lang w:eastAsia="en-US"/>
              </w:rPr>
            </w:pPr>
          </w:p>
        </w:tc>
        <w:tc>
          <w:tcPr>
            <w:tcW w:w="1420" w:type="dxa"/>
            <w:tcBorders>
              <w:top w:val="nil"/>
              <w:left w:val="nil"/>
              <w:bottom w:val="single" w:sz="4" w:space="0" w:color="auto"/>
              <w:right w:val="single" w:sz="4" w:space="0" w:color="auto"/>
            </w:tcBorders>
            <w:vAlign w:val="center"/>
          </w:tcPr>
          <w:p w14:paraId="26634151"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с 01.01.2027</w:t>
            </w:r>
          </w:p>
        </w:tc>
        <w:tc>
          <w:tcPr>
            <w:tcW w:w="1162" w:type="dxa"/>
            <w:tcBorders>
              <w:top w:val="single" w:sz="4" w:space="0" w:color="auto"/>
              <w:left w:val="nil"/>
              <w:bottom w:val="single" w:sz="4" w:space="0" w:color="auto"/>
              <w:right w:val="single" w:sz="4" w:space="0" w:color="auto"/>
            </w:tcBorders>
            <w:vAlign w:val="center"/>
          </w:tcPr>
          <w:p w14:paraId="48CD9612" w14:textId="77777777" w:rsidR="00633249" w:rsidRPr="00633249" w:rsidRDefault="00633249" w:rsidP="00633249">
            <w:pPr>
              <w:jc w:val="center"/>
              <w:rPr>
                <w:color w:val="000000"/>
                <w:sz w:val="22"/>
                <w:szCs w:val="22"/>
                <w:lang w:eastAsia="en-US"/>
              </w:rPr>
            </w:pPr>
            <w:r w:rsidRPr="00633249">
              <w:rPr>
                <w:color w:val="000000"/>
                <w:sz w:val="22"/>
                <w:szCs w:val="22"/>
                <w:lang w:eastAsia="en-US"/>
              </w:rPr>
              <w:t>2 720,34</w:t>
            </w:r>
          </w:p>
        </w:tc>
        <w:tc>
          <w:tcPr>
            <w:tcW w:w="993" w:type="dxa"/>
            <w:tcBorders>
              <w:top w:val="nil"/>
              <w:left w:val="nil"/>
              <w:bottom w:val="single" w:sz="4" w:space="0" w:color="auto"/>
              <w:right w:val="single" w:sz="4" w:space="0" w:color="auto"/>
            </w:tcBorders>
            <w:vAlign w:val="center"/>
          </w:tcPr>
          <w:p w14:paraId="1202FB9F"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850" w:type="dxa"/>
            <w:tcBorders>
              <w:top w:val="nil"/>
              <w:left w:val="nil"/>
              <w:bottom w:val="single" w:sz="4" w:space="0" w:color="auto"/>
              <w:right w:val="single" w:sz="4" w:space="0" w:color="auto"/>
            </w:tcBorders>
            <w:vAlign w:val="center"/>
          </w:tcPr>
          <w:p w14:paraId="177BB664"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tcPr>
          <w:p w14:paraId="0010D394"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0" w:type="dxa"/>
            <w:tcBorders>
              <w:top w:val="nil"/>
              <w:left w:val="nil"/>
              <w:bottom w:val="single" w:sz="4" w:space="0" w:color="auto"/>
              <w:right w:val="single" w:sz="4" w:space="0" w:color="auto"/>
            </w:tcBorders>
            <w:vAlign w:val="center"/>
          </w:tcPr>
          <w:p w14:paraId="20917F8D"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tcPr>
          <w:p w14:paraId="08D71334"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val="en-US" w:eastAsia="en-US"/>
              </w:rPr>
              <w:t>x</w:t>
            </w:r>
          </w:p>
        </w:tc>
      </w:tr>
      <w:tr w:rsidR="00633249" w:rsidRPr="00633249" w14:paraId="5B5AA3FA" w14:textId="77777777" w:rsidTr="00606C1B">
        <w:trPr>
          <w:trHeight w:val="270"/>
        </w:trPr>
        <w:tc>
          <w:tcPr>
            <w:tcW w:w="1272" w:type="dxa"/>
            <w:vMerge/>
            <w:tcBorders>
              <w:left w:val="single" w:sz="4" w:space="0" w:color="auto"/>
              <w:right w:val="single" w:sz="4" w:space="0" w:color="auto"/>
            </w:tcBorders>
            <w:vAlign w:val="center"/>
          </w:tcPr>
          <w:p w14:paraId="620625C0" w14:textId="77777777" w:rsidR="00633249" w:rsidRPr="00633249" w:rsidRDefault="00633249" w:rsidP="00633249">
            <w:pPr>
              <w:ind w:left="-108" w:right="-163"/>
              <w:rPr>
                <w:color w:val="000000"/>
                <w:sz w:val="22"/>
                <w:szCs w:val="22"/>
                <w:lang w:eastAsia="en-US"/>
              </w:rPr>
            </w:pPr>
          </w:p>
        </w:tc>
        <w:tc>
          <w:tcPr>
            <w:tcW w:w="1845" w:type="dxa"/>
            <w:vMerge/>
            <w:tcBorders>
              <w:left w:val="single" w:sz="4" w:space="0" w:color="auto"/>
              <w:right w:val="single" w:sz="4" w:space="0" w:color="auto"/>
            </w:tcBorders>
            <w:vAlign w:val="center"/>
          </w:tcPr>
          <w:p w14:paraId="20E32C9D" w14:textId="77777777" w:rsidR="00633249" w:rsidRPr="00633249" w:rsidRDefault="00633249" w:rsidP="00633249">
            <w:pPr>
              <w:ind w:left="-108" w:right="-163"/>
              <w:rPr>
                <w:color w:val="000000"/>
                <w:sz w:val="22"/>
                <w:szCs w:val="22"/>
                <w:lang w:eastAsia="en-US"/>
              </w:rPr>
            </w:pPr>
          </w:p>
        </w:tc>
        <w:tc>
          <w:tcPr>
            <w:tcW w:w="1420" w:type="dxa"/>
            <w:tcBorders>
              <w:top w:val="nil"/>
              <w:left w:val="nil"/>
              <w:bottom w:val="single" w:sz="4" w:space="0" w:color="auto"/>
              <w:right w:val="single" w:sz="4" w:space="0" w:color="auto"/>
            </w:tcBorders>
            <w:vAlign w:val="center"/>
          </w:tcPr>
          <w:p w14:paraId="46335229"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с 01.07.2027</w:t>
            </w:r>
          </w:p>
        </w:tc>
        <w:tc>
          <w:tcPr>
            <w:tcW w:w="1162" w:type="dxa"/>
            <w:tcBorders>
              <w:top w:val="single" w:sz="4" w:space="0" w:color="auto"/>
              <w:left w:val="nil"/>
              <w:bottom w:val="single" w:sz="4" w:space="0" w:color="auto"/>
              <w:right w:val="single" w:sz="4" w:space="0" w:color="auto"/>
            </w:tcBorders>
            <w:vAlign w:val="center"/>
          </w:tcPr>
          <w:p w14:paraId="39E3C18B" w14:textId="77777777" w:rsidR="00633249" w:rsidRPr="00633249" w:rsidRDefault="00633249" w:rsidP="00633249">
            <w:pPr>
              <w:jc w:val="center"/>
              <w:rPr>
                <w:color w:val="000000"/>
                <w:sz w:val="22"/>
                <w:szCs w:val="22"/>
                <w:lang w:eastAsia="en-US"/>
              </w:rPr>
            </w:pPr>
            <w:r w:rsidRPr="00633249">
              <w:rPr>
                <w:color w:val="000000"/>
                <w:sz w:val="22"/>
                <w:szCs w:val="22"/>
                <w:lang w:eastAsia="en-US"/>
              </w:rPr>
              <w:t>2 887,35</w:t>
            </w:r>
          </w:p>
        </w:tc>
        <w:tc>
          <w:tcPr>
            <w:tcW w:w="993" w:type="dxa"/>
            <w:tcBorders>
              <w:top w:val="nil"/>
              <w:left w:val="nil"/>
              <w:bottom w:val="single" w:sz="4" w:space="0" w:color="auto"/>
              <w:right w:val="single" w:sz="4" w:space="0" w:color="auto"/>
            </w:tcBorders>
            <w:vAlign w:val="center"/>
          </w:tcPr>
          <w:p w14:paraId="7184B262"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850" w:type="dxa"/>
            <w:tcBorders>
              <w:top w:val="nil"/>
              <w:left w:val="nil"/>
              <w:bottom w:val="single" w:sz="4" w:space="0" w:color="auto"/>
              <w:right w:val="single" w:sz="4" w:space="0" w:color="auto"/>
            </w:tcBorders>
            <w:vAlign w:val="center"/>
          </w:tcPr>
          <w:p w14:paraId="0ABC3EFC"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tcPr>
          <w:p w14:paraId="72C8F3E1"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0" w:type="dxa"/>
            <w:tcBorders>
              <w:top w:val="nil"/>
              <w:left w:val="nil"/>
              <w:bottom w:val="single" w:sz="4" w:space="0" w:color="auto"/>
              <w:right w:val="single" w:sz="4" w:space="0" w:color="auto"/>
            </w:tcBorders>
            <w:vAlign w:val="center"/>
          </w:tcPr>
          <w:p w14:paraId="2240F0A2"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tcPr>
          <w:p w14:paraId="305C2DED"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val="en-US" w:eastAsia="en-US"/>
              </w:rPr>
              <w:t>x</w:t>
            </w:r>
          </w:p>
        </w:tc>
      </w:tr>
      <w:tr w:rsidR="00633249" w:rsidRPr="00633249" w14:paraId="67E0043D" w14:textId="77777777" w:rsidTr="00606C1B">
        <w:trPr>
          <w:trHeight w:val="270"/>
        </w:trPr>
        <w:tc>
          <w:tcPr>
            <w:tcW w:w="1272" w:type="dxa"/>
            <w:vMerge/>
            <w:tcBorders>
              <w:left w:val="single" w:sz="4" w:space="0" w:color="auto"/>
              <w:right w:val="single" w:sz="4" w:space="0" w:color="auto"/>
            </w:tcBorders>
            <w:vAlign w:val="center"/>
          </w:tcPr>
          <w:p w14:paraId="3F51A794" w14:textId="77777777" w:rsidR="00633249" w:rsidRPr="00633249" w:rsidRDefault="00633249" w:rsidP="00633249">
            <w:pPr>
              <w:ind w:left="-108" w:right="-163"/>
              <w:rPr>
                <w:color w:val="000000"/>
                <w:sz w:val="22"/>
                <w:szCs w:val="22"/>
                <w:lang w:eastAsia="en-US"/>
              </w:rPr>
            </w:pPr>
          </w:p>
        </w:tc>
        <w:tc>
          <w:tcPr>
            <w:tcW w:w="1845" w:type="dxa"/>
            <w:vMerge/>
            <w:tcBorders>
              <w:left w:val="single" w:sz="4" w:space="0" w:color="auto"/>
              <w:right w:val="single" w:sz="4" w:space="0" w:color="auto"/>
            </w:tcBorders>
            <w:vAlign w:val="center"/>
          </w:tcPr>
          <w:p w14:paraId="3A96B8F9" w14:textId="77777777" w:rsidR="00633249" w:rsidRPr="00633249" w:rsidRDefault="00633249" w:rsidP="00633249">
            <w:pPr>
              <w:ind w:left="-108" w:right="-163"/>
              <w:rPr>
                <w:color w:val="000000"/>
                <w:sz w:val="22"/>
                <w:szCs w:val="22"/>
                <w:lang w:eastAsia="en-US"/>
              </w:rPr>
            </w:pPr>
          </w:p>
        </w:tc>
        <w:tc>
          <w:tcPr>
            <w:tcW w:w="1420" w:type="dxa"/>
            <w:tcBorders>
              <w:top w:val="nil"/>
              <w:left w:val="nil"/>
              <w:bottom w:val="single" w:sz="4" w:space="0" w:color="auto"/>
              <w:right w:val="single" w:sz="4" w:space="0" w:color="auto"/>
            </w:tcBorders>
            <w:vAlign w:val="center"/>
          </w:tcPr>
          <w:p w14:paraId="43430AFD"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с 01.01.2028</w:t>
            </w:r>
          </w:p>
        </w:tc>
        <w:tc>
          <w:tcPr>
            <w:tcW w:w="1162" w:type="dxa"/>
            <w:tcBorders>
              <w:top w:val="single" w:sz="4" w:space="0" w:color="auto"/>
              <w:left w:val="nil"/>
              <w:bottom w:val="single" w:sz="4" w:space="0" w:color="auto"/>
              <w:right w:val="single" w:sz="4" w:space="0" w:color="auto"/>
            </w:tcBorders>
            <w:vAlign w:val="center"/>
          </w:tcPr>
          <w:p w14:paraId="7E096047" w14:textId="77777777" w:rsidR="00633249" w:rsidRPr="00633249" w:rsidRDefault="00633249" w:rsidP="00633249">
            <w:pPr>
              <w:jc w:val="center"/>
              <w:rPr>
                <w:color w:val="000000"/>
                <w:sz w:val="22"/>
                <w:szCs w:val="22"/>
                <w:lang w:eastAsia="en-US"/>
              </w:rPr>
            </w:pPr>
            <w:r w:rsidRPr="00633249">
              <w:rPr>
                <w:color w:val="000000"/>
                <w:sz w:val="22"/>
                <w:szCs w:val="22"/>
                <w:lang w:eastAsia="en-US"/>
              </w:rPr>
              <w:t>2 887,35</w:t>
            </w:r>
          </w:p>
        </w:tc>
        <w:tc>
          <w:tcPr>
            <w:tcW w:w="993" w:type="dxa"/>
            <w:tcBorders>
              <w:top w:val="nil"/>
              <w:left w:val="nil"/>
              <w:bottom w:val="single" w:sz="4" w:space="0" w:color="auto"/>
              <w:right w:val="single" w:sz="4" w:space="0" w:color="auto"/>
            </w:tcBorders>
            <w:vAlign w:val="center"/>
          </w:tcPr>
          <w:p w14:paraId="48BF71DD"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850" w:type="dxa"/>
            <w:tcBorders>
              <w:top w:val="nil"/>
              <w:left w:val="nil"/>
              <w:bottom w:val="single" w:sz="4" w:space="0" w:color="auto"/>
              <w:right w:val="single" w:sz="4" w:space="0" w:color="auto"/>
            </w:tcBorders>
            <w:vAlign w:val="center"/>
          </w:tcPr>
          <w:p w14:paraId="737FFEAD"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tcPr>
          <w:p w14:paraId="105A396C"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0" w:type="dxa"/>
            <w:tcBorders>
              <w:top w:val="nil"/>
              <w:left w:val="nil"/>
              <w:bottom w:val="single" w:sz="4" w:space="0" w:color="auto"/>
              <w:right w:val="single" w:sz="4" w:space="0" w:color="auto"/>
            </w:tcBorders>
            <w:vAlign w:val="center"/>
          </w:tcPr>
          <w:p w14:paraId="7059A066"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tcPr>
          <w:p w14:paraId="396B63CA"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val="en-US" w:eastAsia="en-US"/>
              </w:rPr>
              <w:t>x</w:t>
            </w:r>
          </w:p>
        </w:tc>
      </w:tr>
      <w:tr w:rsidR="00633249" w:rsidRPr="00633249" w14:paraId="5D5911BD" w14:textId="77777777" w:rsidTr="00606C1B">
        <w:trPr>
          <w:trHeight w:val="270"/>
        </w:trPr>
        <w:tc>
          <w:tcPr>
            <w:tcW w:w="1272" w:type="dxa"/>
            <w:vMerge/>
            <w:tcBorders>
              <w:left w:val="single" w:sz="4" w:space="0" w:color="auto"/>
              <w:right w:val="single" w:sz="4" w:space="0" w:color="auto"/>
            </w:tcBorders>
            <w:vAlign w:val="center"/>
          </w:tcPr>
          <w:p w14:paraId="180F796B" w14:textId="77777777" w:rsidR="00633249" w:rsidRPr="00633249" w:rsidRDefault="00633249" w:rsidP="00633249">
            <w:pPr>
              <w:ind w:left="-108" w:right="-163"/>
              <w:rPr>
                <w:color w:val="000000"/>
                <w:sz w:val="22"/>
                <w:szCs w:val="22"/>
                <w:lang w:eastAsia="en-US"/>
              </w:rPr>
            </w:pPr>
          </w:p>
        </w:tc>
        <w:tc>
          <w:tcPr>
            <w:tcW w:w="1845" w:type="dxa"/>
            <w:vMerge/>
            <w:tcBorders>
              <w:left w:val="single" w:sz="4" w:space="0" w:color="auto"/>
              <w:bottom w:val="single" w:sz="4" w:space="0" w:color="auto"/>
              <w:right w:val="single" w:sz="4" w:space="0" w:color="auto"/>
            </w:tcBorders>
            <w:vAlign w:val="center"/>
          </w:tcPr>
          <w:p w14:paraId="24B1CEDF" w14:textId="77777777" w:rsidR="00633249" w:rsidRPr="00633249" w:rsidRDefault="00633249" w:rsidP="00633249">
            <w:pPr>
              <w:ind w:left="-108" w:right="-163"/>
              <w:rPr>
                <w:color w:val="000000"/>
                <w:sz w:val="22"/>
                <w:szCs w:val="22"/>
                <w:lang w:eastAsia="en-US"/>
              </w:rPr>
            </w:pPr>
          </w:p>
        </w:tc>
        <w:tc>
          <w:tcPr>
            <w:tcW w:w="1420" w:type="dxa"/>
            <w:tcBorders>
              <w:top w:val="nil"/>
              <w:left w:val="nil"/>
              <w:bottom w:val="single" w:sz="4" w:space="0" w:color="auto"/>
              <w:right w:val="single" w:sz="4" w:space="0" w:color="auto"/>
            </w:tcBorders>
            <w:vAlign w:val="center"/>
          </w:tcPr>
          <w:p w14:paraId="545A020C"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с 01.07.2028</w:t>
            </w:r>
          </w:p>
        </w:tc>
        <w:tc>
          <w:tcPr>
            <w:tcW w:w="1162" w:type="dxa"/>
            <w:tcBorders>
              <w:top w:val="single" w:sz="4" w:space="0" w:color="auto"/>
              <w:left w:val="nil"/>
              <w:bottom w:val="single" w:sz="4" w:space="0" w:color="auto"/>
              <w:right w:val="single" w:sz="4" w:space="0" w:color="auto"/>
            </w:tcBorders>
            <w:vAlign w:val="center"/>
          </w:tcPr>
          <w:p w14:paraId="1C0D79AD" w14:textId="77777777" w:rsidR="00633249" w:rsidRPr="00633249" w:rsidRDefault="00633249" w:rsidP="00633249">
            <w:pPr>
              <w:jc w:val="center"/>
              <w:rPr>
                <w:color w:val="000000"/>
                <w:sz w:val="22"/>
                <w:szCs w:val="22"/>
                <w:lang w:eastAsia="en-US"/>
              </w:rPr>
            </w:pPr>
            <w:r w:rsidRPr="00633249">
              <w:rPr>
                <w:color w:val="000000"/>
                <w:sz w:val="22"/>
                <w:szCs w:val="22"/>
                <w:lang w:eastAsia="en-US"/>
              </w:rPr>
              <w:t>3 129,91</w:t>
            </w:r>
          </w:p>
        </w:tc>
        <w:tc>
          <w:tcPr>
            <w:tcW w:w="993" w:type="dxa"/>
            <w:tcBorders>
              <w:top w:val="nil"/>
              <w:left w:val="nil"/>
              <w:bottom w:val="single" w:sz="4" w:space="0" w:color="auto"/>
              <w:right w:val="single" w:sz="4" w:space="0" w:color="auto"/>
            </w:tcBorders>
            <w:vAlign w:val="center"/>
          </w:tcPr>
          <w:p w14:paraId="4C01AA3A"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850" w:type="dxa"/>
            <w:tcBorders>
              <w:top w:val="nil"/>
              <w:left w:val="nil"/>
              <w:bottom w:val="single" w:sz="4" w:space="0" w:color="auto"/>
              <w:right w:val="single" w:sz="4" w:space="0" w:color="auto"/>
            </w:tcBorders>
            <w:vAlign w:val="center"/>
          </w:tcPr>
          <w:p w14:paraId="76EC5EBD"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tcPr>
          <w:p w14:paraId="64FB7989"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0" w:type="dxa"/>
            <w:tcBorders>
              <w:top w:val="nil"/>
              <w:left w:val="nil"/>
              <w:bottom w:val="single" w:sz="4" w:space="0" w:color="auto"/>
              <w:right w:val="single" w:sz="4" w:space="0" w:color="auto"/>
            </w:tcBorders>
            <w:vAlign w:val="center"/>
          </w:tcPr>
          <w:p w14:paraId="1E7266CC"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tcPr>
          <w:p w14:paraId="25DE5469"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val="en-US" w:eastAsia="en-US"/>
              </w:rPr>
              <w:t>x</w:t>
            </w:r>
          </w:p>
        </w:tc>
      </w:tr>
      <w:tr w:rsidR="00633249" w:rsidRPr="00633249" w14:paraId="7368E884" w14:textId="77777777" w:rsidTr="00606C1B">
        <w:trPr>
          <w:trHeight w:val="300"/>
        </w:trPr>
        <w:tc>
          <w:tcPr>
            <w:tcW w:w="1272" w:type="dxa"/>
            <w:vMerge/>
            <w:tcBorders>
              <w:left w:val="single" w:sz="4" w:space="0" w:color="auto"/>
              <w:right w:val="single" w:sz="4" w:space="0" w:color="auto"/>
            </w:tcBorders>
            <w:vAlign w:val="center"/>
            <w:hideMark/>
          </w:tcPr>
          <w:p w14:paraId="3D0A7872" w14:textId="77777777" w:rsidR="00633249" w:rsidRPr="00633249" w:rsidRDefault="00633249" w:rsidP="00633249">
            <w:pPr>
              <w:ind w:left="-108" w:right="-163"/>
              <w:rPr>
                <w:color w:val="000000"/>
                <w:sz w:val="22"/>
                <w:szCs w:val="22"/>
                <w:lang w:eastAsia="en-US"/>
              </w:rPr>
            </w:pPr>
          </w:p>
        </w:tc>
        <w:tc>
          <w:tcPr>
            <w:tcW w:w="1845" w:type="dxa"/>
            <w:tcBorders>
              <w:top w:val="nil"/>
              <w:left w:val="nil"/>
              <w:bottom w:val="single" w:sz="4" w:space="0" w:color="auto"/>
              <w:right w:val="single" w:sz="4" w:space="0" w:color="auto"/>
            </w:tcBorders>
            <w:vAlign w:val="center"/>
            <w:hideMark/>
          </w:tcPr>
          <w:p w14:paraId="55BB7FC2" w14:textId="77777777" w:rsidR="00633249" w:rsidRPr="00633249" w:rsidRDefault="00633249" w:rsidP="00633249">
            <w:pPr>
              <w:ind w:left="-108" w:right="-163"/>
              <w:jc w:val="center"/>
              <w:rPr>
                <w:color w:val="000000"/>
                <w:sz w:val="22"/>
                <w:szCs w:val="22"/>
                <w:lang w:eastAsia="en-US"/>
              </w:rPr>
            </w:pPr>
            <w:proofErr w:type="spellStart"/>
            <w:r w:rsidRPr="00633249">
              <w:rPr>
                <w:color w:val="000000"/>
                <w:sz w:val="22"/>
                <w:szCs w:val="22"/>
                <w:lang w:eastAsia="en-US"/>
              </w:rPr>
              <w:t>Двухставочный</w:t>
            </w:r>
            <w:proofErr w:type="spellEnd"/>
          </w:p>
        </w:tc>
        <w:tc>
          <w:tcPr>
            <w:tcW w:w="1420" w:type="dxa"/>
            <w:tcBorders>
              <w:top w:val="nil"/>
              <w:left w:val="nil"/>
              <w:bottom w:val="single" w:sz="4" w:space="0" w:color="auto"/>
              <w:right w:val="single" w:sz="4" w:space="0" w:color="auto"/>
            </w:tcBorders>
            <w:vAlign w:val="center"/>
            <w:hideMark/>
          </w:tcPr>
          <w:p w14:paraId="15212738"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1162" w:type="dxa"/>
            <w:tcBorders>
              <w:top w:val="nil"/>
              <w:left w:val="nil"/>
              <w:bottom w:val="single" w:sz="4" w:space="0" w:color="auto"/>
              <w:right w:val="single" w:sz="4" w:space="0" w:color="auto"/>
            </w:tcBorders>
            <w:vAlign w:val="center"/>
            <w:hideMark/>
          </w:tcPr>
          <w:p w14:paraId="33EA5ED8"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993" w:type="dxa"/>
            <w:tcBorders>
              <w:top w:val="nil"/>
              <w:left w:val="nil"/>
              <w:bottom w:val="single" w:sz="4" w:space="0" w:color="auto"/>
              <w:right w:val="single" w:sz="4" w:space="0" w:color="auto"/>
            </w:tcBorders>
            <w:vAlign w:val="center"/>
            <w:hideMark/>
          </w:tcPr>
          <w:p w14:paraId="41455398"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850" w:type="dxa"/>
            <w:tcBorders>
              <w:top w:val="nil"/>
              <w:left w:val="nil"/>
              <w:bottom w:val="single" w:sz="4" w:space="0" w:color="auto"/>
              <w:right w:val="single" w:sz="4" w:space="0" w:color="auto"/>
            </w:tcBorders>
            <w:vAlign w:val="center"/>
            <w:hideMark/>
          </w:tcPr>
          <w:p w14:paraId="1BA4C0DE"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hideMark/>
          </w:tcPr>
          <w:p w14:paraId="1A87C58A"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0" w:type="dxa"/>
            <w:tcBorders>
              <w:top w:val="nil"/>
              <w:left w:val="nil"/>
              <w:bottom w:val="single" w:sz="4" w:space="0" w:color="auto"/>
              <w:right w:val="single" w:sz="4" w:space="0" w:color="auto"/>
            </w:tcBorders>
            <w:vAlign w:val="center"/>
            <w:hideMark/>
          </w:tcPr>
          <w:p w14:paraId="65B1FE25"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hideMark/>
          </w:tcPr>
          <w:p w14:paraId="786FC86D"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val="en-US" w:eastAsia="en-US"/>
              </w:rPr>
              <w:t>x</w:t>
            </w:r>
          </w:p>
        </w:tc>
      </w:tr>
      <w:tr w:rsidR="00633249" w:rsidRPr="00633249" w14:paraId="58D57C0A" w14:textId="77777777" w:rsidTr="00606C1B">
        <w:trPr>
          <w:trHeight w:val="658"/>
        </w:trPr>
        <w:tc>
          <w:tcPr>
            <w:tcW w:w="1272" w:type="dxa"/>
            <w:vMerge/>
            <w:tcBorders>
              <w:left w:val="single" w:sz="4" w:space="0" w:color="auto"/>
              <w:right w:val="single" w:sz="4" w:space="0" w:color="auto"/>
            </w:tcBorders>
            <w:vAlign w:val="center"/>
            <w:hideMark/>
          </w:tcPr>
          <w:p w14:paraId="1AAD17F3" w14:textId="77777777" w:rsidR="00633249" w:rsidRPr="00633249" w:rsidRDefault="00633249" w:rsidP="00633249">
            <w:pPr>
              <w:ind w:left="-108" w:right="-163"/>
              <w:rPr>
                <w:color w:val="000000"/>
                <w:sz w:val="22"/>
                <w:szCs w:val="22"/>
                <w:lang w:eastAsia="en-US"/>
              </w:rPr>
            </w:pPr>
          </w:p>
        </w:tc>
        <w:tc>
          <w:tcPr>
            <w:tcW w:w="1845" w:type="dxa"/>
            <w:tcBorders>
              <w:top w:val="single" w:sz="4" w:space="0" w:color="auto"/>
              <w:left w:val="nil"/>
              <w:bottom w:val="single" w:sz="4" w:space="0" w:color="auto"/>
              <w:right w:val="single" w:sz="4" w:space="0" w:color="auto"/>
            </w:tcBorders>
            <w:vAlign w:val="center"/>
            <w:hideMark/>
          </w:tcPr>
          <w:p w14:paraId="7D7C92D3"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 xml:space="preserve">Ставка за </w:t>
            </w:r>
            <w:proofErr w:type="gramStart"/>
            <w:r w:rsidRPr="00633249">
              <w:rPr>
                <w:color w:val="000000"/>
                <w:sz w:val="22"/>
                <w:szCs w:val="22"/>
                <w:lang w:eastAsia="en-US"/>
              </w:rPr>
              <w:t>тепло-</w:t>
            </w:r>
            <w:proofErr w:type="spellStart"/>
            <w:r w:rsidRPr="00633249">
              <w:rPr>
                <w:color w:val="000000"/>
                <w:sz w:val="22"/>
                <w:szCs w:val="22"/>
                <w:lang w:eastAsia="en-US"/>
              </w:rPr>
              <w:t>вую</w:t>
            </w:r>
            <w:proofErr w:type="spellEnd"/>
            <w:proofErr w:type="gramEnd"/>
            <w:r w:rsidRPr="00633249">
              <w:rPr>
                <w:color w:val="000000"/>
                <w:sz w:val="22"/>
                <w:szCs w:val="22"/>
                <w:lang w:eastAsia="en-US"/>
              </w:rPr>
              <w:t xml:space="preserve"> энергию,</w:t>
            </w:r>
          </w:p>
          <w:p w14:paraId="2F19A8C8"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руб./Гкал</w:t>
            </w:r>
          </w:p>
        </w:tc>
        <w:tc>
          <w:tcPr>
            <w:tcW w:w="1420" w:type="dxa"/>
            <w:tcBorders>
              <w:top w:val="single" w:sz="4" w:space="0" w:color="auto"/>
              <w:left w:val="nil"/>
              <w:bottom w:val="single" w:sz="4" w:space="0" w:color="auto"/>
              <w:right w:val="single" w:sz="4" w:space="0" w:color="auto"/>
            </w:tcBorders>
            <w:vAlign w:val="center"/>
            <w:hideMark/>
          </w:tcPr>
          <w:p w14:paraId="066CCB83"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1162" w:type="dxa"/>
            <w:tcBorders>
              <w:top w:val="single" w:sz="4" w:space="0" w:color="auto"/>
              <w:left w:val="nil"/>
              <w:bottom w:val="single" w:sz="4" w:space="0" w:color="auto"/>
              <w:right w:val="single" w:sz="4" w:space="0" w:color="auto"/>
            </w:tcBorders>
            <w:vAlign w:val="center"/>
            <w:hideMark/>
          </w:tcPr>
          <w:p w14:paraId="16C825AD"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993" w:type="dxa"/>
            <w:tcBorders>
              <w:top w:val="single" w:sz="4" w:space="0" w:color="auto"/>
              <w:left w:val="nil"/>
              <w:bottom w:val="single" w:sz="4" w:space="0" w:color="auto"/>
              <w:right w:val="single" w:sz="4" w:space="0" w:color="auto"/>
            </w:tcBorders>
            <w:vAlign w:val="center"/>
            <w:hideMark/>
          </w:tcPr>
          <w:p w14:paraId="175A2375"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850" w:type="dxa"/>
            <w:tcBorders>
              <w:top w:val="single" w:sz="4" w:space="0" w:color="auto"/>
              <w:left w:val="nil"/>
              <w:bottom w:val="single" w:sz="4" w:space="0" w:color="auto"/>
              <w:right w:val="single" w:sz="4" w:space="0" w:color="auto"/>
            </w:tcBorders>
            <w:vAlign w:val="center"/>
            <w:hideMark/>
          </w:tcPr>
          <w:p w14:paraId="780F0F86"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single" w:sz="4" w:space="0" w:color="auto"/>
              <w:left w:val="nil"/>
              <w:bottom w:val="single" w:sz="4" w:space="0" w:color="auto"/>
              <w:right w:val="single" w:sz="4" w:space="0" w:color="auto"/>
            </w:tcBorders>
            <w:vAlign w:val="center"/>
            <w:hideMark/>
          </w:tcPr>
          <w:p w14:paraId="74D38794"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0" w:type="dxa"/>
            <w:tcBorders>
              <w:top w:val="single" w:sz="4" w:space="0" w:color="auto"/>
              <w:left w:val="nil"/>
              <w:bottom w:val="single" w:sz="4" w:space="0" w:color="auto"/>
              <w:right w:val="single" w:sz="4" w:space="0" w:color="auto"/>
            </w:tcBorders>
            <w:vAlign w:val="center"/>
            <w:hideMark/>
          </w:tcPr>
          <w:p w14:paraId="72053B5D"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single" w:sz="4" w:space="0" w:color="auto"/>
              <w:left w:val="nil"/>
              <w:bottom w:val="single" w:sz="4" w:space="0" w:color="auto"/>
              <w:right w:val="single" w:sz="4" w:space="0" w:color="auto"/>
            </w:tcBorders>
            <w:vAlign w:val="center"/>
            <w:hideMark/>
          </w:tcPr>
          <w:p w14:paraId="4DC34FB4"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val="en-US" w:eastAsia="en-US"/>
              </w:rPr>
              <w:t>x</w:t>
            </w:r>
          </w:p>
        </w:tc>
      </w:tr>
      <w:tr w:rsidR="00633249" w:rsidRPr="00633249" w14:paraId="55D0D1CA" w14:textId="77777777" w:rsidTr="00606C1B">
        <w:trPr>
          <w:trHeight w:val="1435"/>
        </w:trPr>
        <w:tc>
          <w:tcPr>
            <w:tcW w:w="1272" w:type="dxa"/>
            <w:vMerge/>
            <w:tcBorders>
              <w:left w:val="single" w:sz="4" w:space="0" w:color="auto"/>
              <w:right w:val="single" w:sz="4" w:space="0" w:color="auto"/>
            </w:tcBorders>
            <w:vAlign w:val="center"/>
            <w:hideMark/>
          </w:tcPr>
          <w:p w14:paraId="110468B2" w14:textId="77777777" w:rsidR="00633249" w:rsidRPr="00633249" w:rsidRDefault="00633249" w:rsidP="00633249">
            <w:pPr>
              <w:ind w:left="-108" w:right="-163"/>
              <w:rPr>
                <w:color w:val="000000"/>
                <w:sz w:val="22"/>
                <w:szCs w:val="22"/>
                <w:lang w:eastAsia="en-US"/>
              </w:rPr>
            </w:pPr>
          </w:p>
        </w:tc>
        <w:tc>
          <w:tcPr>
            <w:tcW w:w="1845" w:type="dxa"/>
            <w:tcBorders>
              <w:top w:val="single" w:sz="4" w:space="0" w:color="auto"/>
              <w:left w:val="nil"/>
              <w:bottom w:val="single" w:sz="4" w:space="0" w:color="auto"/>
              <w:right w:val="single" w:sz="4" w:space="0" w:color="auto"/>
            </w:tcBorders>
            <w:vAlign w:val="center"/>
            <w:hideMark/>
          </w:tcPr>
          <w:p w14:paraId="71313F11"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Ставка за содержание тепловой мощности,</w:t>
            </w:r>
          </w:p>
          <w:p w14:paraId="094D572E"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 xml:space="preserve">тыс. руб./Гкал/ч </w:t>
            </w:r>
          </w:p>
          <w:p w14:paraId="771637AE"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в мес.</w:t>
            </w:r>
          </w:p>
        </w:tc>
        <w:tc>
          <w:tcPr>
            <w:tcW w:w="1420" w:type="dxa"/>
            <w:tcBorders>
              <w:top w:val="single" w:sz="4" w:space="0" w:color="auto"/>
              <w:left w:val="nil"/>
              <w:bottom w:val="single" w:sz="4" w:space="0" w:color="auto"/>
              <w:right w:val="single" w:sz="4" w:space="0" w:color="auto"/>
            </w:tcBorders>
            <w:vAlign w:val="center"/>
            <w:hideMark/>
          </w:tcPr>
          <w:p w14:paraId="2A63025A"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1162" w:type="dxa"/>
            <w:tcBorders>
              <w:top w:val="single" w:sz="4" w:space="0" w:color="auto"/>
              <w:left w:val="nil"/>
              <w:bottom w:val="single" w:sz="4" w:space="0" w:color="auto"/>
              <w:right w:val="single" w:sz="4" w:space="0" w:color="auto"/>
            </w:tcBorders>
            <w:vAlign w:val="center"/>
            <w:hideMark/>
          </w:tcPr>
          <w:p w14:paraId="335DFF27"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993" w:type="dxa"/>
            <w:tcBorders>
              <w:top w:val="single" w:sz="4" w:space="0" w:color="auto"/>
              <w:left w:val="nil"/>
              <w:bottom w:val="single" w:sz="4" w:space="0" w:color="auto"/>
              <w:right w:val="single" w:sz="4" w:space="0" w:color="auto"/>
            </w:tcBorders>
            <w:vAlign w:val="center"/>
            <w:hideMark/>
          </w:tcPr>
          <w:p w14:paraId="38124772"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850" w:type="dxa"/>
            <w:tcBorders>
              <w:top w:val="single" w:sz="4" w:space="0" w:color="auto"/>
              <w:left w:val="nil"/>
              <w:bottom w:val="single" w:sz="4" w:space="0" w:color="auto"/>
              <w:right w:val="single" w:sz="4" w:space="0" w:color="auto"/>
            </w:tcBorders>
            <w:vAlign w:val="center"/>
            <w:hideMark/>
          </w:tcPr>
          <w:p w14:paraId="304BB6CF"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single" w:sz="4" w:space="0" w:color="auto"/>
              <w:left w:val="nil"/>
              <w:bottom w:val="single" w:sz="4" w:space="0" w:color="auto"/>
              <w:right w:val="single" w:sz="4" w:space="0" w:color="auto"/>
            </w:tcBorders>
            <w:vAlign w:val="center"/>
            <w:hideMark/>
          </w:tcPr>
          <w:p w14:paraId="63B0E73B"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0" w:type="dxa"/>
            <w:tcBorders>
              <w:top w:val="single" w:sz="4" w:space="0" w:color="auto"/>
              <w:left w:val="nil"/>
              <w:bottom w:val="single" w:sz="4" w:space="0" w:color="auto"/>
              <w:right w:val="single" w:sz="4" w:space="0" w:color="auto"/>
            </w:tcBorders>
            <w:vAlign w:val="center"/>
            <w:hideMark/>
          </w:tcPr>
          <w:p w14:paraId="14A3BFF1"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single" w:sz="4" w:space="0" w:color="auto"/>
              <w:left w:val="nil"/>
              <w:bottom w:val="single" w:sz="4" w:space="0" w:color="auto"/>
              <w:right w:val="single" w:sz="4" w:space="0" w:color="auto"/>
            </w:tcBorders>
            <w:vAlign w:val="center"/>
            <w:hideMark/>
          </w:tcPr>
          <w:p w14:paraId="69073D8A"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val="en-US" w:eastAsia="en-US"/>
              </w:rPr>
              <w:t>x</w:t>
            </w:r>
          </w:p>
        </w:tc>
      </w:tr>
      <w:tr w:rsidR="00633249" w:rsidRPr="00633249" w14:paraId="3B4F7147" w14:textId="77777777" w:rsidTr="00606C1B">
        <w:trPr>
          <w:trHeight w:val="300"/>
        </w:trPr>
        <w:tc>
          <w:tcPr>
            <w:tcW w:w="1272" w:type="dxa"/>
            <w:vMerge/>
            <w:tcBorders>
              <w:left w:val="single" w:sz="4" w:space="0" w:color="auto"/>
              <w:right w:val="single" w:sz="4" w:space="0" w:color="auto"/>
            </w:tcBorders>
            <w:vAlign w:val="center"/>
            <w:hideMark/>
          </w:tcPr>
          <w:p w14:paraId="470D197C" w14:textId="77777777" w:rsidR="00633249" w:rsidRPr="00633249" w:rsidRDefault="00633249" w:rsidP="00633249">
            <w:pPr>
              <w:ind w:left="-108" w:right="-163"/>
              <w:jc w:val="center"/>
              <w:rPr>
                <w:color w:val="000000"/>
                <w:sz w:val="22"/>
                <w:szCs w:val="22"/>
                <w:lang w:eastAsia="en-US"/>
              </w:rPr>
            </w:pPr>
          </w:p>
        </w:tc>
        <w:tc>
          <w:tcPr>
            <w:tcW w:w="8822" w:type="dxa"/>
            <w:gridSpan w:val="8"/>
            <w:tcBorders>
              <w:top w:val="single" w:sz="4" w:space="0" w:color="auto"/>
              <w:left w:val="nil"/>
              <w:bottom w:val="single" w:sz="4" w:space="0" w:color="auto"/>
              <w:right w:val="single" w:sz="4" w:space="0" w:color="auto"/>
            </w:tcBorders>
            <w:vAlign w:val="center"/>
            <w:hideMark/>
          </w:tcPr>
          <w:p w14:paraId="5C97817D"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eastAsia="en-US"/>
              </w:rPr>
              <w:t>Население (тарифы указываются с учетом НДС) *</w:t>
            </w:r>
          </w:p>
        </w:tc>
      </w:tr>
      <w:tr w:rsidR="00633249" w:rsidRPr="00633249" w14:paraId="2D25222A" w14:textId="77777777" w:rsidTr="00606C1B">
        <w:trPr>
          <w:trHeight w:val="300"/>
        </w:trPr>
        <w:tc>
          <w:tcPr>
            <w:tcW w:w="1272" w:type="dxa"/>
            <w:vMerge/>
            <w:tcBorders>
              <w:left w:val="single" w:sz="4" w:space="0" w:color="auto"/>
              <w:right w:val="single" w:sz="4" w:space="0" w:color="auto"/>
            </w:tcBorders>
            <w:vAlign w:val="center"/>
            <w:hideMark/>
          </w:tcPr>
          <w:p w14:paraId="71B9749A" w14:textId="77777777" w:rsidR="00633249" w:rsidRPr="00633249" w:rsidRDefault="00633249" w:rsidP="00633249">
            <w:pPr>
              <w:ind w:left="-108" w:right="-163"/>
              <w:rPr>
                <w:color w:val="000000"/>
                <w:sz w:val="22"/>
                <w:szCs w:val="22"/>
                <w:lang w:eastAsia="en-US"/>
              </w:rPr>
            </w:pPr>
          </w:p>
        </w:tc>
        <w:tc>
          <w:tcPr>
            <w:tcW w:w="1845" w:type="dxa"/>
            <w:vMerge w:val="restart"/>
            <w:tcBorders>
              <w:top w:val="nil"/>
              <w:left w:val="single" w:sz="4" w:space="0" w:color="auto"/>
              <w:right w:val="single" w:sz="4" w:space="0" w:color="auto"/>
            </w:tcBorders>
            <w:vAlign w:val="center"/>
            <w:hideMark/>
          </w:tcPr>
          <w:p w14:paraId="72BB208B"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Одноставочный, руб./Гкал</w:t>
            </w:r>
          </w:p>
        </w:tc>
        <w:tc>
          <w:tcPr>
            <w:tcW w:w="1420" w:type="dxa"/>
            <w:tcBorders>
              <w:top w:val="single" w:sz="4" w:space="0" w:color="auto"/>
              <w:left w:val="nil"/>
              <w:bottom w:val="single" w:sz="4" w:space="0" w:color="auto"/>
              <w:right w:val="single" w:sz="4" w:space="0" w:color="auto"/>
            </w:tcBorders>
            <w:vAlign w:val="center"/>
          </w:tcPr>
          <w:p w14:paraId="0FDC6438"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с 01.01.2024</w:t>
            </w:r>
          </w:p>
        </w:tc>
        <w:tc>
          <w:tcPr>
            <w:tcW w:w="1162" w:type="dxa"/>
            <w:tcBorders>
              <w:top w:val="nil"/>
              <w:left w:val="nil"/>
              <w:bottom w:val="single" w:sz="4" w:space="0" w:color="auto"/>
              <w:right w:val="single" w:sz="4" w:space="0" w:color="auto"/>
            </w:tcBorders>
            <w:vAlign w:val="center"/>
          </w:tcPr>
          <w:p w14:paraId="14FD653B" w14:textId="77777777" w:rsidR="00633249" w:rsidRPr="00633249" w:rsidRDefault="00633249" w:rsidP="00633249">
            <w:pPr>
              <w:jc w:val="center"/>
              <w:rPr>
                <w:sz w:val="22"/>
                <w:szCs w:val="22"/>
                <w:lang w:eastAsia="en-US"/>
              </w:rPr>
            </w:pPr>
            <w:r w:rsidRPr="00633249">
              <w:rPr>
                <w:color w:val="000000"/>
                <w:sz w:val="22"/>
                <w:szCs w:val="22"/>
                <w:lang w:eastAsia="en-US"/>
              </w:rPr>
              <w:t>2 453,62</w:t>
            </w:r>
          </w:p>
        </w:tc>
        <w:tc>
          <w:tcPr>
            <w:tcW w:w="993" w:type="dxa"/>
            <w:tcBorders>
              <w:top w:val="nil"/>
              <w:left w:val="nil"/>
              <w:bottom w:val="single" w:sz="4" w:space="0" w:color="auto"/>
              <w:right w:val="single" w:sz="4" w:space="0" w:color="auto"/>
            </w:tcBorders>
            <w:vAlign w:val="center"/>
            <w:hideMark/>
          </w:tcPr>
          <w:p w14:paraId="58213457"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0" w:type="dxa"/>
            <w:tcBorders>
              <w:top w:val="nil"/>
              <w:left w:val="nil"/>
              <w:bottom w:val="single" w:sz="4" w:space="0" w:color="auto"/>
              <w:right w:val="single" w:sz="4" w:space="0" w:color="auto"/>
            </w:tcBorders>
            <w:vAlign w:val="center"/>
            <w:hideMark/>
          </w:tcPr>
          <w:p w14:paraId="0CE1D862"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hideMark/>
          </w:tcPr>
          <w:p w14:paraId="4F36D4DC"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х</w:t>
            </w:r>
          </w:p>
        </w:tc>
        <w:tc>
          <w:tcPr>
            <w:tcW w:w="850" w:type="dxa"/>
            <w:tcBorders>
              <w:top w:val="nil"/>
              <w:left w:val="nil"/>
              <w:bottom w:val="single" w:sz="4" w:space="0" w:color="auto"/>
              <w:right w:val="single" w:sz="4" w:space="0" w:color="auto"/>
            </w:tcBorders>
            <w:vAlign w:val="center"/>
            <w:hideMark/>
          </w:tcPr>
          <w:p w14:paraId="0590CAAD"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hideMark/>
          </w:tcPr>
          <w:p w14:paraId="1EBBFEA7"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val="en-US" w:eastAsia="en-US"/>
              </w:rPr>
              <w:t>x</w:t>
            </w:r>
          </w:p>
        </w:tc>
      </w:tr>
      <w:tr w:rsidR="00633249" w:rsidRPr="00633249" w14:paraId="0424D21D" w14:textId="77777777" w:rsidTr="00606C1B">
        <w:trPr>
          <w:trHeight w:val="300"/>
        </w:trPr>
        <w:tc>
          <w:tcPr>
            <w:tcW w:w="1272" w:type="dxa"/>
            <w:vMerge/>
            <w:tcBorders>
              <w:left w:val="single" w:sz="4" w:space="0" w:color="auto"/>
              <w:right w:val="single" w:sz="4" w:space="0" w:color="auto"/>
            </w:tcBorders>
            <w:vAlign w:val="center"/>
            <w:hideMark/>
          </w:tcPr>
          <w:p w14:paraId="049C6267" w14:textId="77777777" w:rsidR="00633249" w:rsidRPr="00633249" w:rsidRDefault="00633249" w:rsidP="00633249">
            <w:pPr>
              <w:ind w:left="-108" w:right="-163"/>
              <w:rPr>
                <w:color w:val="000000"/>
                <w:sz w:val="22"/>
                <w:szCs w:val="22"/>
                <w:lang w:eastAsia="en-US"/>
              </w:rPr>
            </w:pPr>
          </w:p>
        </w:tc>
        <w:tc>
          <w:tcPr>
            <w:tcW w:w="1845" w:type="dxa"/>
            <w:vMerge/>
            <w:tcBorders>
              <w:left w:val="single" w:sz="4" w:space="0" w:color="auto"/>
              <w:right w:val="single" w:sz="4" w:space="0" w:color="auto"/>
            </w:tcBorders>
            <w:vAlign w:val="center"/>
            <w:hideMark/>
          </w:tcPr>
          <w:p w14:paraId="7E77C548" w14:textId="77777777" w:rsidR="00633249" w:rsidRPr="00633249" w:rsidRDefault="00633249" w:rsidP="00633249">
            <w:pPr>
              <w:ind w:left="-108" w:right="-163"/>
              <w:rPr>
                <w:color w:val="000000"/>
                <w:sz w:val="22"/>
                <w:szCs w:val="22"/>
                <w:lang w:eastAsia="en-US"/>
              </w:rPr>
            </w:pPr>
          </w:p>
        </w:tc>
        <w:tc>
          <w:tcPr>
            <w:tcW w:w="1420" w:type="dxa"/>
            <w:tcBorders>
              <w:top w:val="nil"/>
              <w:left w:val="nil"/>
              <w:bottom w:val="single" w:sz="4" w:space="0" w:color="auto"/>
              <w:right w:val="single" w:sz="4" w:space="0" w:color="auto"/>
            </w:tcBorders>
            <w:vAlign w:val="center"/>
          </w:tcPr>
          <w:p w14:paraId="53D86061"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с 01.07.2024</w:t>
            </w:r>
          </w:p>
        </w:tc>
        <w:tc>
          <w:tcPr>
            <w:tcW w:w="1162" w:type="dxa"/>
            <w:tcBorders>
              <w:top w:val="nil"/>
              <w:left w:val="nil"/>
              <w:bottom w:val="single" w:sz="4" w:space="0" w:color="auto"/>
              <w:right w:val="single" w:sz="4" w:space="0" w:color="auto"/>
            </w:tcBorders>
            <w:vAlign w:val="center"/>
          </w:tcPr>
          <w:p w14:paraId="2EF64195" w14:textId="77777777" w:rsidR="00633249" w:rsidRPr="00633249" w:rsidRDefault="00633249" w:rsidP="00633249">
            <w:pPr>
              <w:jc w:val="center"/>
              <w:rPr>
                <w:sz w:val="22"/>
                <w:szCs w:val="22"/>
                <w:lang w:eastAsia="en-US"/>
              </w:rPr>
            </w:pPr>
            <w:r w:rsidRPr="00633249">
              <w:rPr>
                <w:color w:val="000000"/>
                <w:sz w:val="22"/>
                <w:szCs w:val="22"/>
                <w:lang w:eastAsia="en-US"/>
              </w:rPr>
              <w:t>2 689,15</w:t>
            </w:r>
          </w:p>
        </w:tc>
        <w:tc>
          <w:tcPr>
            <w:tcW w:w="993" w:type="dxa"/>
            <w:tcBorders>
              <w:top w:val="nil"/>
              <w:left w:val="nil"/>
              <w:bottom w:val="single" w:sz="4" w:space="0" w:color="auto"/>
              <w:right w:val="single" w:sz="4" w:space="0" w:color="auto"/>
            </w:tcBorders>
            <w:vAlign w:val="center"/>
            <w:hideMark/>
          </w:tcPr>
          <w:p w14:paraId="383EAA86"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850" w:type="dxa"/>
            <w:tcBorders>
              <w:top w:val="nil"/>
              <w:left w:val="nil"/>
              <w:bottom w:val="single" w:sz="4" w:space="0" w:color="auto"/>
              <w:right w:val="single" w:sz="4" w:space="0" w:color="auto"/>
            </w:tcBorders>
            <w:vAlign w:val="center"/>
            <w:hideMark/>
          </w:tcPr>
          <w:p w14:paraId="5720B5C3"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hideMark/>
          </w:tcPr>
          <w:p w14:paraId="1CE9E6F0"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0" w:type="dxa"/>
            <w:tcBorders>
              <w:top w:val="nil"/>
              <w:left w:val="nil"/>
              <w:bottom w:val="single" w:sz="4" w:space="0" w:color="auto"/>
              <w:right w:val="single" w:sz="4" w:space="0" w:color="auto"/>
            </w:tcBorders>
            <w:vAlign w:val="center"/>
            <w:hideMark/>
          </w:tcPr>
          <w:p w14:paraId="544D4AA5"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hideMark/>
          </w:tcPr>
          <w:p w14:paraId="34358464"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val="en-US" w:eastAsia="en-US"/>
              </w:rPr>
              <w:t>x</w:t>
            </w:r>
          </w:p>
        </w:tc>
      </w:tr>
      <w:tr w:rsidR="00633249" w:rsidRPr="00633249" w14:paraId="7D6BE21F" w14:textId="77777777" w:rsidTr="00606C1B">
        <w:trPr>
          <w:trHeight w:val="300"/>
        </w:trPr>
        <w:tc>
          <w:tcPr>
            <w:tcW w:w="1272" w:type="dxa"/>
            <w:vMerge/>
            <w:tcBorders>
              <w:left w:val="single" w:sz="4" w:space="0" w:color="auto"/>
              <w:right w:val="single" w:sz="4" w:space="0" w:color="auto"/>
            </w:tcBorders>
            <w:vAlign w:val="center"/>
            <w:hideMark/>
          </w:tcPr>
          <w:p w14:paraId="139D5796" w14:textId="77777777" w:rsidR="00633249" w:rsidRPr="00633249" w:rsidRDefault="00633249" w:rsidP="00633249">
            <w:pPr>
              <w:ind w:left="-108" w:right="-163"/>
              <w:rPr>
                <w:color w:val="000000"/>
                <w:sz w:val="22"/>
                <w:szCs w:val="22"/>
                <w:lang w:eastAsia="en-US"/>
              </w:rPr>
            </w:pPr>
          </w:p>
        </w:tc>
        <w:tc>
          <w:tcPr>
            <w:tcW w:w="1845" w:type="dxa"/>
            <w:vMerge/>
            <w:tcBorders>
              <w:left w:val="single" w:sz="4" w:space="0" w:color="auto"/>
              <w:bottom w:val="nil"/>
              <w:right w:val="single" w:sz="4" w:space="0" w:color="auto"/>
            </w:tcBorders>
            <w:vAlign w:val="center"/>
            <w:hideMark/>
          </w:tcPr>
          <w:p w14:paraId="1635E00C" w14:textId="77777777" w:rsidR="00633249" w:rsidRPr="00633249" w:rsidRDefault="00633249" w:rsidP="00633249">
            <w:pPr>
              <w:ind w:left="-108" w:right="-163"/>
              <w:rPr>
                <w:color w:val="000000"/>
                <w:sz w:val="22"/>
                <w:szCs w:val="22"/>
                <w:lang w:eastAsia="en-US"/>
              </w:rPr>
            </w:pPr>
          </w:p>
        </w:tc>
        <w:tc>
          <w:tcPr>
            <w:tcW w:w="1420" w:type="dxa"/>
            <w:tcBorders>
              <w:top w:val="nil"/>
              <w:left w:val="nil"/>
              <w:bottom w:val="single" w:sz="4" w:space="0" w:color="auto"/>
              <w:right w:val="single" w:sz="4" w:space="0" w:color="auto"/>
            </w:tcBorders>
            <w:vAlign w:val="center"/>
          </w:tcPr>
          <w:p w14:paraId="2BE0FBEF"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с 01.01.2025</w:t>
            </w:r>
          </w:p>
        </w:tc>
        <w:tc>
          <w:tcPr>
            <w:tcW w:w="1162" w:type="dxa"/>
            <w:tcBorders>
              <w:top w:val="single" w:sz="4" w:space="0" w:color="auto"/>
              <w:left w:val="nil"/>
              <w:bottom w:val="single" w:sz="4" w:space="0" w:color="auto"/>
              <w:right w:val="single" w:sz="4" w:space="0" w:color="auto"/>
            </w:tcBorders>
            <w:vAlign w:val="center"/>
          </w:tcPr>
          <w:p w14:paraId="712DD5EA" w14:textId="77777777" w:rsidR="00633249" w:rsidRPr="00633249" w:rsidRDefault="00633249" w:rsidP="00633249">
            <w:pPr>
              <w:jc w:val="center"/>
              <w:rPr>
                <w:sz w:val="22"/>
                <w:szCs w:val="22"/>
                <w:lang w:eastAsia="en-US"/>
              </w:rPr>
            </w:pPr>
            <w:r w:rsidRPr="00633249">
              <w:rPr>
                <w:color w:val="000000"/>
                <w:sz w:val="22"/>
                <w:szCs w:val="22"/>
                <w:lang w:eastAsia="en-US"/>
              </w:rPr>
              <w:t>2 689,15</w:t>
            </w:r>
          </w:p>
        </w:tc>
        <w:tc>
          <w:tcPr>
            <w:tcW w:w="993" w:type="dxa"/>
            <w:tcBorders>
              <w:top w:val="single" w:sz="4" w:space="0" w:color="auto"/>
              <w:left w:val="nil"/>
              <w:bottom w:val="single" w:sz="4" w:space="0" w:color="auto"/>
              <w:right w:val="single" w:sz="4" w:space="0" w:color="auto"/>
            </w:tcBorders>
            <w:vAlign w:val="center"/>
            <w:hideMark/>
          </w:tcPr>
          <w:p w14:paraId="067466E6"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850" w:type="dxa"/>
            <w:tcBorders>
              <w:top w:val="single" w:sz="4" w:space="0" w:color="auto"/>
              <w:left w:val="nil"/>
              <w:bottom w:val="single" w:sz="4" w:space="0" w:color="auto"/>
              <w:right w:val="single" w:sz="4" w:space="0" w:color="auto"/>
            </w:tcBorders>
            <w:vAlign w:val="center"/>
            <w:hideMark/>
          </w:tcPr>
          <w:p w14:paraId="3A9C46D1"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single" w:sz="4" w:space="0" w:color="auto"/>
              <w:left w:val="nil"/>
              <w:bottom w:val="single" w:sz="4" w:space="0" w:color="auto"/>
              <w:right w:val="single" w:sz="4" w:space="0" w:color="auto"/>
            </w:tcBorders>
            <w:vAlign w:val="center"/>
            <w:hideMark/>
          </w:tcPr>
          <w:p w14:paraId="1855A1C9"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0" w:type="dxa"/>
            <w:tcBorders>
              <w:top w:val="single" w:sz="4" w:space="0" w:color="auto"/>
              <w:left w:val="nil"/>
              <w:bottom w:val="single" w:sz="4" w:space="0" w:color="auto"/>
              <w:right w:val="single" w:sz="4" w:space="0" w:color="auto"/>
            </w:tcBorders>
            <w:vAlign w:val="center"/>
            <w:hideMark/>
          </w:tcPr>
          <w:p w14:paraId="282C580A"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single" w:sz="4" w:space="0" w:color="auto"/>
              <w:left w:val="nil"/>
              <w:bottom w:val="single" w:sz="4" w:space="0" w:color="auto"/>
              <w:right w:val="single" w:sz="4" w:space="0" w:color="auto"/>
            </w:tcBorders>
            <w:vAlign w:val="center"/>
            <w:hideMark/>
          </w:tcPr>
          <w:p w14:paraId="483A3E11"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val="en-US" w:eastAsia="en-US"/>
              </w:rPr>
              <w:t>x</w:t>
            </w:r>
          </w:p>
        </w:tc>
      </w:tr>
      <w:tr w:rsidR="00633249" w:rsidRPr="00633249" w14:paraId="141E7EEB" w14:textId="77777777" w:rsidTr="00606C1B">
        <w:trPr>
          <w:trHeight w:val="300"/>
        </w:trPr>
        <w:tc>
          <w:tcPr>
            <w:tcW w:w="1272" w:type="dxa"/>
            <w:vMerge/>
            <w:tcBorders>
              <w:left w:val="single" w:sz="4" w:space="0" w:color="auto"/>
              <w:right w:val="single" w:sz="4" w:space="0" w:color="auto"/>
            </w:tcBorders>
            <w:vAlign w:val="center"/>
            <w:hideMark/>
          </w:tcPr>
          <w:p w14:paraId="2ECEB833" w14:textId="77777777" w:rsidR="00633249" w:rsidRPr="00633249" w:rsidRDefault="00633249" w:rsidP="00633249">
            <w:pPr>
              <w:ind w:left="-108" w:right="-163"/>
              <w:rPr>
                <w:color w:val="000000"/>
                <w:sz w:val="22"/>
                <w:szCs w:val="22"/>
                <w:lang w:eastAsia="en-US"/>
              </w:rPr>
            </w:pPr>
          </w:p>
        </w:tc>
        <w:tc>
          <w:tcPr>
            <w:tcW w:w="1845" w:type="dxa"/>
            <w:vMerge/>
            <w:tcBorders>
              <w:left w:val="single" w:sz="4" w:space="0" w:color="auto"/>
              <w:right w:val="single" w:sz="4" w:space="0" w:color="auto"/>
            </w:tcBorders>
            <w:vAlign w:val="center"/>
            <w:hideMark/>
          </w:tcPr>
          <w:p w14:paraId="4B7D3699" w14:textId="77777777" w:rsidR="00633249" w:rsidRPr="00633249" w:rsidRDefault="00633249" w:rsidP="00633249">
            <w:pPr>
              <w:ind w:left="-108" w:right="-163"/>
              <w:rPr>
                <w:color w:val="000000"/>
                <w:sz w:val="22"/>
                <w:szCs w:val="22"/>
                <w:lang w:eastAsia="en-US"/>
              </w:rPr>
            </w:pPr>
          </w:p>
        </w:tc>
        <w:tc>
          <w:tcPr>
            <w:tcW w:w="1420" w:type="dxa"/>
            <w:tcBorders>
              <w:top w:val="nil"/>
              <w:left w:val="nil"/>
              <w:bottom w:val="single" w:sz="4" w:space="0" w:color="auto"/>
              <w:right w:val="single" w:sz="4" w:space="0" w:color="auto"/>
            </w:tcBorders>
            <w:vAlign w:val="center"/>
          </w:tcPr>
          <w:p w14:paraId="1DA45CA8"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с 01.07.2025</w:t>
            </w:r>
          </w:p>
        </w:tc>
        <w:tc>
          <w:tcPr>
            <w:tcW w:w="1162" w:type="dxa"/>
            <w:tcBorders>
              <w:top w:val="single" w:sz="4" w:space="0" w:color="auto"/>
              <w:left w:val="nil"/>
              <w:bottom w:val="single" w:sz="4" w:space="0" w:color="auto"/>
              <w:right w:val="single" w:sz="4" w:space="0" w:color="auto"/>
            </w:tcBorders>
            <w:vAlign w:val="center"/>
          </w:tcPr>
          <w:p w14:paraId="4583610A" w14:textId="77777777" w:rsidR="00633249" w:rsidRPr="00633249" w:rsidRDefault="00633249" w:rsidP="00633249">
            <w:pPr>
              <w:jc w:val="center"/>
              <w:rPr>
                <w:sz w:val="22"/>
                <w:szCs w:val="22"/>
                <w:lang w:eastAsia="en-US"/>
              </w:rPr>
            </w:pPr>
            <w:r w:rsidRPr="00633249">
              <w:rPr>
                <w:color w:val="000000"/>
                <w:sz w:val="22"/>
                <w:szCs w:val="22"/>
                <w:lang w:eastAsia="en-US"/>
              </w:rPr>
              <w:t>3 092,52</w:t>
            </w:r>
          </w:p>
        </w:tc>
        <w:tc>
          <w:tcPr>
            <w:tcW w:w="993" w:type="dxa"/>
            <w:tcBorders>
              <w:top w:val="single" w:sz="4" w:space="0" w:color="auto"/>
              <w:left w:val="nil"/>
              <w:bottom w:val="single" w:sz="4" w:space="0" w:color="auto"/>
              <w:right w:val="single" w:sz="4" w:space="0" w:color="auto"/>
            </w:tcBorders>
            <w:vAlign w:val="center"/>
            <w:hideMark/>
          </w:tcPr>
          <w:p w14:paraId="5C2E8576"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850" w:type="dxa"/>
            <w:tcBorders>
              <w:top w:val="single" w:sz="4" w:space="0" w:color="auto"/>
              <w:left w:val="nil"/>
              <w:bottom w:val="single" w:sz="4" w:space="0" w:color="auto"/>
              <w:right w:val="single" w:sz="4" w:space="0" w:color="auto"/>
            </w:tcBorders>
            <w:vAlign w:val="center"/>
            <w:hideMark/>
          </w:tcPr>
          <w:p w14:paraId="7FC2EEFB"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single" w:sz="4" w:space="0" w:color="auto"/>
              <w:left w:val="nil"/>
              <w:bottom w:val="single" w:sz="4" w:space="0" w:color="auto"/>
              <w:right w:val="single" w:sz="4" w:space="0" w:color="auto"/>
            </w:tcBorders>
            <w:vAlign w:val="center"/>
            <w:hideMark/>
          </w:tcPr>
          <w:p w14:paraId="745721B2"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0" w:type="dxa"/>
            <w:tcBorders>
              <w:top w:val="single" w:sz="4" w:space="0" w:color="auto"/>
              <w:left w:val="nil"/>
              <w:bottom w:val="single" w:sz="4" w:space="0" w:color="auto"/>
              <w:right w:val="single" w:sz="4" w:space="0" w:color="auto"/>
            </w:tcBorders>
            <w:vAlign w:val="center"/>
            <w:hideMark/>
          </w:tcPr>
          <w:p w14:paraId="4DB49616"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single" w:sz="4" w:space="0" w:color="auto"/>
              <w:left w:val="nil"/>
              <w:bottom w:val="single" w:sz="4" w:space="0" w:color="auto"/>
              <w:right w:val="single" w:sz="4" w:space="0" w:color="auto"/>
            </w:tcBorders>
            <w:vAlign w:val="center"/>
            <w:hideMark/>
          </w:tcPr>
          <w:p w14:paraId="23EE9D8A"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val="en-US" w:eastAsia="en-US"/>
              </w:rPr>
              <w:t>x</w:t>
            </w:r>
          </w:p>
        </w:tc>
      </w:tr>
      <w:tr w:rsidR="00633249" w:rsidRPr="00633249" w14:paraId="4C4A518F" w14:textId="77777777" w:rsidTr="00606C1B">
        <w:trPr>
          <w:trHeight w:val="300"/>
        </w:trPr>
        <w:tc>
          <w:tcPr>
            <w:tcW w:w="1272" w:type="dxa"/>
            <w:vMerge/>
            <w:tcBorders>
              <w:left w:val="single" w:sz="4" w:space="0" w:color="auto"/>
              <w:right w:val="single" w:sz="4" w:space="0" w:color="auto"/>
            </w:tcBorders>
            <w:vAlign w:val="center"/>
            <w:hideMark/>
          </w:tcPr>
          <w:p w14:paraId="70F7B14B" w14:textId="77777777" w:rsidR="00633249" w:rsidRPr="00633249" w:rsidRDefault="00633249" w:rsidP="00633249">
            <w:pPr>
              <w:ind w:left="-108" w:right="-163"/>
              <w:rPr>
                <w:color w:val="000000"/>
                <w:sz w:val="22"/>
                <w:szCs w:val="22"/>
                <w:lang w:eastAsia="en-US"/>
              </w:rPr>
            </w:pPr>
          </w:p>
        </w:tc>
        <w:tc>
          <w:tcPr>
            <w:tcW w:w="1845" w:type="dxa"/>
            <w:vMerge/>
            <w:tcBorders>
              <w:left w:val="single" w:sz="4" w:space="0" w:color="auto"/>
              <w:right w:val="single" w:sz="4" w:space="0" w:color="auto"/>
            </w:tcBorders>
            <w:vAlign w:val="center"/>
            <w:hideMark/>
          </w:tcPr>
          <w:p w14:paraId="695985BA" w14:textId="77777777" w:rsidR="00633249" w:rsidRPr="00633249" w:rsidRDefault="00633249" w:rsidP="00633249">
            <w:pPr>
              <w:ind w:left="-108" w:right="-163"/>
              <w:rPr>
                <w:color w:val="000000"/>
                <w:sz w:val="22"/>
                <w:szCs w:val="22"/>
                <w:lang w:eastAsia="en-US"/>
              </w:rPr>
            </w:pPr>
          </w:p>
        </w:tc>
        <w:tc>
          <w:tcPr>
            <w:tcW w:w="1420" w:type="dxa"/>
            <w:tcBorders>
              <w:top w:val="nil"/>
              <w:left w:val="nil"/>
              <w:bottom w:val="single" w:sz="4" w:space="0" w:color="auto"/>
              <w:right w:val="single" w:sz="4" w:space="0" w:color="auto"/>
            </w:tcBorders>
            <w:vAlign w:val="center"/>
          </w:tcPr>
          <w:p w14:paraId="2A6C1799"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с 01.01.2026</w:t>
            </w:r>
          </w:p>
        </w:tc>
        <w:tc>
          <w:tcPr>
            <w:tcW w:w="1162" w:type="dxa"/>
            <w:tcBorders>
              <w:top w:val="single" w:sz="4" w:space="0" w:color="auto"/>
              <w:left w:val="nil"/>
              <w:bottom w:val="single" w:sz="4" w:space="0" w:color="auto"/>
              <w:right w:val="single" w:sz="4" w:space="0" w:color="auto"/>
            </w:tcBorders>
            <w:vAlign w:val="center"/>
          </w:tcPr>
          <w:p w14:paraId="0FD2190F" w14:textId="77777777" w:rsidR="00633249" w:rsidRPr="00633249" w:rsidRDefault="00633249" w:rsidP="00633249">
            <w:pPr>
              <w:jc w:val="center"/>
              <w:rPr>
                <w:sz w:val="22"/>
                <w:szCs w:val="22"/>
                <w:lang w:eastAsia="en-US"/>
              </w:rPr>
            </w:pPr>
            <w:r w:rsidRPr="00633249">
              <w:rPr>
                <w:color w:val="000000"/>
                <w:sz w:val="22"/>
                <w:szCs w:val="22"/>
                <w:lang w:eastAsia="en-US"/>
              </w:rPr>
              <w:t>3 144,06</w:t>
            </w:r>
          </w:p>
        </w:tc>
        <w:tc>
          <w:tcPr>
            <w:tcW w:w="993" w:type="dxa"/>
            <w:tcBorders>
              <w:top w:val="nil"/>
              <w:left w:val="nil"/>
              <w:bottom w:val="single" w:sz="4" w:space="0" w:color="auto"/>
              <w:right w:val="single" w:sz="4" w:space="0" w:color="auto"/>
            </w:tcBorders>
            <w:vAlign w:val="center"/>
            <w:hideMark/>
          </w:tcPr>
          <w:p w14:paraId="0A180B13"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850" w:type="dxa"/>
            <w:tcBorders>
              <w:top w:val="nil"/>
              <w:left w:val="nil"/>
              <w:bottom w:val="single" w:sz="4" w:space="0" w:color="auto"/>
              <w:right w:val="single" w:sz="4" w:space="0" w:color="auto"/>
            </w:tcBorders>
            <w:vAlign w:val="center"/>
            <w:hideMark/>
          </w:tcPr>
          <w:p w14:paraId="576D9B56"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hideMark/>
          </w:tcPr>
          <w:p w14:paraId="22ED1E5E"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0" w:type="dxa"/>
            <w:tcBorders>
              <w:top w:val="nil"/>
              <w:left w:val="nil"/>
              <w:bottom w:val="single" w:sz="4" w:space="0" w:color="auto"/>
              <w:right w:val="single" w:sz="4" w:space="0" w:color="auto"/>
            </w:tcBorders>
            <w:vAlign w:val="center"/>
            <w:hideMark/>
          </w:tcPr>
          <w:p w14:paraId="7DB2B3BE"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hideMark/>
          </w:tcPr>
          <w:p w14:paraId="4BA677AF"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val="en-US" w:eastAsia="en-US"/>
              </w:rPr>
              <w:t>x</w:t>
            </w:r>
          </w:p>
        </w:tc>
      </w:tr>
      <w:tr w:rsidR="00633249" w:rsidRPr="00633249" w14:paraId="72E8AC91" w14:textId="77777777" w:rsidTr="00606C1B">
        <w:trPr>
          <w:trHeight w:val="300"/>
        </w:trPr>
        <w:tc>
          <w:tcPr>
            <w:tcW w:w="1272" w:type="dxa"/>
            <w:vMerge/>
            <w:tcBorders>
              <w:left w:val="single" w:sz="4" w:space="0" w:color="auto"/>
              <w:right w:val="single" w:sz="4" w:space="0" w:color="auto"/>
            </w:tcBorders>
            <w:vAlign w:val="center"/>
          </w:tcPr>
          <w:p w14:paraId="5A27C4BF" w14:textId="77777777" w:rsidR="00633249" w:rsidRPr="00633249" w:rsidRDefault="00633249" w:rsidP="00633249">
            <w:pPr>
              <w:ind w:left="-108" w:right="-163"/>
              <w:rPr>
                <w:color w:val="000000"/>
                <w:sz w:val="22"/>
                <w:szCs w:val="22"/>
                <w:lang w:eastAsia="en-US"/>
              </w:rPr>
            </w:pPr>
          </w:p>
        </w:tc>
        <w:tc>
          <w:tcPr>
            <w:tcW w:w="1845" w:type="dxa"/>
            <w:vMerge/>
            <w:tcBorders>
              <w:left w:val="single" w:sz="4" w:space="0" w:color="auto"/>
              <w:right w:val="single" w:sz="4" w:space="0" w:color="auto"/>
            </w:tcBorders>
            <w:vAlign w:val="center"/>
          </w:tcPr>
          <w:p w14:paraId="42B3BF82" w14:textId="77777777" w:rsidR="00633249" w:rsidRPr="00633249" w:rsidRDefault="00633249" w:rsidP="00633249">
            <w:pPr>
              <w:ind w:left="-108" w:right="-163"/>
              <w:rPr>
                <w:color w:val="000000"/>
                <w:sz w:val="22"/>
                <w:szCs w:val="22"/>
                <w:lang w:eastAsia="en-US"/>
              </w:rPr>
            </w:pPr>
          </w:p>
        </w:tc>
        <w:tc>
          <w:tcPr>
            <w:tcW w:w="1420" w:type="dxa"/>
            <w:tcBorders>
              <w:top w:val="nil"/>
              <w:left w:val="nil"/>
              <w:bottom w:val="single" w:sz="4" w:space="0" w:color="auto"/>
              <w:right w:val="single" w:sz="4" w:space="0" w:color="auto"/>
            </w:tcBorders>
            <w:vAlign w:val="center"/>
          </w:tcPr>
          <w:p w14:paraId="04C6BC31"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с 01.10.2026</w:t>
            </w:r>
          </w:p>
        </w:tc>
        <w:tc>
          <w:tcPr>
            <w:tcW w:w="1162" w:type="dxa"/>
            <w:tcBorders>
              <w:top w:val="nil"/>
              <w:left w:val="nil"/>
              <w:bottom w:val="single" w:sz="4" w:space="0" w:color="auto"/>
              <w:right w:val="single" w:sz="4" w:space="0" w:color="auto"/>
            </w:tcBorders>
            <w:vAlign w:val="center"/>
          </w:tcPr>
          <w:p w14:paraId="572E4EBC" w14:textId="77777777" w:rsidR="00633249" w:rsidRPr="00633249" w:rsidRDefault="00633249" w:rsidP="00633249">
            <w:pPr>
              <w:jc w:val="center"/>
              <w:rPr>
                <w:sz w:val="22"/>
                <w:szCs w:val="22"/>
                <w:lang w:eastAsia="en-US"/>
              </w:rPr>
            </w:pPr>
            <w:r w:rsidRPr="00633249">
              <w:rPr>
                <w:color w:val="000000"/>
                <w:sz w:val="22"/>
                <w:szCs w:val="22"/>
                <w:lang w:eastAsia="en-US"/>
              </w:rPr>
              <w:t>3 458,47</w:t>
            </w:r>
          </w:p>
        </w:tc>
        <w:tc>
          <w:tcPr>
            <w:tcW w:w="993" w:type="dxa"/>
            <w:tcBorders>
              <w:top w:val="nil"/>
              <w:left w:val="nil"/>
              <w:bottom w:val="single" w:sz="4" w:space="0" w:color="auto"/>
              <w:right w:val="single" w:sz="4" w:space="0" w:color="auto"/>
            </w:tcBorders>
            <w:vAlign w:val="center"/>
          </w:tcPr>
          <w:p w14:paraId="268F5F36"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850" w:type="dxa"/>
            <w:tcBorders>
              <w:top w:val="nil"/>
              <w:left w:val="nil"/>
              <w:bottom w:val="single" w:sz="4" w:space="0" w:color="auto"/>
              <w:right w:val="single" w:sz="4" w:space="0" w:color="auto"/>
            </w:tcBorders>
            <w:vAlign w:val="center"/>
          </w:tcPr>
          <w:p w14:paraId="65445715"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tcPr>
          <w:p w14:paraId="09CDB0E0"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0" w:type="dxa"/>
            <w:tcBorders>
              <w:top w:val="nil"/>
              <w:left w:val="nil"/>
              <w:bottom w:val="single" w:sz="4" w:space="0" w:color="auto"/>
              <w:right w:val="single" w:sz="4" w:space="0" w:color="auto"/>
            </w:tcBorders>
            <w:vAlign w:val="center"/>
          </w:tcPr>
          <w:p w14:paraId="33073899"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tcPr>
          <w:p w14:paraId="37131A67"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val="en-US" w:eastAsia="en-US"/>
              </w:rPr>
              <w:t>x</w:t>
            </w:r>
          </w:p>
        </w:tc>
      </w:tr>
      <w:tr w:rsidR="00633249" w:rsidRPr="00633249" w14:paraId="689DC57A" w14:textId="77777777" w:rsidTr="00606C1B">
        <w:trPr>
          <w:trHeight w:val="300"/>
        </w:trPr>
        <w:tc>
          <w:tcPr>
            <w:tcW w:w="1272" w:type="dxa"/>
            <w:vMerge/>
            <w:tcBorders>
              <w:left w:val="single" w:sz="4" w:space="0" w:color="auto"/>
              <w:right w:val="single" w:sz="4" w:space="0" w:color="auto"/>
            </w:tcBorders>
            <w:vAlign w:val="center"/>
          </w:tcPr>
          <w:p w14:paraId="63313DFF" w14:textId="77777777" w:rsidR="00633249" w:rsidRPr="00633249" w:rsidRDefault="00633249" w:rsidP="00633249">
            <w:pPr>
              <w:ind w:left="-108" w:right="-163"/>
              <w:rPr>
                <w:color w:val="000000"/>
                <w:sz w:val="22"/>
                <w:szCs w:val="22"/>
                <w:lang w:eastAsia="en-US"/>
              </w:rPr>
            </w:pPr>
          </w:p>
        </w:tc>
        <w:tc>
          <w:tcPr>
            <w:tcW w:w="1845" w:type="dxa"/>
            <w:vMerge/>
            <w:tcBorders>
              <w:left w:val="single" w:sz="4" w:space="0" w:color="auto"/>
              <w:right w:val="single" w:sz="4" w:space="0" w:color="auto"/>
            </w:tcBorders>
            <w:vAlign w:val="center"/>
          </w:tcPr>
          <w:p w14:paraId="73243B45" w14:textId="77777777" w:rsidR="00633249" w:rsidRPr="00633249" w:rsidRDefault="00633249" w:rsidP="00633249">
            <w:pPr>
              <w:ind w:left="-108" w:right="-163"/>
              <w:rPr>
                <w:color w:val="000000"/>
                <w:sz w:val="22"/>
                <w:szCs w:val="22"/>
                <w:lang w:eastAsia="en-US"/>
              </w:rPr>
            </w:pPr>
          </w:p>
        </w:tc>
        <w:tc>
          <w:tcPr>
            <w:tcW w:w="1420" w:type="dxa"/>
            <w:tcBorders>
              <w:top w:val="nil"/>
              <w:left w:val="nil"/>
              <w:bottom w:val="single" w:sz="4" w:space="0" w:color="auto"/>
              <w:right w:val="single" w:sz="4" w:space="0" w:color="auto"/>
            </w:tcBorders>
            <w:vAlign w:val="center"/>
          </w:tcPr>
          <w:p w14:paraId="5002CBE3"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с 01.01.2027</w:t>
            </w:r>
          </w:p>
        </w:tc>
        <w:tc>
          <w:tcPr>
            <w:tcW w:w="1162" w:type="dxa"/>
            <w:tcBorders>
              <w:top w:val="nil"/>
              <w:left w:val="nil"/>
              <w:bottom w:val="single" w:sz="4" w:space="0" w:color="auto"/>
              <w:right w:val="single" w:sz="4" w:space="0" w:color="auto"/>
            </w:tcBorders>
            <w:vAlign w:val="center"/>
          </w:tcPr>
          <w:p w14:paraId="1654AD31" w14:textId="77777777" w:rsidR="00633249" w:rsidRPr="00633249" w:rsidRDefault="00633249" w:rsidP="00633249">
            <w:pPr>
              <w:jc w:val="center"/>
              <w:rPr>
                <w:sz w:val="22"/>
                <w:szCs w:val="22"/>
                <w:lang w:eastAsia="en-US"/>
              </w:rPr>
            </w:pPr>
            <w:r w:rsidRPr="00633249">
              <w:rPr>
                <w:color w:val="000000"/>
                <w:sz w:val="22"/>
                <w:szCs w:val="22"/>
                <w:lang w:eastAsia="en-US"/>
              </w:rPr>
              <w:t>3 264,41</w:t>
            </w:r>
          </w:p>
        </w:tc>
        <w:tc>
          <w:tcPr>
            <w:tcW w:w="993" w:type="dxa"/>
            <w:tcBorders>
              <w:top w:val="nil"/>
              <w:left w:val="nil"/>
              <w:bottom w:val="single" w:sz="4" w:space="0" w:color="auto"/>
              <w:right w:val="single" w:sz="4" w:space="0" w:color="auto"/>
            </w:tcBorders>
            <w:vAlign w:val="center"/>
          </w:tcPr>
          <w:p w14:paraId="4984EF97"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850" w:type="dxa"/>
            <w:tcBorders>
              <w:top w:val="nil"/>
              <w:left w:val="nil"/>
              <w:bottom w:val="single" w:sz="4" w:space="0" w:color="auto"/>
              <w:right w:val="single" w:sz="4" w:space="0" w:color="auto"/>
            </w:tcBorders>
            <w:vAlign w:val="center"/>
          </w:tcPr>
          <w:p w14:paraId="0BE855F1"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tcPr>
          <w:p w14:paraId="6B35A91C"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0" w:type="dxa"/>
            <w:tcBorders>
              <w:top w:val="nil"/>
              <w:left w:val="nil"/>
              <w:bottom w:val="single" w:sz="4" w:space="0" w:color="auto"/>
              <w:right w:val="single" w:sz="4" w:space="0" w:color="auto"/>
            </w:tcBorders>
            <w:vAlign w:val="center"/>
          </w:tcPr>
          <w:p w14:paraId="04A5779C"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tcPr>
          <w:p w14:paraId="5AEA4674"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val="en-US" w:eastAsia="en-US"/>
              </w:rPr>
              <w:t>x</w:t>
            </w:r>
          </w:p>
        </w:tc>
      </w:tr>
      <w:tr w:rsidR="00633249" w:rsidRPr="00633249" w14:paraId="7A4BDD09" w14:textId="77777777" w:rsidTr="00606C1B">
        <w:trPr>
          <w:trHeight w:val="300"/>
        </w:trPr>
        <w:tc>
          <w:tcPr>
            <w:tcW w:w="1272" w:type="dxa"/>
            <w:vMerge/>
            <w:tcBorders>
              <w:left w:val="single" w:sz="4" w:space="0" w:color="auto"/>
              <w:right w:val="single" w:sz="4" w:space="0" w:color="auto"/>
            </w:tcBorders>
            <w:vAlign w:val="center"/>
          </w:tcPr>
          <w:p w14:paraId="07ADC466" w14:textId="77777777" w:rsidR="00633249" w:rsidRPr="00633249" w:rsidRDefault="00633249" w:rsidP="00633249">
            <w:pPr>
              <w:ind w:left="-108" w:right="-163"/>
              <w:rPr>
                <w:color w:val="000000"/>
                <w:sz w:val="22"/>
                <w:szCs w:val="22"/>
                <w:lang w:eastAsia="en-US"/>
              </w:rPr>
            </w:pPr>
          </w:p>
        </w:tc>
        <w:tc>
          <w:tcPr>
            <w:tcW w:w="1845" w:type="dxa"/>
            <w:vMerge/>
            <w:tcBorders>
              <w:left w:val="single" w:sz="4" w:space="0" w:color="auto"/>
              <w:right w:val="single" w:sz="4" w:space="0" w:color="auto"/>
            </w:tcBorders>
            <w:vAlign w:val="center"/>
          </w:tcPr>
          <w:p w14:paraId="30541FD3" w14:textId="77777777" w:rsidR="00633249" w:rsidRPr="00633249" w:rsidRDefault="00633249" w:rsidP="00633249">
            <w:pPr>
              <w:ind w:left="-108" w:right="-163"/>
              <w:rPr>
                <w:color w:val="000000"/>
                <w:sz w:val="22"/>
                <w:szCs w:val="22"/>
                <w:lang w:eastAsia="en-US"/>
              </w:rPr>
            </w:pPr>
          </w:p>
        </w:tc>
        <w:tc>
          <w:tcPr>
            <w:tcW w:w="1420" w:type="dxa"/>
            <w:tcBorders>
              <w:top w:val="nil"/>
              <w:left w:val="nil"/>
              <w:bottom w:val="single" w:sz="4" w:space="0" w:color="auto"/>
              <w:right w:val="single" w:sz="4" w:space="0" w:color="auto"/>
            </w:tcBorders>
            <w:vAlign w:val="center"/>
          </w:tcPr>
          <w:p w14:paraId="26559FEB"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с 01.07.2027</w:t>
            </w:r>
          </w:p>
        </w:tc>
        <w:tc>
          <w:tcPr>
            <w:tcW w:w="1162" w:type="dxa"/>
            <w:tcBorders>
              <w:top w:val="nil"/>
              <w:left w:val="nil"/>
              <w:bottom w:val="single" w:sz="4" w:space="0" w:color="auto"/>
              <w:right w:val="single" w:sz="4" w:space="0" w:color="auto"/>
            </w:tcBorders>
            <w:vAlign w:val="center"/>
          </w:tcPr>
          <w:p w14:paraId="3DE4D20A" w14:textId="77777777" w:rsidR="00633249" w:rsidRPr="00633249" w:rsidRDefault="00633249" w:rsidP="00633249">
            <w:pPr>
              <w:jc w:val="center"/>
              <w:rPr>
                <w:sz w:val="22"/>
                <w:szCs w:val="22"/>
                <w:lang w:eastAsia="en-US"/>
              </w:rPr>
            </w:pPr>
            <w:r w:rsidRPr="00633249">
              <w:rPr>
                <w:color w:val="000000"/>
                <w:sz w:val="22"/>
                <w:szCs w:val="22"/>
                <w:lang w:eastAsia="en-US"/>
              </w:rPr>
              <w:t>3 464,82</w:t>
            </w:r>
          </w:p>
        </w:tc>
        <w:tc>
          <w:tcPr>
            <w:tcW w:w="993" w:type="dxa"/>
            <w:tcBorders>
              <w:top w:val="nil"/>
              <w:left w:val="nil"/>
              <w:bottom w:val="single" w:sz="4" w:space="0" w:color="auto"/>
              <w:right w:val="single" w:sz="4" w:space="0" w:color="auto"/>
            </w:tcBorders>
            <w:vAlign w:val="center"/>
          </w:tcPr>
          <w:p w14:paraId="0E5A910B"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850" w:type="dxa"/>
            <w:tcBorders>
              <w:top w:val="nil"/>
              <w:left w:val="nil"/>
              <w:bottom w:val="single" w:sz="4" w:space="0" w:color="auto"/>
              <w:right w:val="single" w:sz="4" w:space="0" w:color="auto"/>
            </w:tcBorders>
            <w:vAlign w:val="center"/>
          </w:tcPr>
          <w:p w14:paraId="437B0A71"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tcPr>
          <w:p w14:paraId="624C7AC6"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0" w:type="dxa"/>
            <w:tcBorders>
              <w:top w:val="nil"/>
              <w:left w:val="nil"/>
              <w:bottom w:val="single" w:sz="4" w:space="0" w:color="auto"/>
              <w:right w:val="single" w:sz="4" w:space="0" w:color="auto"/>
            </w:tcBorders>
            <w:vAlign w:val="center"/>
          </w:tcPr>
          <w:p w14:paraId="2B0EE316"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tcPr>
          <w:p w14:paraId="752A7EB5"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val="en-US" w:eastAsia="en-US"/>
              </w:rPr>
              <w:t>x</w:t>
            </w:r>
          </w:p>
        </w:tc>
      </w:tr>
      <w:tr w:rsidR="00633249" w:rsidRPr="00633249" w14:paraId="75A836E4" w14:textId="77777777" w:rsidTr="00606C1B">
        <w:trPr>
          <w:trHeight w:val="300"/>
        </w:trPr>
        <w:tc>
          <w:tcPr>
            <w:tcW w:w="1272" w:type="dxa"/>
            <w:vMerge/>
            <w:tcBorders>
              <w:left w:val="single" w:sz="4" w:space="0" w:color="auto"/>
              <w:right w:val="single" w:sz="4" w:space="0" w:color="auto"/>
            </w:tcBorders>
            <w:vAlign w:val="center"/>
          </w:tcPr>
          <w:p w14:paraId="4B6BA911" w14:textId="77777777" w:rsidR="00633249" w:rsidRPr="00633249" w:rsidRDefault="00633249" w:rsidP="00633249">
            <w:pPr>
              <w:ind w:left="-108" w:right="-163"/>
              <w:rPr>
                <w:color w:val="000000"/>
                <w:sz w:val="22"/>
                <w:szCs w:val="22"/>
                <w:lang w:eastAsia="en-US"/>
              </w:rPr>
            </w:pPr>
          </w:p>
        </w:tc>
        <w:tc>
          <w:tcPr>
            <w:tcW w:w="1845" w:type="dxa"/>
            <w:vMerge/>
            <w:tcBorders>
              <w:left w:val="single" w:sz="4" w:space="0" w:color="auto"/>
              <w:right w:val="single" w:sz="4" w:space="0" w:color="auto"/>
            </w:tcBorders>
            <w:vAlign w:val="center"/>
          </w:tcPr>
          <w:p w14:paraId="7C41C252" w14:textId="77777777" w:rsidR="00633249" w:rsidRPr="00633249" w:rsidRDefault="00633249" w:rsidP="00633249">
            <w:pPr>
              <w:ind w:left="-108" w:right="-163"/>
              <w:rPr>
                <w:color w:val="000000"/>
                <w:sz w:val="22"/>
                <w:szCs w:val="22"/>
                <w:lang w:eastAsia="en-US"/>
              </w:rPr>
            </w:pPr>
          </w:p>
        </w:tc>
        <w:tc>
          <w:tcPr>
            <w:tcW w:w="1420" w:type="dxa"/>
            <w:tcBorders>
              <w:top w:val="nil"/>
              <w:left w:val="nil"/>
              <w:bottom w:val="single" w:sz="4" w:space="0" w:color="auto"/>
              <w:right w:val="single" w:sz="4" w:space="0" w:color="auto"/>
            </w:tcBorders>
            <w:vAlign w:val="center"/>
          </w:tcPr>
          <w:p w14:paraId="01C8B922"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с 01.01.2028</w:t>
            </w:r>
          </w:p>
        </w:tc>
        <w:tc>
          <w:tcPr>
            <w:tcW w:w="1162" w:type="dxa"/>
            <w:tcBorders>
              <w:top w:val="nil"/>
              <w:left w:val="nil"/>
              <w:bottom w:val="single" w:sz="4" w:space="0" w:color="auto"/>
              <w:right w:val="single" w:sz="4" w:space="0" w:color="auto"/>
            </w:tcBorders>
            <w:vAlign w:val="center"/>
          </w:tcPr>
          <w:p w14:paraId="0C72EBDA" w14:textId="77777777" w:rsidR="00633249" w:rsidRPr="00633249" w:rsidRDefault="00633249" w:rsidP="00633249">
            <w:pPr>
              <w:jc w:val="center"/>
              <w:rPr>
                <w:sz w:val="22"/>
                <w:szCs w:val="22"/>
                <w:lang w:eastAsia="en-US"/>
              </w:rPr>
            </w:pPr>
            <w:r w:rsidRPr="00633249">
              <w:rPr>
                <w:color w:val="000000"/>
                <w:sz w:val="22"/>
                <w:szCs w:val="22"/>
                <w:lang w:eastAsia="en-US"/>
              </w:rPr>
              <w:t>3 464,82</w:t>
            </w:r>
          </w:p>
        </w:tc>
        <w:tc>
          <w:tcPr>
            <w:tcW w:w="993" w:type="dxa"/>
            <w:tcBorders>
              <w:top w:val="nil"/>
              <w:left w:val="nil"/>
              <w:bottom w:val="single" w:sz="4" w:space="0" w:color="auto"/>
              <w:right w:val="single" w:sz="4" w:space="0" w:color="auto"/>
            </w:tcBorders>
            <w:vAlign w:val="center"/>
          </w:tcPr>
          <w:p w14:paraId="2FCEBAE7"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850" w:type="dxa"/>
            <w:tcBorders>
              <w:top w:val="nil"/>
              <w:left w:val="nil"/>
              <w:bottom w:val="single" w:sz="4" w:space="0" w:color="auto"/>
              <w:right w:val="single" w:sz="4" w:space="0" w:color="auto"/>
            </w:tcBorders>
            <w:vAlign w:val="center"/>
          </w:tcPr>
          <w:p w14:paraId="28E4FCF0"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tcPr>
          <w:p w14:paraId="73C84349"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0" w:type="dxa"/>
            <w:tcBorders>
              <w:top w:val="nil"/>
              <w:left w:val="nil"/>
              <w:bottom w:val="single" w:sz="4" w:space="0" w:color="auto"/>
              <w:right w:val="single" w:sz="4" w:space="0" w:color="auto"/>
            </w:tcBorders>
            <w:vAlign w:val="center"/>
          </w:tcPr>
          <w:p w14:paraId="64CA43A3"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tcPr>
          <w:p w14:paraId="3E91AD0A"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val="en-US" w:eastAsia="en-US"/>
              </w:rPr>
              <w:t>x</w:t>
            </w:r>
          </w:p>
        </w:tc>
      </w:tr>
      <w:tr w:rsidR="00633249" w:rsidRPr="00633249" w14:paraId="5E9342A0" w14:textId="77777777" w:rsidTr="00606C1B">
        <w:trPr>
          <w:trHeight w:val="300"/>
        </w:trPr>
        <w:tc>
          <w:tcPr>
            <w:tcW w:w="1272" w:type="dxa"/>
            <w:vMerge/>
            <w:tcBorders>
              <w:left w:val="single" w:sz="4" w:space="0" w:color="auto"/>
              <w:bottom w:val="single" w:sz="4" w:space="0" w:color="auto"/>
              <w:right w:val="single" w:sz="4" w:space="0" w:color="auto"/>
            </w:tcBorders>
            <w:vAlign w:val="center"/>
            <w:hideMark/>
          </w:tcPr>
          <w:p w14:paraId="514EB5FF" w14:textId="77777777" w:rsidR="00633249" w:rsidRPr="00633249" w:rsidRDefault="00633249" w:rsidP="00633249">
            <w:pPr>
              <w:ind w:left="-108" w:right="-163"/>
              <w:rPr>
                <w:color w:val="000000"/>
                <w:sz w:val="22"/>
                <w:szCs w:val="22"/>
                <w:lang w:eastAsia="en-US"/>
              </w:rPr>
            </w:pPr>
          </w:p>
        </w:tc>
        <w:tc>
          <w:tcPr>
            <w:tcW w:w="1845" w:type="dxa"/>
            <w:vMerge/>
            <w:tcBorders>
              <w:left w:val="single" w:sz="4" w:space="0" w:color="auto"/>
              <w:bottom w:val="single" w:sz="4" w:space="0" w:color="auto"/>
              <w:right w:val="single" w:sz="4" w:space="0" w:color="auto"/>
            </w:tcBorders>
            <w:vAlign w:val="center"/>
            <w:hideMark/>
          </w:tcPr>
          <w:p w14:paraId="53A8EA80" w14:textId="77777777" w:rsidR="00633249" w:rsidRPr="00633249" w:rsidRDefault="00633249" w:rsidP="00633249">
            <w:pPr>
              <w:ind w:left="-108" w:right="-163"/>
              <w:rPr>
                <w:color w:val="000000"/>
                <w:sz w:val="22"/>
                <w:szCs w:val="22"/>
                <w:lang w:eastAsia="en-US"/>
              </w:rPr>
            </w:pPr>
          </w:p>
        </w:tc>
        <w:tc>
          <w:tcPr>
            <w:tcW w:w="1420" w:type="dxa"/>
            <w:tcBorders>
              <w:top w:val="nil"/>
              <w:left w:val="nil"/>
              <w:bottom w:val="single" w:sz="4" w:space="0" w:color="auto"/>
              <w:right w:val="single" w:sz="4" w:space="0" w:color="auto"/>
            </w:tcBorders>
            <w:vAlign w:val="center"/>
          </w:tcPr>
          <w:p w14:paraId="12391BCD"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с 01.07.2028</w:t>
            </w:r>
          </w:p>
        </w:tc>
        <w:tc>
          <w:tcPr>
            <w:tcW w:w="1162" w:type="dxa"/>
            <w:tcBorders>
              <w:top w:val="nil"/>
              <w:left w:val="nil"/>
              <w:bottom w:val="single" w:sz="4" w:space="0" w:color="auto"/>
              <w:right w:val="single" w:sz="4" w:space="0" w:color="auto"/>
            </w:tcBorders>
            <w:vAlign w:val="center"/>
          </w:tcPr>
          <w:p w14:paraId="33EC3F25" w14:textId="77777777" w:rsidR="00633249" w:rsidRPr="00633249" w:rsidRDefault="00633249" w:rsidP="00633249">
            <w:pPr>
              <w:jc w:val="center"/>
              <w:rPr>
                <w:sz w:val="22"/>
                <w:szCs w:val="22"/>
                <w:lang w:eastAsia="en-US"/>
              </w:rPr>
            </w:pPr>
            <w:r w:rsidRPr="00633249">
              <w:rPr>
                <w:color w:val="000000"/>
                <w:sz w:val="22"/>
                <w:szCs w:val="22"/>
                <w:lang w:eastAsia="en-US"/>
              </w:rPr>
              <w:t>3 755,89</w:t>
            </w:r>
          </w:p>
        </w:tc>
        <w:tc>
          <w:tcPr>
            <w:tcW w:w="993" w:type="dxa"/>
            <w:tcBorders>
              <w:top w:val="nil"/>
              <w:left w:val="nil"/>
              <w:bottom w:val="single" w:sz="4" w:space="0" w:color="auto"/>
              <w:right w:val="single" w:sz="4" w:space="0" w:color="auto"/>
            </w:tcBorders>
            <w:vAlign w:val="center"/>
            <w:hideMark/>
          </w:tcPr>
          <w:p w14:paraId="093F46B6"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850" w:type="dxa"/>
            <w:tcBorders>
              <w:top w:val="nil"/>
              <w:left w:val="nil"/>
              <w:bottom w:val="single" w:sz="4" w:space="0" w:color="auto"/>
              <w:right w:val="single" w:sz="4" w:space="0" w:color="auto"/>
            </w:tcBorders>
            <w:vAlign w:val="center"/>
            <w:hideMark/>
          </w:tcPr>
          <w:p w14:paraId="5B88668B"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hideMark/>
          </w:tcPr>
          <w:p w14:paraId="1AD2C5B4"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0" w:type="dxa"/>
            <w:tcBorders>
              <w:top w:val="nil"/>
              <w:left w:val="nil"/>
              <w:bottom w:val="single" w:sz="4" w:space="0" w:color="auto"/>
              <w:right w:val="single" w:sz="4" w:space="0" w:color="auto"/>
            </w:tcBorders>
            <w:vAlign w:val="center"/>
            <w:hideMark/>
          </w:tcPr>
          <w:p w14:paraId="22F750C0"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hideMark/>
          </w:tcPr>
          <w:p w14:paraId="04E19EBC"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val="en-US" w:eastAsia="en-US"/>
              </w:rPr>
              <w:t>x</w:t>
            </w:r>
          </w:p>
        </w:tc>
      </w:tr>
    </w:tbl>
    <w:p w14:paraId="526FD408" w14:textId="77777777" w:rsidR="00633249" w:rsidRPr="00633249" w:rsidRDefault="00633249" w:rsidP="00633249">
      <w:pPr>
        <w:rPr>
          <w:lang w:eastAsia="en-US"/>
        </w:rPr>
      </w:pPr>
    </w:p>
    <w:p w14:paraId="272623EE" w14:textId="77777777" w:rsidR="00633249" w:rsidRPr="00633249" w:rsidRDefault="00633249" w:rsidP="00633249">
      <w:pPr>
        <w:rPr>
          <w:lang w:eastAsia="en-US"/>
        </w:rPr>
      </w:pPr>
    </w:p>
    <w:tbl>
      <w:tblPr>
        <w:tblW w:w="10094" w:type="dxa"/>
        <w:tblInd w:w="-601" w:type="dxa"/>
        <w:tblLayout w:type="fixed"/>
        <w:tblLook w:val="04A0" w:firstRow="1" w:lastRow="0" w:firstColumn="1" w:lastColumn="0" w:noHBand="0" w:noVBand="1"/>
      </w:tblPr>
      <w:tblGrid>
        <w:gridCol w:w="1273"/>
        <w:gridCol w:w="1853"/>
        <w:gridCol w:w="1409"/>
        <w:gridCol w:w="1164"/>
        <w:gridCol w:w="993"/>
        <w:gridCol w:w="850"/>
        <w:gridCol w:w="851"/>
        <w:gridCol w:w="850"/>
        <w:gridCol w:w="851"/>
      </w:tblGrid>
      <w:tr w:rsidR="00633249" w:rsidRPr="00633249" w14:paraId="743C8E8F" w14:textId="77777777" w:rsidTr="00606C1B">
        <w:trPr>
          <w:trHeight w:val="300"/>
        </w:trPr>
        <w:tc>
          <w:tcPr>
            <w:tcW w:w="1273" w:type="dxa"/>
            <w:tcBorders>
              <w:top w:val="single" w:sz="4" w:space="0" w:color="auto"/>
              <w:left w:val="single" w:sz="4" w:space="0" w:color="auto"/>
              <w:bottom w:val="single" w:sz="4" w:space="0" w:color="auto"/>
              <w:right w:val="single" w:sz="4" w:space="0" w:color="auto"/>
            </w:tcBorders>
            <w:vAlign w:val="center"/>
          </w:tcPr>
          <w:p w14:paraId="7D3D1FF3"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lastRenderedPageBreak/>
              <w:t>1</w:t>
            </w:r>
          </w:p>
        </w:tc>
        <w:tc>
          <w:tcPr>
            <w:tcW w:w="1853" w:type="dxa"/>
            <w:tcBorders>
              <w:top w:val="single" w:sz="4" w:space="0" w:color="auto"/>
              <w:left w:val="nil"/>
              <w:bottom w:val="single" w:sz="4" w:space="0" w:color="auto"/>
              <w:right w:val="single" w:sz="4" w:space="0" w:color="auto"/>
            </w:tcBorders>
            <w:vAlign w:val="center"/>
          </w:tcPr>
          <w:p w14:paraId="2CFF99DA"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2</w:t>
            </w:r>
          </w:p>
        </w:tc>
        <w:tc>
          <w:tcPr>
            <w:tcW w:w="1409" w:type="dxa"/>
            <w:tcBorders>
              <w:top w:val="single" w:sz="4" w:space="0" w:color="auto"/>
              <w:left w:val="nil"/>
              <w:bottom w:val="single" w:sz="4" w:space="0" w:color="auto"/>
              <w:right w:val="single" w:sz="4" w:space="0" w:color="auto"/>
            </w:tcBorders>
            <w:vAlign w:val="center"/>
          </w:tcPr>
          <w:p w14:paraId="64BDFB50"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3</w:t>
            </w:r>
          </w:p>
        </w:tc>
        <w:tc>
          <w:tcPr>
            <w:tcW w:w="1164" w:type="dxa"/>
            <w:tcBorders>
              <w:top w:val="single" w:sz="4" w:space="0" w:color="auto"/>
              <w:left w:val="nil"/>
              <w:bottom w:val="single" w:sz="4" w:space="0" w:color="auto"/>
              <w:right w:val="single" w:sz="4" w:space="0" w:color="auto"/>
            </w:tcBorders>
            <w:vAlign w:val="center"/>
          </w:tcPr>
          <w:p w14:paraId="675F11F7"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4</w:t>
            </w:r>
          </w:p>
        </w:tc>
        <w:tc>
          <w:tcPr>
            <w:tcW w:w="993" w:type="dxa"/>
            <w:tcBorders>
              <w:top w:val="single" w:sz="4" w:space="0" w:color="auto"/>
              <w:left w:val="nil"/>
              <w:bottom w:val="single" w:sz="4" w:space="0" w:color="auto"/>
              <w:right w:val="single" w:sz="4" w:space="0" w:color="auto"/>
            </w:tcBorders>
            <w:vAlign w:val="center"/>
          </w:tcPr>
          <w:p w14:paraId="45410BC5"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5</w:t>
            </w:r>
          </w:p>
        </w:tc>
        <w:tc>
          <w:tcPr>
            <w:tcW w:w="850" w:type="dxa"/>
            <w:tcBorders>
              <w:top w:val="single" w:sz="4" w:space="0" w:color="auto"/>
              <w:left w:val="nil"/>
              <w:bottom w:val="single" w:sz="4" w:space="0" w:color="auto"/>
              <w:right w:val="single" w:sz="4" w:space="0" w:color="auto"/>
            </w:tcBorders>
            <w:vAlign w:val="center"/>
          </w:tcPr>
          <w:p w14:paraId="6B6D52A4"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6</w:t>
            </w:r>
          </w:p>
        </w:tc>
        <w:tc>
          <w:tcPr>
            <w:tcW w:w="851" w:type="dxa"/>
            <w:tcBorders>
              <w:top w:val="single" w:sz="4" w:space="0" w:color="auto"/>
              <w:left w:val="nil"/>
              <w:bottom w:val="single" w:sz="4" w:space="0" w:color="auto"/>
              <w:right w:val="single" w:sz="4" w:space="0" w:color="auto"/>
            </w:tcBorders>
            <w:vAlign w:val="center"/>
          </w:tcPr>
          <w:p w14:paraId="5C0841C2"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7</w:t>
            </w:r>
          </w:p>
        </w:tc>
        <w:tc>
          <w:tcPr>
            <w:tcW w:w="850" w:type="dxa"/>
            <w:tcBorders>
              <w:top w:val="single" w:sz="4" w:space="0" w:color="auto"/>
              <w:left w:val="nil"/>
              <w:bottom w:val="single" w:sz="4" w:space="0" w:color="auto"/>
              <w:right w:val="single" w:sz="4" w:space="0" w:color="auto"/>
            </w:tcBorders>
            <w:vAlign w:val="center"/>
          </w:tcPr>
          <w:p w14:paraId="43CF83C5"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8</w:t>
            </w:r>
          </w:p>
        </w:tc>
        <w:tc>
          <w:tcPr>
            <w:tcW w:w="851" w:type="dxa"/>
            <w:tcBorders>
              <w:top w:val="single" w:sz="4" w:space="0" w:color="auto"/>
              <w:left w:val="nil"/>
              <w:bottom w:val="single" w:sz="4" w:space="0" w:color="auto"/>
              <w:right w:val="single" w:sz="4" w:space="0" w:color="auto"/>
            </w:tcBorders>
            <w:vAlign w:val="center"/>
          </w:tcPr>
          <w:p w14:paraId="0AFF03AC"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eastAsia="en-US"/>
              </w:rPr>
              <w:t>9</w:t>
            </w:r>
          </w:p>
        </w:tc>
      </w:tr>
      <w:tr w:rsidR="00633249" w:rsidRPr="00633249" w14:paraId="36E8BDA6" w14:textId="77777777" w:rsidTr="00606C1B">
        <w:trPr>
          <w:trHeight w:val="300"/>
        </w:trPr>
        <w:tc>
          <w:tcPr>
            <w:tcW w:w="1273" w:type="dxa"/>
            <w:vMerge w:val="restart"/>
            <w:tcBorders>
              <w:top w:val="single" w:sz="4" w:space="0" w:color="auto"/>
              <w:left w:val="single" w:sz="4" w:space="0" w:color="auto"/>
              <w:right w:val="single" w:sz="4" w:space="0" w:color="auto"/>
            </w:tcBorders>
            <w:vAlign w:val="center"/>
            <w:hideMark/>
          </w:tcPr>
          <w:p w14:paraId="5236032D" w14:textId="77777777" w:rsidR="00633249" w:rsidRPr="00633249" w:rsidRDefault="00633249" w:rsidP="00633249">
            <w:pPr>
              <w:ind w:left="-108" w:right="-163"/>
              <w:jc w:val="center"/>
              <w:rPr>
                <w:color w:val="000000"/>
                <w:sz w:val="22"/>
                <w:szCs w:val="22"/>
                <w:lang w:eastAsia="en-US"/>
              </w:rPr>
            </w:pPr>
          </w:p>
        </w:tc>
        <w:tc>
          <w:tcPr>
            <w:tcW w:w="1853" w:type="dxa"/>
            <w:tcBorders>
              <w:top w:val="single" w:sz="4" w:space="0" w:color="auto"/>
              <w:left w:val="nil"/>
              <w:bottom w:val="single" w:sz="4" w:space="0" w:color="auto"/>
              <w:right w:val="single" w:sz="4" w:space="0" w:color="auto"/>
            </w:tcBorders>
            <w:vAlign w:val="center"/>
            <w:hideMark/>
          </w:tcPr>
          <w:p w14:paraId="7D24BFAB" w14:textId="77777777" w:rsidR="00633249" w:rsidRPr="00633249" w:rsidRDefault="00633249" w:rsidP="00633249">
            <w:pPr>
              <w:ind w:left="-108" w:right="-163"/>
              <w:jc w:val="center"/>
              <w:rPr>
                <w:color w:val="000000"/>
                <w:sz w:val="22"/>
                <w:szCs w:val="22"/>
                <w:lang w:eastAsia="en-US"/>
              </w:rPr>
            </w:pPr>
            <w:proofErr w:type="spellStart"/>
            <w:r w:rsidRPr="00633249">
              <w:rPr>
                <w:color w:val="000000"/>
                <w:sz w:val="22"/>
                <w:szCs w:val="22"/>
                <w:lang w:eastAsia="en-US"/>
              </w:rPr>
              <w:t>Двухставочный</w:t>
            </w:r>
            <w:proofErr w:type="spellEnd"/>
          </w:p>
        </w:tc>
        <w:tc>
          <w:tcPr>
            <w:tcW w:w="1409" w:type="dxa"/>
            <w:tcBorders>
              <w:top w:val="single" w:sz="4" w:space="0" w:color="auto"/>
              <w:left w:val="nil"/>
              <w:bottom w:val="single" w:sz="4" w:space="0" w:color="auto"/>
              <w:right w:val="single" w:sz="4" w:space="0" w:color="auto"/>
            </w:tcBorders>
            <w:vAlign w:val="center"/>
            <w:hideMark/>
          </w:tcPr>
          <w:p w14:paraId="05D9F9A9"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1164" w:type="dxa"/>
            <w:tcBorders>
              <w:top w:val="single" w:sz="4" w:space="0" w:color="auto"/>
              <w:left w:val="nil"/>
              <w:bottom w:val="single" w:sz="4" w:space="0" w:color="auto"/>
              <w:right w:val="single" w:sz="4" w:space="0" w:color="auto"/>
            </w:tcBorders>
            <w:vAlign w:val="center"/>
            <w:hideMark/>
          </w:tcPr>
          <w:p w14:paraId="164B89A9"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993" w:type="dxa"/>
            <w:tcBorders>
              <w:top w:val="single" w:sz="4" w:space="0" w:color="auto"/>
              <w:left w:val="nil"/>
              <w:bottom w:val="single" w:sz="4" w:space="0" w:color="auto"/>
              <w:right w:val="single" w:sz="4" w:space="0" w:color="auto"/>
            </w:tcBorders>
            <w:vAlign w:val="center"/>
            <w:hideMark/>
          </w:tcPr>
          <w:p w14:paraId="6AECD3E3"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850" w:type="dxa"/>
            <w:tcBorders>
              <w:top w:val="single" w:sz="4" w:space="0" w:color="auto"/>
              <w:left w:val="nil"/>
              <w:bottom w:val="single" w:sz="4" w:space="0" w:color="auto"/>
              <w:right w:val="single" w:sz="4" w:space="0" w:color="auto"/>
            </w:tcBorders>
            <w:vAlign w:val="center"/>
            <w:hideMark/>
          </w:tcPr>
          <w:p w14:paraId="1A898DD9"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single" w:sz="4" w:space="0" w:color="auto"/>
              <w:left w:val="nil"/>
              <w:bottom w:val="single" w:sz="4" w:space="0" w:color="auto"/>
              <w:right w:val="single" w:sz="4" w:space="0" w:color="auto"/>
            </w:tcBorders>
            <w:vAlign w:val="center"/>
            <w:hideMark/>
          </w:tcPr>
          <w:p w14:paraId="2A138457"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0" w:type="dxa"/>
            <w:tcBorders>
              <w:top w:val="single" w:sz="4" w:space="0" w:color="auto"/>
              <w:left w:val="nil"/>
              <w:bottom w:val="single" w:sz="4" w:space="0" w:color="auto"/>
              <w:right w:val="single" w:sz="4" w:space="0" w:color="auto"/>
            </w:tcBorders>
            <w:vAlign w:val="center"/>
            <w:hideMark/>
          </w:tcPr>
          <w:p w14:paraId="49C8D486"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single" w:sz="4" w:space="0" w:color="auto"/>
              <w:left w:val="nil"/>
              <w:bottom w:val="single" w:sz="4" w:space="0" w:color="auto"/>
              <w:right w:val="single" w:sz="4" w:space="0" w:color="auto"/>
            </w:tcBorders>
            <w:vAlign w:val="center"/>
            <w:hideMark/>
          </w:tcPr>
          <w:p w14:paraId="388DE721"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val="en-US" w:eastAsia="en-US"/>
              </w:rPr>
              <w:t>x</w:t>
            </w:r>
          </w:p>
        </w:tc>
      </w:tr>
      <w:tr w:rsidR="00633249" w:rsidRPr="00633249" w14:paraId="057BC0F6" w14:textId="77777777" w:rsidTr="00606C1B">
        <w:trPr>
          <w:trHeight w:val="600"/>
        </w:trPr>
        <w:tc>
          <w:tcPr>
            <w:tcW w:w="1273" w:type="dxa"/>
            <w:vMerge/>
            <w:tcBorders>
              <w:left w:val="single" w:sz="4" w:space="0" w:color="auto"/>
              <w:right w:val="single" w:sz="4" w:space="0" w:color="auto"/>
            </w:tcBorders>
            <w:vAlign w:val="center"/>
            <w:hideMark/>
          </w:tcPr>
          <w:p w14:paraId="19C048EC" w14:textId="77777777" w:rsidR="00633249" w:rsidRPr="00633249" w:rsidRDefault="00633249" w:rsidP="00633249">
            <w:pPr>
              <w:ind w:left="-108" w:right="-163"/>
              <w:jc w:val="center"/>
              <w:rPr>
                <w:color w:val="000000"/>
                <w:sz w:val="22"/>
                <w:szCs w:val="22"/>
                <w:lang w:eastAsia="en-US"/>
              </w:rPr>
            </w:pPr>
          </w:p>
        </w:tc>
        <w:tc>
          <w:tcPr>
            <w:tcW w:w="1853" w:type="dxa"/>
            <w:tcBorders>
              <w:top w:val="nil"/>
              <w:left w:val="nil"/>
              <w:bottom w:val="single" w:sz="4" w:space="0" w:color="auto"/>
              <w:right w:val="single" w:sz="4" w:space="0" w:color="auto"/>
            </w:tcBorders>
            <w:vAlign w:val="center"/>
            <w:hideMark/>
          </w:tcPr>
          <w:p w14:paraId="00BA4162"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 xml:space="preserve">Ставка за </w:t>
            </w:r>
            <w:proofErr w:type="gramStart"/>
            <w:r w:rsidRPr="00633249">
              <w:rPr>
                <w:color w:val="000000"/>
                <w:sz w:val="22"/>
                <w:szCs w:val="22"/>
                <w:lang w:eastAsia="en-US"/>
              </w:rPr>
              <w:t>тепло-</w:t>
            </w:r>
            <w:proofErr w:type="spellStart"/>
            <w:r w:rsidRPr="00633249">
              <w:rPr>
                <w:color w:val="000000"/>
                <w:sz w:val="22"/>
                <w:szCs w:val="22"/>
                <w:lang w:eastAsia="en-US"/>
              </w:rPr>
              <w:t>вую</w:t>
            </w:r>
            <w:proofErr w:type="spellEnd"/>
            <w:proofErr w:type="gramEnd"/>
            <w:r w:rsidRPr="00633249">
              <w:rPr>
                <w:color w:val="000000"/>
                <w:sz w:val="22"/>
                <w:szCs w:val="22"/>
                <w:lang w:eastAsia="en-US"/>
              </w:rPr>
              <w:t xml:space="preserve"> энергию,</w:t>
            </w:r>
          </w:p>
          <w:p w14:paraId="046AF032"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руб./Гкал</w:t>
            </w:r>
          </w:p>
        </w:tc>
        <w:tc>
          <w:tcPr>
            <w:tcW w:w="1409" w:type="dxa"/>
            <w:tcBorders>
              <w:top w:val="nil"/>
              <w:left w:val="nil"/>
              <w:bottom w:val="single" w:sz="4" w:space="0" w:color="auto"/>
              <w:right w:val="single" w:sz="4" w:space="0" w:color="auto"/>
            </w:tcBorders>
            <w:vAlign w:val="center"/>
            <w:hideMark/>
          </w:tcPr>
          <w:p w14:paraId="158D6C5C"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1164" w:type="dxa"/>
            <w:tcBorders>
              <w:top w:val="nil"/>
              <w:left w:val="nil"/>
              <w:bottom w:val="single" w:sz="4" w:space="0" w:color="auto"/>
              <w:right w:val="single" w:sz="4" w:space="0" w:color="auto"/>
            </w:tcBorders>
            <w:vAlign w:val="center"/>
            <w:hideMark/>
          </w:tcPr>
          <w:p w14:paraId="6D82BB40"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993" w:type="dxa"/>
            <w:tcBorders>
              <w:top w:val="nil"/>
              <w:left w:val="nil"/>
              <w:bottom w:val="single" w:sz="4" w:space="0" w:color="auto"/>
              <w:right w:val="single" w:sz="4" w:space="0" w:color="auto"/>
            </w:tcBorders>
            <w:vAlign w:val="center"/>
            <w:hideMark/>
          </w:tcPr>
          <w:p w14:paraId="4B567F2A"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850" w:type="dxa"/>
            <w:tcBorders>
              <w:top w:val="nil"/>
              <w:left w:val="nil"/>
              <w:bottom w:val="single" w:sz="4" w:space="0" w:color="auto"/>
              <w:right w:val="single" w:sz="4" w:space="0" w:color="auto"/>
            </w:tcBorders>
            <w:vAlign w:val="center"/>
            <w:hideMark/>
          </w:tcPr>
          <w:p w14:paraId="5059567B"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hideMark/>
          </w:tcPr>
          <w:p w14:paraId="0E579FED"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0" w:type="dxa"/>
            <w:tcBorders>
              <w:top w:val="nil"/>
              <w:left w:val="nil"/>
              <w:bottom w:val="single" w:sz="4" w:space="0" w:color="auto"/>
              <w:right w:val="single" w:sz="4" w:space="0" w:color="auto"/>
            </w:tcBorders>
            <w:vAlign w:val="center"/>
            <w:hideMark/>
          </w:tcPr>
          <w:p w14:paraId="529F0882"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hideMark/>
          </w:tcPr>
          <w:p w14:paraId="3A165305"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val="en-US" w:eastAsia="en-US"/>
              </w:rPr>
              <w:t>x</w:t>
            </w:r>
          </w:p>
        </w:tc>
      </w:tr>
      <w:tr w:rsidR="00633249" w:rsidRPr="00633249" w14:paraId="6B65A556" w14:textId="77777777" w:rsidTr="00606C1B">
        <w:trPr>
          <w:trHeight w:val="1110"/>
        </w:trPr>
        <w:tc>
          <w:tcPr>
            <w:tcW w:w="1273" w:type="dxa"/>
            <w:vMerge/>
            <w:tcBorders>
              <w:left w:val="single" w:sz="4" w:space="0" w:color="auto"/>
              <w:bottom w:val="single" w:sz="4" w:space="0" w:color="auto"/>
              <w:right w:val="single" w:sz="4" w:space="0" w:color="auto"/>
            </w:tcBorders>
            <w:vAlign w:val="center"/>
            <w:hideMark/>
          </w:tcPr>
          <w:p w14:paraId="77A63E2F" w14:textId="77777777" w:rsidR="00633249" w:rsidRPr="00633249" w:rsidRDefault="00633249" w:rsidP="00633249">
            <w:pPr>
              <w:ind w:left="-108" w:right="-163"/>
              <w:rPr>
                <w:color w:val="000000"/>
                <w:sz w:val="22"/>
                <w:szCs w:val="22"/>
                <w:lang w:eastAsia="en-US"/>
              </w:rPr>
            </w:pPr>
          </w:p>
        </w:tc>
        <w:tc>
          <w:tcPr>
            <w:tcW w:w="1853" w:type="dxa"/>
            <w:tcBorders>
              <w:top w:val="nil"/>
              <w:left w:val="nil"/>
              <w:bottom w:val="single" w:sz="4" w:space="0" w:color="auto"/>
              <w:right w:val="single" w:sz="4" w:space="0" w:color="auto"/>
            </w:tcBorders>
            <w:vAlign w:val="center"/>
            <w:hideMark/>
          </w:tcPr>
          <w:p w14:paraId="3FAC8058"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Ставка за содержание тепловой мощности,</w:t>
            </w:r>
          </w:p>
          <w:p w14:paraId="57C47FC4"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тыс. руб./Гкал/ч</w:t>
            </w:r>
          </w:p>
          <w:p w14:paraId="28666D34"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в мес.</w:t>
            </w:r>
          </w:p>
        </w:tc>
        <w:tc>
          <w:tcPr>
            <w:tcW w:w="1409" w:type="dxa"/>
            <w:tcBorders>
              <w:top w:val="nil"/>
              <w:left w:val="nil"/>
              <w:bottom w:val="single" w:sz="4" w:space="0" w:color="auto"/>
              <w:right w:val="single" w:sz="4" w:space="0" w:color="auto"/>
            </w:tcBorders>
            <w:vAlign w:val="center"/>
            <w:hideMark/>
          </w:tcPr>
          <w:p w14:paraId="7C78260D"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1164" w:type="dxa"/>
            <w:tcBorders>
              <w:top w:val="nil"/>
              <w:left w:val="nil"/>
              <w:bottom w:val="single" w:sz="4" w:space="0" w:color="auto"/>
              <w:right w:val="single" w:sz="4" w:space="0" w:color="auto"/>
            </w:tcBorders>
            <w:vAlign w:val="center"/>
            <w:hideMark/>
          </w:tcPr>
          <w:p w14:paraId="2858A979"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993" w:type="dxa"/>
            <w:tcBorders>
              <w:top w:val="nil"/>
              <w:left w:val="nil"/>
              <w:bottom w:val="single" w:sz="4" w:space="0" w:color="auto"/>
              <w:right w:val="single" w:sz="4" w:space="0" w:color="auto"/>
            </w:tcBorders>
            <w:vAlign w:val="center"/>
            <w:hideMark/>
          </w:tcPr>
          <w:p w14:paraId="6C6A5E65"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eastAsia="en-US"/>
              </w:rPr>
              <w:t>x</w:t>
            </w:r>
          </w:p>
        </w:tc>
        <w:tc>
          <w:tcPr>
            <w:tcW w:w="850" w:type="dxa"/>
            <w:tcBorders>
              <w:top w:val="nil"/>
              <w:left w:val="nil"/>
              <w:bottom w:val="single" w:sz="4" w:space="0" w:color="auto"/>
              <w:right w:val="single" w:sz="4" w:space="0" w:color="auto"/>
            </w:tcBorders>
            <w:vAlign w:val="center"/>
            <w:hideMark/>
          </w:tcPr>
          <w:p w14:paraId="47B447EB"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hideMark/>
          </w:tcPr>
          <w:p w14:paraId="6A37ECB1"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0" w:type="dxa"/>
            <w:tcBorders>
              <w:top w:val="nil"/>
              <w:left w:val="nil"/>
              <w:bottom w:val="single" w:sz="4" w:space="0" w:color="auto"/>
              <w:right w:val="single" w:sz="4" w:space="0" w:color="auto"/>
            </w:tcBorders>
            <w:vAlign w:val="center"/>
            <w:hideMark/>
          </w:tcPr>
          <w:p w14:paraId="7E8038D5" w14:textId="77777777" w:rsidR="00633249" w:rsidRPr="00633249" w:rsidRDefault="00633249" w:rsidP="00633249">
            <w:pPr>
              <w:ind w:left="-108" w:right="-163"/>
              <w:jc w:val="center"/>
              <w:rPr>
                <w:color w:val="000000"/>
                <w:sz w:val="22"/>
                <w:szCs w:val="22"/>
                <w:lang w:eastAsia="en-US"/>
              </w:rPr>
            </w:pPr>
            <w:r w:rsidRPr="00633249">
              <w:rPr>
                <w:color w:val="000000"/>
                <w:sz w:val="22"/>
                <w:szCs w:val="22"/>
                <w:lang w:val="en-US" w:eastAsia="en-US"/>
              </w:rPr>
              <w:t>x</w:t>
            </w:r>
          </w:p>
        </w:tc>
        <w:tc>
          <w:tcPr>
            <w:tcW w:w="851" w:type="dxa"/>
            <w:tcBorders>
              <w:top w:val="nil"/>
              <w:left w:val="nil"/>
              <w:bottom w:val="single" w:sz="4" w:space="0" w:color="auto"/>
              <w:right w:val="single" w:sz="4" w:space="0" w:color="auto"/>
            </w:tcBorders>
            <w:vAlign w:val="center"/>
            <w:hideMark/>
          </w:tcPr>
          <w:p w14:paraId="18115139" w14:textId="77777777" w:rsidR="00633249" w:rsidRPr="00633249" w:rsidRDefault="00633249" w:rsidP="00633249">
            <w:pPr>
              <w:ind w:left="-108" w:right="-86"/>
              <w:jc w:val="center"/>
              <w:rPr>
                <w:color w:val="000000"/>
                <w:sz w:val="22"/>
                <w:szCs w:val="22"/>
                <w:lang w:eastAsia="en-US"/>
              </w:rPr>
            </w:pPr>
            <w:r w:rsidRPr="00633249">
              <w:rPr>
                <w:color w:val="000000"/>
                <w:sz w:val="22"/>
                <w:szCs w:val="22"/>
                <w:lang w:val="en-US" w:eastAsia="en-US"/>
              </w:rPr>
              <w:t>x</w:t>
            </w:r>
          </w:p>
        </w:tc>
      </w:tr>
    </w:tbl>
    <w:p w14:paraId="3584C5D6" w14:textId="77777777" w:rsidR="00633249" w:rsidRPr="00633249" w:rsidRDefault="00633249" w:rsidP="00633249">
      <w:pPr>
        <w:jc w:val="center"/>
        <w:rPr>
          <w:b/>
          <w:sz w:val="28"/>
          <w:szCs w:val="28"/>
          <w:lang w:eastAsia="en-US"/>
        </w:rPr>
      </w:pPr>
    </w:p>
    <w:p w14:paraId="41A6644E" w14:textId="77777777" w:rsidR="00633249" w:rsidRPr="00633249" w:rsidRDefault="00633249" w:rsidP="00633249">
      <w:pPr>
        <w:tabs>
          <w:tab w:val="left" w:pos="5245"/>
        </w:tabs>
        <w:ind w:left="-567" w:right="-1" w:firstLine="567"/>
        <w:jc w:val="both"/>
        <w:rPr>
          <w:sz w:val="28"/>
          <w:szCs w:val="28"/>
          <w:lang w:eastAsia="en-US"/>
        </w:rPr>
      </w:pPr>
      <w:r w:rsidRPr="00633249">
        <w:rPr>
          <w:sz w:val="28"/>
          <w:szCs w:val="28"/>
          <w:lang w:eastAsia="en-US"/>
        </w:rPr>
        <w:t>* Выделяется в целях реализации пункта 6 статьи 168 Налогового кодекса Российской Федерации (часть вторая)</w:t>
      </w:r>
      <w:proofErr w:type="gramStart"/>
      <w:r w:rsidRPr="00633249">
        <w:rPr>
          <w:sz w:val="28"/>
          <w:szCs w:val="28"/>
          <w:lang w:eastAsia="en-US"/>
        </w:rPr>
        <w:t>. »</w:t>
      </w:r>
      <w:proofErr w:type="gramEnd"/>
      <w:r w:rsidRPr="00633249">
        <w:rPr>
          <w:sz w:val="28"/>
          <w:szCs w:val="28"/>
          <w:lang w:eastAsia="en-US"/>
        </w:rPr>
        <w:t>.</w:t>
      </w:r>
    </w:p>
    <w:p w14:paraId="2762DBB4" w14:textId="77777777" w:rsidR="00633249" w:rsidRPr="00633249" w:rsidRDefault="00633249" w:rsidP="00633249">
      <w:pPr>
        <w:tabs>
          <w:tab w:val="left" w:pos="9214"/>
        </w:tabs>
        <w:ind w:right="-739"/>
        <w:sectPr w:rsidR="00633249" w:rsidRPr="00633249" w:rsidSect="00633249">
          <w:pgSz w:w="11906" w:h="16838"/>
          <w:pgMar w:top="851" w:right="851" w:bottom="851" w:left="1701" w:header="709" w:footer="709" w:gutter="0"/>
          <w:cols w:space="708"/>
          <w:titlePg/>
          <w:docGrid w:linePitch="381"/>
        </w:sectPr>
      </w:pPr>
    </w:p>
    <w:tbl>
      <w:tblPr>
        <w:tblW w:w="10177" w:type="dxa"/>
        <w:tblInd w:w="-227" w:type="dxa"/>
        <w:tblLook w:val="04A0" w:firstRow="1" w:lastRow="0" w:firstColumn="1" w:lastColumn="0" w:noHBand="0" w:noVBand="1"/>
      </w:tblPr>
      <w:tblGrid>
        <w:gridCol w:w="10177"/>
      </w:tblGrid>
      <w:tr w:rsidR="00633249" w:rsidRPr="00633249" w14:paraId="2B59D766" w14:textId="77777777" w:rsidTr="00606C1B">
        <w:trPr>
          <w:trHeight w:val="1324"/>
        </w:trPr>
        <w:tc>
          <w:tcPr>
            <w:tcW w:w="10177" w:type="dxa"/>
            <w:tcBorders>
              <w:top w:val="nil"/>
              <w:left w:val="nil"/>
              <w:bottom w:val="nil"/>
              <w:right w:val="nil"/>
            </w:tcBorders>
            <w:vAlign w:val="bottom"/>
          </w:tcPr>
          <w:p w14:paraId="7E1C5537" w14:textId="5F85437E" w:rsidR="00D260BD" w:rsidRPr="003019F4" w:rsidRDefault="00D260BD" w:rsidP="00D260BD">
            <w:pPr>
              <w:tabs>
                <w:tab w:val="left" w:pos="9214"/>
              </w:tabs>
              <w:ind w:left="-2859" w:right="-739" w:firstLine="8388"/>
            </w:pPr>
            <w:r w:rsidRPr="003019F4">
              <w:lastRenderedPageBreak/>
              <w:t xml:space="preserve">Приложение </w:t>
            </w:r>
            <w:r>
              <w:t>№ 2</w:t>
            </w:r>
            <w:r>
              <w:t>28</w:t>
            </w:r>
            <w:r>
              <w:t xml:space="preserve"> </w:t>
            </w:r>
            <w:r w:rsidRPr="003019F4">
              <w:t xml:space="preserve">к </w:t>
            </w:r>
            <w:r>
              <w:t>протоколу</w:t>
            </w:r>
            <w:r w:rsidRPr="003019F4">
              <w:t xml:space="preserve"> № </w:t>
            </w:r>
            <w:r>
              <w:t>98</w:t>
            </w:r>
          </w:p>
          <w:p w14:paraId="1FFE2D6C" w14:textId="77777777" w:rsidR="00D260BD" w:rsidRPr="003019F4" w:rsidRDefault="00D260BD" w:rsidP="00D260BD">
            <w:pPr>
              <w:tabs>
                <w:tab w:val="left" w:pos="9214"/>
              </w:tabs>
              <w:ind w:left="-2859" w:right="-739" w:firstLine="8388"/>
            </w:pPr>
            <w:r w:rsidRPr="003019F4">
              <w:t>заседания правления Региональной</w:t>
            </w:r>
          </w:p>
          <w:p w14:paraId="7521473F" w14:textId="77777777" w:rsidR="00D260BD" w:rsidRDefault="00D260BD" w:rsidP="00D260BD">
            <w:pPr>
              <w:tabs>
                <w:tab w:val="left" w:pos="9214"/>
              </w:tabs>
              <w:ind w:left="-2859" w:right="-739" w:firstLine="8388"/>
            </w:pPr>
            <w:r w:rsidRPr="003019F4">
              <w:t>энергетической комиссии</w:t>
            </w:r>
          </w:p>
          <w:p w14:paraId="18B732E0" w14:textId="77777777" w:rsidR="00D260BD" w:rsidRDefault="00D260BD" w:rsidP="00D260BD">
            <w:pPr>
              <w:tabs>
                <w:tab w:val="left" w:pos="9214"/>
              </w:tabs>
              <w:ind w:left="-2859" w:right="-739" w:firstLine="8388"/>
            </w:pPr>
            <w:r w:rsidRPr="003019F4">
              <w:t xml:space="preserve">Кузбасса от </w:t>
            </w:r>
            <w:r>
              <w:t>19</w:t>
            </w:r>
            <w:r w:rsidRPr="003019F4">
              <w:t>.1</w:t>
            </w:r>
            <w:r>
              <w:t>2</w:t>
            </w:r>
            <w:r w:rsidRPr="003019F4">
              <w:t>.2025</w:t>
            </w:r>
          </w:p>
          <w:p w14:paraId="097410C2" w14:textId="77777777" w:rsidR="00633249" w:rsidRPr="00633249" w:rsidRDefault="00633249" w:rsidP="00633249">
            <w:pPr>
              <w:ind w:left="511" w:right="95"/>
              <w:jc w:val="center"/>
              <w:rPr>
                <w:b/>
                <w:bCs/>
                <w:sz w:val="28"/>
                <w:szCs w:val="28"/>
              </w:rPr>
            </w:pPr>
          </w:p>
          <w:p w14:paraId="44B3858B" w14:textId="77777777" w:rsidR="00633249" w:rsidRPr="00633249" w:rsidRDefault="00633249" w:rsidP="00633249">
            <w:pPr>
              <w:ind w:left="511" w:right="95"/>
              <w:jc w:val="center"/>
              <w:rPr>
                <w:b/>
                <w:bCs/>
                <w:sz w:val="28"/>
                <w:szCs w:val="28"/>
              </w:rPr>
            </w:pPr>
            <w:r w:rsidRPr="00633249">
              <w:rPr>
                <w:b/>
                <w:bCs/>
                <w:sz w:val="28"/>
                <w:szCs w:val="28"/>
              </w:rPr>
              <w:t>Долгосрочные тарифы АО «Каскад-Энерго» на теплоноситель, реализуемый на потребительском рынке Анжеро-Судженского городского округа, на период с 01.01.2024 по 31.12.2028</w:t>
            </w:r>
          </w:p>
          <w:p w14:paraId="3616FFA3" w14:textId="77777777" w:rsidR="00633249" w:rsidRPr="00633249" w:rsidRDefault="00633249" w:rsidP="00633249">
            <w:pPr>
              <w:ind w:left="511" w:right="95"/>
              <w:jc w:val="center"/>
              <w:rPr>
                <w:b/>
                <w:bCs/>
                <w:sz w:val="28"/>
                <w:szCs w:val="28"/>
              </w:rPr>
            </w:pPr>
          </w:p>
        </w:tc>
      </w:tr>
    </w:tbl>
    <w:p w14:paraId="30A92CF6" w14:textId="77777777" w:rsidR="00633249" w:rsidRPr="00633249" w:rsidRDefault="00633249" w:rsidP="00633249">
      <w:pPr>
        <w:jc w:val="right"/>
        <w:rPr>
          <w:vanish/>
        </w:rPr>
      </w:pPr>
      <w:r w:rsidRPr="00633249">
        <w:rPr>
          <w:sz w:val="28"/>
          <w:szCs w:val="28"/>
        </w:rPr>
        <w:t>(без НДС)</w:t>
      </w:r>
    </w:p>
    <w:tbl>
      <w:tblPr>
        <w:tblpPr w:leftFromText="180" w:rightFromText="180" w:vertAnchor="text" w:horzAnchor="margin" w:tblpY="36"/>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992"/>
        <w:gridCol w:w="1833"/>
        <w:gridCol w:w="1986"/>
        <w:gridCol w:w="1588"/>
      </w:tblGrid>
      <w:tr w:rsidR="00633249" w:rsidRPr="00633249" w14:paraId="7FDD5D26" w14:textId="77777777" w:rsidTr="00606C1B">
        <w:tc>
          <w:tcPr>
            <w:tcW w:w="2235" w:type="dxa"/>
            <w:vMerge w:val="restart"/>
            <w:vAlign w:val="center"/>
          </w:tcPr>
          <w:p w14:paraId="652EA917" w14:textId="77777777" w:rsidR="00633249" w:rsidRPr="00633249" w:rsidRDefault="00633249" w:rsidP="00633249">
            <w:pPr>
              <w:ind w:right="-2"/>
              <w:jc w:val="center"/>
              <w:rPr>
                <w:color w:val="000000"/>
              </w:rPr>
            </w:pPr>
            <w:r w:rsidRPr="00633249">
              <w:rPr>
                <w:color w:val="000000"/>
              </w:rPr>
              <w:t>Наименование регулируемой организации</w:t>
            </w:r>
          </w:p>
        </w:tc>
        <w:tc>
          <w:tcPr>
            <w:tcW w:w="1992" w:type="dxa"/>
            <w:vMerge w:val="restart"/>
            <w:vAlign w:val="center"/>
          </w:tcPr>
          <w:p w14:paraId="4A19BB62" w14:textId="77777777" w:rsidR="00633249" w:rsidRPr="00633249" w:rsidRDefault="00633249" w:rsidP="00633249">
            <w:pPr>
              <w:ind w:right="-2"/>
              <w:jc w:val="center"/>
              <w:rPr>
                <w:color w:val="000000"/>
              </w:rPr>
            </w:pPr>
            <w:r w:rsidRPr="00633249">
              <w:rPr>
                <w:color w:val="000000"/>
              </w:rPr>
              <w:t>Вид тарифа</w:t>
            </w:r>
          </w:p>
        </w:tc>
        <w:tc>
          <w:tcPr>
            <w:tcW w:w="1833" w:type="dxa"/>
            <w:vMerge w:val="restart"/>
            <w:vAlign w:val="center"/>
          </w:tcPr>
          <w:p w14:paraId="58368B3F" w14:textId="77777777" w:rsidR="00633249" w:rsidRPr="00633249" w:rsidRDefault="00633249" w:rsidP="00633249">
            <w:pPr>
              <w:ind w:right="-2"/>
              <w:jc w:val="center"/>
              <w:rPr>
                <w:color w:val="000000"/>
              </w:rPr>
            </w:pPr>
            <w:r w:rsidRPr="00633249">
              <w:rPr>
                <w:color w:val="000000"/>
              </w:rPr>
              <w:t>Период</w:t>
            </w:r>
          </w:p>
        </w:tc>
        <w:tc>
          <w:tcPr>
            <w:tcW w:w="3574" w:type="dxa"/>
            <w:gridSpan w:val="2"/>
            <w:vAlign w:val="center"/>
          </w:tcPr>
          <w:p w14:paraId="3F88D843" w14:textId="77777777" w:rsidR="00633249" w:rsidRPr="00633249" w:rsidRDefault="00633249" w:rsidP="00633249">
            <w:pPr>
              <w:ind w:right="-2"/>
              <w:jc w:val="center"/>
              <w:rPr>
                <w:color w:val="000000"/>
              </w:rPr>
            </w:pPr>
            <w:r w:rsidRPr="00633249">
              <w:rPr>
                <w:color w:val="000000"/>
              </w:rPr>
              <w:t>Вид теплоносителя</w:t>
            </w:r>
          </w:p>
        </w:tc>
      </w:tr>
      <w:tr w:rsidR="00633249" w:rsidRPr="00633249" w14:paraId="3277D5E6" w14:textId="77777777" w:rsidTr="00606C1B">
        <w:trPr>
          <w:trHeight w:val="563"/>
        </w:trPr>
        <w:tc>
          <w:tcPr>
            <w:tcW w:w="2235" w:type="dxa"/>
            <w:vMerge/>
            <w:vAlign w:val="center"/>
          </w:tcPr>
          <w:p w14:paraId="6A4B80B3" w14:textId="77777777" w:rsidR="00633249" w:rsidRPr="00633249" w:rsidRDefault="00633249" w:rsidP="00633249">
            <w:pPr>
              <w:ind w:right="-2"/>
              <w:jc w:val="center"/>
              <w:rPr>
                <w:color w:val="000000"/>
              </w:rPr>
            </w:pPr>
          </w:p>
        </w:tc>
        <w:tc>
          <w:tcPr>
            <w:tcW w:w="1992" w:type="dxa"/>
            <w:vMerge/>
            <w:vAlign w:val="center"/>
          </w:tcPr>
          <w:p w14:paraId="6D9543A4" w14:textId="77777777" w:rsidR="00633249" w:rsidRPr="00633249" w:rsidRDefault="00633249" w:rsidP="00633249">
            <w:pPr>
              <w:ind w:right="-2"/>
              <w:jc w:val="center"/>
              <w:rPr>
                <w:color w:val="000000"/>
              </w:rPr>
            </w:pPr>
          </w:p>
        </w:tc>
        <w:tc>
          <w:tcPr>
            <w:tcW w:w="1833" w:type="dxa"/>
            <w:vMerge/>
          </w:tcPr>
          <w:p w14:paraId="1250EB02" w14:textId="77777777" w:rsidR="00633249" w:rsidRPr="00633249" w:rsidRDefault="00633249" w:rsidP="00633249">
            <w:pPr>
              <w:ind w:right="-2"/>
              <w:rPr>
                <w:color w:val="000000"/>
              </w:rPr>
            </w:pPr>
          </w:p>
        </w:tc>
        <w:tc>
          <w:tcPr>
            <w:tcW w:w="1986" w:type="dxa"/>
            <w:vAlign w:val="center"/>
          </w:tcPr>
          <w:p w14:paraId="45546C17" w14:textId="77777777" w:rsidR="00633249" w:rsidRPr="00633249" w:rsidRDefault="00633249" w:rsidP="00633249">
            <w:pPr>
              <w:ind w:right="-2"/>
              <w:jc w:val="center"/>
              <w:rPr>
                <w:color w:val="000000"/>
              </w:rPr>
            </w:pPr>
            <w:r w:rsidRPr="00633249">
              <w:rPr>
                <w:color w:val="000000"/>
              </w:rPr>
              <w:t>вода</w:t>
            </w:r>
          </w:p>
        </w:tc>
        <w:tc>
          <w:tcPr>
            <w:tcW w:w="1588" w:type="dxa"/>
            <w:vAlign w:val="center"/>
          </w:tcPr>
          <w:p w14:paraId="52C38951" w14:textId="77777777" w:rsidR="00633249" w:rsidRPr="00633249" w:rsidRDefault="00633249" w:rsidP="00633249">
            <w:pPr>
              <w:ind w:right="-2"/>
              <w:jc w:val="center"/>
              <w:rPr>
                <w:color w:val="000000"/>
              </w:rPr>
            </w:pPr>
            <w:r w:rsidRPr="00633249">
              <w:rPr>
                <w:color w:val="000000"/>
              </w:rPr>
              <w:t>пар</w:t>
            </w:r>
          </w:p>
        </w:tc>
      </w:tr>
      <w:tr w:rsidR="00633249" w:rsidRPr="00633249" w14:paraId="7DA62580" w14:textId="77777777" w:rsidTr="00606C1B">
        <w:trPr>
          <w:trHeight w:val="259"/>
        </w:trPr>
        <w:tc>
          <w:tcPr>
            <w:tcW w:w="2235" w:type="dxa"/>
            <w:vAlign w:val="center"/>
          </w:tcPr>
          <w:p w14:paraId="3A559A7E" w14:textId="77777777" w:rsidR="00633249" w:rsidRPr="00633249" w:rsidRDefault="00633249" w:rsidP="00633249">
            <w:pPr>
              <w:ind w:right="-2"/>
              <w:jc w:val="center"/>
              <w:rPr>
                <w:color w:val="000000"/>
              </w:rPr>
            </w:pPr>
            <w:r w:rsidRPr="00633249">
              <w:rPr>
                <w:color w:val="000000"/>
              </w:rPr>
              <w:t>1</w:t>
            </w:r>
          </w:p>
        </w:tc>
        <w:tc>
          <w:tcPr>
            <w:tcW w:w="1992" w:type="dxa"/>
            <w:vAlign w:val="center"/>
          </w:tcPr>
          <w:p w14:paraId="0114A79F" w14:textId="77777777" w:rsidR="00633249" w:rsidRPr="00633249" w:rsidRDefault="00633249" w:rsidP="00633249">
            <w:pPr>
              <w:ind w:right="-2"/>
              <w:jc w:val="center"/>
              <w:rPr>
                <w:color w:val="000000"/>
              </w:rPr>
            </w:pPr>
            <w:r w:rsidRPr="00633249">
              <w:rPr>
                <w:color w:val="000000"/>
              </w:rPr>
              <w:t>2</w:t>
            </w:r>
          </w:p>
        </w:tc>
        <w:tc>
          <w:tcPr>
            <w:tcW w:w="1833" w:type="dxa"/>
            <w:vAlign w:val="center"/>
          </w:tcPr>
          <w:p w14:paraId="106F3C0E" w14:textId="77777777" w:rsidR="00633249" w:rsidRPr="00633249" w:rsidRDefault="00633249" w:rsidP="00633249">
            <w:pPr>
              <w:ind w:right="-2"/>
              <w:jc w:val="center"/>
              <w:rPr>
                <w:color w:val="000000"/>
              </w:rPr>
            </w:pPr>
            <w:r w:rsidRPr="00633249">
              <w:rPr>
                <w:color w:val="000000"/>
              </w:rPr>
              <w:t>3</w:t>
            </w:r>
          </w:p>
        </w:tc>
        <w:tc>
          <w:tcPr>
            <w:tcW w:w="1986" w:type="dxa"/>
            <w:vAlign w:val="center"/>
          </w:tcPr>
          <w:p w14:paraId="165FAEE5" w14:textId="77777777" w:rsidR="00633249" w:rsidRPr="00633249" w:rsidRDefault="00633249" w:rsidP="00633249">
            <w:pPr>
              <w:ind w:right="-2"/>
              <w:jc w:val="center"/>
              <w:rPr>
                <w:color w:val="000000"/>
              </w:rPr>
            </w:pPr>
            <w:r w:rsidRPr="00633249">
              <w:rPr>
                <w:color w:val="000000"/>
              </w:rPr>
              <w:t>4</w:t>
            </w:r>
          </w:p>
        </w:tc>
        <w:tc>
          <w:tcPr>
            <w:tcW w:w="1588" w:type="dxa"/>
            <w:vAlign w:val="center"/>
          </w:tcPr>
          <w:p w14:paraId="6FC542F2" w14:textId="77777777" w:rsidR="00633249" w:rsidRPr="00633249" w:rsidRDefault="00633249" w:rsidP="00633249">
            <w:pPr>
              <w:ind w:right="-2"/>
              <w:jc w:val="center"/>
              <w:rPr>
                <w:color w:val="000000"/>
              </w:rPr>
            </w:pPr>
            <w:r w:rsidRPr="00633249">
              <w:rPr>
                <w:color w:val="000000"/>
              </w:rPr>
              <w:t>5</w:t>
            </w:r>
          </w:p>
        </w:tc>
      </w:tr>
      <w:tr w:rsidR="00633249" w:rsidRPr="00633249" w14:paraId="6FAD7648" w14:textId="77777777" w:rsidTr="00606C1B">
        <w:trPr>
          <w:trHeight w:val="409"/>
        </w:trPr>
        <w:tc>
          <w:tcPr>
            <w:tcW w:w="2235" w:type="dxa"/>
            <w:vMerge w:val="restart"/>
            <w:vAlign w:val="center"/>
          </w:tcPr>
          <w:p w14:paraId="69F9912A" w14:textId="77777777" w:rsidR="00633249" w:rsidRPr="00633249" w:rsidRDefault="00633249" w:rsidP="00633249">
            <w:pPr>
              <w:ind w:right="-2"/>
              <w:jc w:val="center"/>
              <w:rPr>
                <w:color w:val="000000"/>
              </w:rPr>
            </w:pPr>
            <w:r w:rsidRPr="00633249">
              <w:rPr>
                <w:bCs/>
                <w:color w:val="000000"/>
                <w:kern w:val="32"/>
              </w:rPr>
              <w:t>АО «Каскад-Энерго»</w:t>
            </w:r>
          </w:p>
        </w:tc>
        <w:tc>
          <w:tcPr>
            <w:tcW w:w="7399" w:type="dxa"/>
            <w:gridSpan w:val="4"/>
            <w:vAlign w:val="center"/>
          </w:tcPr>
          <w:p w14:paraId="2642E73A" w14:textId="77777777" w:rsidR="00633249" w:rsidRPr="00633249" w:rsidRDefault="00633249" w:rsidP="00633249">
            <w:pPr>
              <w:ind w:right="-2"/>
              <w:jc w:val="center"/>
              <w:rPr>
                <w:color w:val="000000"/>
              </w:rPr>
            </w:pPr>
            <w:r w:rsidRPr="00633249">
              <w:t>Тариф на теплоноситель, поставляемый теплоснабжающей организацией, владеющей источником (источниками) тепловой энергии, на котором производится теплоноситель</w:t>
            </w:r>
          </w:p>
        </w:tc>
      </w:tr>
      <w:tr w:rsidR="00633249" w:rsidRPr="00633249" w14:paraId="16633B6A" w14:textId="77777777" w:rsidTr="00606C1B">
        <w:tc>
          <w:tcPr>
            <w:tcW w:w="2235" w:type="dxa"/>
            <w:vMerge/>
            <w:vAlign w:val="center"/>
          </w:tcPr>
          <w:p w14:paraId="6C9F9CAB" w14:textId="77777777" w:rsidR="00633249" w:rsidRPr="00633249" w:rsidRDefault="00633249" w:rsidP="00633249">
            <w:pPr>
              <w:ind w:right="-2"/>
              <w:rPr>
                <w:color w:val="000000"/>
              </w:rPr>
            </w:pPr>
          </w:p>
        </w:tc>
        <w:tc>
          <w:tcPr>
            <w:tcW w:w="1992" w:type="dxa"/>
            <w:vMerge w:val="restart"/>
            <w:vAlign w:val="center"/>
          </w:tcPr>
          <w:p w14:paraId="424A3758" w14:textId="77777777" w:rsidR="00633249" w:rsidRPr="00633249" w:rsidRDefault="00633249" w:rsidP="00633249">
            <w:pPr>
              <w:jc w:val="center"/>
            </w:pPr>
            <w:r w:rsidRPr="00633249">
              <w:t xml:space="preserve">Одноставочный </w:t>
            </w:r>
          </w:p>
          <w:p w14:paraId="343A021D" w14:textId="77777777" w:rsidR="00633249" w:rsidRPr="00633249" w:rsidRDefault="00633249" w:rsidP="00633249">
            <w:pPr>
              <w:ind w:right="-2"/>
              <w:jc w:val="center"/>
              <w:rPr>
                <w:color w:val="000000"/>
              </w:rPr>
            </w:pPr>
            <w:r w:rsidRPr="00633249">
              <w:t>руб./</w:t>
            </w:r>
            <w:r w:rsidRPr="00633249">
              <w:rPr>
                <w:rFonts w:eastAsia="Calibri"/>
                <w:color w:val="000000"/>
              </w:rPr>
              <w:t xml:space="preserve"> </w:t>
            </w:r>
            <w:r w:rsidRPr="00633249">
              <w:t>м</w:t>
            </w:r>
            <w:r w:rsidRPr="00633249">
              <w:rPr>
                <w:vertAlign w:val="superscript"/>
              </w:rPr>
              <w:t>3</w:t>
            </w:r>
          </w:p>
        </w:tc>
        <w:tc>
          <w:tcPr>
            <w:tcW w:w="1833" w:type="dxa"/>
          </w:tcPr>
          <w:p w14:paraId="306FCF87" w14:textId="77777777" w:rsidR="00633249" w:rsidRPr="00633249" w:rsidRDefault="00633249" w:rsidP="00633249">
            <w:pPr>
              <w:jc w:val="center"/>
              <w:rPr>
                <w:sz w:val="22"/>
                <w:szCs w:val="22"/>
              </w:rPr>
            </w:pPr>
            <w:r w:rsidRPr="00633249">
              <w:rPr>
                <w:sz w:val="22"/>
                <w:szCs w:val="22"/>
              </w:rPr>
              <w:t>с 01.01.2024</w:t>
            </w:r>
          </w:p>
        </w:tc>
        <w:tc>
          <w:tcPr>
            <w:tcW w:w="1986" w:type="dxa"/>
            <w:vAlign w:val="center"/>
          </w:tcPr>
          <w:p w14:paraId="4C794256" w14:textId="77777777" w:rsidR="00633249" w:rsidRPr="00633249" w:rsidRDefault="00633249" w:rsidP="00633249">
            <w:pPr>
              <w:jc w:val="center"/>
              <w:rPr>
                <w:sz w:val="22"/>
                <w:szCs w:val="22"/>
              </w:rPr>
            </w:pPr>
            <w:r w:rsidRPr="00633249">
              <w:rPr>
                <w:sz w:val="22"/>
                <w:szCs w:val="22"/>
              </w:rPr>
              <w:t>111,82</w:t>
            </w:r>
          </w:p>
        </w:tc>
        <w:tc>
          <w:tcPr>
            <w:tcW w:w="1588" w:type="dxa"/>
          </w:tcPr>
          <w:p w14:paraId="62F2C457" w14:textId="77777777" w:rsidR="00633249" w:rsidRPr="00633249" w:rsidRDefault="00633249" w:rsidP="00633249">
            <w:pPr>
              <w:jc w:val="center"/>
            </w:pPr>
            <w:r w:rsidRPr="00633249">
              <w:t>x</w:t>
            </w:r>
          </w:p>
        </w:tc>
      </w:tr>
      <w:tr w:rsidR="00633249" w:rsidRPr="00633249" w14:paraId="2EFB8CB9" w14:textId="77777777" w:rsidTr="00606C1B">
        <w:tc>
          <w:tcPr>
            <w:tcW w:w="2235" w:type="dxa"/>
            <w:vMerge/>
            <w:vAlign w:val="center"/>
          </w:tcPr>
          <w:p w14:paraId="77EB0402" w14:textId="77777777" w:rsidR="00633249" w:rsidRPr="00633249" w:rsidRDefault="00633249" w:rsidP="00633249">
            <w:pPr>
              <w:ind w:right="-2"/>
              <w:jc w:val="center"/>
              <w:rPr>
                <w:color w:val="000000"/>
              </w:rPr>
            </w:pPr>
          </w:p>
        </w:tc>
        <w:tc>
          <w:tcPr>
            <w:tcW w:w="1992" w:type="dxa"/>
            <w:vMerge/>
            <w:vAlign w:val="center"/>
          </w:tcPr>
          <w:p w14:paraId="0E05AAE7" w14:textId="77777777" w:rsidR="00633249" w:rsidRPr="00633249" w:rsidRDefault="00633249" w:rsidP="00633249">
            <w:pPr>
              <w:ind w:right="-2"/>
              <w:jc w:val="center"/>
              <w:rPr>
                <w:color w:val="000000"/>
              </w:rPr>
            </w:pPr>
          </w:p>
        </w:tc>
        <w:tc>
          <w:tcPr>
            <w:tcW w:w="1833" w:type="dxa"/>
          </w:tcPr>
          <w:p w14:paraId="0A7A223C" w14:textId="77777777" w:rsidR="00633249" w:rsidRPr="00633249" w:rsidRDefault="00633249" w:rsidP="00633249">
            <w:pPr>
              <w:jc w:val="center"/>
              <w:rPr>
                <w:sz w:val="22"/>
                <w:szCs w:val="22"/>
              </w:rPr>
            </w:pPr>
            <w:r w:rsidRPr="00633249">
              <w:rPr>
                <w:sz w:val="22"/>
                <w:szCs w:val="22"/>
              </w:rPr>
              <w:t>с 01.07.2024</w:t>
            </w:r>
          </w:p>
        </w:tc>
        <w:tc>
          <w:tcPr>
            <w:tcW w:w="1986" w:type="dxa"/>
            <w:vAlign w:val="center"/>
          </w:tcPr>
          <w:p w14:paraId="0A8001C3" w14:textId="77777777" w:rsidR="00633249" w:rsidRPr="00633249" w:rsidRDefault="00633249" w:rsidP="00633249">
            <w:pPr>
              <w:jc w:val="center"/>
              <w:rPr>
                <w:sz w:val="22"/>
                <w:szCs w:val="22"/>
              </w:rPr>
            </w:pPr>
            <w:r w:rsidRPr="00633249">
              <w:rPr>
                <w:sz w:val="22"/>
                <w:szCs w:val="22"/>
              </w:rPr>
              <w:t>122,56</w:t>
            </w:r>
          </w:p>
        </w:tc>
        <w:tc>
          <w:tcPr>
            <w:tcW w:w="1588" w:type="dxa"/>
          </w:tcPr>
          <w:p w14:paraId="6BD03E86" w14:textId="77777777" w:rsidR="00633249" w:rsidRPr="00633249" w:rsidRDefault="00633249" w:rsidP="00633249">
            <w:pPr>
              <w:jc w:val="center"/>
            </w:pPr>
            <w:r w:rsidRPr="00633249">
              <w:t>x</w:t>
            </w:r>
          </w:p>
        </w:tc>
      </w:tr>
      <w:tr w:rsidR="00633249" w:rsidRPr="00633249" w14:paraId="22CB6C0E" w14:textId="77777777" w:rsidTr="00606C1B">
        <w:tc>
          <w:tcPr>
            <w:tcW w:w="2235" w:type="dxa"/>
            <w:vMerge/>
            <w:vAlign w:val="center"/>
          </w:tcPr>
          <w:p w14:paraId="03525A5F" w14:textId="77777777" w:rsidR="00633249" w:rsidRPr="00633249" w:rsidRDefault="00633249" w:rsidP="00633249">
            <w:pPr>
              <w:ind w:right="-2"/>
              <w:jc w:val="center"/>
              <w:rPr>
                <w:color w:val="000000"/>
              </w:rPr>
            </w:pPr>
          </w:p>
        </w:tc>
        <w:tc>
          <w:tcPr>
            <w:tcW w:w="1992" w:type="dxa"/>
            <w:vMerge/>
            <w:vAlign w:val="center"/>
          </w:tcPr>
          <w:p w14:paraId="096194BB" w14:textId="77777777" w:rsidR="00633249" w:rsidRPr="00633249" w:rsidRDefault="00633249" w:rsidP="00633249">
            <w:pPr>
              <w:ind w:right="-2"/>
              <w:jc w:val="center"/>
              <w:rPr>
                <w:color w:val="000000"/>
              </w:rPr>
            </w:pPr>
          </w:p>
        </w:tc>
        <w:tc>
          <w:tcPr>
            <w:tcW w:w="1833" w:type="dxa"/>
          </w:tcPr>
          <w:p w14:paraId="7F936F79" w14:textId="77777777" w:rsidR="00633249" w:rsidRPr="00633249" w:rsidRDefault="00633249" w:rsidP="00633249">
            <w:pPr>
              <w:jc w:val="center"/>
              <w:rPr>
                <w:sz w:val="22"/>
                <w:szCs w:val="22"/>
              </w:rPr>
            </w:pPr>
            <w:r w:rsidRPr="00633249">
              <w:rPr>
                <w:sz w:val="22"/>
                <w:szCs w:val="22"/>
              </w:rPr>
              <w:t>с 01.01.2025</w:t>
            </w:r>
          </w:p>
        </w:tc>
        <w:tc>
          <w:tcPr>
            <w:tcW w:w="1986" w:type="dxa"/>
            <w:vAlign w:val="center"/>
          </w:tcPr>
          <w:p w14:paraId="562865DD" w14:textId="77777777" w:rsidR="00633249" w:rsidRPr="00633249" w:rsidRDefault="00633249" w:rsidP="00633249">
            <w:pPr>
              <w:jc w:val="center"/>
              <w:rPr>
                <w:sz w:val="22"/>
                <w:szCs w:val="22"/>
              </w:rPr>
            </w:pPr>
            <w:r w:rsidRPr="00633249">
              <w:rPr>
                <w:sz w:val="22"/>
                <w:szCs w:val="22"/>
              </w:rPr>
              <w:t>122,56</w:t>
            </w:r>
          </w:p>
        </w:tc>
        <w:tc>
          <w:tcPr>
            <w:tcW w:w="1588" w:type="dxa"/>
          </w:tcPr>
          <w:p w14:paraId="66D8B603" w14:textId="77777777" w:rsidR="00633249" w:rsidRPr="00633249" w:rsidRDefault="00633249" w:rsidP="00633249">
            <w:pPr>
              <w:jc w:val="center"/>
            </w:pPr>
            <w:r w:rsidRPr="00633249">
              <w:t>x</w:t>
            </w:r>
          </w:p>
        </w:tc>
      </w:tr>
      <w:tr w:rsidR="00633249" w:rsidRPr="00633249" w14:paraId="4474DB8C" w14:textId="77777777" w:rsidTr="00606C1B">
        <w:tc>
          <w:tcPr>
            <w:tcW w:w="2235" w:type="dxa"/>
            <w:vMerge/>
            <w:vAlign w:val="center"/>
          </w:tcPr>
          <w:p w14:paraId="70FD1C31" w14:textId="77777777" w:rsidR="00633249" w:rsidRPr="00633249" w:rsidRDefault="00633249" w:rsidP="00633249">
            <w:pPr>
              <w:ind w:right="-2"/>
              <w:jc w:val="center"/>
              <w:rPr>
                <w:color w:val="000000"/>
              </w:rPr>
            </w:pPr>
          </w:p>
        </w:tc>
        <w:tc>
          <w:tcPr>
            <w:tcW w:w="1992" w:type="dxa"/>
            <w:vMerge/>
            <w:vAlign w:val="center"/>
          </w:tcPr>
          <w:p w14:paraId="392F6C1A" w14:textId="77777777" w:rsidR="00633249" w:rsidRPr="00633249" w:rsidRDefault="00633249" w:rsidP="00633249">
            <w:pPr>
              <w:ind w:right="-2"/>
              <w:jc w:val="center"/>
              <w:rPr>
                <w:color w:val="000000"/>
              </w:rPr>
            </w:pPr>
          </w:p>
        </w:tc>
        <w:tc>
          <w:tcPr>
            <w:tcW w:w="1833" w:type="dxa"/>
          </w:tcPr>
          <w:p w14:paraId="6B52F54A" w14:textId="77777777" w:rsidR="00633249" w:rsidRPr="00633249" w:rsidRDefault="00633249" w:rsidP="00633249">
            <w:pPr>
              <w:jc w:val="center"/>
              <w:rPr>
                <w:sz w:val="22"/>
                <w:szCs w:val="22"/>
              </w:rPr>
            </w:pPr>
            <w:r w:rsidRPr="00633249">
              <w:rPr>
                <w:sz w:val="22"/>
                <w:szCs w:val="22"/>
              </w:rPr>
              <w:t>с 01.07.2025</w:t>
            </w:r>
          </w:p>
        </w:tc>
        <w:tc>
          <w:tcPr>
            <w:tcW w:w="1986" w:type="dxa"/>
            <w:vAlign w:val="center"/>
          </w:tcPr>
          <w:p w14:paraId="6898FB89" w14:textId="77777777" w:rsidR="00633249" w:rsidRPr="00633249" w:rsidRDefault="00633249" w:rsidP="00633249">
            <w:pPr>
              <w:jc w:val="center"/>
              <w:rPr>
                <w:sz w:val="22"/>
                <w:szCs w:val="22"/>
              </w:rPr>
            </w:pPr>
            <w:r w:rsidRPr="00633249">
              <w:rPr>
                <w:sz w:val="22"/>
                <w:szCs w:val="22"/>
              </w:rPr>
              <w:t>136,85</w:t>
            </w:r>
          </w:p>
        </w:tc>
        <w:tc>
          <w:tcPr>
            <w:tcW w:w="1588" w:type="dxa"/>
          </w:tcPr>
          <w:p w14:paraId="4FF6A716" w14:textId="77777777" w:rsidR="00633249" w:rsidRPr="00633249" w:rsidRDefault="00633249" w:rsidP="00633249">
            <w:pPr>
              <w:jc w:val="center"/>
            </w:pPr>
            <w:r w:rsidRPr="00633249">
              <w:t>x</w:t>
            </w:r>
          </w:p>
        </w:tc>
      </w:tr>
      <w:tr w:rsidR="00633249" w:rsidRPr="00633249" w14:paraId="4028D322" w14:textId="77777777" w:rsidTr="00606C1B">
        <w:tc>
          <w:tcPr>
            <w:tcW w:w="2235" w:type="dxa"/>
            <w:vMerge/>
            <w:vAlign w:val="center"/>
          </w:tcPr>
          <w:p w14:paraId="52175A8E" w14:textId="77777777" w:rsidR="00633249" w:rsidRPr="00633249" w:rsidRDefault="00633249" w:rsidP="00633249">
            <w:pPr>
              <w:ind w:right="-2"/>
              <w:jc w:val="center"/>
              <w:rPr>
                <w:color w:val="000000"/>
              </w:rPr>
            </w:pPr>
          </w:p>
        </w:tc>
        <w:tc>
          <w:tcPr>
            <w:tcW w:w="1992" w:type="dxa"/>
            <w:vMerge/>
            <w:vAlign w:val="center"/>
          </w:tcPr>
          <w:p w14:paraId="64F9EB7A" w14:textId="77777777" w:rsidR="00633249" w:rsidRPr="00633249" w:rsidRDefault="00633249" w:rsidP="00633249">
            <w:pPr>
              <w:ind w:right="-2"/>
              <w:jc w:val="center"/>
              <w:rPr>
                <w:color w:val="000000"/>
              </w:rPr>
            </w:pPr>
          </w:p>
        </w:tc>
        <w:tc>
          <w:tcPr>
            <w:tcW w:w="1833" w:type="dxa"/>
          </w:tcPr>
          <w:p w14:paraId="62CB84C1" w14:textId="77777777" w:rsidR="00633249" w:rsidRPr="00633249" w:rsidRDefault="00633249" w:rsidP="00633249">
            <w:pPr>
              <w:jc w:val="center"/>
              <w:rPr>
                <w:sz w:val="22"/>
                <w:szCs w:val="22"/>
              </w:rPr>
            </w:pPr>
            <w:r w:rsidRPr="00633249">
              <w:rPr>
                <w:sz w:val="22"/>
                <w:szCs w:val="22"/>
              </w:rPr>
              <w:t>с 01.01.2026</w:t>
            </w:r>
          </w:p>
        </w:tc>
        <w:tc>
          <w:tcPr>
            <w:tcW w:w="1986" w:type="dxa"/>
            <w:vAlign w:val="center"/>
          </w:tcPr>
          <w:p w14:paraId="34B0CD5C" w14:textId="77777777" w:rsidR="00633249" w:rsidRPr="00633249" w:rsidRDefault="00633249" w:rsidP="00633249">
            <w:pPr>
              <w:jc w:val="center"/>
              <w:rPr>
                <w:sz w:val="22"/>
                <w:szCs w:val="22"/>
              </w:rPr>
            </w:pPr>
            <w:r w:rsidRPr="00633249">
              <w:rPr>
                <w:sz w:val="22"/>
                <w:szCs w:val="22"/>
              </w:rPr>
              <w:t>136,85</w:t>
            </w:r>
          </w:p>
        </w:tc>
        <w:tc>
          <w:tcPr>
            <w:tcW w:w="1588" w:type="dxa"/>
          </w:tcPr>
          <w:p w14:paraId="7DC315D0" w14:textId="77777777" w:rsidR="00633249" w:rsidRPr="00633249" w:rsidRDefault="00633249" w:rsidP="00633249">
            <w:pPr>
              <w:jc w:val="center"/>
            </w:pPr>
            <w:r w:rsidRPr="00633249">
              <w:t>x</w:t>
            </w:r>
          </w:p>
        </w:tc>
      </w:tr>
      <w:tr w:rsidR="00633249" w:rsidRPr="00633249" w14:paraId="0C7EB500" w14:textId="77777777" w:rsidTr="00606C1B">
        <w:tc>
          <w:tcPr>
            <w:tcW w:w="2235" w:type="dxa"/>
            <w:vMerge/>
            <w:vAlign w:val="center"/>
          </w:tcPr>
          <w:p w14:paraId="7938A1E1" w14:textId="77777777" w:rsidR="00633249" w:rsidRPr="00633249" w:rsidRDefault="00633249" w:rsidP="00633249">
            <w:pPr>
              <w:ind w:right="-2"/>
              <w:jc w:val="center"/>
              <w:rPr>
                <w:color w:val="000000"/>
              </w:rPr>
            </w:pPr>
          </w:p>
        </w:tc>
        <w:tc>
          <w:tcPr>
            <w:tcW w:w="1992" w:type="dxa"/>
            <w:vMerge/>
            <w:vAlign w:val="center"/>
          </w:tcPr>
          <w:p w14:paraId="0CA72F79" w14:textId="77777777" w:rsidR="00633249" w:rsidRPr="00633249" w:rsidRDefault="00633249" w:rsidP="00633249">
            <w:pPr>
              <w:ind w:right="-2"/>
              <w:jc w:val="center"/>
              <w:rPr>
                <w:color w:val="000000"/>
              </w:rPr>
            </w:pPr>
          </w:p>
        </w:tc>
        <w:tc>
          <w:tcPr>
            <w:tcW w:w="1833" w:type="dxa"/>
          </w:tcPr>
          <w:p w14:paraId="04D4FCD1" w14:textId="77777777" w:rsidR="00633249" w:rsidRPr="00633249" w:rsidRDefault="00633249" w:rsidP="00633249">
            <w:pPr>
              <w:jc w:val="center"/>
              <w:rPr>
                <w:sz w:val="22"/>
                <w:szCs w:val="22"/>
              </w:rPr>
            </w:pPr>
            <w:r w:rsidRPr="00633249">
              <w:rPr>
                <w:sz w:val="22"/>
                <w:szCs w:val="22"/>
              </w:rPr>
              <w:t>с 01.10.2026</w:t>
            </w:r>
          </w:p>
        </w:tc>
        <w:tc>
          <w:tcPr>
            <w:tcW w:w="1986" w:type="dxa"/>
            <w:vAlign w:val="center"/>
          </w:tcPr>
          <w:p w14:paraId="79F398D1" w14:textId="77777777" w:rsidR="00633249" w:rsidRPr="00633249" w:rsidRDefault="00633249" w:rsidP="00633249">
            <w:pPr>
              <w:jc w:val="center"/>
              <w:rPr>
                <w:sz w:val="22"/>
                <w:szCs w:val="22"/>
              </w:rPr>
            </w:pPr>
            <w:r w:rsidRPr="00633249">
              <w:rPr>
                <w:sz w:val="22"/>
                <w:szCs w:val="22"/>
              </w:rPr>
              <w:t>136,85</w:t>
            </w:r>
          </w:p>
        </w:tc>
        <w:tc>
          <w:tcPr>
            <w:tcW w:w="1588" w:type="dxa"/>
          </w:tcPr>
          <w:p w14:paraId="113A814A" w14:textId="77777777" w:rsidR="00633249" w:rsidRPr="00633249" w:rsidRDefault="00633249" w:rsidP="00633249">
            <w:pPr>
              <w:jc w:val="center"/>
            </w:pPr>
            <w:r w:rsidRPr="00633249">
              <w:t>x</w:t>
            </w:r>
          </w:p>
        </w:tc>
      </w:tr>
      <w:tr w:rsidR="00633249" w:rsidRPr="00633249" w14:paraId="13050C8C" w14:textId="77777777" w:rsidTr="00606C1B">
        <w:tc>
          <w:tcPr>
            <w:tcW w:w="2235" w:type="dxa"/>
            <w:vMerge/>
            <w:vAlign w:val="center"/>
          </w:tcPr>
          <w:p w14:paraId="73F26E8E" w14:textId="77777777" w:rsidR="00633249" w:rsidRPr="00633249" w:rsidRDefault="00633249" w:rsidP="00633249">
            <w:pPr>
              <w:ind w:right="-2"/>
              <w:jc w:val="center"/>
              <w:rPr>
                <w:color w:val="000000"/>
              </w:rPr>
            </w:pPr>
          </w:p>
        </w:tc>
        <w:tc>
          <w:tcPr>
            <w:tcW w:w="1992" w:type="dxa"/>
            <w:vMerge/>
            <w:vAlign w:val="center"/>
          </w:tcPr>
          <w:p w14:paraId="36882836" w14:textId="77777777" w:rsidR="00633249" w:rsidRPr="00633249" w:rsidRDefault="00633249" w:rsidP="00633249">
            <w:pPr>
              <w:ind w:right="-2"/>
              <w:jc w:val="center"/>
              <w:rPr>
                <w:color w:val="000000"/>
              </w:rPr>
            </w:pPr>
          </w:p>
        </w:tc>
        <w:tc>
          <w:tcPr>
            <w:tcW w:w="1833" w:type="dxa"/>
          </w:tcPr>
          <w:p w14:paraId="207B6561" w14:textId="77777777" w:rsidR="00633249" w:rsidRPr="00633249" w:rsidRDefault="00633249" w:rsidP="00633249">
            <w:pPr>
              <w:jc w:val="center"/>
              <w:rPr>
                <w:sz w:val="22"/>
                <w:szCs w:val="22"/>
              </w:rPr>
            </w:pPr>
            <w:r w:rsidRPr="00633249">
              <w:rPr>
                <w:sz w:val="22"/>
                <w:szCs w:val="22"/>
              </w:rPr>
              <w:t>с 01.01.2027</w:t>
            </w:r>
          </w:p>
        </w:tc>
        <w:tc>
          <w:tcPr>
            <w:tcW w:w="1986" w:type="dxa"/>
            <w:vAlign w:val="center"/>
          </w:tcPr>
          <w:p w14:paraId="38ECF1D6" w14:textId="77777777" w:rsidR="00633249" w:rsidRPr="00633249" w:rsidRDefault="00633249" w:rsidP="00633249">
            <w:pPr>
              <w:jc w:val="center"/>
              <w:rPr>
                <w:sz w:val="22"/>
                <w:szCs w:val="22"/>
              </w:rPr>
            </w:pPr>
            <w:r w:rsidRPr="00633249">
              <w:rPr>
                <w:sz w:val="22"/>
                <w:szCs w:val="22"/>
              </w:rPr>
              <w:t>124,31</w:t>
            </w:r>
          </w:p>
        </w:tc>
        <w:tc>
          <w:tcPr>
            <w:tcW w:w="1588" w:type="dxa"/>
          </w:tcPr>
          <w:p w14:paraId="75067009" w14:textId="77777777" w:rsidR="00633249" w:rsidRPr="00633249" w:rsidRDefault="00633249" w:rsidP="00633249">
            <w:pPr>
              <w:jc w:val="center"/>
            </w:pPr>
            <w:r w:rsidRPr="00633249">
              <w:t>x</w:t>
            </w:r>
          </w:p>
        </w:tc>
      </w:tr>
      <w:tr w:rsidR="00633249" w:rsidRPr="00633249" w14:paraId="2D330B66" w14:textId="77777777" w:rsidTr="00606C1B">
        <w:tc>
          <w:tcPr>
            <w:tcW w:w="2235" w:type="dxa"/>
            <w:vMerge/>
            <w:vAlign w:val="center"/>
          </w:tcPr>
          <w:p w14:paraId="43BF1354" w14:textId="77777777" w:rsidR="00633249" w:rsidRPr="00633249" w:rsidRDefault="00633249" w:rsidP="00633249">
            <w:pPr>
              <w:ind w:right="-2"/>
              <w:jc w:val="center"/>
              <w:rPr>
                <w:color w:val="000000"/>
              </w:rPr>
            </w:pPr>
          </w:p>
        </w:tc>
        <w:tc>
          <w:tcPr>
            <w:tcW w:w="1992" w:type="dxa"/>
            <w:vMerge/>
            <w:vAlign w:val="center"/>
          </w:tcPr>
          <w:p w14:paraId="14554766" w14:textId="77777777" w:rsidR="00633249" w:rsidRPr="00633249" w:rsidRDefault="00633249" w:rsidP="00633249">
            <w:pPr>
              <w:ind w:right="-2"/>
              <w:jc w:val="center"/>
              <w:rPr>
                <w:color w:val="000000"/>
              </w:rPr>
            </w:pPr>
          </w:p>
        </w:tc>
        <w:tc>
          <w:tcPr>
            <w:tcW w:w="1833" w:type="dxa"/>
          </w:tcPr>
          <w:p w14:paraId="26A0CB47" w14:textId="77777777" w:rsidR="00633249" w:rsidRPr="00633249" w:rsidRDefault="00633249" w:rsidP="00633249">
            <w:pPr>
              <w:jc w:val="center"/>
              <w:rPr>
                <w:sz w:val="22"/>
                <w:szCs w:val="22"/>
              </w:rPr>
            </w:pPr>
            <w:r w:rsidRPr="00633249">
              <w:rPr>
                <w:sz w:val="22"/>
                <w:szCs w:val="22"/>
              </w:rPr>
              <w:t>с 01.07.2027</w:t>
            </w:r>
          </w:p>
        </w:tc>
        <w:tc>
          <w:tcPr>
            <w:tcW w:w="1986" w:type="dxa"/>
            <w:vAlign w:val="center"/>
          </w:tcPr>
          <w:p w14:paraId="01A3379E" w14:textId="77777777" w:rsidR="00633249" w:rsidRPr="00633249" w:rsidRDefault="00633249" w:rsidP="00633249">
            <w:pPr>
              <w:jc w:val="center"/>
              <w:rPr>
                <w:sz w:val="22"/>
                <w:szCs w:val="22"/>
              </w:rPr>
            </w:pPr>
            <w:r w:rsidRPr="00633249">
              <w:rPr>
                <w:sz w:val="22"/>
                <w:szCs w:val="22"/>
              </w:rPr>
              <w:t>123,73</w:t>
            </w:r>
          </w:p>
        </w:tc>
        <w:tc>
          <w:tcPr>
            <w:tcW w:w="1588" w:type="dxa"/>
          </w:tcPr>
          <w:p w14:paraId="6D994D30" w14:textId="77777777" w:rsidR="00633249" w:rsidRPr="00633249" w:rsidRDefault="00633249" w:rsidP="00633249">
            <w:pPr>
              <w:jc w:val="center"/>
            </w:pPr>
            <w:r w:rsidRPr="00633249">
              <w:t>x</w:t>
            </w:r>
          </w:p>
        </w:tc>
      </w:tr>
      <w:tr w:rsidR="00633249" w:rsidRPr="00633249" w14:paraId="7EABFB34" w14:textId="77777777" w:rsidTr="00606C1B">
        <w:trPr>
          <w:trHeight w:val="70"/>
        </w:trPr>
        <w:tc>
          <w:tcPr>
            <w:tcW w:w="2235" w:type="dxa"/>
            <w:vMerge/>
            <w:vAlign w:val="center"/>
          </w:tcPr>
          <w:p w14:paraId="1A4908B8" w14:textId="77777777" w:rsidR="00633249" w:rsidRPr="00633249" w:rsidRDefault="00633249" w:rsidP="00633249">
            <w:pPr>
              <w:ind w:right="-2"/>
              <w:jc w:val="center"/>
              <w:rPr>
                <w:color w:val="000000"/>
              </w:rPr>
            </w:pPr>
          </w:p>
        </w:tc>
        <w:tc>
          <w:tcPr>
            <w:tcW w:w="1992" w:type="dxa"/>
            <w:vMerge/>
            <w:vAlign w:val="center"/>
          </w:tcPr>
          <w:p w14:paraId="7EE04B50" w14:textId="77777777" w:rsidR="00633249" w:rsidRPr="00633249" w:rsidRDefault="00633249" w:rsidP="00633249">
            <w:pPr>
              <w:ind w:right="-2"/>
              <w:jc w:val="center"/>
              <w:rPr>
                <w:color w:val="000000"/>
              </w:rPr>
            </w:pPr>
          </w:p>
        </w:tc>
        <w:tc>
          <w:tcPr>
            <w:tcW w:w="1833" w:type="dxa"/>
          </w:tcPr>
          <w:p w14:paraId="7DB63F69" w14:textId="77777777" w:rsidR="00633249" w:rsidRPr="00633249" w:rsidRDefault="00633249" w:rsidP="00633249">
            <w:pPr>
              <w:jc w:val="center"/>
              <w:rPr>
                <w:sz w:val="22"/>
                <w:szCs w:val="22"/>
              </w:rPr>
            </w:pPr>
            <w:r w:rsidRPr="00633249">
              <w:rPr>
                <w:sz w:val="22"/>
                <w:szCs w:val="22"/>
              </w:rPr>
              <w:t>с 01.01.2028</w:t>
            </w:r>
          </w:p>
        </w:tc>
        <w:tc>
          <w:tcPr>
            <w:tcW w:w="1986" w:type="dxa"/>
            <w:vAlign w:val="center"/>
          </w:tcPr>
          <w:p w14:paraId="53AB8904" w14:textId="77777777" w:rsidR="00633249" w:rsidRPr="00633249" w:rsidRDefault="00633249" w:rsidP="00633249">
            <w:pPr>
              <w:jc w:val="center"/>
              <w:rPr>
                <w:sz w:val="22"/>
                <w:szCs w:val="22"/>
              </w:rPr>
            </w:pPr>
            <w:r w:rsidRPr="00633249">
              <w:rPr>
                <w:sz w:val="22"/>
                <w:szCs w:val="22"/>
              </w:rPr>
              <w:t>123,73</w:t>
            </w:r>
          </w:p>
        </w:tc>
        <w:tc>
          <w:tcPr>
            <w:tcW w:w="1588" w:type="dxa"/>
          </w:tcPr>
          <w:p w14:paraId="76B4519D" w14:textId="77777777" w:rsidR="00633249" w:rsidRPr="00633249" w:rsidRDefault="00633249" w:rsidP="00633249">
            <w:pPr>
              <w:jc w:val="center"/>
            </w:pPr>
            <w:r w:rsidRPr="00633249">
              <w:t>x</w:t>
            </w:r>
          </w:p>
        </w:tc>
      </w:tr>
      <w:tr w:rsidR="00633249" w:rsidRPr="00633249" w14:paraId="7DEB17EF" w14:textId="77777777" w:rsidTr="00606C1B">
        <w:trPr>
          <w:trHeight w:val="70"/>
        </w:trPr>
        <w:tc>
          <w:tcPr>
            <w:tcW w:w="2235" w:type="dxa"/>
            <w:vMerge/>
            <w:vAlign w:val="center"/>
          </w:tcPr>
          <w:p w14:paraId="26D0EDCE" w14:textId="77777777" w:rsidR="00633249" w:rsidRPr="00633249" w:rsidRDefault="00633249" w:rsidP="00633249">
            <w:pPr>
              <w:ind w:right="-2"/>
              <w:jc w:val="center"/>
              <w:rPr>
                <w:color w:val="000000"/>
              </w:rPr>
            </w:pPr>
          </w:p>
        </w:tc>
        <w:tc>
          <w:tcPr>
            <w:tcW w:w="1992" w:type="dxa"/>
            <w:vMerge/>
            <w:vAlign w:val="center"/>
          </w:tcPr>
          <w:p w14:paraId="383FD1AD" w14:textId="77777777" w:rsidR="00633249" w:rsidRPr="00633249" w:rsidRDefault="00633249" w:rsidP="00633249">
            <w:pPr>
              <w:ind w:right="-2"/>
              <w:jc w:val="center"/>
              <w:rPr>
                <w:color w:val="000000"/>
              </w:rPr>
            </w:pPr>
          </w:p>
        </w:tc>
        <w:tc>
          <w:tcPr>
            <w:tcW w:w="1833" w:type="dxa"/>
          </w:tcPr>
          <w:p w14:paraId="035BAB86" w14:textId="77777777" w:rsidR="00633249" w:rsidRPr="00633249" w:rsidRDefault="00633249" w:rsidP="00633249">
            <w:pPr>
              <w:jc w:val="center"/>
              <w:rPr>
                <w:sz w:val="22"/>
                <w:szCs w:val="22"/>
              </w:rPr>
            </w:pPr>
            <w:r w:rsidRPr="00633249">
              <w:rPr>
                <w:sz w:val="22"/>
                <w:szCs w:val="22"/>
              </w:rPr>
              <w:t>с 01.07.2028</w:t>
            </w:r>
          </w:p>
        </w:tc>
        <w:tc>
          <w:tcPr>
            <w:tcW w:w="1986" w:type="dxa"/>
            <w:vAlign w:val="center"/>
          </w:tcPr>
          <w:p w14:paraId="6ECFE6B4" w14:textId="77777777" w:rsidR="00633249" w:rsidRPr="00633249" w:rsidRDefault="00633249" w:rsidP="00633249">
            <w:pPr>
              <w:jc w:val="center"/>
              <w:rPr>
                <w:sz w:val="22"/>
                <w:szCs w:val="22"/>
              </w:rPr>
            </w:pPr>
            <w:r w:rsidRPr="00633249">
              <w:rPr>
                <w:sz w:val="22"/>
                <w:szCs w:val="22"/>
              </w:rPr>
              <w:t>125,78</w:t>
            </w:r>
          </w:p>
        </w:tc>
        <w:tc>
          <w:tcPr>
            <w:tcW w:w="1588" w:type="dxa"/>
          </w:tcPr>
          <w:p w14:paraId="38D27BFB" w14:textId="77777777" w:rsidR="00633249" w:rsidRPr="00633249" w:rsidRDefault="00633249" w:rsidP="00633249">
            <w:pPr>
              <w:jc w:val="center"/>
            </w:pPr>
            <w:r w:rsidRPr="00633249">
              <w:t>x</w:t>
            </w:r>
          </w:p>
        </w:tc>
      </w:tr>
      <w:tr w:rsidR="00633249" w:rsidRPr="00633249" w14:paraId="34668357" w14:textId="77777777" w:rsidTr="00606C1B">
        <w:trPr>
          <w:trHeight w:val="121"/>
        </w:trPr>
        <w:tc>
          <w:tcPr>
            <w:tcW w:w="2235" w:type="dxa"/>
            <w:vMerge/>
            <w:vAlign w:val="center"/>
          </w:tcPr>
          <w:p w14:paraId="3F021E2A" w14:textId="77777777" w:rsidR="00633249" w:rsidRPr="00633249" w:rsidRDefault="00633249" w:rsidP="00633249">
            <w:pPr>
              <w:ind w:right="-2"/>
              <w:jc w:val="center"/>
            </w:pPr>
          </w:p>
        </w:tc>
        <w:tc>
          <w:tcPr>
            <w:tcW w:w="7399" w:type="dxa"/>
            <w:gridSpan w:val="4"/>
            <w:vAlign w:val="center"/>
          </w:tcPr>
          <w:p w14:paraId="4F4C124A" w14:textId="77777777" w:rsidR="00633249" w:rsidRPr="00633249" w:rsidRDefault="00633249" w:rsidP="00633249">
            <w:pPr>
              <w:jc w:val="center"/>
            </w:pPr>
            <w:r w:rsidRPr="00633249">
              <w:t>Тариф на теплоноситель, поставляемый потребителям</w:t>
            </w:r>
          </w:p>
        </w:tc>
      </w:tr>
      <w:tr w:rsidR="00633249" w:rsidRPr="00633249" w14:paraId="7BC203BC" w14:textId="77777777" w:rsidTr="00606C1B">
        <w:tc>
          <w:tcPr>
            <w:tcW w:w="2235" w:type="dxa"/>
            <w:vMerge/>
            <w:vAlign w:val="center"/>
          </w:tcPr>
          <w:p w14:paraId="5BC96E01" w14:textId="77777777" w:rsidR="00633249" w:rsidRPr="00633249" w:rsidRDefault="00633249" w:rsidP="00633249">
            <w:pPr>
              <w:ind w:right="-2"/>
              <w:jc w:val="center"/>
              <w:rPr>
                <w:color w:val="000000"/>
              </w:rPr>
            </w:pPr>
          </w:p>
        </w:tc>
        <w:tc>
          <w:tcPr>
            <w:tcW w:w="1992" w:type="dxa"/>
            <w:vMerge w:val="restart"/>
            <w:vAlign w:val="center"/>
          </w:tcPr>
          <w:p w14:paraId="598E0E8E" w14:textId="77777777" w:rsidR="00633249" w:rsidRPr="00633249" w:rsidRDefault="00633249" w:rsidP="00633249">
            <w:pPr>
              <w:ind w:right="-2"/>
              <w:jc w:val="center"/>
              <w:rPr>
                <w:color w:val="000000"/>
              </w:rPr>
            </w:pPr>
            <w:r w:rsidRPr="00633249">
              <w:rPr>
                <w:color w:val="000000"/>
              </w:rPr>
              <w:t xml:space="preserve">Одноставочный </w:t>
            </w:r>
          </w:p>
          <w:p w14:paraId="39D13088" w14:textId="77777777" w:rsidR="00633249" w:rsidRPr="00633249" w:rsidRDefault="00633249" w:rsidP="00633249">
            <w:pPr>
              <w:ind w:right="-2"/>
              <w:jc w:val="center"/>
              <w:rPr>
                <w:color w:val="000000"/>
                <w:vertAlign w:val="superscript"/>
              </w:rPr>
            </w:pPr>
            <w:r w:rsidRPr="00633249">
              <w:rPr>
                <w:color w:val="000000"/>
              </w:rPr>
              <w:t>руб./ м</w:t>
            </w:r>
            <w:r w:rsidRPr="00633249">
              <w:rPr>
                <w:color w:val="000000"/>
                <w:vertAlign w:val="superscript"/>
              </w:rPr>
              <w:t>3</w:t>
            </w:r>
          </w:p>
        </w:tc>
        <w:tc>
          <w:tcPr>
            <w:tcW w:w="1833" w:type="dxa"/>
          </w:tcPr>
          <w:p w14:paraId="293FAE2B" w14:textId="77777777" w:rsidR="00633249" w:rsidRPr="00633249" w:rsidRDefault="00633249" w:rsidP="00633249">
            <w:pPr>
              <w:jc w:val="center"/>
              <w:rPr>
                <w:sz w:val="22"/>
                <w:szCs w:val="22"/>
              </w:rPr>
            </w:pPr>
            <w:r w:rsidRPr="00633249">
              <w:rPr>
                <w:sz w:val="22"/>
                <w:szCs w:val="22"/>
              </w:rPr>
              <w:t>с 01.01.2024</w:t>
            </w:r>
          </w:p>
        </w:tc>
        <w:tc>
          <w:tcPr>
            <w:tcW w:w="1986" w:type="dxa"/>
            <w:vAlign w:val="center"/>
          </w:tcPr>
          <w:p w14:paraId="0B097C85" w14:textId="77777777" w:rsidR="00633249" w:rsidRPr="00633249" w:rsidRDefault="00633249" w:rsidP="00633249">
            <w:pPr>
              <w:jc w:val="center"/>
              <w:rPr>
                <w:sz w:val="22"/>
                <w:szCs w:val="22"/>
              </w:rPr>
            </w:pPr>
            <w:r w:rsidRPr="00633249">
              <w:rPr>
                <w:sz w:val="22"/>
                <w:szCs w:val="22"/>
              </w:rPr>
              <w:t>111,82</w:t>
            </w:r>
          </w:p>
        </w:tc>
        <w:tc>
          <w:tcPr>
            <w:tcW w:w="1588" w:type="dxa"/>
          </w:tcPr>
          <w:p w14:paraId="05FAA614" w14:textId="77777777" w:rsidR="00633249" w:rsidRPr="00633249" w:rsidRDefault="00633249" w:rsidP="00633249">
            <w:pPr>
              <w:jc w:val="center"/>
            </w:pPr>
            <w:r w:rsidRPr="00633249">
              <w:t>x</w:t>
            </w:r>
          </w:p>
        </w:tc>
      </w:tr>
      <w:tr w:rsidR="00633249" w:rsidRPr="00633249" w14:paraId="75952FB7" w14:textId="77777777" w:rsidTr="00606C1B">
        <w:tc>
          <w:tcPr>
            <w:tcW w:w="2235" w:type="dxa"/>
            <w:vMerge/>
            <w:vAlign w:val="center"/>
          </w:tcPr>
          <w:p w14:paraId="5D164585" w14:textId="77777777" w:rsidR="00633249" w:rsidRPr="00633249" w:rsidRDefault="00633249" w:rsidP="00633249">
            <w:pPr>
              <w:ind w:right="-2"/>
              <w:jc w:val="center"/>
              <w:rPr>
                <w:color w:val="000000"/>
              </w:rPr>
            </w:pPr>
          </w:p>
        </w:tc>
        <w:tc>
          <w:tcPr>
            <w:tcW w:w="1992" w:type="dxa"/>
            <w:vMerge/>
            <w:vAlign w:val="center"/>
          </w:tcPr>
          <w:p w14:paraId="3A75F3D5" w14:textId="77777777" w:rsidR="00633249" w:rsidRPr="00633249" w:rsidRDefault="00633249" w:rsidP="00633249">
            <w:pPr>
              <w:ind w:right="-2"/>
              <w:jc w:val="center"/>
              <w:rPr>
                <w:color w:val="000000"/>
              </w:rPr>
            </w:pPr>
          </w:p>
        </w:tc>
        <w:tc>
          <w:tcPr>
            <w:tcW w:w="1833" w:type="dxa"/>
          </w:tcPr>
          <w:p w14:paraId="5A17F729" w14:textId="77777777" w:rsidR="00633249" w:rsidRPr="00633249" w:rsidRDefault="00633249" w:rsidP="00633249">
            <w:pPr>
              <w:jc w:val="center"/>
              <w:rPr>
                <w:sz w:val="22"/>
                <w:szCs w:val="22"/>
              </w:rPr>
            </w:pPr>
            <w:r w:rsidRPr="00633249">
              <w:rPr>
                <w:sz w:val="22"/>
                <w:szCs w:val="22"/>
              </w:rPr>
              <w:t>с 01.07.2024</w:t>
            </w:r>
          </w:p>
        </w:tc>
        <w:tc>
          <w:tcPr>
            <w:tcW w:w="1986" w:type="dxa"/>
            <w:vAlign w:val="center"/>
          </w:tcPr>
          <w:p w14:paraId="6471D65B" w14:textId="77777777" w:rsidR="00633249" w:rsidRPr="00633249" w:rsidRDefault="00633249" w:rsidP="00633249">
            <w:pPr>
              <w:jc w:val="center"/>
              <w:rPr>
                <w:sz w:val="22"/>
                <w:szCs w:val="22"/>
              </w:rPr>
            </w:pPr>
            <w:r w:rsidRPr="00633249">
              <w:rPr>
                <w:sz w:val="22"/>
                <w:szCs w:val="22"/>
              </w:rPr>
              <w:t>122,56</w:t>
            </w:r>
          </w:p>
        </w:tc>
        <w:tc>
          <w:tcPr>
            <w:tcW w:w="1588" w:type="dxa"/>
          </w:tcPr>
          <w:p w14:paraId="7E394190" w14:textId="77777777" w:rsidR="00633249" w:rsidRPr="00633249" w:rsidRDefault="00633249" w:rsidP="00633249">
            <w:pPr>
              <w:jc w:val="center"/>
            </w:pPr>
            <w:r w:rsidRPr="00633249">
              <w:t>x</w:t>
            </w:r>
          </w:p>
        </w:tc>
      </w:tr>
      <w:tr w:rsidR="00633249" w:rsidRPr="00633249" w14:paraId="7FDBEECB" w14:textId="77777777" w:rsidTr="00606C1B">
        <w:tc>
          <w:tcPr>
            <w:tcW w:w="2235" w:type="dxa"/>
            <w:vMerge/>
            <w:vAlign w:val="center"/>
          </w:tcPr>
          <w:p w14:paraId="775469CD" w14:textId="77777777" w:rsidR="00633249" w:rsidRPr="00633249" w:rsidRDefault="00633249" w:rsidP="00633249">
            <w:pPr>
              <w:ind w:right="-2"/>
              <w:jc w:val="center"/>
              <w:rPr>
                <w:color w:val="000000"/>
              </w:rPr>
            </w:pPr>
          </w:p>
        </w:tc>
        <w:tc>
          <w:tcPr>
            <w:tcW w:w="1992" w:type="dxa"/>
            <w:vMerge/>
            <w:vAlign w:val="center"/>
          </w:tcPr>
          <w:p w14:paraId="7C6BD415" w14:textId="77777777" w:rsidR="00633249" w:rsidRPr="00633249" w:rsidRDefault="00633249" w:rsidP="00633249">
            <w:pPr>
              <w:ind w:right="-2"/>
              <w:jc w:val="center"/>
              <w:rPr>
                <w:color w:val="000000"/>
              </w:rPr>
            </w:pPr>
          </w:p>
        </w:tc>
        <w:tc>
          <w:tcPr>
            <w:tcW w:w="1833" w:type="dxa"/>
          </w:tcPr>
          <w:p w14:paraId="4FB41826" w14:textId="77777777" w:rsidR="00633249" w:rsidRPr="00633249" w:rsidRDefault="00633249" w:rsidP="00633249">
            <w:pPr>
              <w:jc w:val="center"/>
              <w:rPr>
                <w:sz w:val="22"/>
                <w:szCs w:val="22"/>
              </w:rPr>
            </w:pPr>
            <w:r w:rsidRPr="00633249">
              <w:rPr>
                <w:sz w:val="22"/>
                <w:szCs w:val="22"/>
              </w:rPr>
              <w:t>с 01.01.2025</w:t>
            </w:r>
          </w:p>
        </w:tc>
        <w:tc>
          <w:tcPr>
            <w:tcW w:w="1986" w:type="dxa"/>
            <w:vAlign w:val="center"/>
          </w:tcPr>
          <w:p w14:paraId="4B0F40A5" w14:textId="77777777" w:rsidR="00633249" w:rsidRPr="00633249" w:rsidRDefault="00633249" w:rsidP="00633249">
            <w:pPr>
              <w:jc w:val="center"/>
              <w:rPr>
                <w:sz w:val="22"/>
                <w:szCs w:val="22"/>
              </w:rPr>
            </w:pPr>
            <w:r w:rsidRPr="00633249">
              <w:rPr>
                <w:sz w:val="22"/>
                <w:szCs w:val="22"/>
              </w:rPr>
              <w:t>122,56</w:t>
            </w:r>
          </w:p>
        </w:tc>
        <w:tc>
          <w:tcPr>
            <w:tcW w:w="1588" w:type="dxa"/>
          </w:tcPr>
          <w:p w14:paraId="232FE7CA" w14:textId="77777777" w:rsidR="00633249" w:rsidRPr="00633249" w:rsidRDefault="00633249" w:rsidP="00633249">
            <w:pPr>
              <w:jc w:val="center"/>
            </w:pPr>
            <w:r w:rsidRPr="00633249">
              <w:t>x</w:t>
            </w:r>
          </w:p>
        </w:tc>
      </w:tr>
      <w:tr w:rsidR="00633249" w:rsidRPr="00633249" w14:paraId="34909F48" w14:textId="77777777" w:rsidTr="00606C1B">
        <w:tc>
          <w:tcPr>
            <w:tcW w:w="2235" w:type="dxa"/>
            <w:vMerge/>
            <w:vAlign w:val="center"/>
          </w:tcPr>
          <w:p w14:paraId="3364EDB7" w14:textId="77777777" w:rsidR="00633249" w:rsidRPr="00633249" w:rsidRDefault="00633249" w:rsidP="00633249">
            <w:pPr>
              <w:ind w:right="-2"/>
              <w:jc w:val="center"/>
              <w:rPr>
                <w:color w:val="000000"/>
              </w:rPr>
            </w:pPr>
          </w:p>
        </w:tc>
        <w:tc>
          <w:tcPr>
            <w:tcW w:w="1992" w:type="dxa"/>
            <w:vMerge/>
            <w:vAlign w:val="center"/>
          </w:tcPr>
          <w:p w14:paraId="420044A5" w14:textId="77777777" w:rsidR="00633249" w:rsidRPr="00633249" w:rsidRDefault="00633249" w:rsidP="00633249">
            <w:pPr>
              <w:ind w:right="-2"/>
              <w:jc w:val="center"/>
              <w:rPr>
                <w:color w:val="000000"/>
              </w:rPr>
            </w:pPr>
          </w:p>
        </w:tc>
        <w:tc>
          <w:tcPr>
            <w:tcW w:w="1833" w:type="dxa"/>
          </w:tcPr>
          <w:p w14:paraId="1F564C81" w14:textId="77777777" w:rsidR="00633249" w:rsidRPr="00633249" w:rsidRDefault="00633249" w:rsidP="00633249">
            <w:pPr>
              <w:jc w:val="center"/>
              <w:rPr>
                <w:sz w:val="22"/>
                <w:szCs w:val="22"/>
              </w:rPr>
            </w:pPr>
            <w:r w:rsidRPr="00633249">
              <w:rPr>
                <w:sz w:val="22"/>
                <w:szCs w:val="22"/>
              </w:rPr>
              <w:t>с 01.07.2025</w:t>
            </w:r>
          </w:p>
        </w:tc>
        <w:tc>
          <w:tcPr>
            <w:tcW w:w="1986" w:type="dxa"/>
            <w:vAlign w:val="center"/>
          </w:tcPr>
          <w:p w14:paraId="4CC1AD2E" w14:textId="77777777" w:rsidR="00633249" w:rsidRPr="00633249" w:rsidRDefault="00633249" w:rsidP="00633249">
            <w:pPr>
              <w:jc w:val="center"/>
              <w:rPr>
                <w:sz w:val="22"/>
                <w:szCs w:val="22"/>
              </w:rPr>
            </w:pPr>
            <w:r w:rsidRPr="00633249">
              <w:rPr>
                <w:sz w:val="22"/>
                <w:szCs w:val="22"/>
              </w:rPr>
              <w:t>136,85</w:t>
            </w:r>
          </w:p>
        </w:tc>
        <w:tc>
          <w:tcPr>
            <w:tcW w:w="1588" w:type="dxa"/>
          </w:tcPr>
          <w:p w14:paraId="3D1DA004" w14:textId="77777777" w:rsidR="00633249" w:rsidRPr="00633249" w:rsidRDefault="00633249" w:rsidP="00633249">
            <w:pPr>
              <w:jc w:val="center"/>
            </w:pPr>
            <w:r w:rsidRPr="00633249">
              <w:t>x</w:t>
            </w:r>
          </w:p>
        </w:tc>
      </w:tr>
      <w:tr w:rsidR="00633249" w:rsidRPr="00633249" w14:paraId="7C8D736E" w14:textId="77777777" w:rsidTr="00606C1B">
        <w:tc>
          <w:tcPr>
            <w:tcW w:w="2235" w:type="dxa"/>
            <w:vMerge/>
            <w:vAlign w:val="center"/>
          </w:tcPr>
          <w:p w14:paraId="2B3B613A" w14:textId="77777777" w:rsidR="00633249" w:rsidRPr="00633249" w:rsidRDefault="00633249" w:rsidP="00633249">
            <w:pPr>
              <w:ind w:right="-2"/>
              <w:jc w:val="center"/>
              <w:rPr>
                <w:color w:val="000000"/>
              </w:rPr>
            </w:pPr>
          </w:p>
        </w:tc>
        <w:tc>
          <w:tcPr>
            <w:tcW w:w="1992" w:type="dxa"/>
            <w:vMerge/>
            <w:vAlign w:val="center"/>
          </w:tcPr>
          <w:p w14:paraId="200DC045" w14:textId="77777777" w:rsidR="00633249" w:rsidRPr="00633249" w:rsidRDefault="00633249" w:rsidP="00633249">
            <w:pPr>
              <w:ind w:right="-2"/>
              <w:jc w:val="center"/>
              <w:rPr>
                <w:color w:val="000000"/>
              </w:rPr>
            </w:pPr>
          </w:p>
        </w:tc>
        <w:tc>
          <w:tcPr>
            <w:tcW w:w="1833" w:type="dxa"/>
          </w:tcPr>
          <w:p w14:paraId="4A95D482" w14:textId="77777777" w:rsidR="00633249" w:rsidRPr="00633249" w:rsidRDefault="00633249" w:rsidP="00633249">
            <w:pPr>
              <w:jc w:val="center"/>
              <w:rPr>
                <w:sz w:val="22"/>
                <w:szCs w:val="22"/>
              </w:rPr>
            </w:pPr>
            <w:r w:rsidRPr="00633249">
              <w:rPr>
                <w:sz w:val="22"/>
                <w:szCs w:val="22"/>
              </w:rPr>
              <w:t>с 01.01.2026</w:t>
            </w:r>
          </w:p>
        </w:tc>
        <w:tc>
          <w:tcPr>
            <w:tcW w:w="1986" w:type="dxa"/>
            <w:vAlign w:val="center"/>
          </w:tcPr>
          <w:p w14:paraId="710656F7" w14:textId="77777777" w:rsidR="00633249" w:rsidRPr="00633249" w:rsidRDefault="00633249" w:rsidP="00633249">
            <w:pPr>
              <w:jc w:val="center"/>
              <w:rPr>
                <w:sz w:val="22"/>
                <w:szCs w:val="22"/>
              </w:rPr>
            </w:pPr>
            <w:r w:rsidRPr="00633249">
              <w:rPr>
                <w:sz w:val="22"/>
                <w:szCs w:val="22"/>
              </w:rPr>
              <w:t>136,85</w:t>
            </w:r>
          </w:p>
        </w:tc>
        <w:tc>
          <w:tcPr>
            <w:tcW w:w="1588" w:type="dxa"/>
          </w:tcPr>
          <w:p w14:paraId="1B433679" w14:textId="77777777" w:rsidR="00633249" w:rsidRPr="00633249" w:rsidRDefault="00633249" w:rsidP="00633249">
            <w:pPr>
              <w:jc w:val="center"/>
            </w:pPr>
            <w:r w:rsidRPr="00633249">
              <w:t>x</w:t>
            </w:r>
          </w:p>
        </w:tc>
      </w:tr>
      <w:tr w:rsidR="00633249" w:rsidRPr="00633249" w14:paraId="3D5A2CD3" w14:textId="77777777" w:rsidTr="00606C1B">
        <w:tc>
          <w:tcPr>
            <w:tcW w:w="2235" w:type="dxa"/>
            <w:vMerge/>
            <w:vAlign w:val="center"/>
          </w:tcPr>
          <w:p w14:paraId="59923AFF" w14:textId="77777777" w:rsidR="00633249" w:rsidRPr="00633249" w:rsidRDefault="00633249" w:rsidP="00633249">
            <w:pPr>
              <w:ind w:right="-2"/>
              <w:jc w:val="center"/>
              <w:rPr>
                <w:color w:val="000000"/>
              </w:rPr>
            </w:pPr>
          </w:p>
        </w:tc>
        <w:tc>
          <w:tcPr>
            <w:tcW w:w="1992" w:type="dxa"/>
            <w:vMerge/>
            <w:vAlign w:val="center"/>
          </w:tcPr>
          <w:p w14:paraId="59EE222D" w14:textId="77777777" w:rsidR="00633249" w:rsidRPr="00633249" w:rsidRDefault="00633249" w:rsidP="00633249">
            <w:pPr>
              <w:ind w:right="-2"/>
              <w:jc w:val="center"/>
              <w:rPr>
                <w:color w:val="000000"/>
              </w:rPr>
            </w:pPr>
          </w:p>
        </w:tc>
        <w:tc>
          <w:tcPr>
            <w:tcW w:w="1833" w:type="dxa"/>
          </w:tcPr>
          <w:p w14:paraId="1FA1F483" w14:textId="77777777" w:rsidR="00633249" w:rsidRPr="00633249" w:rsidRDefault="00633249" w:rsidP="00633249">
            <w:pPr>
              <w:jc w:val="center"/>
              <w:rPr>
                <w:sz w:val="22"/>
                <w:szCs w:val="22"/>
              </w:rPr>
            </w:pPr>
            <w:r w:rsidRPr="00633249">
              <w:rPr>
                <w:sz w:val="22"/>
                <w:szCs w:val="22"/>
              </w:rPr>
              <w:t>с 01.10.2026</w:t>
            </w:r>
          </w:p>
        </w:tc>
        <w:tc>
          <w:tcPr>
            <w:tcW w:w="1986" w:type="dxa"/>
            <w:vAlign w:val="center"/>
          </w:tcPr>
          <w:p w14:paraId="232E091A" w14:textId="77777777" w:rsidR="00633249" w:rsidRPr="00633249" w:rsidRDefault="00633249" w:rsidP="00633249">
            <w:pPr>
              <w:jc w:val="center"/>
              <w:rPr>
                <w:sz w:val="22"/>
                <w:szCs w:val="22"/>
              </w:rPr>
            </w:pPr>
            <w:r w:rsidRPr="00633249">
              <w:rPr>
                <w:sz w:val="22"/>
                <w:szCs w:val="22"/>
              </w:rPr>
              <w:t>136,85</w:t>
            </w:r>
          </w:p>
        </w:tc>
        <w:tc>
          <w:tcPr>
            <w:tcW w:w="1588" w:type="dxa"/>
          </w:tcPr>
          <w:p w14:paraId="381FF72C" w14:textId="77777777" w:rsidR="00633249" w:rsidRPr="00633249" w:rsidRDefault="00633249" w:rsidP="00633249">
            <w:pPr>
              <w:jc w:val="center"/>
            </w:pPr>
            <w:r w:rsidRPr="00633249">
              <w:t>x</w:t>
            </w:r>
          </w:p>
        </w:tc>
      </w:tr>
      <w:tr w:rsidR="00633249" w:rsidRPr="00633249" w14:paraId="5BABD8DA" w14:textId="77777777" w:rsidTr="00606C1B">
        <w:tc>
          <w:tcPr>
            <w:tcW w:w="2235" w:type="dxa"/>
            <w:vMerge/>
            <w:vAlign w:val="center"/>
          </w:tcPr>
          <w:p w14:paraId="47766C53" w14:textId="77777777" w:rsidR="00633249" w:rsidRPr="00633249" w:rsidRDefault="00633249" w:rsidP="00633249">
            <w:pPr>
              <w:ind w:right="-2"/>
              <w:jc w:val="center"/>
              <w:rPr>
                <w:color w:val="000000"/>
              </w:rPr>
            </w:pPr>
          </w:p>
        </w:tc>
        <w:tc>
          <w:tcPr>
            <w:tcW w:w="1992" w:type="dxa"/>
            <w:vMerge/>
            <w:vAlign w:val="center"/>
          </w:tcPr>
          <w:p w14:paraId="2526858B" w14:textId="77777777" w:rsidR="00633249" w:rsidRPr="00633249" w:rsidRDefault="00633249" w:rsidP="00633249">
            <w:pPr>
              <w:ind w:right="-2"/>
              <w:jc w:val="center"/>
              <w:rPr>
                <w:color w:val="000000"/>
              </w:rPr>
            </w:pPr>
          </w:p>
        </w:tc>
        <w:tc>
          <w:tcPr>
            <w:tcW w:w="1833" w:type="dxa"/>
          </w:tcPr>
          <w:p w14:paraId="51DDF3B8" w14:textId="77777777" w:rsidR="00633249" w:rsidRPr="00633249" w:rsidRDefault="00633249" w:rsidP="00633249">
            <w:pPr>
              <w:jc w:val="center"/>
              <w:rPr>
                <w:sz w:val="22"/>
                <w:szCs w:val="22"/>
              </w:rPr>
            </w:pPr>
            <w:r w:rsidRPr="00633249">
              <w:rPr>
                <w:sz w:val="22"/>
                <w:szCs w:val="22"/>
              </w:rPr>
              <w:t>с 01.01.2027</w:t>
            </w:r>
          </w:p>
        </w:tc>
        <w:tc>
          <w:tcPr>
            <w:tcW w:w="1986" w:type="dxa"/>
            <w:vAlign w:val="center"/>
          </w:tcPr>
          <w:p w14:paraId="4ADBCBF6" w14:textId="77777777" w:rsidR="00633249" w:rsidRPr="00633249" w:rsidRDefault="00633249" w:rsidP="00633249">
            <w:pPr>
              <w:jc w:val="center"/>
              <w:rPr>
                <w:sz w:val="22"/>
                <w:szCs w:val="22"/>
              </w:rPr>
            </w:pPr>
            <w:r w:rsidRPr="00633249">
              <w:rPr>
                <w:sz w:val="22"/>
                <w:szCs w:val="22"/>
              </w:rPr>
              <w:t>124,31</w:t>
            </w:r>
          </w:p>
        </w:tc>
        <w:tc>
          <w:tcPr>
            <w:tcW w:w="1588" w:type="dxa"/>
          </w:tcPr>
          <w:p w14:paraId="6D2C6858" w14:textId="77777777" w:rsidR="00633249" w:rsidRPr="00633249" w:rsidRDefault="00633249" w:rsidP="00633249">
            <w:pPr>
              <w:jc w:val="center"/>
            </w:pPr>
            <w:r w:rsidRPr="00633249">
              <w:t>x</w:t>
            </w:r>
          </w:p>
        </w:tc>
      </w:tr>
      <w:tr w:rsidR="00633249" w:rsidRPr="00633249" w14:paraId="28A286E3" w14:textId="77777777" w:rsidTr="00606C1B">
        <w:tc>
          <w:tcPr>
            <w:tcW w:w="2235" w:type="dxa"/>
            <w:vMerge/>
            <w:vAlign w:val="center"/>
          </w:tcPr>
          <w:p w14:paraId="6AAAF7C9" w14:textId="77777777" w:rsidR="00633249" w:rsidRPr="00633249" w:rsidRDefault="00633249" w:rsidP="00633249">
            <w:pPr>
              <w:ind w:right="-2"/>
              <w:jc w:val="center"/>
              <w:rPr>
                <w:color w:val="000000"/>
              </w:rPr>
            </w:pPr>
          </w:p>
        </w:tc>
        <w:tc>
          <w:tcPr>
            <w:tcW w:w="1992" w:type="dxa"/>
            <w:vMerge/>
            <w:vAlign w:val="center"/>
          </w:tcPr>
          <w:p w14:paraId="3BF0DCFF" w14:textId="77777777" w:rsidR="00633249" w:rsidRPr="00633249" w:rsidRDefault="00633249" w:rsidP="00633249">
            <w:pPr>
              <w:ind w:right="-2"/>
              <w:jc w:val="center"/>
              <w:rPr>
                <w:color w:val="000000"/>
              </w:rPr>
            </w:pPr>
          </w:p>
        </w:tc>
        <w:tc>
          <w:tcPr>
            <w:tcW w:w="1833" w:type="dxa"/>
          </w:tcPr>
          <w:p w14:paraId="225AE999" w14:textId="77777777" w:rsidR="00633249" w:rsidRPr="00633249" w:rsidRDefault="00633249" w:rsidP="00633249">
            <w:pPr>
              <w:jc w:val="center"/>
              <w:rPr>
                <w:sz w:val="22"/>
                <w:szCs w:val="22"/>
              </w:rPr>
            </w:pPr>
            <w:r w:rsidRPr="00633249">
              <w:rPr>
                <w:sz w:val="22"/>
                <w:szCs w:val="22"/>
              </w:rPr>
              <w:t>с 01.07.2027</w:t>
            </w:r>
          </w:p>
        </w:tc>
        <w:tc>
          <w:tcPr>
            <w:tcW w:w="1986" w:type="dxa"/>
            <w:vAlign w:val="center"/>
          </w:tcPr>
          <w:p w14:paraId="14C04696" w14:textId="77777777" w:rsidR="00633249" w:rsidRPr="00633249" w:rsidRDefault="00633249" w:rsidP="00633249">
            <w:pPr>
              <w:jc w:val="center"/>
              <w:rPr>
                <w:sz w:val="22"/>
                <w:szCs w:val="22"/>
              </w:rPr>
            </w:pPr>
            <w:r w:rsidRPr="00633249">
              <w:rPr>
                <w:sz w:val="22"/>
                <w:szCs w:val="22"/>
              </w:rPr>
              <w:t>123,73</w:t>
            </w:r>
          </w:p>
        </w:tc>
        <w:tc>
          <w:tcPr>
            <w:tcW w:w="1588" w:type="dxa"/>
          </w:tcPr>
          <w:p w14:paraId="2F609E38" w14:textId="77777777" w:rsidR="00633249" w:rsidRPr="00633249" w:rsidRDefault="00633249" w:rsidP="00633249">
            <w:pPr>
              <w:jc w:val="center"/>
            </w:pPr>
            <w:r w:rsidRPr="00633249">
              <w:t>x</w:t>
            </w:r>
          </w:p>
        </w:tc>
      </w:tr>
      <w:tr w:rsidR="00633249" w:rsidRPr="00633249" w14:paraId="136D64DA" w14:textId="77777777" w:rsidTr="00606C1B">
        <w:tc>
          <w:tcPr>
            <w:tcW w:w="2235" w:type="dxa"/>
            <w:vMerge/>
            <w:vAlign w:val="center"/>
          </w:tcPr>
          <w:p w14:paraId="7E1D834F" w14:textId="77777777" w:rsidR="00633249" w:rsidRPr="00633249" w:rsidRDefault="00633249" w:rsidP="00633249">
            <w:pPr>
              <w:ind w:right="-2"/>
              <w:jc w:val="center"/>
              <w:rPr>
                <w:color w:val="000000"/>
              </w:rPr>
            </w:pPr>
          </w:p>
        </w:tc>
        <w:tc>
          <w:tcPr>
            <w:tcW w:w="1992" w:type="dxa"/>
            <w:vMerge/>
            <w:vAlign w:val="center"/>
          </w:tcPr>
          <w:p w14:paraId="4D436D87" w14:textId="77777777" w:rsidR="00633249" w:rsidRPr="00633249" w:rsidRDefault="00633249" w:rsidP="00633249">
            <w:pPr>
              <w:ind w:right="-2"/>
              <w:jc w:val="center"/>
              <w:rPr>
                <w:color w:val="000000"/>
              </w:rPr>
            </w:pPr>
          </w:p>
        </w:tc>
        <w:tc>
          <w:tcPr>
            <w:tcW w:w="1833" w:type="dxa"/>
          </w:tcPr>
          <w:p w14:paraId="2ECDA963" w14:textId="77777777" w:rsidR="00633249" w:rsidRPr="00633249" w:rsidRDefault="00633249" w:rsidP="00633249">
            <w:pPr>
              <w:jc w:val="center"/>
              <w:rPr>
                <w:sz w:val="22"/>
                <w:szCs w:val="22"/>
              </w:rPr>
            </w:pPr>
            <w:r w:rsidRPr="00633249">
              <w:rPr>
                <w:sz w:val="22"/>
                <w:szCs w:val="22"/>
              </w:rPr>
              <w:t>с 01.01.2028</w:t>
            </w:r>
          </w:p>
        </w:tc>
        <w:tc>
          <w:tcPr>
            <w:tcW w:w="1986" w:type="dxa"/>
            <w:vAlign w:val="center"/>
          </w:tcPr>
          <w:p w14:paraId="22E81089" w14:textId="77777777" w:rsidR="00633249" w:rsidRPr="00633249" w:rsidRDefault="00633249" w:rsidP="00633249">
            <w:pPr>
              <w:jc w:val="center"/>
              <w:rPr>
                <w:sz w:val="22"/>
                <w:szCs w:val="22"/>
              </w:rPr>
            </w:pPr>
            <w:r w:rsidRPr="00633249">
              <w:rPr>
                <w:sz w:val="22"/>
                <w:szCs w:val="22"/>
              </w:rPr>
              <w:t>123,73</w:t>
            </w:r>
          </w:p>
        </w:tc>
        <w:tc>
          <w:tcPr>
            <w:tcW w:w="1588" w:type="dxa"/>
          </w:tcPr>
          <w:p w14:paraId="3BCF1BE1" w14:textId="77777777" w:rsidR="00633249" w:rsidRPr="00633249" w:rsidRDefault="00633249" w:rsidP="00633249">
            <w:pPr>
              <w:jc w:val="center"/>
            </w:pPr>
            <w:r w:rsidRPr="00633249">
              <w:t>x</w:t>
            </w:r>
          </w:p>
        </w:tc>
      </w:tr>
      <w:tr w:rsidR="00633249" w:rsidRPr="00633249" w14:paraId="747C7F80" w14:textId="77777777" w:rsidTr="00606C1B">
        <w:tc>
          <w:tcPr>
            <w:tcW w:w="2235" w:type="dxa"/>
            <w:vMerge/>
            <w:vAlign w:val="center"/>
          </w:tcPr>
          <w:p w14:paraId="66C2B810" w14:textId="77777777" w:rsidR="00633249" w:rsidRPr="00633249" w:rsidRDefault="00633249" w:rsidP="00633249">
            <w:pPr>
              <w:ind w:right="-2"/>
              <w:jc w:val="center"/>
              <w:rPr>
                <w:color w:val="000000"/>
              </w:rPr>
            </w:pPr>
          </w:p>
        </w:tc>
        <w:tc>
          <w:tcPr>
            <w:tcW w:w="1992" w:type="dxa"/>
            <w:vMerge/>
            <w:vAlign w:val="center"/>
          </w:tcPr>
          <w:p w14:paraId="571C38D8" w14:textId="77777777" w:rsidR="00633249" w:rsidRPr="00633249" w:rsidRDefault="00633249" w:rsidP="00633249">
            <w:pPr>
              <w:ind w:right="-2"/>
              <w:jc w:val="center"/>
              <w:rPr>
                <w:color w:val="000000"/>
              </w:rPr>
            </w:pPr>
          </w:p>
        </w:tc>
        <w:tc>
          <w:tcPr>
            <w:tcW w:w="1833" w:type="dxa"/>
          </w:tcPr>
          <w:p w14:paraId="70BD9A0C" w14:textId="77777777" w:rsidR="00633249" w:rsidRPr="00633249" w:rsidRDefault="00633249" w:rsidP="00633249">
            <w:pPr>
              <w:jc w:val="center"/>
              <w:rPr>
                <w:sz w:val="22"/>
                <w:szCs w:val="22"/>
              </w:rPr>
            </w:pPr>
            <w:r w:rsidRPr="00633249">
              <w:rPr>
                <w:sz w:val="22"/>
                <w:szCs w:val="22"/>
              </w:rPr>
              <w:t>с 01.07.2028</w:t>
            </w:r>
          </w:p>
        </w:tc>
        <w:tc>
          <w:tcPr>
            <w:tcW w:w="1986" w:type="dxa"/>
            <w:vAlign w:val="center"/>
          </w:tcPr>
          <w:p w14:paraId="34CBA78F" w14:textId="77777777" w:rsidR="00633249" w:rsidRPr="00633249" w:rsidRDefault="00633249" w:rsidP="00633249">
            <w:pPr>
              <w:jc w:val="center"/>
              <w:rPr>
                <w:sz w:val="22"/>
                <w:szCs w:val="22"/>
              </w:rPr>
            </w:pPr>
            <w:r w:rsidRPr="00633249">
              <w:rPr>
                <w:sz w:val="22"/>
                <w:szCs w:val="22"/>
              </w:rPr>
              <w:t>125,78</w:t>
            </w:r>
          </w:p>
        </w:tc>
        <w:tc>
          <w:tcPr>
            <w:tcW w:w="1588" w:type="dxa"/>
          </w:tcPr>
          <w:p w14:paraId="03E7F3B1" w14:textId="77777777" w:rsidR="00633249" w:rsidRPr="00633249" w:rsidRDefault="00633249" w:rsidP="00633249">
            <w:pPr>
              <w:jc w:val="center"/>
            </w:pPr>
            <w:r w:rsidRPr="00633249">
              <w:t>x</w:t>
            </w:r>
          </w:p>
        </w:tc>
      </w:tr>
    </w:tbl>
    <w:p w14:paraId="67344629" w14:textId="77777777" w:rsidR="00633249" w:rsidRPr="00633249" w:rsidRDefault="00633249" w:rsidP="00633249"/>
    <w:p w14:paraId="5B748C0D" w14:textId="77777777" w:rsidR="00633249" w:rsidRPr="00633249" w:rsidRDefault="00633249" w:rsidP="00633249"/>
    <w:p w14:paraId="212DC3EA" w14:textId="77777777" w:rsidR="00633249" w:rsidRPr="00633249" w:rsidRDefault="00633249" w:rsidP="00633249"/>
    <w:p w14:paraId="73C19EC7" w14:textId="77777777" w:rsidR="00633249" w:rsidRPr="00633249" w:rsidRDefault="00633249" w:rsidP="00633249">
      <w:pPr>
        <w:sectPr w:rsidR="00633249" w:rsidRPr="00633249" w:rsidSect="00633249">
          <w:pgSz w:w="11906" w:h="16838"/>
          <w:pgMar w:top="851" w:right="851" w:bottom="851" w:left="1701" w:header="709" w:footer="709" w:gutter="0"/>
          <w:cols w:space="708"/>
          <w:titlePg/>
          <w:docGrid w:linePitch="381"/>
        </w:sectPr>
      </w:pPr>
    </w:p>
    <w:p w14:paraId="65F53007" w14:textId="77777777" w:rsidR="00633249" w:rsidRPr="00633249" w:rsidRDefault="00633249" w:rsidP="00633249"/>
    <w:p w14:paraId="0A406093" w14:textId="77777777" w:rsidR="00633249" w:rsidRPr="00633249" w:rsidRDefault="00633249" w:rsidP="00633249"/>
    <w:tbl>
      <w:tblPr>
        <w:tblpPr w:leftFromText="180" w:rightFromText="180" w:vertAnchor="text" w:horzAnchor="margin" w:tblpY="36"/>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992"/>
        <w:gridCol w:w="1833"/>
        <w:gridCol w:w="1986"/>
        <w:gridCol w:w="1588"/>
      </w:tblGrid>
      <w:tr w:rsidR="00633249" w:rsidRPr="00633249" w14:paraId="4E3B2CD2" w14:textId="77777777" w:rsidTr="00606C1B">
        <w:tc>
          <w:tcPr>
            <w:tcW w:w="2235" w:type="dxa"/>
            <w:vAlign w:val="center"/>
          </w:tcPr>
          <w:p w14:paraId="62C5ADAF" w14:textId="77777777" w:rsidR="00633249" w:rsidRPr="00633249" w:rsidRDefault="00633249" w:rsidP="00633249">
            <w:pPr>
              <w:ind w:right="-2"/>
              <w:jc w:val="center"/>
              <w:rPr>
                <w:color w:val="000000"/>
              </w:rPr>
            </w:pPr>
            <w:r w:rsidRPr="00633249">
              <w:rPr>
                <w:color w:val="000000"/>
              </w:rPr>
              <w:t>1</w:t>
            </w:r>
          </w:p>
        </w:tc>
        <w:tc>
          <w:tcPr>
            <w:tcW w:w="1992" w:type="dxa"/>
            <w:vAlign w:val="center"/>
          </w:tcPr>
          <w:p w14:paraId="54A4FAF3" w14:textId="77777777" w:rsidR="00633249" w:rsidRPr="00633249" w:rsidRDefault="00633249" w:rsidP="00633249">
            <w:pPr>
              <w:ind w:right="-2"/>
              <w:jc w:val="center"/>
              <w:rPr>
                <w:color w:val="000000"/>
              </w:rPr>
            </w:pPr>
            <w:r w:rsidRPr="00633249">
              <w:rPr>
                <w:color w:val="000000"/>
              </w:rPr>
              <w:t>2</w:t>
            </w:r>
          </w:p>
        </w:tc>
        <w:tc>
          <w:tcPr>
            <w:tcW w:w="1833" w:type="dxa"/>
            <w:vAlign w:val="center"/>
          </w:tcPr>
          <w:p w14:paraId="583C1717" w14:textId="77777777" w:rsidR="00633249" w:rsidRPr="00633249" w:rsidRDefault="00633249" w:rsidP="00633249">
            <w:pPr>
              <w:jc w:val="center"/>
              <w:rPr>
                <w:color w:val="000000"/>
                <w:sz w:val="22"/>
                <w:szCs w:val="22"/>
              </w:rPr>
            </w:pPr>
            <w:r w:rsidRPr="00633249">
              <w:rPr>
                <w:color w:val="000000"/>
                <w:sz w:val="22"/>
                <w:szCs w:val="22"/>
              </w:rPr>
              <w:t>3</w:t>
            </w:r>
          </w:p>
        </w:tc>
        <w:tc>
          <w:tcPr>
            <w:tcW w:w="1986" w:type="dxa"/>
          </w:tcPr>
          <w:p w14:paraId="144EACE4" w14:textId="77777777" w:rsidR="00633249" w:rsidRPr="00633249" w:rsidRDefault="00633249" w:rsidP="00633249">
            <w:pPr>
              <w:jc w:val="center"/>
              <w:rPr>
                <w:sz w:val="22"/>
                <w:szCs w:val="22"/>
              </w:rPr>
            </w:pPr>
            <w:r w:rsidRPr="00633249">
              <w:rPr>
                <w:sz w:val="22"/>
                <w:szCs w:val="22"/>
              </w:rPr>
              <w:t>4</w:t>
            </w:r>
          </w:p>
        </w:tc>
        <w:tc>
          <w:tcPr>
            <w:tcW w:w="1588" w:type="dxa"/>
          </w:tcPr>
          <w:p w14:paraId="294B7102" w14:textId="77777777" w:rsidR="00633249" w:rsidRPr="00633249" w:rsidRDefault="00633249" w:rsidP="00633249">
            <w:pPr>
              <w:jc w:val="center"/>
            </w:pPr>
            <w:r w:rsidRPr="00633249">
              <w:t>5</w:t>
            </w:r>
          </w:p>
        </w:tc>
      </w:tr>
      <w:tr w:rsidR="00633249" w:rsidRPr="00633249" w14:paraId="414D532F" w14:textId="77777777" w:rsidTr="00606C1B">
        <w:tc>
          <w:tcPr>
            <w:tcW w:w="2235" w:type="dxa"/>
            <w:vMerge w:val="restart"/>
            <w:vAlign w:val="center"/>
          </w:tcPr>
          <w:p w14:paraId="4F335EFD" w14:textId="77777777" w:rsidR="00633249" w:rsidRPr="00633249" w:rsidRDefault="00633249" w:rsidP="00633249">
            <w:pPr>
              <w:ind w:right="-2"/>
              <w:jc w:val="center"/>
              <w:rPr>
                <w:color w:val="000000"/>
              </w:rPr>
            </w:pPr>
          </w:p>
        </w:tc>
        <w:tc>
          <w:tcPr>
            <w:tcW w:w="7399" w:type="dxa"/>
            <w:gridSpan w:val="4"/>
            <w:vAlign w:val="center"/>
          </w:tcPr>
          <w:p w14:paraId="00CFDC91" w14:textId="77777777" w:rsidR="00633249" w:rsidRPr="00633249" w:rsidRDefault="00633249" w:rsidP="00633249">
            <w:pPr>
              <w:jc w:val="center"/>
            </w:pPr>
            <w:r w:rsidRPr="00633249">
              <w:t>Население (тарифы указываются с учетом НДС) *</w:t>
            </w:r>
          </w:p>
        </w:tc>
      </w:tr>
      <w:tr w:rsidR="00633249" w:rsidRPr="00633249" w14:paraId="554D307B" w14:textId="77777777" w:rsidTr="00606C1B">
        <w:tc>
          <w:tcPr>
            <w:tcW w:w="2235" w:type="dxa"/>
            <w:vMerge/>
            <w:vAlign w:val="center"/>
          </w:tcPr>
          <w:p w14:paraId="4E7D07DE" w14:textId="77777777" w:rsidR="00633249" w:rsidRPr="00633249" w:rsidRDefault="00633249" w:rsidP="00633249">
            <w:pPr>
              <w:ind w:right="-2"/>
              <w:jc w:val="center"/>
              <w:rPr>
                <w:color w:val="000000"/>
              </w:rPr>
            </w:pPr>
          </w:p>
        </w:tc>
        <w:tc>
          <w:tcPr>
            <w:tcW w:w="1992" w:type="dxa"/>
            <w:vMerge w:val="restart"/>
            <w:vAlign w:val="center"/>
          </w:tcPr>
          <w:p w14:paraId="2DA3B421" w14:textId="77777777" w:rsidR="00633249" w:rsidRPr="00633249" w:rsidRDefault="00633249" w:rsidP="00633249">
            <w:pPr>
              <w:ind w:right="-2"/>
              <w:jc w:val="center"/>
              <w:rPr>
                <w:color w:val="000000"/>
              </w:rPr>
            </w:pPr>
            <w:r w:rsidRPr="00633249">
              <w:rPr>
                <w:color w:val="000000"/>
              </w:rPr>
              <w:t xml:space="preserve">Одноставочный </w:t>
            </w:r>
          </w:p>
          <w:p w14:paraId="7C421FB7" w14:textId="77777777" w:rsidR="00633249" w:rsidRPr="00633249" w:rsidRDefault="00633249" w:rsidP="00633249">
            <w:pPr>
              <w:ind w:right="-2"/>
              <w:jc w:val="center"/>
              <w:rPr>
                <w:color w:val="000000"/>
              </w:rPr>
            </w:pPr>
            <w:r w:rsidRPr="00633249">
              <w:rPr>
                <w:color w:val="000000"/>
              </w:rPr>
              <w:t>руб./ м</w:t>
            </w:r>
            <w:r w:rsidRPr="00633249">
              <w:rPr>
                <w:color w:val="000000"/>
                <w:vertAlign w:val="superscript"/>
              </w:rPr>
              <w:t>3</w:t>
            </w:r>
          </w:p>
        </w:tc>
        <w:tc>
          <w:tcPr>
            <w:tcW w:w="1833" w:type="dxa"/>
            <w:vAlign w:val="center"/>
          </w:tcPr>
          <w:p w14:paraId="0FC7A57F" w14:textId="77777777" w:rsidR="00633249" w:rsidRPr="00633249" w:rsidRDefault="00633249" w:rsidP="00633249">
            <w:pPr>
              <w:jc w:val="center"/>
              <w:rPr>
                <w:color w:val="000000"/>
                <w:sz w:val="22"/>
                <w:szCs w:val="22"/>
              </w:rPr>
            </w:pPr>
            <w:r w:rsidRPr="00633249">
              <w:rPr>
                <w:color w:val="000000"/>
                <w:sz w:val="22"/>
                <w:szCs w:val="22"/>
              </w:rPr>
              <w:t>с 01.01.2024</w:t>
            </w:r>
          </w:p>
        </w:tc>
        <w:tc>
          <w:tcPr>
            <w:tcW w:w="1986" w:type="dxa"/>
            <w:vAlign w:val="center"/>
          </w:tcPr>
          <w:p w14:paraId="7924AFE8" w14:textId="77777777" w:rsidR="00633249" w:rsidRPr="00633249" w:rsidRDefault="00633249" w:rsidP="00633249">
            <w:pPr>
              <w:jc w:val="center"/>
              <w:rPr>
                <w:sz w:val="22"/>
                <w:szCs w:val="22"/>
              </w:rPr>
            </w:pPr>
            <w:r w:rsidRPr="00633249">
              <w:rPr>
                <w:sz w:val="22"/>
                <w:szCs w:val="22"/>
              </w:rPr>
              <w:t>134,18</w:t>
            </w:r>
          </w:p>
        </w:tc>
        <w:tc>
          <w:tcPr>
            <w:tcW w:w="1588" w:type="dxa"/>
          </w:tcPr>
          <w:p w14:paraId="0F7D4F05" w14:textId="77777777" w:rsidR="00633249" w:rsidRPr="00633249" w:rsidRDefault="00633249" w:rsidP="00633249">
            <w:pPr>
              <w:jc w:val="center"/>
            </w:pPr>
            <w:r w:rsidRPr="00633249">
              <w:t>x</w:t>
            </w:r>
          </w:p>
        </w:tc>
      </w:tr>
      <w:tr w:rsidR="00633249" w:rsidRPr="00633249" w14:paraId="3B75CA94" w14:textId="77777777" w:rsidTr="00606C1B">
        <w:tc>
          <w:tcPr>
            <w:tcW w:w="2235" w:type="dxa"/>
            <w:vMerge/>
            <w:vAlign w:val="center"/>
          </w:tcPr>
          <w:p w14:paraId="0D49CB55" w14:textId="77777777" w:rsidR="00633249" w:rsidRPr="00633249" w:rsidRDefault="00633249" w:rsidP="00633249">
            <w:pPr>
              <w:ind w:right="-2"/>
              <w:jc w:val="center"/>
              <w:rPr>
                <w:color w:val="000000"/>
              </w:rPr>
            </w:pPr>
          </w:p>
        </w:tc>
        <w:tc>
          <w:tcPr>
            <w:tcW w:w="1992" w:type="dxa"/>
            <w:vMerge/>
            <w:vAlign w:val="center"/>
          </w:tcPr>
          <w:p w14:paraId="630A3DE4" w14:textId="77777777" w:rsidR="00633249" w:rsidRPr="00633249" w:rsidRDefault="00633249" w:rsidP="00633249">
            <w:pPr>
              <w:ind w:right="-2"/>
              <w:jc w:val="center"/>
              <w:rPr>
                <w:color w:val="000000"/>
              </w:rPr>
            </w:pPr>
          </w:p>
        </w:tc>
        <w:tc>
          <w:tcPr>
            <w:tcW w:w="1833" w:type="dxa"/>
            <w:vAlign w:val="center"/>
          </w:tcPr>
          <w:p w14:paraId="1AF52EA5" w14:textId="77777777" w:rsidR="00633249" w:rsidRPr="00633249" w:rsidRDefault="00633249" w:rsidP="00633249">
            <w:pPr>
              <w:jc w:val="center"/>
              <w:rPr>
                <w:color w:val="000000"/>
                <w:sz w:val="22"/>
                <w:szCs w:val="22"/>
              </w:rPr>
            </w:pPr>
            <w:r w:rsidRPr="00633249">
              <w:rPr>
                <w:color w:val="000000"/>
                <w:sz w:val="22"/>
                <w:szCs w:val="22"/>
              </w:rPr>
              <w:t>с 01.07.2024</w:t>
            </w:r>
          </w:p>
        </w:tc>
        <w:tc>
          <w:tcPr>
            <w:tcW w:w="1986" w:type="dxa"/>
            <w:vAlign w:val="center"/>
          </w:tcPr>
          <w:p w14:paraId="4B0B291D" w14:textId="77777777" w:rsidR="00633249" w:rsidRPr="00633249" w:rsidRDefault="00633249" w:rsidP="00633249">
            <w:pPr>
              <w:jc w:val="center"/>
              <w:rPr>
                <w:sz w:val="22"/>
                <w:szCs w:val="22"/>
              </w:rPr>
            </w:pPr>
            <w:r w:rsidRPr="00633249">
              <w:rPr>
                <w:sz w:val="22"/>
                <w:szCs w:val="22"/>
              </w:rPr>
              <w:t>147,07</w:t>
            </w:r>
          </w:p>
        </w:tc>
        <w:tc>
          <w:tcPr>
            <w:tcW w:w="1588" w:type="dxa"/>
          </w:tcPr>
          <w:p w14:paraId="063507B8" w14:textId="77777777" w:rsidR="00633249" w:rsidRPr="00633249" w:rsidRDefault="00633249" w:rsidP="00633249">
            <w:pPr>
              <w:jc w:val="center"/>
            </w:pPr>
            <w:r w:rsidRPr="00633249">
              <w:t>x</w:t>
            </w:r>
          </w:p>
        </w:tc>
      </w:tr>
      <w:tr w:rsidR="00633249" w:rsidRPr="00633249" w14:paraId="0A2803A7" w14:textId="77777777" w:rsidTr="00606C1B">
        <w:tc>
          <w:tcPr>
            <w:tcW w:w="2235" w:type="dxa"/>
            <w:vMerge/>
            <w:vAlign w:val="center"/>
          </w:tcPr>
          <w:p w14:paraId="30E9541A" w14:textId="77777777" w:rsidR="00633249" w:rsidRPr="00633249" w:rsidRDefault="00633249" w:rsidP="00633249">
            <w:pPr>
              <w:ind w:right="-2"/>
              <w:jc w:val="center"/>
              <w:rPr>
                <w:color w:val="000000"/>
              </w:rPr>
            </w:pPr>
          </w:p>
        </w:tc>
        <w:tc>
          <w:tcPr>
            <w:tcW w:w="1992" w:type="dxa"/>
            <w:vMerge/>
            <w:vAlign w:val="center"/>
          </w:tcPr>
          <w:p w14:paraId="024C361A" w14:textId="77777777" w:rsidR="00633249" w:rsidRPr="00633249" w:rsidRDefault="00633249" w:rsidP="00633249">
            <w:pPr>
              <w:ind w:right="-2"/>
              <w:jc w:val="center"/>
              <w:rPr>
                <w:color w:val="000000"/>
              </w:rPr>
            </w:pPr>
          </w:p>
        </w:tc>
        <w:tc>
          <w:tcPr>
            <w:tcW w:w="1833" w:type="dxa"/>
            <w:vAlign w:val="center"/>
          </w:tcPr>
          <w:p w14:paraId="40C42FF4" w14:textId="77777777" w:rsidR="00633249" w:rsidRPr="00633249" w:rsidRDefault="00633249" w:rsidP="00633249">
            <w:pPr>
              <w:jc w:val="center"/>
              <w:rPr>
                <w:color w:val="000000"/>
                <w:sz w:val="22"/>
                <w:szCs w:val="22"/>
              </w:rPr>
            </w:pPr>
            <w:r w:rsidRPr="00633249">
              <w:rPr>
                <w:color w:val="000000"/>
                <w:sz w:val="22"/>
                <w:szCs w:val="22"/>
              </w:rPr>
              <w:t>с 01.01.2025</w:t>
            </w:r>
          </w:p>
        </w:tc>
        <w:tc>
          <w:tcPr>
            <w:tcW w:w="1986" w:type="dxa"/>
            <w:vAlign w:val="center"/>
          </w:tcPr>
          <w:p w14:paraId="41707970" w14:textId="77777777" w:rsidR="00633249" w:rsidRPr="00633249" w:rsidRDefault="00633249" w:rsidP="00633249">
            <w:pPr>
              <w:jc w:val="center"/>
              <w:rPr>
                <w:sz w:val="22"/>
                <w:szCs w:val="22"/>
              </w:rPr>
            </w:pPr>
            <w:r w:rsidRPr="00633249">
              <w:rPr>
                <w:sz w:val="22"/>
                <w:szCs w:val="22"/>
              </w:rPr>
              <w:t>147,07</w:t>
            </w:r>
          </w:p>
        </w:tc>
        <w:tc>
          <w:tcPr>
            <w:tcW w:w="1588" w:type="dxa"/>
          </w:tcPr>
          <w:p w14:paraId="12EF8758" w14:textId="77777777" w:rsidR="00633249" w:rsidRPr="00633249" w:rsidRDefault="00633249" w:rsidP="00633249">
            <w:pPr>
              <w:jc w:val="center"/>
            </w:pPr>
            <w:r w:rsidRPr="00633249">
              <w:t>x</w:t>
            </w:r>
          </w:p>
        </w:tc>
      </w:tr>
      <w:tr w:rsidR="00633249" w:rsidRPr="00633249" w14:paraId="64A05D16" w14:textId="77777777" w:rsidTr="00606C1B">
        <w:tc>
          <w:tcPr>
            <w:tcW w:w="2235" w:type="dxa"/>
            <w:vMerge/>
            <w:vAlign w:val="center"/>
          </w:tcPr>
          <w:p w14:paraId="3C20D87D" w14:textId="77777777" w:rsidR="00633249" w:rsidRPr="00633249" w:rsidRDefault="00633249" w:rsidP="00633249">
            <w:pPr>
              <w:ind w:right="-2"/>
              <w:jc w:val="center"/>
              <w:rPr>
                <w:color w:val="000000"/>
              </w:rPr>
            </w:pPr>
          </w:p>
        </w:tc>
        <w:tc>
          <w:tcPr>
            <w:tcW w:w="1992" w:type="dxa"/>
            <w:vMerge/>
            <w:vAlign w:val="center"/>
          </w:tcPr>
          <w:p w14:paraId="531DFD70" w14:textId="77777777" w:rsidR="00633249" w:rsidRPr="00633249" w:rsidRDefault="00633249" w:rsidP="00633249">
            <w:pPr>
              <w:ind w:right="-2"/>
              <w:jc w:val="center"/>
              <w:rPr>
                <w:color w:val="000000"/>
              </w:rPr>
            </w:pPr>
          </w:p>
        </w:tc>
        <w:tc>
          <w:tcPr>
            <w:tcW w:w="1833" w:type="dxa"/>
            <w:vAlign w:val="center"/>
          </w:tcPr>
          <w:p w14:paraId="40909D36" w14:textId="77777777" w:rsidR="00633249" w:rsidRPr="00633249" w:rsidRDefault="00633249" w:rsidP="00633249">
            <w:pPr>
              <w:jc w:val="center"/>
              <w:rPr>
                <w:color w:val="000000"/>
                <w:sz w:val="22"/>
                <w:szCs w:val="22"/>
              </w:rPr>
            </w:pPr>
            <w:r w:rsidRPr="00633249">
              <w:rPr>
                <w:color w:val="000000"/>
                <w:sz w:val="22"/>
                <w:szCs w:val="22"/>
              </w:rPr>
              <w:t>с 01.07.2025</w:t>
            </w:r>
          </w:p>
        </w:tc>
        <w:tc>
          <w:tcPr>
            <w:tcW w:w="1986" w:type="dxa"/>
            <w:vAlign w:val="center"/>
          </w:tcPr>
          <w:p w14:paraId="06EBED33" w14:textId="77777777" w:rsidR="00633249" w:rsidRPr="00633249" w:rsidRDefault="00633249" w:rsidP="00633249">
            <w:pPr>
              <w:jc w:val="center"/>
              <w:rPr>
                <w:sz w:val="22"/>
                <w:szCs w:val="22"/>
              </w:rPr>
            </w:pPr>
            <w:r w:rsidRPr="00633249">
              <w:rPr>
                <w:sz w:val="22"/>
                <w:szCs w:val="22"/>
              </w:rPr>
              <w:t>164,22</w:t>
            </w:r>
          </w:p>
        </w:tc>
        <w:tc>
          <w:tcPr>
            <w:tcW w:w="1588" w:type="dxa"/>
          </w:tcPr>
          <w:p w14:paraId="23F76312" w14:textId="77777777" w:rsidR="00633249" w:rsidRPr="00633249" w:rsidRDefault="00633249" w:rsidP="00633249">
            <w:pPr>
              <w:jc w:val="center"/>
            </w:pPr>
            <w:r w:rsidRPr="00633249">
              <w:t>x</w:t>
            </w:r>
          </w:p>
        </w:tc>
      </w:tr>
      <w:tr w:rsidR="00633249" w:rsidRPr="00633249" w14:paraId="4FD67DF0" w14:textId="77777777" w:rsidTr="00606C1B">
        <w:tc>
          <w:tcPr>
            <w:tcW w:w="2235" w:type="dxa"/>
            <w:vMerge/>
            <w:vAlign w:val="center"/>
          </w:tcPr>
          <w:p w14:paraId="772013FE" w14:textId="77777777" w:rsidR="00633249" w:rsidRPr="00633249" w:rsidRDefault="00633249" w:rsidP="00633249">
            <w:pPr>
              <w:ind w:right="-2"/>
              <w:jc w:val="center"/>
              <w:rPr>
                <w:color w:val="000000"/>
              </w:rPr>
            </w:pPr>
          </w:p>
        </w:tc>
        <w:tc>
          <w:tcPr>
            <w:tcW w:w="1992" w:type="dxa"/>
            <w:vMerge/>
            <w:vAlign w:val="center"/>
          </w:tcPr>
          <w:p w14:paraId="24ABF2E8" w14:textId="77777777" w:rsidR="00633249" w:rsidRPr="00633249" w:rsidRDefault="00633249" w:rsidP="00633249">
            <w:pPr>
              <w:ind w:right="-2"/>
              <w:jc w:val="center"/>
              <w:rPr>
                <w:color w:val="000000"/>
              </w:rPr>
            </w:pPr>
          </w:p>
        </w:tc>
        <w:tc>
          <w:tcPr>
            <w:tcW w:w="1833" w:type="dxa"/>
            <w:vAlign w:val="center"/>
          </w:tcPr>
          <w:p w14:paraId="73927D07" w14:textId="77777777" w:rsidR="00633249" w:rsidRPr="00633249" w:rsidRDefault="00633249" w:rsidP="00633249">
            <w:pPr>
              <w:jc w:val="center"/>
              <w:rPr>
                <w:color w:val="000000"/>
                <w:sz w:val="22"/>
                <w:szCs w:val="22"/>
              </w:rPr>
            </w:pPr>
            <w:r w:rsidRPr="00633249">
              <w:rPr>
                <w:color w:val="000000"/>
                <w:sz w:val="22"/>
                <w:szCs w:val="22"/>
              </w:rPr>
              <w:t>с 01.01.2026</w:t>
            </w:r>
          </w:p>
        </w:tc>
        <w:tc>
          <w:tcPr>
            <w:tcW w:w="1986" w:type="dxa"/>
            <w:vAlign w:val="center"/>
          </w:tcPr>
          <w:p w14:paraId="55D37213" w14:textId="77777777" w:rsidR="00633249" w:rsidRPr="00633249" w:rsidRDefault="00633249" w:rsidP="00633249">
            <w:pPr>
              <w:jc w:val="center"/>
              <w:rPr>
                <w:sz w:val="22"/>
                <w:szCs w:val="22"/>
              </w:rPr>
            </w:pPr>
            <w:r w:rsidRPr="00633249">
              <w:rPr>
                <w:sz w:val="22"/>
                <w:szCs w:val="22"/>
              </w:rPr>
              <w:t>166,96</w:t>
            </w:r>
          </w:p>
        </w:tc>
        <w:tc>
          <w:tcPr>
            <w:tcW w:w="1588" w:type="dxa"/>
          </w:tcPr>
          <w:p w14:paraId="2BCC188C" w14:textId="77777777" w:rsidR="00633249" w:rsidRPr="00633249" w:rsidRDefault="00633249" w:rsidP="00633249">
            <w:pPr>
              <w:jc w:val="center"/>
            </w:pPr>
            <w:r w:rsidRPr="00633249">
              <w:t>x</w:t>
            </w:r>
          </w:p>
        </w:tc>
      </w:tr>
      <w:tr w:rsidR="00633249" w:rsidRPr="00633249" w14:paraId="501F574C" w14:textId="77777777" w:rsidTr="00606C1B">
        <w:tc>
          <w:tcPr>
            <w:tcW w:w="2235" w:type="dxa"/>
            <w:vMerge/>
            <w:vAlign w:val="center"/>
          </w:tcPr>
          <w:p w14:paraId="72AA3A2C" w14:textId="77777777" w:rsidR="00633249" w:rsidRPr="00633249" w:rsidRDefault="00633249" w:rsidP="00633249">
            <w:pPr>
              <w:ind w:right="-2"/>
              <w:jc w:val="center"/>
              <w:rPr>
                <w:color w:val="000000"/>
              </w:rPr>
            </w:pPr>
          </w:p>
        </w:tc>
        <w:tc>
          <w:tcPr>
            <w:tcW w:w="1992" w:type="dxa"/>
            <w:vMerge/>
            <w:vAlign w:val="center"/>
          </w:tcPr>
          <w:p w14:paraId="0786AFF6" w14:textId="77777777" w:rsidR="00633249" w:rsidRPr="00633249" w:rsidRDefault="00633249" w:rsidP="00633249">
            <w:pPr>
              <w:ind w:right="-2"/>
              <w:jc w:val="center"/>
              <w:rPr>
                <w:color w:val="000000"/>
              </w:rPr>
            </w:pPr>
          </w:p>
        </w:tc>
        <w:tc>
          <w:tcPr>
            <w:tcW w:w="1833" w:type="dxa"/>
            <w:vAlign w:val="center"/>
          </w:tcPr>
          <w:p w14:paraId="55191B26" w14:textId="77777777" w:rsidR="00633249" w:rsidRPr="00633249" w:rsidRDefault="00633249" w:rsidP="00633249">
            <w:pPr>
              <w:jc w:val="center"/>
              <w:rPr>
                <w:color w:val="000000"/>
                <w:sz w:val="22"/>
                <w:szCs w:val="22"/>
              </w:rPr>
            </w:pPr>
            <w:r w:rsidRPr="00633249">
              <w:rPr>
                <w:color w:val="000000"/>
                <w:sz w:val="22"/>
                <w:szCs w:val="22"/>
              </w:rPr>
              <w:t>с 01.10.2026</w:t>
            </w:r>
          </w:p>
        </w:tc>
        <w:tc>
          <w:tcPr>
            <w:tcW w:w="1986" w:type="dxa"/>
            <w:vAlign w:val="center"/>
          </w:tcPr>
          <w:p w14:paraId="3F337625" w14:textId="77777777" w:rsidR="00633249" w:rsidRPr="00633249" w:rsidRDefault="00633249" w:rsidP="00633249">
            <w:pPr>
              <w:jc w:val="center"/>
              <w:rPr>
                <w:sz w:val="22"/>
                <w:szCs w:val="22"/>
              </w:rPr>
            </w:pPr>
            <w:r w:rsidRPr="00633249">
              <w:rPr>
                <w:sz w:val="22"/>
                <w:szCs w:val="22"/>
              </w:rPr>
              <w:t>166,96</w:t>
            </w:r>
          </w:p>
        </w:tc>
        <w:tc>
          <w:tcPr>
            <w:tcW w:w="1588" w:type="dxa"/>
          </w:tcPr>
          <w:p w14:paraId="34482E27" w14:textId="77777777" w:rsidR="00633249" w:rsidRPr="00633249" w:rsidRDefault="00633249" w:rsidP="00633249">
            <w:pPr>
              <w:jc w:val="center"/>
            </w:pPr>
            <w:r w:rsidRPr="00633249">
              <w:t>x</w:t>
            </w:r>
          </w:p>
        </w:tc>
      </w:tr>
      <w:tr w:rsidR="00633249" w:rsidRPr="00633249" w14:paraId="70CEE64B" w14:textId="77777777" w:rsidTr="00606C1B">
        <w:tc>
          <w:tcPr>
            <w:tcW w:w="2235" w:type="dxa"/>
            <w:vMerge/>
            <w:vAlign w:val="center"/>
          </w:tcPr>
          <w:p w14:paraId="5D64E33D" w14:textId="77777777" w:rsidR="00633249" w:rsidRPr="00633249" w:rsidRDefault="00633249" w:rsidP="00633249">
            <w:pPr>
              <w:ind w:right="-2"/>
              <w:jc w:val="center"/>
              <w:rPr>
                <w:color w:val="000000"/>
              </w:rPr>
            </w:pPr>
          </w:p>
        </w:tc>
        <w:tc>
          <w:tcPr>
            <w:tcW w:w="1992" w:type="dxa"/>
            <w:vMerge/>
            <w:vAlign w:val="center"/>
          </w:tcPr>
          <w:p w14:paraId="026E72D5" w14:textId="77777777" w:rsidR="00633249" w:rsidRPr="00633249" w:rsidRDefault="00633249" w:rsidP="00633249">
            <w:pPr>
              <w:ind w:right="-2"/>
              <w:jc w:val="center"/>
              <w:rPr>
                <w:color w:val="000000"/>
              </w:rPr>
            </w:pPr>
          </w:p>
        </w:tc>
        <w:tc>
          <w:tcPr>
            <w:tcW w:w="1833" w:type="dxa"/>
            <w:vAlign w:val="center"/>
          </w:tcPr>
          <w:p w14:paraId="6237F66C" w14:textId="77777777" w:rsidR="00633249" w:rsidRPr="00633249" w:rsidRDefault="00633249" w:rsidP="00633249">
            <w:pPr>
              <w:jc w:val="center"/>
              <w:rPr>
                <w:color w:val="000000"/>
                <w:sz w:val="22"/>
                <w:szCs w:val="22"/>
              </w:rPr>
            </w:pPr>
            <w:r w:rsidRPr="00633249">
              <w:rPr>
                <w:color w:val="000000"/>
                <w:sz w:val="22"/>
                <w:szCs w:val="22"/>
              </w:rPr>
              <w:t>с 01.01.2027</w:t>
            </w:r>
          </w:p>
        </w:tc>
        <w:tc>
          <w:tcPr>
            <w:tcW w:w="1986" w:type="dxa"/>
            <w:vAlign w:val="center"/>
          </w:tcPr>
          <w:p w14:paraId="17F56B0D" w14:textId="77777777" w:rsidR="00633249" w:rsidRPr="00633249" w:rsidRDefault="00633249" w:rsidP="00633249">
            <w:pPr>
              <w:jc w:val="center"/>
              <w:rPr>
                <w:sz w:val="22"/>
                <w:szCs w:val="22"/>
              </w:rPr>
            </w:pPr>
            <w:r w:rsidRPr="00633249">
              <w:rPr>
                <w:sz w:val="22"/>
                <w:szCs w:val="22"/>
              </w:rPr>
              <w:t>149,17</w:t>
            </w:r>
          </w:p>
        </w:tc>
        <w:tc>
          <w:tcPr>
            <w:tcW w:w="1588" w:type="dxa"/>
          </w:tcPr>
          <w:p w14:paraId="3D1885B9" w14:textId="77777777" w:rsidR="00633249" w:rsidRPr="00633249" w:rsidRDefault="00633249" w:rsidP="00633249">
            <w:pPr>
              <w:jc w:val="center"/>
            </w:pPr>
            <w:r w:rsidRPr="00633249">
              <w:t>x</w:t>
            </w:r>
          </w:p>
        </w:tc>
      </w:tr>
      <w:tr w:rsidR="00633249" w:rsidRPr="00633249" w14:paraId="1C8865D6" w14:textId="77777777" w:rsidTr="00606C1B">
        <w:tc>
          <w:tcPr>
            <w:tcW w:w="2235" w:type="dxa"/>
            <w:vMerge/>
            <w:vAlign w:val="center"/>
          </w:tcPr>
          <w:p w14:paraId="4C65AE27" w14:textId="77777777" w:rsidR="00633249" w:rsidRPr="00633249" w:rsidRDefault="00633249" w:rsidP="00633249">
            <w:pPr>
              <w:ind w:right="-2"/>
              <w:jc w:val="center"/>
              <w:rPr>
                <w:color w:val="000000"/>
              </w:rPr>
            </w:pPr>
          </w:p>
        </w:tc>
        <w:tc>
          <w:tcPr>
            <w:tcW w:w="1992" w:type="dxa"/>
            <w:vMerge/>
            <w:vAlign w:val="center"/>
          </w:tcPr>
          <w:p w14:paraId="73D6DF03" w14:textId="77777777" w:rsidR="00633249" w:rsidRPr="00633249" w:rsidRDefault="00633249" w:rsidP="00633249">
            <w:pPr>
              <w:ind w:right="-2"/>
              <w:jc w:val="center"/>
              <w:rPr>
                <w:color w:val="000000"/>
              </w:rPr>
            </w:pPr>
          </w:p>
        </w:tc>
        <w:tc>
          <w:tcPr>
            <w:tcW w:w="1833" w:type="dxa"/>
            <w:vAlign w:val="center"/>
          </w:tcPr>
          <w:p w14:paraId="153675EC" w14:textId="77777777" w:rsidR="00633249" w:rsidRPr="00633249" w:rsidRDefault="00633249" w:rsidP="00633249">
            <w:pPr>
              <w:jc w:val="center"/>
              <w:rPr>
                <w:color w:val="000000"/>
                <w:sz w:val="22"/>
                <w:szCs w:val="22"/>
              </w:rPr>
            </w:pPr>
            <w:r w:rsidRPr="00633249">
              <w:rPr>
                <w:color w:val="000000"/>
                <w:sz w:val="22"/>
                <w:szCs w:val="22"/>
              </w:rPr>
              <w:t>с 01.07.2027</w:t>
            </w:r>
          </w:p>
        </w:tc>
        <w:tc>
          <w:tcPr>
            <w:tcW w:w="1986" w:type="dxa"/>
            <w:vAlign w:val="center"/>
          </w:tcPr>
          <w:p w14:paraId="65568DB6" w14:textId="77777777" w:rsidR="00633249" w:rsidRPr="00633249" w:rsidRDefault="00633249" w:rsidP="00633249">
            <w:pPr>
              <w:jc w:val="center"/>
              <w:rPr>
                <w:sz w:val="22"/>
                <w:szCs w:val="22"/>
              </w:rPr>
            </w:pPr>
            <w:r w:rsidRPr="00633249">
              <w:rPr>
                <w:sz w:val="22"/>
                <w:szCs w:val="22"/>
              </w:rPr>
              <w:t>148,48</w:t>
            </w:r>
          </w:p>
        </w:tc>
        <w:tc>
          <w:tcPr>
            <w:tcW w:w="1588" w:type="dxa"/>
          </w:tcPr>
          <w:p w14:paraId="44877B0C" w14:textId="77777777" w:rsidR="00633249" w:rsidRPr="00633249" w:rsidRDefault="00633249" w:rsidP="00633249">
            <w:pPr>
              <w:jc w:val="center"/>
            </w:pPr>
            <w:r w:rsidRPr="00633249">
              <w:t>x</w:t>
            </w:r>
          </w:p>
        </w:tc>
      </w:tr>
      <w:tr w:rsidR="00633249" w:rsidRPr="00633249" w14:paraId="5DDA6C84" w14:textId="77777777" w:rsidTr="00606C1B">
        <w:tc>
          <w:tcPr>
            <w:tcW w:w="2235" w:type="dxa"/>
            <w:vMerge/>
            <w:vAlign w:val="center"/>
          </w:tcPr>
          <w:p w14:paraId="37B77A7D" w14:textId="77777777" w:rsidR="00633249" w:rsidRPr="00633249" w:rsidRDefault="00633249" w:rsidP="00633249">
            <w:pPr>
              <w:ind w:right="-2"/>
              <w:jc w:val="center"/>
              <w:rPr>
                <w:color w:val="000000"/>
              </w:rPr>
            </w:pPr>
          </w:p>
        </w:tc>
        <w:tc>
          <w:tcPr>
            <w:tcW w:w="1992" w:type="dxa"/>
            <w:vMerge/>
            <w:vAlign w:val="center"/>
          </w:tcPr>
          <w:p w14:paraId="14E2ECA6" w14:textId="77777777" w:rsidR="00633249" w:rsidRPr="00633249" w:rsidRDefault="00633249" w:rsidP="00633249">
            <w:pPr>
              <w:ind w:right="-2"/>
              <w:jc w:val="center"/>
              <w:rPr>
                <w:color w:val="000000"/>
              </w:rPr>
            </w:pPr>
          </w:p>
        </w:tc>
        <w:tc>
          <w:tcPr>
            <w:tcW w:w="1833" w:type="dxa"/>
            <w:vAlign w:val="center"/>
          </w:tcPr>
          <w:p w14:paraId="609D4A9C" w14:textId="77777777" w:rsidR="00633249" w:rsidRPr="00633249" w:rsidRDefault="00633249" w:rsidP="00633249">
            <w:pPr>
              <w:jc w:val="center"/>
              <w:rPr>
                <w:color w:val="000000"/>
                <w:sz w:val="22"/>
                <w:szCs w:val="22"/>
              </w:rPr>
            </w:pPr>
            <w:r w:rsidRPr="00633249">
              <w:rPr>
                <w:color w:val="000000"/>
                <w:sz w:val="22"/>
                <w:szCs w:val="22"/>
              </w:rPr>
              <w:t>с 01.01.2028</w:t>
            </w:r>
          </w:p>
        </w:tc>
        <w:tc>
          <w:tcPr>
            <w:tcW w:w="1986" w:type="dxa"/>
            <w:vAlign w:val="center"/>
          </w:tcPr>
          <w:p w14:paraId="0D442641" w14:textId="77777777" w:rsidR="00633249" w:rsidRPr="00633249" w:rsidRDefault="00633249" w:rsidP="00633249">
            <w:pPr>
              <w:jc w:val="center"/>
              <w:rPr>
                <w:sz w:val="22"/>
                <w:szCs w:val="22"/>
              </w:rPr>
            </w:pPr>
            <w:r w:rsidRPr="00633249">
              <w:rPr>
                <w:sz w:val="22"/>
                <w:szCs w:val="22"/>
              </w:rPr>
              <w:t>148,48</w:t>
            </w:r>
          </w:p>
        </w:tc>
        <w:tc>
          <w:tcPr>
            <w:tcW w:w="1588" w:type="dxa"/>
          </w:tcPr>
          <w:p w14:paraId="0A7C4E74" w14:textId="77777777" w:rsidR="00633249" w:rsidRPr="00633249" w:rsidRDefault="00633249" w:rsidP="00633249">
            <w:pPr>
              <w:jc w:val="center"/>
            </w:pPr>
            <w:r w:rsidRPr="00633249">
              <w:t>x</w:t>
            </w:r>
          </w:p>
        </w:tc>
      </w:tr>
      <w:tr w:rsidR="00633249" w:rsidRPr="00633249" w14:paraId="63A6EC87" w14:textId="77777777" w:rsidTr="00606C1B">
        <w:tc>
          <w:tcPr>
            <w:tcW w:w="2235" w:type="dxa"/>
            <w:vMerge/>
            <w:vAlign w:val="center"/>
          </w:tcPr>
          <w:p w14:paraId="1F81DC85" w14:textId="77777777" w:rsidR="00633249" w:rsidRPr="00633249" w:rsidRDefault="00633249" w:rsidP="00633249">
            <w:pPr>
              <w:ind w:right="-2"/>
              <w:jc w:val="center"/>
              <w:rPr>
                <w:color w:val="000000"/>
              </w:rPr>
            </w:pPr>
          </w:p>
        </w:tc>
        <w:tc>
          <w:tcPr>
            <w:tcW w:w="1992" w:type="dxa"/>
            <w:vMerge/>
            <w:vAlign w:val="center"/>
          </w:tcPr>
          <w:p w14:paraId="53F5A89E" w14:textId="77777777" w:rsidR="00633249" w:rsidRPr="00633249" w:rsidRDefault="00633249" w:rsidP="00633249">
            <w:pPr>
              <w:ind w:right="-2"/>
              <w:jc w:val="center"/>
              <w:rPr>
                <w:color w:val="000000"/>
              </w:rPr>
            </w:pPr>
          </w:p>
        </w:tc>
        <w:tc>
          <w:tcPr>
            <w:tcW w:w="1833" w:type="dxa"/>
            <w:vAlign w:val="center"/>
          </w:tcPr>
          <w:p w14:paraId="1252881F" w14:textId="77777777" w:rsidR="00633249" w:rsidRPr="00633249" w:rsidRDefault="00633249" w:rsidP="00633249">
            <w:pPr>
              <w:jc w:val="center"/>
              <w:rPr>
                <w:color w:val="000000"/>
                <w:sz w:val="22"/>
                <w:szCs w:val="22"/>
              </w:rPr>
            </w:pPr>
            <w:r w:rsidRPr="00633249">
              <w:rPr>
                <w:color w:val="000000"/>
                <w:sz w:val="22"/>
                <w:szCs w:val="22"/>
              </w:rPr>
              <w:t>с 01.07.2028</w:t>
            </w:r>
          </w:p>
        </w:tc>
        <w:tc>
          <w:tcPr>
            <w:tcW w:w="1986" w:type="dxa"/>
            <w:vAlign w:val="center"/>
          </w:tcPr>
          <w:p w14:paraId="033CD51F" w14:textId="77777777" w:rsidR="00633249" w:rsidRPr="00633249" w:rsidRDefault="00633249" w:rsidP="00633249">
            <w:pPr>
              <w:jc w:val="center"/>
              <w:rPr>
                <w:sz w:val="22"/>
                <w:szCs w:val="22"/>
              </w:rPr>
            </w:pPr>
            <w:r w:rsidRPr="00633249">
              <w:rPr>
                <w:sz w:val="22"/>
                <w:szCs w:val="22"/>
              </w:rPr>
              <w:t>150,94</w:t>
            </w:r>
          </w:p>
        </w:tc>
        <w:tc>
          <w:tcPr>
            <w:tcW w:w="1588" w:type="dxa"/>
          </w:tcPr>
          <w:p w14:paraId="4FC8C128" w14:textId="77777777" w:rsidR="00633249" w:rsidRPr="00633249" w:rsidRDefault="00633249" w:rsidP="00633249">
            <w:pPr>
              <w:jc w:val="center"/>
            </w:pPr>
            <w:r w:rsidRPr="00633249">
              <w:t>x</w:t>
            </w:r>
          </w:p>
        </w:tc>
      </w:tr>
    </w:tbl>
    <w:p w14:paraId="15CCF573" w14:textId="77777777" w:rsidR="00633249" w:rsidRPr="00633249" w:rsidRDefault="00633249" w:rsidP="00633249">
      <w:pPr>
        <w:ind w:left="-142" w:right="-144" w:firstLine="567"/>
        <w:jc w:val="both"/>
        <w:rPr>
          <w:bCs/>
          <w:color w:val="000000"/>
          <w:kern w:val="32"/>
          <w:sz w:val="28"/>
          <w:szCs w:val="28"/>
        </w:rPr>
      </w:pPr>
    </w:p>
    <w:p w14:paraId="72F100A9" w14:textId="77777777" w:rsidR="00633249" w:rsidRPr="00633249" w:rsidRDefault="00633249" w:rsidP="00633249">
      <w:pPr>
        <w:ind w:left="-142" w:right="-3" w:firstLine="426"/>
        <w:jc w:val="both"/>
        <w:rPr>
          <w:sz w:val="28"/>
          <w:szCs w:val="28"/>
        </w:rPr>
      </w:pPr>
      <w:r w:rsidRPr="00633249">
        <w:rPr>
          <w:bCs/>
          <w:color w:val="000000"/>
          <w:kern w:val="32"/>
          <w:sz w:val="28"/>
          <w:szCs w:val="28"/>
        </w:rPr>
        <w:t>* Выделяется в целях реализации пункта 6 статьи 168 Налогового кодекса Российской Федерации (часть вторая)</w:t>
      </w:r>
      <w:proofErr w:type="gramStart"/>
      <w:r w:rsidRPr="00633249">
        <w:rPr>
          <w:bCs/>
          <w:color w:val="000000"/>
          <w:kern w:val="32"/>
          <w:sz w:val="28"/>
          <w:szCs w:val="28"/>
        </w:rPr>
        <w:t>. »</w:t>
      </w:r>
      <w:proofErr w:type="gramEnd"/>
      <w:r w:rsidRPr="00633249">
        <w:rPr>
          <w:bCs/>
          <w:color w:val="000000"/>
          <w:kern w:val="32"/>
          <w:sz w:val="28"/>
          <w:szCs w:val="28"/>
        </w:rPr>
        <w:t>.</w:t>
      </w:r>
    </w:p>
    <w:p w14:paraId="22B342F7" w14:textId="77777777" w:rsidR="00633249" w:rsidRPr="00633249" w:rsidRDefault="00633249" w:rsidP="00633249">
      <w:pPr>
        <w:tabs>
          <w:tab w:val="left" w:pos="9214"/>
        </w:tabs>
        <w:ind w:right="-739"/>
        <w:sectPr w:rsidR="00633249" w:rsidRPr="00633249" w:rsidSect="00633249">
          <w:pgSz w:w="11906" w:h="16838"/>
          <w:pgMar w:top="851" w:right="851" w:bottom="851" w:left="1701" w:header="709" w:footer="709" w:gutter="0"/>
          <w:cols w:space="708"/>
          <w:titlePg/>
          <w:docGrid w:linePitch="381"/>
        </w:sectPr>
      </w:pPr>
    </w:p>
    <w:p w14:paraId="0B33F5A8" w14:textId="23DA085B" w:rsidR="00D260BD" w:rsidRPr="003019F4" w:rsidRDefault="00D260BD" w:rsidP="00D260BD">
      <w:pPr>
        <w:tabs>
          <w:tab w:val="left" w:pos="9214"/>
        </w:tabs>
        <w:ind w:left="-2859" w:right="-739" w:firstLine="8388"/>
      </w:pPr>
      <w:r w:rsidRPr="003019F4">
        <w:lastRenderedPageBreak/>
        <w:t xml:space="preserve">Приложение </w:t>
      </w:r>
      <w:r>
        <w:t>№ 22</w:t>
      </w:r>
      <w:r>
        <w:t>9</w:t>
      </w:r>
      <w:r>
        <w:t xml:space="preserve"> </w:t>
      </w:r>
      <w:r w:rsidRPr="003019F4">
        <w:t xml:space="preserve">к </w:t>
      </w:r>
      <w:r>
        <w:t>протоколу</w:t>
      </w:r>
      <w:r w:rsidRPr="003019F4">
        <w:t xml:space="preserve"> № </w:t>
      </w:r>
      <w:r>
        <w:t>98</w:t>
      </w:r>
    </w:p>
    <w:p w14:paraId="6363D332" w14:textId="77777777" w:rsidR="00D260BD" w:rsidRPr="003019F4" w:rsidRDefault="00D260BD" w:rsidP="00D260BD">
      <w:pPr>
        <w:tabs>
          <w:tab w:val="left" w:pos="9214"/>
        </w:tabs>
        <w:ind w:left="-2859" w:right="-739" w:firstLine="8388"/>
      </w:pPr>
      <w:r w:rsidRPr="003019F4">
        <w:t>заседания правления Региональной</w:t>
      </w:r>
    </w:p>
    <w:p w14:paraId="07AA029A" w14:textId="77777777" w:rsidR="00D260BD" w:rsidRDefault="00D260BD" w:rsidP="00D260BD">
      <w:pPr>
        <w:tabs>
          <w:tab w:val="left" w:pos="9214"/>
        </w:tabs>
        <w:ind w:left="-2859" w:right="-739" w:firstLine="8388"/>
      </w:pPr>
      <w:r w:rsidRPr="003019F4">
        <w:t>энергетической комиссии</w:t>
      </w:r>
    </w:p>
    <w:p w14:paraId="203294D4" w14:textId="77777777" w:rsidR="00D260BD" w:rsidRDefault="00D260BD" w:rsidP="00D260BD">
      <w:pPr>
        <w:tabs>
          <w:tab w:val="left" w:pos="9214"/>
        </w:tabs>
        <w:ind w:left="-2859" w:right="-739" w:firstLine="8388"/>
      </w:pPr>
      <w:r w:rsidRPr="003019F4">
        <w:t xml:space="preserve">Кузбасса от </w:t>
      </w:r>
      <w:r>
        <w:t>19</w:t>
      </w:r>
      <w:r w:rsidRPr="003019F4">
        <w:t>.1</w:t>
      </w:r>
      <w:r>
        <w:t>2</w:t>
      </w:r>
      <w:r w:rsidRPr="003019F4">
        <w:t>.2025</w:t>
      </w:r>
    </w:p>
    <w:p w14:paraId="17B587CB" w14:textId="77777777" w:rsidR="00633249" w:rsidRPr="00633249" w:rsidRDefault="00633249" w:rsidP="00633249">
      <w:pPr>
        <w:tabs>
          <w:tab w:val="left" w:pos="9214"/>
        </w:tabs>
        <w:ind w:right="-739"/>
      </w:pPr>
    </w:p>
    <w:p w14:paraId="2A2722E1" w14:textId="77777777" w:rsidR="00633249" w:rsidRPr="00633249" w:rsidRDefault="00633249" w:rsidP="00633249">
      <w:pPr>
        <w:tabs>
          <w:tab w:val="left" w:pos="709"/>
        </w:tabs>
        <w:jc w:val="center"/>
        <w:rPr>
          <w:snapToGrid w:val="0"/>
          <w:sz w:val="28"/>
          <w:szCs w:val="28"/>
        </w:rPr>
      </w:pPr>
      <w:r w:rsidRPr="00633249">
        <w:rPr>
          <w:snapToGrid w:val="0"/>
          <w:sz w:val="28"/>
          <w:szCs w:val="28"/>
        </w:rPr>
        <w:t>Экспертное заключение</w:t>
      </w:r>
    </w:p>
    <w:p w14:paraId="3A71EB0E" w14:textId="77777777" w:rsidR="00633249" w:rsidRPr="00633249" w:rsidRDefault="00633249" w:rsidP="00633249">
      <w:pPr>
        <w:jc w:val="center"/>
        <w:rPr>
          <w:snapToGrid w:val="0"/>
          <w:sz w:val="28"/>
          <w:szCs w:val="28"/>
        </w:rPr>
      </w:pPr>
      <w:r w:rsidRPr="00633249">
        <w:rPr>
          <w:snapToGrid w:val="0"/>
          <w:sz w:val="28"/>
          <w:szCs w:val="28"/>
        </w:rPr>
        <w:t>Региональной энергетической комиссии Кузбасса</w:t>
      </w:r>
    </w:p>
    <w:p w14:paraId="3F533F58" w14:textId="77777777" w:rsidR="00633249" w:rsidRPr="00633249" w:rsidRDefault="00633249" w:rsidP="00633249">
      <w:pPr>
        <w:jc w:val="center"/>
        <w:rPr>
          <w:snapToGrid w:val="0"/>
          <w:sz w:val="28"/>
          <w:szCs w:val="28"/>
        </w:rPr>
      </w:pPr>
      <w:r w:rsidRPr="00633249">
        <w:rPr>
          <w:snapToGrid w:val="0"/>
          <w:sz w:val="28"/>
          <w:szCs w:val="28"/>
        </w:rPr>
        <w:t xml:space="preserve">по материалам, представленным АО «Каскад-энерго»  </w:t>
      </w:r>
    </w:p>
    <w:p w14:paraId="77B1E2D7" w14:textId="77777777" w:rsidR="00633249" w:rsidRPr="00633249" w:rsidRDefault="00633249" w:rsidP="00633249">
      <w:pPr>
        <w:jc w:val="center"/>
        <w:rPr>
          <w:snapToGrid w:val="0"/>
          <w:sz w:val="28"/>
          <w:szCs w:val="28"/>
        </w:rPr>
      </w:pPr>
      <w:bookmarkStart w:id="52" w:name="_Hlk152930801"/>
      <w:r w:rsidRPr="00633249">
        <w:rPr>
          <w:snapToGrid w:val="0"/>
          <w:sz w:val="28"/>
          <w:szCs w:val="28"/>
        </w:rPr>
        <w:t xml:space="preserve">для </w:t>
      </w:r>
      <w:bookmarkStart w:id="53" w:name="_Hlk148519870"/>
      <w:bookmarkStart w:id="54" w:name="_Hlk180231752"/>
      <w:r w:rsidRPr="00633249">
        <w:rPr>
          <w:snapToGrid w:val="0"/>
          <w:sz w:val="28"/>
          <w:szCs w:val="28"/>
        </w:rPr>
        <w:t xml:space="preserve">корректировки НВВ и установления </w:t>
      </w:r>
      <w:bookmarkEnd w:id="53"/>
      <w:r w:rsidRPr="00633249">
        <w:rPr>
          <w:snapToGrid w:val="0"/>
          <w:sz w:val="28"/>
          <w:szCs w:val="28"/>
        </w:rPr>
        <w:t>тарифов на горячую воду в открытой системе теплоснабжения (горячего водоснабжения), реализуемую на потребительском рынке Анжеро-Судженского городского округа</w:t>
      </w:r>
    </w:p>
    <w:p w14:paraId="7E584411" w14:textId="77777777" w:rsidR="00633249" w:rsidRPr="00633249" w:rsidRDefault="00633249" w:rsidP="00633249">
      <w:pPr>
        <w:jc w:val="center"/>
        <w:rPr>
          <w:snapToGrid w:val="0"/>
          <w:sz w:val="28"/>
          <w:szCs w:val="28"/>
        </w:rPr>
      </w:pPr>
      <w:r w:rsidRPr="00633249">
        <w:rPr>
          <w:snapToGrid w:val="0"/>
          <w:sz w:val="28"/>
          <w:szCs w:val="28"/>
        </w:rPr>
        <w:t>на 2026 год</w:t>
      </w:r>
      <w:bookmarkEnd w:id="54"/>
    </w:p>
    <w:bookmarkEnd w:id="52"/>
    <w:p w14:paraId="1B384B05" w14:textId="77777777" w:rsidR="00633249" w:rsidRPr="00633249" w:rsidRDefault="00633249" w:rsidP="00633249">
      <w:pPr>
        <w:tabs>
          <w:tab w:val="left" w:pos="426"/>
          <w:tab w:val="right" w:leader="dot" w:pos="9356"/>
        </w:tabs>
        <w:rPr>
          <w:b/>
          <w:snapToGrid w:val="0"/>
          <w:sz w:val="14"/>
          <w:szCs w:val="28"/>
        </w:rPr>
      </w:pPr>
    </w:p>
    <w:p w14:paraId="59A2C89F" w14:textId="77777777" w:rsidR="00633249" w:rsidRPr="00633249" w:rsidRDefault="00633249" w:rsidP="00633249">
      <w:pPr>
        <w:tabs>
          <w:tab w:val="left" w:pos="426"/>
          <w:tab w:val="right" w:leader="dot" w:pos="9356"/>
        </w:tabs>
        <w:rPr>
          <w:b/>
          <w:snapToGrid w:val="0"/>
          <w:sz w:val="14"/>
          <w:szCs w:val="28"/>
        </w:rPr>
      </w:pPr>
    </w:p>
    <w:p w14:paraId="54F75261" w14:textId="77777777" w:rsidR="00633249" w:rsidRPr="00633249" w:rsidRDefault="00633249" w:rsidP="00633249">
      <w:pPr>
        <w:tabs>
          <w:tab w:val="left" w:pos="426"/>
          <w:tab w:val="right" w:leader="dot" w:pos="9356"/>
        </w:tabs>
        <w:rPr>
          <w:b/>
          <w:snapToGrid w:val="0"/>
          <w:sz w:val="14"/>
          <w:szCs w:val="28"/>
        </w:rPr>
      </w:pPr>
    </w:p>
    <w:p w14:paraId="2F202C2E" w14:textId="77777777" w:rsidR="00633249" w:rsidRPr="00633249" w:rsidRDefault="00633249" w:rsidP="00633249">
      <w:pPr>
        <w:keepNext/>
        <w:numPr>
          <w:ilvl w:val="0"/>
          <w:numId w:val="9"/>
        </w:numPr>
        <w:tabs>
          <w:tab w:val="left" w:pos="567"/>
        </w:tabs>
        <w:jc w:val="center"/>
        <w:outlineLvl w:val="0"/>
        <w:rPr>
          <w:rFonts w:cs="Arial"/>
          <w:b/>
          <w:bCs/>
          <w:snapToGrid w:val="0"/>
          <w:color w:val="000000"/>
          <w:kern w:val="32"/>
          <w:sz w:val="28"/>
          <w:szCs w:val="32"/>
          <w:lang w:val="x-none" w:eastAsia="en-US"/>
        </w:rPr>
      </w:pPr>
      <w:bookmarkStart w:id="55" w:name="_Toc24891721"/>
      <w:r w:rsidRPr="00633249">
        <w:rPr>
          <w:rFonts w:cs="Arial"/>
          <w:b/>
          <w:bCs/>
          <w:snapToGrid w:val="0"/>
          <w:color w:val="000000"/>
          <w:kern w:val="32"/>
          <w:sz w:val="28"/>
          <w:szCs w:val="32"/>
          <w:lang w:val="x-none" w:eastAsia="en-US"/>
        </w:rPr>
        <w:t>Общая характеристика предприятия</w:t>
      </w:r>
      <w:bookmarkEnd w:id="55"/>
    </w:p>
    <w:p w14:paraId="004BAB7E" w14:textId="77777777" w:rsidR="00633249" w:rsidRPr="00633249" w:rsidRDefault="00633249" w:rsidP="00633249">
      <w:pPr>
        <w:ind w:firstLine="709"/>
        <w:jc w:val="center"/>
        <w:rPr>
          <w:b/>
          <w:snapToGrid w:val="0"/>
          <w:sz w:val="16"/>
          <w:szCs w:val="28"/>
          <w:u w:val="single"/>
        </w:rPr>
      </w:pPr>
    </w:p>
    <w:p w14:paraId="71FEBEE3" w14:textId="77777777" w:rsidR="00633249" w:rsidRPr="00633249" w:rsidRDefault="00633249" w:rsidP="00633249">
      <w:pPr>
        <w:ind w:firstLine="709"/>
        <w:jc w:val="both"/>
        <w:rPr>
          <w:sz w:val="28"/>
          <w:szCs w:val="20"/>
        </w:rPr>
      </w:pPr>
      <w:r w:rsidRPr="00633249">
        <w:rPr>
          <w:sz w:val="28"/>
          <w:szCs w:val="20"/>
        </w:rPr>
        <w:t xml:space="preserve">Полное наименование организации – акционерное общество </w:t>
      </w:r>
    </w:p>
    <w:p w14:paraId="54EDFA8F" w14:textId="77777777" w:rsidR="00633249" w:rsidRPr="00633249" w:rsidRDefault="00633249" w:rsidP="00633249">
      <w:pPr>
        <w:ind w:firstLine="709"/>
        <w:jc w:val="both"/>
        <w:rPr>
          <w:sz w:val="28"/>
          <w:szCs w:val="20"/>
        </w:rPr>
      </w:pPr>
      <w:r w:rsidRPr="00633249">
        <w:rPr>
          <w:sz w:val="28"/>
          <w:szCs w:val="20"/>
        </w:rPr>
        <w:t>«Каскад-энерго».</w:t>
      </w:r>
    </w:p>
    <w:p w14:paraId="48B21DFC" w14:textId="77777777" w:rsidR="00633249" w:rsidRPr="00633249" w:rsidRDefault="00633249" w:rsidP="00633249">
      <w:pPr>
        <w:ind w:firstLine="709"/>
        <w:jc w:val="both"/>
        <w:rPr>
          <w:sz w:val="28"/>
          <w:szCs w:val="20"/>
        </w:rPr>
      </w:pPr>
      <w:r w:rsidRPr="00633249">
        <w:rPr>
          <w:sz w:val="28"/>
          <w:szCs w:val="20"/>
        </w:rPr>
        <w:t>Сокращенное наименование организации – АО «Каскад-энерго».</w:t>
      </w:r>
    </w:p>
    <w:p w14:paraId="743524CF" w14:textId="77777777" w:rsidR="00633249" w:rsidRPr="00633249" w:rsidRDefault="00633249" w:rsidP="00633249">
      <w:pPr>
        <w:ind w:firstLine="709"/>
        <w:jc w:val="both"/>
        <w:rPr>
          <w:sz w:val="28"/>
          <w:szCs w:val="20"/>
        </w:rPr>
      </w:pPr>
      <w:r w:rsidRPr="00633249">
        <w:rPr>
          <w:sz w:val="28"/>
          <w:szCs w:val="20"/>
        </w:rPr>
        <w:t>АО «Каскад-энерго» применяет общую систему налогообложения.</w:t>
      </w:r>
    </w:p>
    <w:p w14:paraId="35D2185A" w14:textId="77777777" w:rsidR="00633249" w:rsidRPr="00633249" w:rsidRDefault="00633249" w:rsidP="00633249">
      <w:pPr>
        <w:ind w:firstLine="709"/>
        <w:jc w:val="both"/>
        <w:rPr>
          <w:sz w:val="28"/>
          <w:szCs w:val="20"/>
        </w:rPr>
      </w:pPr>
      <w:r w:rsidRPr="00633249">
        <w:rPr>
          <w:sz w:val="28"/>
          <w:szCs w:val="20"/>
        </w:rPr>
        <w:t>АО «Каскад-энерго» осуществляет теплоснабжение потребителей на территории Анжеро-Судженского городского округа.</w:t>
      </w:r>
    </w:p>
    <w:p w14:paraId="57FD17F9" w14:textId="77777777" w:rsidR="00633249" w:rsidRPr="00633249" w:rsidRDefault="00633249" w:rsidP="00633249">
      <w:pPr>
        <w:ind w:firstLine="709"/>
        <w:jc w:val="both"/>
        <w:rPr>
          <w:sz w:val="28"/>
          <w:szCs w:val="20"/>
        </w:rPr>
      </w:pPr>
      <w:r w:rsidRPr="00633249">
        <w:rPr>
          <w:sz w:val="28"/>
          <w:szCs w:val="20"/>
        </w:rPr>
        <w:t>В соответствии с утвержденной учетной политикой на предприятии ведется раздельный учет затрат на электрическую, тепловую энергию и теплоноситель. Доля затрат на 2026 год, которые не считаются прямым счетом, приходящаяся на производство тепловой энергии, составляет 66 %; передачу тепловой энергии 17%; на теплоноситель – 8 %; на производство электроэнергии – 9 %.</w:t>
      </w:r>
    </w:p>
    <w:p w14:paraId="238D9F26" w14:textId="77777777" w:rsidR="00633249" w:rsidRPr="00633249" w:rsidRDefault="00633249" w:rsidP="00633249">
      <w:pPr>
        <w:ind w:firstLine="709"/>
        <w:jc w:val="both"/>
        <w:rPr>
          <w:sz w:val="28"/>
          <w:szCs w:val="20"/>
        </w:rPr>
      </w:pPr>
      <w:r w:rsidRPr="00633249">
        <w:rPr>
          <w:sz w:val="28"/>
          <w:szCs w:val="20"/>
        </w:rPr>
        <w:t>Долгосрочные тарифы на горячую воду в открытой системе горячего водоснабжения, реализуемую АО «Каскад-энерго» утверждены постановлением РЭК Кузбасса от 30.11.2023 № 463 «Об установлении долгосрочных тарифов на горячую воду в открытой системе водоснабжения (теплоснабжения), реализуемую АО «Каскад-Энерго» на потребительском рынке Анжеро-Судженского городского округа, на 2024-2028 годы».</w:t>
      </w:r>
    </w:p>
    <w:p w14:paraId="0B1F39AB" w14:textId="77777777" w:rsidR="00633249" w:rsidRPr="00633249" w:rsidRDefault="00633249" w:rsidP="00633249">
      <w:pPr>
        <w:ind w:firstLine="709"/>
        <w:jc w:val="both"/>
        <w:rPr>
          <w:sz w:val="28"/>
          <w:szCs w:val="20"/>
        </w:rPr>
      </w:pPr>
    </w:p>
    <w:p w14:paraId="47F405D3" w14:textId="77777777" w:rsidR="00633249" w:rsidRPr="00633249" w:rsidRDefault="00633249" w:rsidP="00633249">
      <w:pPr>
        <w:autoSpaceDE w:val="0"/>
        <w:autoSpaceDN w:val="0"/>
        <w:adjustRightInd w:val="0"/>
        <w:ind w:firstLine="709"/>
        <w:jc w:val="both"/>
        <w:rPr>
          <w:snapToGrid w:val="0"/>
          <w:sz w:val="28"/>
          <w:szCs w:val="28"/>
        </w:rPr>
      </w:pPr>
    </w:p>
    <w:p w14:paraId="77904C09" w14:textId="77777777" w:rsidR="00633249" w:rsidRPr="00633249" w:rsidRDefault="00633249" w:rsidP="00633249">
      <w:pPr>
        <w:keepNext/>
        <w:numPr>
          <w:ilvl w:val="0"/>
          <w:numId w:val="9"/>
        </w:numPr>
        <w:tabs>
          <w:tab w:val="left" w:pos="567"/>
        </w:tabs>
        <w:jc w:val="center"/>
        <w:outlineLvl w:val="0"/>
        <w:rPr>
          <w:rFonts w:cs="Arial"/>
          <w:b/>
          <w:bCs/>
          <w:snapToGrid w:val="0"/>
          <w:color w:val="000000"/>
          <w:kern w:val="32"/>
          <w:sz w:val="28"/>
          <w:szCs w:val="32"/>
          <w:lang w:val="x-none" w:eastAsia="en-US"/>
        </w:rPr>
      </w:pPr>
      <w:r w:rsidRPr="00633249">
        <w:rPr>
          <w:rFonts w:cs="Arial"/>
          <w:b/>
          <w:bCs/>
          <w:snapToGrid w:val="0"/>
          <w:color w:val="000000"/>
          <w:kern w:val="32"/>
          <w:sz w:val="28"/>
          <w:szCs w:val="32"/>
          <w:lang w:val="x-none" w:eastAsia="en-US"/>
        </w:rPr>
        <w:t>Нормативно правовая база</w:t>
      </w:r>
    </w:p>
    <w:p w14:paraId="75C1F40C" w14:textId="77777777" w:rsidR="00633249" w:rsidRPr="00633249" w:rsidRDefault="00633249" w:rsidP="00633249">
      <w:pPr>
        <w:ind w:firstLine="851"/>
        <w:rPr>
          <w:snapToGrid w:val="0"/>
          <w:sz w:val="28"/>
          <w:szCs w:val="28"/>
          <w:lang w:eastAsia="en-US"/>
        </w:rPr>
      </w:pPr>
    </w:p>
    <w:p w14:paraId="2CBC5716" w14:textId="77777777" w:rsidR="00633249" w:rsidRPr="00633249" w:rsidRDefault="00633249" w:rsidP="00633249">
      <w:pPr>
        <w:tabs>
          <w:tab w:val="left" w:pos="1134"/>
          <w:tab w:val="left" w:pos="9900"/>
        </w:tabs>
        <w:ind w:left="709"/>
        <w:jc w:val="both"/>
        <w:rPr>
          <w:snapToGrid w:val="0"/>
          <w:sz w:val="28"/>
          <w:szCs w:val="28"/>
        </w:rPr>
      </w:pPr>
      <w:r w:rsidRPr="00633249">
        <w:rPr>
          <w:snapToGrid w:val="0"/>
          <w:sz w:val="28"/>
          <w:szCs w:val="28"/>
        </w:rPr>
        <w:t>Гражданский кодекс Российской Федерации.</w:t>
      </w:r>
    </w:p>
    <w:p w14:paraId="5065C208" w14:textId="77777777" w:rsidR="00633249" w:rsidRPr="00633249" w:rsidRDefault="00633249" w:rsidP="00633249">
      <w:pPr>
        <w:tabs>
          <w:tab w:val="left" w:pos="1134"/>
          <w:tab w:val="left" w:pos="9900"/>
        </w:tabs>
        <w:ind w:left="709"/>
        <w:jc w:val="both"/>
        <w:rPr>
          <w:snapToGrid w:val="0"/>
          <w:sz w:val="28"/>
          <w:szCs w:val="28"/>
        </w:rPr>
      </w:pPr>
      <w:r w:rsidRPr="00633249">
        <w:rPr>
          <w:snapToGrid w:val="0"/>
          <w:sz w:val="28"/>
          <w:szCs w:val="28"/>
        </w:rPr>
        <w:t>Налоговый кодекс Российской Федерации.</w:t>
      </w:r>
    </w:p>
    <w:p w14:paraId="6AD17AFB" w14:textId="77777777" w:rsidR="00633249" w:rsidRPr="00633249" w:rsidRDefault="00633249" w:rsidP="00633249">
      <w:pPr>
        <w:tabs>
          <w:tab w:val="left" w:pos="1134"/>
          <w:tab w:val="left" w:pos="9900"/>
        </w:tabs>
        <w:ind w:left="709"/>
        <w:jc w:val="both"/>
        <w:rPr>
          <w:snapToGrid w:val="0"/>
          <w:sz w:val="28"/>
          <w:szCs w:val="28"/>
        </w:rPr>
      </w:pPr>
      <w:r w:rsidRPr="00633249">
        <w:rPr>
          <w:snapToGrid w:val="0"/>
          <w:sz w:val="28"/>
          <w:szCs w:val="28"/>
        </w:rPr>
        <w:t>Трудовой Кодекс Российской Федерации.</w:t>
      </w:r>
    </w:p>
    <w:p w14:paraId="0167D35E" w14:textId="77777777" w:rsidR="00633249" w:rsidRPr="00633249" w:rsidRDefault="00633249" w:rsidP="00633249">
      <w:pPr>
        <w:tabs>
          <w:tab w:val="left" w:pos="1134"/>
          <w:tab w:val="left" w:pos="9900"/>
        </w:tabs>
        <w:ind w:firstLine="709"/>
        <w:jc w:val="both"/>
        <w:rPr>
          <w:snapToGrid w:val="0"/>
          <w:sz w:val="28"/>
          <w:szCs w:val="28"/>
        </w:rPr>
      </w:pPr>
      <w:r w:rsidRPr="00633249">
        <w:rPr>
          <w:snapToGrid w:val="0"/>
          <w:sz w:val="28"/>
          <w:szCs w:val="28"/>
        </w:rPr>
        <w:t>Федеральный Закон от 17.08.1995 № 147-ФЗ «О естественных монополиях».</w:t>
      </w:r>
    </w:p>
    <w:p w14:paraId="07246B15" w14:textId="77777777" w:rsidR="00633249" w:rsidRPr="00633249" w:rsidRDefault="00633249" w:rsidP="00633249">
      <w:pPr>
        <w:tabs>
          <w:tab w:val="left" w:pos="1134"/>
          <w:tab w:val="left" w:pos="9900"/>
        </w:tabs>
        <w:ind w:left="709"/>
        <w:jc w:val="both"/>
        <w:rPr>
          <w:snapToGrid w:val="0"/>
          <w:sz w:val="28"/>
          <w:szCs w:val="28"/>
        </w:rPr>
      </w:pPr>
      <w:r w:rsidRPr="00633249">
        <w:rPr>
          <w:snapToGrid w:val="0"/>
          <w:sz w:val="28"/>
          <w:szCs w:val="28"/>
        </w:rPr>
        <w:t>Федеральный закон от 27.07.2010 № 190-ФЗ «О теплоснабжении».</w:t>
      </w:r>
    </w:p>
    <w:p w14:paraId="1B2CC55F" w14:textId="77777777" w:rsidR="00633249" w:rsidRPr="00633249" w:rsidRDefault="00633249" w:rsidP="00633249">
      <w:pPr>
        <w:ind w:firstLine="709"/>
        <w:jc w:val="both"/>
        <w:rPr>
          <w:snapToGrid w:val="0"/>
          <w:sz w:val="28"/>
          <w:szCs w:val="28"/>
        </w:rPr>
      </w:pPr>
      <w:r w:rsidRPr="00633249">
        <w:rPr>
          <w:snapToGrid w:val="0"/>
          <w:color w:val="000000"/>
          <w:sz w:val="28"/>
          <w:szCs w:val="28"/>
        </w:rPr>
        <w:t xml:space="preserve">Федеральный закон от 07.12.2011 № 416-ФЗ «О водоснабжении </w:t>
      </w:r>
      <w:r w:rsidRPr="00633249">
        <w:rPr>
          <w:snapToGrid w:val="0"/>
          <w:color w:val="000000"/>
          <w:sz w:val="28"/>
          <w:szCs w:val="28"/>
        </w:rPr>
        <w:br/>
        <w:t>и водоотведении».</w:t>
      </w:r>
    </w:p>
    <w:p w14:paraId="1F9C8A18" w14:textId="77777777" w:rsidR="00633249" w:rsidRPr="00633249" w:rsidRDefault="00633249" w:rsidP="00633249">
      <w:pPr>
        <w:tabs>
          <w:tab w:val="left" w:pos="1134"/>
          <w:tab w:val="left" w:pos="9900"/>
        </w:tabs>
        <w:ind w:firstLine="709"/>
        <w:jc w:val="both"/>
        <w:rPr>
          <w:snapToGrid w:val="0"/>
          <w:sz w:val="28"/>
          <w:szCs w:val="28"/>
        </w:rPr>
      </w:pPr>
      <w:r w:rsidRPr="00633249">
        <w:rPr>
          <w:snapToGrid w:val="0"/>
          <w:sz w:val="28"/>
          <w:szCs w:val="28"/>
        </w:rPr>
        <w:lastRenderedPageBreak/>
        <w:t>Постановление Правительства РФ от 06.07.1998 № 700 «О введении раздельного учета затрат по регулируемым видам деятельности в энергетике».</w:t>
      </w:r>
    </w:p>
    <w:p w14:paraId="536A7BDE" w14:textId="77777777" w:rsidR="00633249" w:rsidRPr="00633249" w:rsidRDefault="00633249" w:rsidP="00633249">
      <w:pPr>
        <w:tabs>
          <w:tab w:val="left" w:pos="1134"/>
          <w:tab w:val="left" w:pos="9900"/>
        </w:tabs>
        <w:ind w:firstLine="709"/>
        <w:jc w:val="both"/>
        <w:rPr>
          <w:snapToGrid w:val="0"/>
          <w:sz w:val="28"/>
          <w:szCs w:val="28"/>
        </w:rPr>
      </w:pPr>
      <w:r w:rsidRPr="00633249">
        <w:rPr>
          <w:snapToGrid w:val="0"/>
          <w:sz w:val="28"/>
          <w:szCs w:val="28"/>
        </w:rPr>
        <w:t>Постановление Правительства Российской Федерации от 22.10.2012 № 1075 «О ценообразовании в сфере теплоснабжения».</w:t>
      </w:r>
    </w:p>
    <w:p w14:paraId="371EDE3C" w14:textId="77777777" w:rsidR="00633249" w:rsidRPr="00633249" w:rsidRDefault="00633249" w:rsidP="00633249">
      <w:pPr>
        <w:tabs>
          <w:tab w:val="left" w:pos="1134"/>
        </w:tabs>
        <w:ind w:firstLine="709"/>
        <w:jc w:val="both"/>
        <w:rPr>
          <w:snapToGrid w:val="0"/>
          <w:sz w:val="28"/>
          <w:szCs w:val="28"/>
        </w:rPr>
      </w:pPr>
      <w:r w:rsidRPr="00633249">
        <w:rPr>
          <w:snapToGrid w:val="0"/>
          <w:sz w:val="28"/>
          <w:szCs w:val="28"/>
        </w:rPr>
        <w:t xml:space="preserve">Приказ Федеральной службы по тарифам (ФСТ России) </w:t>
      </w:r>
      <w:r w:rsidRPr="00633249">
        <w:rPr>
          <w:snapToGrid w:val="0"/>
          <w:sz w:val="28"/>
          <w:szCs w:val="28"/>
        </w:rPr>
        <w:br/>
        <w:t>от 13.06.2013 № 760-э «Об утверждении Методических указаний по расчету регулируемых цен (тарифов) в сфере теплоснабжения» (далее Методические указания).</w:t>
      </w:r>
    </w:p>
    <w:p w14:paraId="36407937" w14:textId="77777777" w:rsidR="00633249" w:rsidRPr="00633249" w:rsidRDefault="00633249" w:rsidP="00633249">
      <w:pPr>
        <w:tabs>
          <w:tab w:val="left" w:pos="1134"/>
        </w:tabs>
        <w:ind w:firstLine="709"/>
        <w:jc w:val="both"/>
        <w:rPr>
          <w:snapToGrid w:val="0"/>
          <w:sz w:val="28"/>
          <w:szCs w:val="28"/>
        </w:rPr>
      </w:pPr>
      <w:r w:rsidRPr="00633249">
        <w:rPr>
          <w:snapToGrid w:val="0"/>
          <w:sz w:val="28"/>
          <w:szCs w:val="28"/>
        </w:rPr>
        <w:t xml:space="preserve">Постановление Правительства РФ от 13.05.2013 № 406 </w:t>
      </w:r>
      <w:r w:rsidRPr="00633249">
        <w:rPr>
          <w:snapToGrid w:val="0"/>
          <w:sz w:val="28"/>
          <w:szCs w:val="28"/>
        </w:rPr>
        <w:br/>
        <w:t xml:space="preserve">«О государственном регулировании тарифов в сфере водоснабжения </w:t>
      </w:r>
      <w:r w:rsidRPr="00633249">
        <w:rPr>
          <w:snapToGrid w:val="0"/>
          <w:sz w:val="28"/>
          <w:szCs w:val="28"/>
        </w:rPr>
        <w:br/>
        <w:t>и водоотведения».</w:t>
      </w:r>
    </w:p>
    <w:p w14:paraId="62770F84" w14:textId="77777777" w:rsidR="00633249" w:rsidRPr="00633249" w:rsidRDefault="00633249" w:rsidP="00633249">
      <w:pPr>
        <w:tabs>
          <w:tab w:val="left" w:pos="1134"/>
        </w:tabs>
        <w:ind w:firstLine="709"/>
        <w:jc w:val="both"/>
        <w:rPr>
          <w:snapToGrid w:val="0"/>
          <w:sz w:val="28"/>
          <w:szCs w:val="28"/>
        </w:rPr>
      </w:pPr>
      <w:r w:rsidRPr="00633249">
        <w:rPr>
          <w:snapToGrid w:val="0"/>
          <w:sz w:val="28"/>
          <w:szCs w:val="28"/>
        </w:rPr>
        <w:t xml:space="preserve">Прочие законы и подзаконные акты, методические разработки </w:t>
      </w:r>
      <w:r w:rsidRPr="00633249">
        <w:rPr>
          <w:snapToGrid w:val="0"/>
          <w:sz w:val="28"/>
          <w:szCs w:val="28"/>
        </w:rPr>
        <w:br/>
        <w:t>и подходы, действующие в отношении сферы и предмета государственного регулирования тарифов на продукцию (услуги) в теплоэнергетической отрасли.</w:t>
      </w:r>
    </w:p>
    <w:p w14:paraId="0C9B214F" w14:textId="77777777" w:rsidR="00633249" w:rsidRPr="00633249" w:rsidRDefault="00633249" w:rsidP="00633249">
      <w:pPr>
        <w:tabs>
          <w:tab w:val="left" w:pos="851"/>
          <w:tab w:val="left" w:pos="1134"/>
        </w:tabs>
        <w:ind w:firstLine="709"/>
        <w:jc w:val="both"/>
        <w:rPr>
          <w:snapToGrid w:val="0"/>
          <w:sz w:val="28"/>
          <w:szCs w:val="28"/>
        </w:rPr>
      </w:pPr>
      <w:r w:rsidRPr="00633249">
        <w:rPr>
          <w:snapToGrid w:val="0"/>
          <w:sz w:val="28"/>
          <w:szCs w:val="28"/>
        </w:rPr>
        <w:t xml:space="preserve">Вся нормативно – методическая основа используется в редакции, действующей на момент проведения экспертизы. </w:t>
      </w:r>
    </w:p>
    <w:p w14:paraId="36598BD2" w14:textId="77777777" w:rsidR="00633249" w:rsidRPr="00633249" w:rsidRDefault="00633249" w:rsidP="00633249">
      <w:pPr>
        <w:tabs>
          <w:tab w:val="left" w:pos="851"/>
          <w:tab w:val="left" w:pos="1134"/>
        </w:tabs>
        <w:ind w:firstLine="709"/>
        <w:jc w:val="both"/>
        <w:rPr>
          <w:snapToGrid w:val="0"/>
          <w:sz w:val="28"/>
          <w:szCs w:val="28"/>
        </w:rPr>
      </w:pPr>
    </w:p>
    <w:p w14:paraId="2455D301" w14:textId="77777777" w:rsidR="00633249" w:rsidRPr="00633249" w:rsidRDefault="00633249" w:rsidP="00633249">
      <w:pPr>
        <w:tabs>
          <w:tab w:val="left" w:pos="851"/>
          <w:tab w:val="left" w:pos="1134"/>
        </w:tabs>
        <w:ind w:firstLine="709"/>
        <w:jc w:val="both"/>
        <w:rPr>
          <w:snapToGrid w:val="0"/>
          <w:sz w:val="28"/>
          <w:szCs w:val="28"/>
        </w:rPr>
      </w:pPr>
    </w:p>
    <w:p w14:paraId="0B8C8D6E" w14:textId="77777777" w:rsidR="00633249" w:rsidRPr="00633249" w:rsidRDefault="00633249" w:rsidP="00633249">
      <w:pPr>
        <w:tabs>
          <w:tab w:val="left" w:pos="851"/>
          <w:tab w:val="left" w:pos="1134"/>
        </w:tabs>
        <w:ind w:firstLine="851"/>
        <w:jc w:val="both"/>
        <w:rPr>
          <w:snapToGrid w:val="0"/>
          <w:sz w:val="10"/>
          <w:szCs w:val="28"/>
        </w:rPr>
      </w:pPr>
    </w:p>
    <w:p w14:paraId="2A1A740D" w14:textId="77777777" w:rsidR="00633249" w:rsidRPr="00633249" w:rsidRDefault="00633249" w:rsidP="00633249">
      <w:pPr>
        <w:keepNext/>
        <w:numPr>
          <w:ilvl w:val="0"/>
          <w:numId w:val="9"/>
        </w:numPr>
        <w:tabs>
          <w:tab w:val="left" w:pos="567"/>
        </w:tabs>
        <w:jc w:val="center"/>
        <w:outlineLvl w:val="0"/>
        <w:rPr>
          <w:rFonts w:cs="Arial"/>
          <w:b/>
          <w:bCs/>
          <w:snapToGrid w:val="0"/>
          <w:color w:val="000000"/>
          <w:kern w:val="32"/>
          <w:sz w:val="28"/>
          <w:szCs w:val="32"/>
          <w:lang w:val="x-none" w:eastAsia="en-US"/>
        </w:rPr>
      </w:pPr>
      <w:r w:rsidRPr="00633249">
        <w:rPr>
          <w:rFonts w:cs="Arial"/>
          <w:b/>
          <w:bCs/>
          <w:snapToGrid w:val="0"/>
          <w:color w:val="000000"/>
          <w:kern w:val="32"/>
          <w:sz w:val="28"/>
          <w:szCs w:val="32"/>
          <w:lang w:val="x-none" w:eastAsia="en-US"/>
        </w:rPr>
        <w:t xml:space="preserve">Анализ соответствия расчетов тарифов и формы представления предложений нормативно – методическим документам </w:t>
      </w:r>
      <w:r w:rsidRPr="00633249">
        <w:rPr>
          <w:rFonts w:cs="Arial"/>
          <w:b/>
          <w:bCs/>
          <w:snapToGrid w:val="0"/>
          <w:color w:val="000000"/>
          <w:kern w:val="32"/>
          <w:sz w:val="28"/>
          <w:szCs w:val="32"/>
          <w:lang w:val="x-none" w:eastAsia="en-US"/>
        </w:rPr>
        <w:br/>
        <w:t>по вопросам регулирования тарифов и (или) их предельных уровней</w:t>
      </w:r>
    </w:p>
    <w:p w14:paraId="53E2EE50" w14:textId="77777777" w:rsidR="00633249" w:rsidRPr="00633249" w:rsidRDefault="00633249" w:rsidP="00633249">
      <w:pPr>
        <w:ind w:firstLine="709"/>
        <w:jc w:val="both"/>
        <w:rPr>
          <w:snapToGrid w:val="0"/>
          <w:sz w:val="28"/>
          <w:szCs w:val="28"/>
        </w:rPr>
      </w:pPr>
    </w:p>
    <w:p w14:paraId="43DD59DD" w14:textId="77777777" w:rsidR="00633249" w:rsidRPr="00633249" w:rsidRDefault="00633249" w:rsidP="00633249">
      <w:pPr>
        <w:ind w:firstLine="709"/>
        <w:jc w:val="both"/>
        <w:rPr>
          <w:snapToGrid w:val="0"/>
          <w:sz w:val="28"/>
          <w:szCs w:val="28"/>
        </w:rPr>
      </w:pPr>
      <w:r w:rsidRPr="00633249">
        <w:rPr>
          <w:snapToGrid w:val="0"/>
          <w:sz w:val="28"/>
          <w:szCs w:val="28"/>
        </w:rPr>
        <w:t xml:space="preserve">Материалы АО «Каскад-энерго» по корректировке НВВ и уровня тарифов на горячую воду в открытой системе теплоснабжения (горячего водоснабжения) и горячую воду в закрытой системе теплоснабжения (горячего водоснабжения), </w:t>
      </w:r>
      <w:bookmarkStart w:id="56" w:name="_Hlk179878928"/>
      <w:r w:rsidRPr="00633249">
        <w:rPr>
          <w:snapToGrid w:val="0"/>
          <w:sz w:val="28"/>
          <w:szCs w:val="28"/>
        </w:rPr>
        <w:t xml:space="preserve">реализуемые на потребительском рынке </w:t>
      </w:r>
      <w:proofErr w:type="spellStart"/>
      <w:r w:rsidRPr="00633249">
        <w:rPr>
          <w:snapToGrid w:val="0"/>
          <w:sz w:val="28"/>
          <w:szCs w:val="28"/>
        </w:rPr>
        <w:t>Калтанского</w:t>
      </w:r>
      <w:proofErr w:type="spellEnd"/>
      <w:r w:rsidRPr="00633249">
        <w:rPr>
          <w:snapToGrid w:val="0"/>
          <w:sz w:val="28"/>
          <w:szCs w:val="28"/>
        </w:rPr>
        <w:t xml:space="preserve"> городского округа </w:t>
      </w:r>
      <w:bookmarkEnd w:id="56"/>
      <w:r w:rsidRPr="00633249">
        <w:rPr>
          <w:snapToGrid w:val="0"/>
          <w:sz w:val="28"/>
          <w:szCs w:val="28"/>
        </w:rPr>
        <w:t xml:space="preserve">на 2026 год, подготовлены в соответствии с требованиями «Основ ценообразования в сфере теплоснабжения», утвержденных постановлением Правительства Российской Федерации от 22.10.2012 № 1075 </w:t>
      </w:r>
      <w:r w:rsidRPr="00633249">
        <w:rPr>
          <w:snapToGrid w:val="0"/>
          <w:sz w:val="28"/>
          <w:szCs w:val="28"/>
        </w:rPr>
        <w:br/>
        <w:t xml:space="preserve">и «Методических указаний по расчету регулируемых цен (тарифов) в сфере теплоснабжения», утверждённых приказом ФСТ России от 13.06.2013 № 760-э, а также в соответствии с требованиями «Основ ценообразования в сфере водоснабжения и водоотведения», утвержденными постановлением Правительства Российской Федерации от 13.05.2013 № 406 </w:t>
      </w:r>
      <w:r w:rsidRPr="00633249">
        <w:rPr>
          <w:snapToGrid w:val="0"/>
          <w:sz w:val="28"/>
          <w:szCs w:val="28"/>
        </w:rPr>
        <w:br/>
        <w:t xml:space="preserve">«О государственном регулировании тарифов в сфере водоснабжения </w:t>
      </w:r>
      <w:r w:rsidRPr="00633249">
        <w:rPr>
          <w:snapToGrid w:val="0"/>
          <w:sz w:val="28"/>
          <w:szCs w:val="28"/>
        </w:rPr>
        <w:br/>
        <w:t xml:space="preserve">и водоотведения». </w:t>
      </w:r>
      <w:bookmarkStart w:id="57" w:name="_Hlk215915477"/>
    </w:p>
    <w:p w14:paraId="1DCD5538" w14:textId="77777777" w:rsidR="00633249" w:rsidRPr="00633249" w:rsidRDefault="00633249" w:rsidP="00633249">
      <w:pPr>
        <w:ind w:firstLine="709"/>
        <w:jc w:val="both"/>
        <w:rPr>
          <w:snapToGrid w:val="0"/>
          <w:sz w:val="28"/>
          <w:szCs w:val="28"/>
        </w:rPr>
      </w:pPr>
      <w:r w:rsidRPr="00633249">
        <w:rPr>
          <w:snapToGrid w:val="0"/>
          <w:sz w:val="28"/>
          <w:szCs w:val="28"/>
        </w:rPr>
        <w:t>Заявление и расчетно-обосновывающие материалы представлены в орган регулирования в формате шаблона DOCS.FORM.6.42. У документов имеется сквозная нумерация страниц</w:t>
      </w:r>
      <w:bookmarkEnd w:id="57"/>
      <w:r w:rsidRPr="00633249">
        <w:rPr>
          <w:snapToGrid w:val="0"/>
          <w:sz w:val="28"/>
          <w:szCs w:val="28"/>
        </w:rPr>
        <w:t xml:space="preserve">. </w:t>
      </w:r>
    </w:p>
    <w:p w14:paraId="694B0854" w14:textId="77777777" w:rsidR="00633249" w:rsidRPr="00633249" w:rsidRDefault="00633249" w:rsidP="00633249">
      <w:pPr>
        <w:ind w:firstLine="709"/>
        <w:jc w:val="both"/>
        <w:rPr>
          <w:snapToGrid w:val="0"/>
          <w:sz w:val="28"/>
          <w:szCs w:val="28"/>
        </w:rPr>
      </w:pPr>
    </w:p>
    <w:p w14:paraId="7E8B6730" w14:textId="77777777" w:rsidR="00633249" w:rsidRPr="00633249" w:rsidRDefault="00633249" w:rsidP="00633249">
      <w:pPr>
        <w:ind w:firstLine="709"/>
        <w:jc w:val="both"/>
        <w:rPr>
          <w:snapToGrid w:val="0"/>
          <w:sz w:val="28"/>
          <w:szCs w:val="28"/>
        </w:rPr>
      </w:pPr>
    </w:p>
    <w:p w14:paraId="45029320" w14:textId="77777777" w:rsidR="00633249" w:rsidRPr="00633249" w:rsidRDefault="00633249" w:rsidP="00633249">
      <w:pPr>
        <w:keepNext/>
        <w:numPr>
          <w:ilvl w:val="0"/>
          <w:numId w:val="9"/>
        </w:numPr>
        <w:tabs>
          <w:tab w:val="left" w:pos="567"/>
        </w:tabs>
        <w:jc w:val="center"/>
        <w:outlineLvl w:val="0"/>
        <w:rPr>
          <w:rFonts w:cs="Arial"/>
          <w:b/>
          <w:bCs/>
          <w:snapToGrid w:val="0"/>
          <w:color w:val="000000"/>
          <w:kern w:val="32"/>
          <w:sz w:val="28"/>
          <w:szCs w:val="32"/>
          <w:lang w:val="x-none" w:eastAsia="en-US"/>
        </w:rPr>
      </w:pPr>
      <w:bookmarkStart w:id="58" w:name="_Toc24891724"/>
      <w:r w:rsidRPr="00633249">
        <w:rPr>
          <w:rFonts w:cs="Arial"/>
          <w:b/>
          <w:bCs/>
          <w:snapToGrid w:val="0"/>
          <w:color w:val="000000"/>
          <w:kern w:val="32"/>
          <w:sz w:val="28"/>
          <w:szCs w:val="32"/>
          <w:lang w:val="x-none" w:eastAsia="en-US"/>
        </w:rPr>
        <w:lastRenderedPageBreak/>
        <w:t>Оценка достоверности данных, приведенных в предложениях</w:t>
      </w:r>
      <w:r w:rsidRPr="00633249">
        <w:rPr>
          <w:rFonts w:cs="Arial"/>
          <w:b/>
          <w:bCs/>
          <w:snapToGrid w:val="0"/>
          <w:color w:val="000000"/>
          <w:kern w:val="32"/>
          <w:sz w:val="28"/>
          <w:szCs w:val="32"/>
          <w:lang w:val="x-none" w:eastAsia="en-US"/>
        </w:rPr>
        <w:br/>
        <w:t>об установлении тарифов и (или) их предельных уровней</w:t>
      </w:r>
    </w:p>
    <w:p w14:paraId="0ED301AD" w14:textId="77777777" w:rsidR="00633249" w:rsidRPr="00633249" w:rsidRDefault="00633249" w:rsidP="00633249">
      <w:pPr>
        <w:rPr>
          <w:snapToGrid w:val="0"/>
          <w:sz w:val="28"/>
          <w:szCs w:val="28"/>
          <w:lang w:eastAsia="en-US"/>
        </w:rPr>
      </w:pPr>
    </w:p>
    <w:p w14:paraId="4FF41586" w14:textId="77777777" w:rsidR="00633249" w:rsidRPr="00633249" w:rsidRDefault="00633249" w:rsidP="00633249">
      <w:pPr>
        <w:ind w:firstLine="709"/>
        <w:jc w:val="both"/>
        <w:rPr>
          <w:snapToGrid w:val="0"/>
          <w:sz w:val="28"/>
          <w:szCs w:val="28"/>
        </w:rPr>
      </w:pPr>
      <w:r w:rsidRPr="00633249">
        <w:rPr>
          <w:snapToGrid w:val="0"/>
          <w:sz w:val="28"/>
          <w:szCs w:val="28"/>
        </w:rPr>
        <w:t xml:space="preserve">Экспертами рассматривались и принимались во внимание </w:t>
      </w:r>
      <w:r w:rsidRPr="00633249">
        <w:rPr>
          <w:snapToGrid w:val="0"/>
          <w:sz w:val="28"/>
          <w:szCs w:val="28"/>
        </w:rPr>
        <w:br/>
        <w:t xml:space="preserve">все представленные документы, имеющие значение для составления доказательного экспертного заключения. При этом эксперты исходили </w:t>
      </w:r>
      <w:r w:rsidRPr="00633249">
        <w:rPr>
          <w:snapToGrid w:val="0"/>
          <w:sz w:val="28"/>
          <w:szCs w:val="28"/>
        </w:rPr>
        <w:br/>
        <w:t>из того, что представленная предприятием информация является достоверной. Ответственность за достоверность информации несет руководитель предприятия.</w:t>
      </w:r>
    </w:p>
    <w:p w14:paraId="61EAA10D" w14:textId="77777777" w:rsidR="00633249" w:rsidRPr="00633249" w:rsidRDefault="00633249" w:rsidP="00633249">
      <w:pPr>
        <w:ind w:firstLine="709"/>
        <w:jc w:val="both"/>
        <w:rPr>
          <w:snapToGrid w:val="0"/>
          <w:sz w:val="28"/>
          <w:szCs w:val="28"/>
        </w:rPr>
      </w:pPr>
      <w:r w:rsidRPr="00633249">
        <w:rPr>
          <w:snapToGrid w:val="0"/>
          <w:sz w:val="28"/>
          <w:szCs w:val="28"/>
        </w:rPr>
        <w:t xml:space="preserve">Проделанная в процессе проведения экспертизы работа не означает проведения полной и всеобъемлющей аудиторской проверки финансово-хозяйственной деятельности предприятия и правильности формирования финансовых результатов за анализируемый период с целью выявления всех возможных нарушений норм действующего законодательства. Проверка бухгалтерской, статистической и иной документации осуществлялась исключительно с целью оценки достоверности, представленной </w:t>
      </w:r>
      <w:r w:rsidRPr="00633249">
        <w:rPr>
          <w:snapToGrid w:val="0"/>
          <w:sz w:val="28"/>
          <w:szCs w:val="28"/>
        </w:rPr>
        <w:br/>
        <w:t xml:space="preserve">АО «Каскад-энерго» информации для определения величины экономически обоснованных расходов по регулируемым РЭК Кузбасса видам деятельности </w:t>
      </w:r>
      <w:r w:rsidRPr="00633249">
        <w:rPr>
          <w:snapToGrid w:val="0"/>
          <w:sz w:val="28"/>
          <w:szCs w:val="28"/>
        </w:rPr>
        <w:br/>
        <w:t>на 2026 год.</w:t>
      </w:r>
    </w:p>
    <w:bookmarkEnd w:id="58"/>
    <w:p w14:paraId="013154BB" w14:textId="77777777" w:rsidR="00633249" w:rsidRPr="00633249" w:rsidRDefault="00633249" w:rsidP="00633249">
      <w:pPr>
        <w:jc w:val="both"/>
        <w:rPr>
          <w:snapToGrid w:val="0"/>
          <w:sz w:val="28"/>
          <w:szCs w:val="28"/>
          <w:lang w:eastAsia="en-US"/>
        </w:rPr>
      </w:pPr>
    </w:p>
    <w:p w14:paraId="5C8C37B7" w14:textId="77777777" w:rsidR="00633249" w:rsidRPr="00633249" w:rsidRDefault="00633249" w:rsidP="00633249">
      <w:pPr>
        <w:keepNext/>
        <w:numPr>
          <w:ilvl w:val="0"/>
          <w:numId w:val="9"/>
        </w:numPr>
        <w:jc w:val="center"/>
        <w:outlineLvl w:val="2"/>
        <w:rPr>
          <w:rFonts w:cs="Arial"/>
          <w:b/>
          <w:bCs/>
          <w:snapToGrid w:val="0"/>
          <w:sz w:val="28"/>
          <w:szCs w:val="26"/>
          <w:lang w:eastAsia="en-US"/>
        </w:rPr>
      </w:pPr>
      <w:r w:rsidRPr="00633249">
        <w:rPr>
          <w:rFonts w:cs="Arial"/>
          <w:b/>
          <w:bCs/>
          <w:snapToGrid w:val="0"/>
          <w:sz w:val="28"/>
          <w:szCs w:val="26"/>
          <w:lang w:eastAsia="en-US"/>
        </w:rPr>
        <w:t xml:space="preserve">Расчет тарифов АО «Каскад-энерго» на горячую воду </w:t>
      </w:r>
      <w:r w:rsidRPr="00633249">
        <w:rPr>
          <w:rFonts w:cs="Arial"/>
          <w:b/>
          <w:bCs/>
          <w:snapToGrid w:val="0"/>
          <w:sz w:val="28"/>
          <w:szCs w:val="26"/>
          <w:lang w:eastAsia="en-US"/>
        </w:rPr>
        <w:br/>
        <w:t>в открытой системе горячего водоснабжения на 2026 год</w:t>
      </w:r>
    </w:p>
    <w:p w14:paraId="0A4240A6" w14:textId="77777777" w:rsidR="00633249" w:rsidRPr="00633249" w:rsidRDefault="00633249" w:rsidP="00633249">
      <w:pPr>
        <w:ind w:firstLine="709"/>
        <w:jc w:val="center"/>
        <w:rPr>
          <w:snapToGrid w:val="0"/>
          <w:sz w:val="28"/>
          <w:szCs w:val="28"/>
        </w:rPr>
      </w:pPr>
    </w:p>
    <w:p w14:paraId="2AB6E517" w14:textId="77777777" w:rsidR="00633249" w:rsidRPr="00633249" w:rsidRDefault="00633249" w:rsidP="00633249">
      <w:pPr>
        <w:ind w:firstLine="709"/>
        <w:jc w:val="both"/>
        <w:rPr>
          <w:snapToGrid w:val="0"/>
          <w:sz w:val="28"/>
          <w:szCs w:val="28"/>
        </w:rPr>
      </w:pPr>
      <w:r w:rsidRPr="00633249">
        <w:rPr>
          <w:snapToGrid w:val="0"/>
          <w:sz w:val="28"/>
          <w:szCs w:val="28"/>
        </w:rPr>
        <w:t>Предприятие АО «Каскад-энерго» предоставляет коммунальную услугу по горячему водоснабжению на территории Анжеро-Судженского городского округа в открытой системе теплоснабжения (горячего водоснабжения).</w:t>
      </w:r>
    </w:p>
    <w:p w14:paraId="457F7374" w14:textId="77777777" w:rsidR="00633249" w:rsidRPr="00633249" w:rsidRDefault="00633249" w:rsidP="00633249">
      <w:pPr>
        <w:tabs>
          <w:tab w:val="left" w:pos="0"/>
          <w:tab w:val="left" w:pos="9900"/>
        </w:tabs>
        <w:ind w:firstLine="709"/>
        <w:jc w:val="both"/>
        <w:rPr>
          <w:snapToGrid w:val="0"/>
          <w:color w:val="000000"/>
          <w:sz w:val="28"/>
          <w:szCs w:val="28"/>
        </w:rPr>
      </w:pPr>
      <w:r w:rsidRPr="00633249">
        <w:rPr>
          <w:snapToGrid w:val="0"/>
          <w:color w:val="000000"/>
          <w:sz w:val="28"/>
          <w:szCs w:val="28"/>
        </w:rPr>
        <w:t>Согласно п. 87 Основ ценообразования в сфере теплоснабжения, утвержденных постановлением Правительства РФ от 22.10.2012 № 1075 «О ценообразовании в сфере теплоснабжения», органы регулирования устанавливают двухкомпонентный тариф на горячую воду в открытой системе теплоснабжения (горячего водоснабжения), который состоит из компонента на теплоноситель и компонента на тепловую энергию.</w:t>
      </w:r>
    </w:p>
    <w:p w14:paraId="457D09A6" w14:textId="77777777" w:rsidR="00633249" w:rsidRPr="00633249" w:rsidRDefault="00633249" w:rsidP="00633249">
      <w:pPr>
        <w:tabs>
          <w:tab w:val="left" w:pos="0"/>
          <w:tab w:val="left" w:pos="9900"/>
        </w:tabs>
        <w:ind w:firstLine="709"/>
        <w:jc w:val="both"/>
        <w:rPr>
          <w:snapToGrid w:val="0"/>
          <w:color w:val="000000"/>
          <w:sz w:val="28"/>
          <w:szCs w:val="28"/>
        </w:rPr>
      </w:pPr>
      <w:r w:rsidRPr="00633249">
        <w:rPr>
          <w:snapToGrid w:val="0"/>
          <w:color w:val="000000"/>
          <w:sz w:val="28"/>
          <w:szCs w:val="28"/>
        </w:rPr>
        <w:t>Нормативы расхода тепловой энергии, необходимый для осуществления горячего водоснабжения АО «Каскад-энерго» приняты в соответствии с постановлением региональной энергетической комиссии Кемеровской области от 13.06.2019 № 164:</w:t>
      </w:r>
    </w:p>
    <w:p w14:paraId="68E7FD58" w14:textId="77777777" w:rsidR="00633249" w:rsidRPr="00633249" w:rsidRDefault="00633249" w:rsidP="00633249">
      <w:pPr>
        <w:tabs>
          <w:tab w:val="left" w:pos="0"/>
          <w:tab w:val="left" w:pos="9900"/>
        </w:tabs>
        <w:ind w:firstLine="709"/>
        <w:jc w:val="both"/>
        <w:rPr>
          <w:snapToGrid w:val="0"/>
          <w:color w:val="000000"/>
          <w:sz w:val="28"/>
          <w:szCs w:val="28"/>
        </w:rPr>
      </w:pPr>
    </w:p>
    <w:p w14:paraId="26EF0338" w14:textId="77777777" w:rsidR="00633249" w:rsidRPr="00633249" w:rsidRDefault="00633249" w:rsidP="00633249">
      <w:pPr>
        <w:ind w:firstLine="709"/>
        <w:jc w:val="right"/>
        <w:rPr>
          <w:snapToGrid w:val="0"/>
          <w:color w:val="000000"/>
          <w:sz w:val="28"/>
          <w:szCs w:val="28"/>
        </w:rPr>
      </w:pPr>
      <w:r w:rsidRPr="00633249">
        <w:rPr>
          <w:snapToGrid w:val="0"/>
          <w:color w:val="000000"/>
          <w:sz w:val="28"/>
          <w:szCs w:val="28"/>
        </w:rPr>
        <w:tab/>
      </w:r>
      <w:r w:rsidRPr="00633249">
        <w:rPr>
          <w:snapToGrid w:val="0"/>
          <w:color w:val="000000"/>
          <w:sz w:val="28"/>
          <w:szCs w:val="28"/>
        </w:rPr>
        <w:tab/>
      </w:r>
      <w:r w:rsidRPr="00633249">
        <w:rPr>
          <w:snapToGrid w:val="0"/>
          <w:color w:val="000000"/>
          <w:sz w:val="28"/>
          <w:szCs w:val="28"/>
        </w:rPr>
        <w:tab/>
        <w:t>Таблица 1</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2264"/>
        <w:gridCol w:w="2557"/>
        <w:gridCol w:w="2409"/>
      </w:tblGrid>
      <w:tr w:rsidR="00633249" w:rsidRPr="00633249" w14:paraId="6D6F4E0C" w14:textId="77777777" w:rsidTr="00606C1B">
        <w:trPr>
          <w:trHeight w:val="420"/>
        </w:trPr>
        <w:tc>
          <w:tcPr>
            <w:tcW w:w="4673" w:type="dxa"/>
            <w:gridSpan w:val="2"/>
            <w:vAlign w:val="center"/>
          </w:tcPr>
          <w:p w14:paraId="3A5B448D" w14:textId="77777777" w:rsidR="00633249" w:rsidRPr="00633249" w:rsidRDefault="00633249" w:rsidP="00633249">
            <w:pPr>
              <w:jc w:val="center"/>
              <w:rPr>
                <w:snapToGrid w:val="0"/>
                <w:szCs w:val="28"/>
              </w:rPr>
            </w:pPr>
            <w:r w:rsidRPr="00633249">
              <w:rPr>
                <w:snapToGrid w:val="0"/>
                <w:szCs w:val="28"/>
              </w:rPr>
              <w:t>С изолированными стояками</w:t>
            </w:r>
          </w:p>
        </w:tc>
        <w:tc>
          <w:tcPr>
            <w:tcW w:w="4966" w:type="dxa"/>
            <w:gridSpan w:val="2"/>
            <w:vAlign w:val="center"/>
            <w:hideMark/>
          </w:tcPr>
          <w:p w14:paraId="5A619A75" w14:textId="77777777" w:rsidR="00633249" w:rsidRPr="00633249" w:rsidRDefault="00633249" w:rsidP="00633249">
            <w:pPr>
              <w:jc w:val="center"/>
              <w:rPr>
                <w:snapToGrid w:val="0"/>
                <w:szCs w:val="28"/>
              </w:rPr>
            </w:pPr>
            <w:r w:rsidRPr="00633249">
              <w:rPr>
                <w:snapToGrid w:val="0"/>
                <w:szCs w:val="28"/>
              </w:rPr>
              <w:t>С неизолированными стояками</w:t>
            </w:r>
          </w:p>
        </w:tc>
      </w:tr>
      <w:tr w:rsidR="00633249" w:rsidRPr="00633249" w14:paraId="603856BD" w14:textId="77777777" w:rsidTr="00606C1B">
        <w:trPr>
          <w:trHeight w:val="255"/>
        </w:trPr>
        <w:tc>
          <w:tcPr>
            <w:tcW w:w="2409" w:type="dxa"/>
            <w:vAlign w:val="center"/>
            <w:hideMark/>
          </w:tcPr>
          <w:p w14:paraId="62121081" w14:textId="77777777" w:rsidR="00633249" w:rsidRPr="00633249" w:rsidRDefault="00633249" w:rsidP="00633249">
            <w:pPr>
              <w:jc w:val="center"/>
              <w:rPr>
                <w:snapToGrid w:val="0"/>
                <w:szCs w:val="28"/>
              </w:rPr>
            </w:pPr>
            <w:r w:rsidRPr="00633249">
              <w:rPr>
                <w:snapToGrid w:val="0"/>
                <w:szCs w:val="28"/>
              </w:rPr>
              <w:t xml:space="preserve">с </w:t>
            </w:r>
            <w:r w:rsidRPr="00633249">
              <w:rPr>
                <w:snapToGrid w:val="0"/>
                <w:szCs w:val="28"/>
              </w:rPr>
              <w:br/>
              <w:t>полотенцесушителем</w:t>
            </w:r>
          </w:p>
        </w:tc>
        <w:tc>
          <w:tcPr>
            <w:tcW w:w="2264" w:type="dxa"/>
            <w:vAlign w:val="center"/>
            <w:hideMark/>
          </w:tcPr>
          <w:p w14:paraId="6A0FFF4D" w14:textId="77777777" w:rsidR="00633249" w:rsidRPr="00633249" w:rsidRDefault="00633249" w:rsidP="00633249">
            <w:pPr>
              <w:jc w:val="center"/>
              <w:rPr>
                <w:snapToGrid w:val="0"/>
                <w:szCs w:val="28"/>
              </w:rPr>
            </w:pPr>
            <w:r w:rsidRPr="00633249">
              <w:rPr>
                <w:snapToGrid w:val="0"/>
                <w:szCs w:val="28"/>
              </w:rPr>
              <w:t>без полотенцесушителя</w:t>
            </w:r>
          </w:p>
        </w:tc>
        <w:tc>
          <w:tcPr>
            <w:tcW w:w="2557" w:type="dxa"/>
            <w:vAlign w:val="center"/>
            <w:hideMark/>
          </w:tcPr>
          <w:p w14:paraId="02C21008" w14:textId="77777777" w:rsidR="00633249" w:rsidRPr="00633249" w:rsidRDefault="00633249" w:rsidP="00633249">
            <w:pPr>
              <w:jc w:val="center"/>
              <w:rPr>
                <w:snapToGrid w:val="0"/>
                <w:szCs w:val="28"/>
              </w:rPr>
            </w:pPr>
            <w:r w:rsidRPr="00633249">
              <w:rPr>
                <w:snapToGrid w:val="0"/>
                <w:szCs w:val="28"/>
              </w:rPr>
              <w:t xml:space="preserve">с </w:t>
            </w:r>
            <w:r w:rsidRPr="00633249">
              <w:rPr>
                <w:snapToGrid w:val="0"/>
                <w:szCs w:val="28"/>
              </w:rPr>
              <w:br/>
              <w:t>полотенцесушителем</w:t>
            </w:r>
          </w:p>
        </w:tc>
        <w:tc>
          <w:tcPr>
            <w:tcW w:w="2409" w:type="dxa"/>
            <w:vAlign w:val="center"/>
            <w:hideMark/>
          </w:tcPr>
          <w:p w14:paraId="69EDBB53" w14:textId="77777777" w:rsidR="00633249" w:rsidRPr="00633249" w:rsidRDefault="00633249" w:rsidP="00633249">
            <w:pPr>
              <w:jc w:val="center"/>
              <w:rPr>
                <w:snapToGrid w:val="0"/>
                <w:szCs w:val="28"/>
              </w:rPr>
            </w:pPr>
            <w:r w:rsidRPr="00633249">
              <w:rPr>
                <w:snapToGrid w:val="0"/>
                <w:szCs w:val="28"/>
              </w:rPr>
              <w:t>без полотенцесушителя</w:t>
            </w:r>
          </w:p>
        </w:tc>
      </w:tr>
      <w:tr w:rsidR="00633249" w:rsidRPr="00633249" w14:paraId="1DA5B22F" w14:textId="77777777" w:rsidTr="00606C1B">
        <w:trPr>
          <w:trHeight w:val="255"/>
        </w:trPr>
        <w:tc>
          <w:tcPr>
            <w:tcW w:w="2409" w:type="dxa"/>
            <w:vAlign w:val="center"/>
          </w:tcPr>
          <w:p w14:paraId="6C647D9A" w14:textId="77777777" w:rsidR="00633249" w:rsidRPr="00633249" w:rsidRDefault="00633249" w:rsidP="00633249">
            <w:pPr>
              <w:jc w:val="center"/>
              <w:rPr>
                <w:snapToGrid w:val="0"/>
                <w:szCs w:val="28"/>
              </w:rPr>
            </w:pPr>
            <w:r w:rsidRPr="00633249">
              <w:rPr>
                <w:snapToGrid w:val="0"/>
                <w:szCs w:val="28"/>
              </w:rPr>
              <w:t>0,0634</w:t>
            </w:r>
          </w:p>
        </w:tc>
        <w:tc>
          <w:tcPr>
            <w:tcW w:w="2264" w:type="dxa"/>
            <w:vAlign w:val="center"/>
          </w:tcPr>
          <w:p w14:paraId="66338131" w14:textId="77777777" w:rsidR="00633249" w:rsidRPr="00633249" w:rsidRDefault="00633249" w:rsidP="00633249">
            <w:pPr>
              <w:jc w:val="center"/>
              <w:rPr>
                <w:snapToGrid w:val="0"/>
                <w:szCs w:val="28"/>
              </w:rPr>
            </w:pPr>
            <w:r w:rsidRPr="00633249">
              <w:rPr>
                <w:snapToGrid w:val="0"/>
                <w:szCs w:val="28"/>
              </w:rPr>
              <w:t>0,0583</w:t>
            </w:r>
          </w:p>
        </w:tc>
        <w:tc>
          <w:tcPr>
            <w:tcW w:w="2557" w:type="dxa"/>
            <w:vAlign w:val="center"/>
          </w:tcPr>
          <w:p w14:paraId="60F02591" w14:textId="77777777" w:rsidR="00633249" w:rsidRPr="00633249" w:rsidRDefault="00633249" w:rsidP="00633249">
            <w:pPr>
              <w:jc w:val="center"/>
              <w:rPr>
                <w:snapToGrid w:val="0"/>
                <w:szCs w:val="28"/>
              </w:rPr>
            </w:pPr>
            <w:r w:rsidRPr="00633249">
              <w:rPr>
                <w:snapToGrid w:val="0"/>
                <w:szCs w:val="28"/>
              </w:rPr>
              <w:t>0,0685</w:t>
            </w:r>
          </w:p>
        </w:tc>
        <w:tc>
          <w:tcPr>
            <w:tcW w:w="2409" w:type="dxa"/>
            <w:vAlign w:val="center"/>
          </w:tcPr>
          <w:p w14:paraId="77DE13AC" w14:textId="77777777" w:rsidR="00633249" w:rsidRPr="00633249" w:rsidRDefault="00633249" w:rsidP="00633249">
            <w:pPr>
              <w:jc w:val="center"/>
              <w:rPr>
                <w:snapToGrid w:val="0"/>
                <w:szCs w:val="28"/>
              </w:rPr>
            </w:pPr>
            <w:r w:rsidRPr="00633249">
              <w:rPr>
                <w:snapToGrid w:val="0"/>
                <w:szCs w:val="28"/>
              </w:rPr>
              <w:t>0,0634</w:t>
            </w:r>
          </w:p>
        </w:tc>
      </w:tr>
    </w:tbl>
    <w:p w14:paraId="78B182EC" w14:textId="77777777" w:rsidR="00633249" w:rsidRPr="00633249" w:rsidRDefault="00633249" w:rsidP="00633249">
      <w:pPr>
        <w:tabs>
          <w:tab w:val="left" w:pos="0"/>
          <w:tab w:val="left" w:pos="9900"/>
        </w:tabs>
        <w:ind w:firstLine="709"/>
        <w:jc w:val="both"/>
        <w:rPr>
          <w:snapToGrid w:val="0"/>
          <w:color w:val="000000"/>
          <w:sz w:val="28"/>
          <w:szCs w:val="28"/>
        </w:rPr>
      </w:pPr>
    </w:p>
    <w:p w14:paraId="4CF88D5F" w14:textId="77777777" w:rsidR="00633249" w:rsidRPr="00633249" w:rsidRDefault="00633249" w:rsidP="00633249">
      <w:pPr>
        <w:ind w:firstLine="709"/>
        <w:jc w:val="both"/>
        <w:rPr>
          <w:bCs/>
          <w:snapToGrid w:val="0"/>
          <w:sz w:val="28"/>
          <w:szCs w:val="28"/>
        </w:rPr>
      </w:pPr>
    </w:p>
    <w:p w14:paraId="7654563E" w14:textId="77777777" w:rsidR="00633249" w:rsidRPr="00633249" w:rsidRDefault="00633249" w:rsidP="00633249">
      <w:pPr>
        <w:ind w:firstLine="709"/>
        <w:jc w:val="both"/>
        <w:rPr>
          <w:bCs/>
          <w:snapToGrid w:val="0"/>
          <w:sz w:val="28"/>
          <w:szCs w:val="28"/>
        </w:rPr>
      </w:pPr>
      <w:r w:rsidRPr="00633249">
        <w:rPr>
          <w:bCs/>
          <w:snapToGrid w:val="0"/>
          <w:sz w:val="28"/>
          <w:szCs w:val="28"/>
        </w:rPr>
        <w:lastRenderedPageBreak/>
        <w:t>Компонент на тепловую энергию для АО «Каскад-Энерго», реализуемую на потребительском рынке Анжеро-Судженского городского округа, установлен постановлением Региональной энергетической комиссии Кузбасса от 19.12.2025 № 725</w:t>
      </w:r>
      <w:r w:rsidRPr="00633249">
        <w:rPr>
          <w:snapToGrid w:val="0"/>
          <w:sz w:val="28"/>
          <w:szCs w:val="28"/>
        </w:rPr>
        <w:t xml:space="preserve"> </w:t>
      </w:r>
      <w:bookmarkStart w:id="59" w:name="_Hlk180074605"/>
      <w:r w:rsidRPr="00633249">
        <w:rPr>
          <w:bCs/>
          <w:snapToGrid w:val="0"/>
          <w:sz w:val="28"/>
          <w:szCs w:val="28"/>
        </w:rPr>
        <w:t>«О внесении изменений в постановление Региональной энергетической комиссии Кузбасса от 30.11.2023 № 461 «Об установлении долгосрочных параметров регулирования и долгосрочных тарифов на тепловую энергию, реализуемую АО «Каскад-Энерго» на потребительском рынке Анжеро-Судженского городского округа, на 2024-2028 годы», в части 2026 года»</w:t>
      </w:r>
      <w:bookmarkStart w:id="60" w:name="_Hlk151553217"/>
      <w:r w:rsidRPr="00633249">
        <w:rPr>
          <w:bCs/>
          <w:snapToGrid w:val="0"/>
          <w:sz w:val="28"/>
          <w:szCs w:val="28"/>
        </w:rPr>
        <w:t>:</w:t>
      </w:r>
    </w:p>
    <w:p w14:paraId="1C7D7579" w14:textId="77777777" w:rsidR="00633249" w:rsidRPr="00633249" w:rsidRDefault="00633249" w:rsidP="00633249">
      <w:pPr>
        <w:ind w:firstLine="709"/>
        <w:jc w:val="both"/>
        <w:rPr>
          <w:bCs/>
          <w:snapToGrid w:val="0"/>
          <w:sz w:val="28"/>
          <w:szCs w:val="28"/>
        </w:rPr>
      </w:pPr>
      <w:bookmarkStart w:id="61" w:name="_Hlk215917961"/>
      <w:r w:rsidRPr="00633249">
        <w:rPr>
          <w:bCs/>
          <w:snapToGrid w:val="0"/>
          <w:sz w:val="28"/>
          <w:szCs w:val="28"/>
        </w:rPr>
        <w:t>с 01.01.2026 по 30.09.2026 года – 2 577,10 руб./Гкал.;</w:t>
      </w:r>
    </w:p>
    <w:p w14:paraId="14105AA2" w14:textId="77777777" w:rsidR="00633249" w:rsidRPr="00633249" w:rsidRDefault="00633249" w:rsidP="00633249">
      <w:pPr>
        <w:ind w:firstLine="709"/>
        <w:jc w:val="both"/>
        <w:rPr>
          <w:bCs/>
          <w:snapToGrid w:val="0"/>
          <w:sz w:val="28"/>
          <w:szCs w:val="28"/>
        </w:rPr>
      </w:pPr>
      <w:r w:rsidRPr="00633249">
        <w:rPr>
          <w:bCs/>
          <w:snapToGrid w:val="0"/>
          <w:sz w:val="28"/>
          <w:szCs w:val="28"/>
        </w:rPr>
        <w:t>с 01.10.2026 по 31.12.2026 года – 2 834,81 руб./Гкал.</w:t>
      </w:r>
    </w:p>
    <w:bookmarkEnd w:id="59"/>
    <w:bookmarkEnd w:id="60"/>
    <w:bookmarkEnd w:id="61"/>
    <w:p w14:paraId="5271AAC1" w14:textId="77777777" w:rsidR="00633249" w:rsidRPr="00633249" w:rsidRDefault="00633249" w:rsidP="00633249">
      <w:pPr>
        <w:ind w:firstLine="709"/>
        <w:jc w:val="both"/>
        <w:rPr>
          <w:snapToGrid w:val="0"/>
          <w:sz w:val="28"/>
          <w:szCs w:val="28"/>
        </w:rPr>
      </w:pPr>
      <w:r w:rsidRPr="00633249">
        <w:rPr>
          <w:bCs/>
          <w:snapToGrid w:val="0"/>
          <w:sz w:val="28"/>
          <w:szCs w:val="28"/>
        </w:rPr>
        <w:t>Компонент на теплоноситель для АО «Каскад-Энерго» установлен постановлением Региональной энергетической комиссии Кузбасса от 19.12.2025 № 726</w:t>
      </w:r>
      <w:r w:rsidRPr="00633249">
        <w:rPr>
          <w:snapToGrid w:val="0"/>
          <w:sz w:val="28"/>
          <w:szCs w:val="28"/>
        </w:rPr>
        <w:t xml:space="preserve"> «О внесении изменений в постановление Региональной энергетической комиссии Кузбасса от 30.11.2023 № 462 «Об установлении долгосрочных параметров регулирования и долгосрочных тарифов на теплоноситель, реализуемый АО «Каскад-Энерго» на потребительском рынке Анжеро-Судженского городского округа, на 2024-2028 годы», в части 2026 года»:</w:t>
      </w:r>
    </w:p>
    <w:p w14:paraId="6DB086E7" w14:textId="77777777" w:rsidR="00633249" w:rsidRPr="00633249" w:rsidRDefault="00633249" w:rsidP="00633249">
      <w:pPr>
        <w:ind w:firstLine="709"/>
        <w:jc w:val="both"/>
        <w:rPr>
          <w:snapToGrid w:val="0"/>
          <w:sz w:val="28"/>
          <w:szCs w:val="28"/>
        </w:rPr>
      </w:pPr>
      <w:r w:rsidRPr="00633249">
        <w:rPr>
          <w:snapToGrid w:val="0"/>
          <w:sz w:val="28"/>
          <w:szCs w:val="28"/>
        </w:rPr>
        <w:t>с 01.01.2026 по 30.09.2026 года – 136,85 руб./куб. м;</w:t>
      </w:r>
    </w:p>
    <w:p w14:paraId="28342F20" w14:textId="77777777" w:rsidR="00633249" w:rsidRPr="00633249" w:rsidRDefault="00633249" w:rsidP="00633249">
      <w:pPr>
        <w:ind w:firstLine="709"/>
        <w:jc w:val="both"/>
        <w:rPr>
          <w:snapToGrid w:val="0"/>
          <w:sz w:val="28"/>
          <w:szCs w:val="28"/>
        </w:rPr>
      </w:pPr>
      <w:r w:rsidRPr="00633249">
        <w:rPr>
          <w:snapToGrid w:val="0"/>
          <w:sz w:val="28"/>
          <w:szCs w:val="28"/>
        </w:rPr>
        <w:t>с 01.10.2026 по 31.12.2026 года – 136,85 руб./куб. м.</w:t>
      </w:r>
    </w:p>
    <w:p w14:paraId="7500A4FB" w14:textId="77777777" w:rsidR="00633249" w:rsidRPr="00633249" w:rsidRDefault="00633249" w:rsidP="00633249">
      <w:pPr>
        <w:tabs>
          <w:tab w:val="left" w:pos="0"/>
          <w:tab w:val="left" w:pos="9900"/>
        </w:tabs>
        <w:ind w:firstLine="709"/>
        <w:jc w:val="both"/>
        <w:rPr>
          <w:snapToGrid w:val="0"/>
          <w:color w:val="000000"/>
          <w:sz w:val="14"/>
          <w:szCs w:val="28"/>
        </w:rPr>
      </w:pPr>
    </w:p>
    <w:p w14:paraId="34C62087" w14:textId="77777777" w:rsidR="00633249" w:rsidRPr="00633249" w:rsidRDefault="00633249" w:rsidP="00633249">
      <w:pPr>
        <w:ind w:firstLine="709"/>
        <w:jc w:val="both"/>
        <w:rPr>
          <w:snapToGrid w:val="0"/>
          <w:color w:val="000000"/>
          <w:sz w:val="28"/>
          <w:szCs w:val="28"/>
        </w:rPr>
      </w:pPr>
      <w:r w:rsidRPr="00633249">
        <w:rPr>
          <w:snapToGrid w:val="0"/>
          <w:sz w:val="28"/>
          <w:szCs w:val="28"/>
        </w:rPr>
        <w:t xml:space="preserve">На основании вышеуказанного эксперты предлагают принять, тарифы </w:t>
      </w:r>
      <w:r w:rsidRPr="00633249">
        <w:rPr>
          <w:snapToGrid w:val="0"/>
          <w:sz w:val="28"/>
          <w:szCs w:val="28"/>
        </w:rPr>
        <w:br/>
        <w:t>на горячую воду</w:t>
      </w:r>
      <w:r w:rsidRPr="00633249">
        <w:rPr>
          <w:snapToGrid w:val="0"/>
          <w:color w:val="000000"/>
          <w:sz w:val="28"/>
          <w:szCs w:val="28"/>
        </w:rPr>
        <w:t xml:space="preserve"> в открытой системе горячего водоснабжения </w:t>
      </w:r>
      <w:r w:rsidRPr="00633249">
        <w:rPr>
          <w:snapToGrid w:val="0"/>
          <w:sz w:val="28"/>
          <w:szCs w:val="28"/>
        </w:rPr>
        <w:t>на 2026 год для АО «Каскад-Энерго» в следующем виде:</w:t>
      </w:r>
    </w:p>
    <w:p w14:paraId="2FDAB1E3" w14:textId="77777777" w:rsidR="00633249" w:rsidRPr="00633249" w:rsidRDefault="00633249" w:rsidP="00633249">
      <w:pPr>
        <w:tabs>
          <w:tab w:val="left" w:pos="1890"/>
        </w:tabs>
        <w:jc w:val="center"/>
        <w:rPr>
          <w:snapToGrid w:val="0"/>
          <w:sz w:val="28"/>
          <w:szCs w:val="28"/>
        </w:rPr>
        <w:sectPr w:rsidR="00633249" w:rsidRPr="00633249" w:rsidSect="00633249">
          <w:headerReference w:type="default" r:id="rId28"/>
          <w:pgSz w:w="11906" w:h="16838"/>
          <w:pgMar w:top="993" w:right="849" w:bottom="851" w:left="1418" w:header="720" w:footer="720" w:gutter="0"/>
          <w:cols w:space="720"/>
          <w:titlePg/>
          <w:docGrid w:linePitch="381"/>
        </w:sectPr>
      </w:pPr>
    </w:p>
    <w:p w14:paraId="73E718F2" w14:textId="77777777" w:rsidR="00633249" w:rsidRPr="00633249" w:rsidRDefault="00633249" w:rsidP="00633249">
      <w:pPr>
        <w:ind w:left="13750" w:right="-173"/>
        <w:jc w:val="right"/>
        <w:rPr>
          <w:snapToGrid w:val="0"/>
          <w:sz w:val="28"/>
          <w:szCs w:val="28"/>
        </w:rPr>
      </w:pPr>
      <w:r w:rsidRPr="00633249">
        <w:rPr>
          <w:snapToGrid w:val="0"/>
          <w:sz w:val="28"/>
          <w:szCs w:val="28"/>
        </w:rPr>
        <w:lastRenderedPageBreak/>
        <w:t>Таблица 2</w:t>
      </w:r>
    </w:p>
    <w:p w14:paraId="03B4E0B2" w14:textId="77777777" w:rsidR="00633249" w:rsidRPr="00633249" w:rsidRDefault="00633249" w:rsidP="00633249">
      <w:pPr>
        <w:ind w:left="14459" w:right="-426"/>
        <w:jc w:val="right"/>
        <w:rPr>
          <w:b/>
          <w:snapToGrid w:val="0"/>
          <w:sz w:val="28"/>
          <w:szCs w:val="28"/>
        </w:rPr>
      </w:pPr>
    </w:p>
    <w:p w14:paraId="4D1CCBFA" w14:textId="77777777" w:rsidR="00633249" w:rsidRPr="00633249" w:rsidRDefault="00633249" w:rsidP="00633249">
      <w:pPr>
        <w:spacing w:after="240"/>
        <w:ind w:firstLine="709"/>
        <w:jc w:val="center"/>
        <w:rPr>
          <w:b/>
          <w:snapToGrid w:val="0"/>
          <w:sz w:val="28"/>
          <w:szCs w:val="28"/>
        </w:rPr>
      </w:pPr>
      <w:r w:rsidRPr="00633249">
        <w:rPr>
          <w:b/>
          <w:snapToGrid w:val="0"/>
          <w:sz w:val="28"/>
          <w:szCs w:val="28"/>
        </w:rPr>
        <w:t>Долгосрочные тарифы АО «Каскад-энерго» на горячую воду в открытой системе горячего водоснабжения (теплоснабжения), реализуемую на потребительском рынке Анжеро-Судженского городского округа,</w:t>
      </w:r>
      <w:r w:rsidRPr="00633249">
        <w:rPr>
          <w:b/>
          <w:snapToGrid w:val="0"/>
          <w:sz w:val="28"/>
          <w:szCs w:val="28"/>
        </w:rPr>
        <w:br/>
        <w:t>на период с 01.01.2026 по 31.12.2026</w:t>
      </w:r>
    </w:p>
    <w:tbl>
      <w:tblPr>
        <w:tblW w:w="15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3"/>
        <w:gridCol w:w="1476"/>
        <w:gridCol w:w="910"/>
        <w:gridCol w:w="910"/>
        <w:gridCol w:w="910"/>
        <w:gridCol w:w="910"/>
        <w:gridCol w:w="910"/>
        <w:gridCol w:w="910"/>
        <w:gridCol w:w="910"/>
        <w:gridCol w:w="910"/>
        <w:gridCol w:w="1365"/>
        <w:gridCol w:w="1451"/>
        <w:gridCol w:w="1209"/>
        <w:gridCol w:w="1134"/>
      </w:tblGrid>
      <w:tr w:rsidR="00633249" w:rsidRPr="00633249" w14:paraId="3643C636" w14:textId="77777777" w:rsidTr="00606C1B">
        <w:trPr>
          <w:trHeight w:val="690"/>
          <w:jc w:val="center"/>
        </w:trPr>
        <w:tc>
          <w:tcPr>
            <w:tcW w:w="1733" w:type="dxa"/>
            <w:vMerge w:val="restart"/>
            <w:vAlign w:val="center"/>
            <w:hideMark/>
          </w:tcPr>
          <w:p w14:paraId="64CA2251" w14:textId="77777777" w:rsidR="00633249" w:rsidRPr="00633249" w:rsidRDefault="00633249" w:rsidP="00633249">
            <w:pPr>
              <w:jc w:val="center"/>
              <w:rPr>
                <w:snapToGrid w:val="0"/>
                <w:sz w:val="22"/>
                <w:szCs w:val="22"/>
              </w:rPr>
            </w:pPr>
            <w:r w:rsidRPr="00633249">
              <w:rPr>
                <w:snapToGrid w:val="0"/>
                <w:sz w:val="22"/>
                <w:szCs w:val="22"/>
              </w:rPr>
              <w:t>Наименование регулируемой организации</w:t>
            </w:r>
          </w:p>
        </w:tc>
        <w:tc>
          <w:tcPr>
            <w:tcW w:w="1476" w:type="dxa"/>
            <w:vMerge w:val="restart"/>
            <w:vAlign w:val="center"/>
            <w:hideMark/>
          </w:tcPr>
          <w:p w14:paraId="399357DD" w14:textId="77777777" w:rsidR="00633249" w:rsidRPr="00633249" w:rsidRDefault="00633249" w:rsidP="00633249">
            <w:pPr>
              <w:jc w:val="center"/>
              <w:rPr>
                <w:snapToGrid w:val="0"/>
                <w:sz w:val="22"/>
                <w:szCs w:val="22"/>
              </w:rPr>
            </w:pPr>
            <w:r w:rsidRPr="00633249">
              <w:rPr>
                <w:snapToGrid w:val="0"/>
                <w:sz w:val="22"/>
                <w:szCs w:val="22"/>
              </w:rPr>
              <w:t>Период</w:t>
            </w:r>
          </w:p>
        </w:tc>
        <w:tc>
          <w:tcPr>
            <w:tcW w:w="3640" w:type="dxa"/>
            <w:gridSpan w:val="4"/>
            <w:vAlign w:val="center"/>
            <w:hideMark/>
          </w:tcPr>
          <w:p w14:paraId="649E9C57" w14:textId="77777777" w:rsidR="00633249" w:rsidRPr="00633249" w:rsidRDefault="00633249" w:rsidP="00633249">
            <w:pPr>
              <w:jc w:val="center"/>
              <w:rPr>
                <w:snapToGrid w:val="0"/>
                <w:sz w:val="22"/>
                <w:szCs w:val="22"/>
              </w:rPr>
            </w:pPr>
            <w:r w:rsidRPr="00633249">
              <w:rPr>
                <w:snapToGrid w:val="0"/>
                <w:sz w:val="22"/>
                <w:szCs w:val="22"/>
              </w:rPr>
              <w:t>Тариф на горячую воду для населения, руб./м</w:t>
            </w:r>
            <w:r w:rsidRPr="00633249">
              <w:rPr>
                <w:snapToGrid w:val="0"/>
                <w:sz w:val="22"/>
                <w:szCs w:val="22"/>
                <w:vertAlign w:val="superscript"/>
              </w:rPr>
              <w:t xml:space="preserve">3 </w:t>
            </w:r>
            <w:r w:rsidRPr="00633249">
              <w:rPr>
                <w:snapToGrid w:val="0"/>
                <w:sz w:val="22"/>
                <w:szCs w:val="22"/>
              </w:rPr>
              <w:t>(с НДС)</w:t>
            </w:r>
          </w:p>
        </w:tc>
        <w:tc>
          <w:tcPr>
            <w:tcW w:w="3640" w:type="dxa"/>
            <w:gridSpan w:val="4"/>
            <w:vAlign w:val="center"/>
            <w:hideMark/>
          </w:tcPr>
          <w:p w14:paraId="33E09464" w14:textId="77777777" w:rsidR="00633249" w:rsidRPr="00633249" w:rsidRDefault="00633249" w:rsidP="00633249">
            <w:pPr>
              <w:jc w:val="center"/>
              <w:rPr>
                <w:snapToGrid w:val="0"/>
                <w:sz w:val="22"/>
                <w:szCs w:val="22"/>
              </w:rPr>
            </w:pPr>
            <w:r w:rsidRPr="00633249">
              <w:rPr>
                <w:snapToGrid w:val="0"/>
                <w:sz w:val="22"/>
                <w:szCs w:val="22"/>
              </w:rPr>
              <w:t>Тариф на горячую воду для прочих потребителей, руб./ м</w:t>
            </w:r>
            <w:r w:rsidRPr="00633249">
              <w:rPr>
                <w:snapToGrid w:val="0"/>
                <w:sz w:val="22"/>
                <w:szCs w:val="22"/>
                <w:vertAlign w:val="superscript"/>
              </w:rPr>
              <w:t>3</w:t>
            </w:r>
            <w:r w:rsidRPr="00633249">
              <w:rPr>
                <w:snapToGrid w:val="0"/>
                <w:sz w:val="22"/>
                <w:szCs w:val="22"/>
              </w:rPr>
              <w:t xml:space="preserve"> (без НДС)</w:t>
            </w:r>
          </w:p>
        </w:tc>
        <w:tc>
          <w:tcPr>
            <w:tcW w:w="1365" w:type="dxa"/>
            <w:vMerge w:val="restart"/>
            <w:vAlign w:val="center"/>
            <w:hideMark/>
          </w:tcPr>
          <w:p w14:paraId="49A9918D" w14:textId="77777777" w:rsidR="00633249" w:rsidRPr="00633249" w:rsidRDefault="00633249" w:rsidP="00633249">
            <w:pPr>
              <w:jc w:val="center"/>
              <w:rPr>
                <w:snapToGrid w:val="0"/>
                <w:sz w:val="22"/>
                <w:szCs w:val="22"/>
              </w:rPr>
            </w:pPr>
            <w:r w:rsidRPr="00633249">
              <w:rPr>
                <w:snapToGrid w:val="0"/>
                <w:sz w:val="22"/>
                <w:szCs w:val="22"/>
              </w:rPr>
              <w:t xml:space="preserve">Компонент на </w:t>
            </w:r>
            <w:proofErr w:type="spellStart"/>
            <w:r w:rsidRPr="00633249">
              <w:rPr>
                <w:snapToGrid w:val="0"/>
                <w:sz w:val="22"/>
                <w:szCs w:val="22"/>
              </w:rPr>
              <w:t>теплоно-ситель</w:t>
            </w:r>
            <w:proofErr w:type="spellEnd"/>
            <w:r w:rsidRPr="00633249">
              <w:rPr>
                <w:snapToGrid w:val="0"/>
                <w:sz w:val="22"/>
                <w:szCs w:val="22"/>
              </w:rPr>
              <w:t>, руб./м</w:t>
            </w:r>
            <w:r w:rsidRPr="00633249">
              <w:rPr>
                <w:snapToGrid w:val="0"/>
                <w:sz w:val="22"/>
                <w:szCs w:val="22"/>
                <w:vertAlign w:val="superscript"/>
              </w:rPr>
              <w:t>3</w:t>
            </w:r>
            <w:r w:rsidRPr="00633249">
              <w:rPr>
                <w:snapToGrid w:val="0"/>
                <w:sz w:val="22"/>
                <w:szCs w:val="22"/>
              </w:rPr>
              <w:t xml:space="preserve"> </w:t>
            </w:r>
            <w:r w:rsidRPr="00633249">
              <w:rPr>
                <w:snapToGrid w:val="0"/>
                <w:sz w:val="22"/>
                <w:szCs w:val="22"/>
              </w:rPr>
              <w:br/>
              <w:t>(без НДС)</w:t>
            </w:r>
          </w:p>
        </w:tc>
        <w:tc>
          <w:tcPr>
            <w:tcW w:w="3794" w:type="dxa"/>
            <w:gridSpan w:val="3"/>
            <w:vAlign w:val="center"/>
            <w:hideMark/>
          </w:tcPr>
          <w:p w14:paraId="0941A42B" w14:textId="77777777" w:rsidR="00633249" w:rsidRPr="00633249" w:rsidRDefault="00633249" w:rsidP="00633249">
            <w:pPr>
              <w:jc w:val="center"/>
              <w:rPr>
                <w:snapToGrid w:val="0"/>
                <w:sz w:val="22"/>
                <w:szCs w:val="22"/>
              </w:rPr>
            </w:pPr>
            <w:r w:rsidRPr="00633249">
              <w:rPr>
                <w:snapToGrid w:val="0"/>
                <w:sz w:val="22"/>
                <w:szCs w:val="22"/>
              </w:rPr>
              <w:t>Компонент на тепловую энергию</w:t>
            </w:r>
          </w:p>
        </w:tc>
      </w:tr>
      <w:tr w:rsidR="00633249" w:rsidRPr="00633249" w14:paraId="790EC929" w14:textId="77777777" w:rsidTr="00606C1B">
        <w:trPr>
          <w:trHeight w:val="600"/>
          <w:jc w:val="center"/>
        </w:trPr>
        <w:tc>
          <w:tcPr>
            <w:tcW w:w="1733" w:type="dxa"/>
            <w:vMerge/>
            <w:vAlign w:val="center"/>
            <w:hideMark/>
          </w:tcPr>
          <w:p w14:paraId="6117CF1F" w14:textId="77777777" w:rsidR="00633249" w:rsidRPr="00633249" w:rsidRDefault="00633249" w:rsidP="00633249">
            <w:pPr>
              <w:rPr>
                <w:snapToGrid w:val="0"/>
                <w:sz w:val="22"/>
                <w:szCs w:val="22"/>
              </w:rPr>
            </w:pPr>
          </w:p>
        </w:tc>
        <w:tc>
          <w:tcPr>
            <w:tcW w:w="1476" w:type="dxa"/>
            <w:vMerge/>
            <w:vAlign w:val="center"/>
            <w:hideMark/>
          </w:tcPr>
          <w:p w14:paraId="6971B95E" w14:textId="77777777" w:rsidR="00633249" w:rsidRPr="00633249" w:rsidRDefault="00633249" w:rsidP="00633249">
            <w:pPr>
              <w:rPr>
                <w:snapToGrid w:val="0"/>
                <w:sz w:val="22"/>
                <w:szCs w:val="22"/>
              </w:rPr>
            </w:pPr>
          </w:p>
        </w:tc>
        <w:tc>
          <w:tcPr>
            <w:tcW w:w="1820" w:type="dxa"/>
            <w:gridSpan w:val="2"/>
            <w:vAlign w:val="center"/>
            <w:hideMark/>
          </w:tcPr>
          <w:p w14:paraId="4AE13492" w14:textId="77777777" w:rsidR="00633249" w:rsidRPr="00633249" w:rsidRDefault="00633249" w:rsidP="00633249">
            <w:pPr>
              <w:jc w:val="center"/>
              <w:rPr>
                <w:snapToGrid w:val="0"/>
                <w:sz w:val="22"/>
                <w:szCs w:val="22"/>
              </w:rPr>
            </w:pPr>
            <w:r w:rsidRPr="00633249">
              <w:rPr>
                <w:snapToGrid w:val="0"/>
                <w:sz w:val="22"/>
                <w:szCs w:val="22"/>
              </w:rPr>
              <w:t>Изолированные стояки</w:t>
            </w:r>
          </w:p>
        </w:tc>
        <w:tc>
          <w:tcPr>
            <w:tcW w:w="1820" w:type="dxa"/>
            <w:gridSpan w:val="2"/>
            <w:vAlign w:val="center"/>
            <w:hideMark/>
          </w:tcPr>
          <w:p w14:paraId="3CAAB4AF" w14:textId="77777777" w:rsidR="00633249" w:rsidRPr="00633249" w:rsidRDefault="00633249" w:rsidP="00633249">
            <w:pPr>
              <w:ind w:left="-122" w:right="-120"/>
              <w:jc w:val="center"/>
              <w:rPr>
                <w:snapToGrid w:val="0"/>
                <w:sz w:val="22"/>
                <w:szCs w:val="22"/>
              </w:rPr>
            </w:pPr>
            <w:r w:rsidRPr="00633249">
              <w:rPr>
                <w:snapToGrid w:val="0"/>
                <w:sz w:val="22"/>
                <w:szCs w:val="22"/>
              </w:rPr>
              <w:t>Неизолированные стояки</w:t>
            </w:r>
          </w:p>
        </w:tc>
        <w:tc>
          <w:tcPr>
            <w:tcW w:w="1820" w:type="dxa"/>
            <w:gridSpan w:val="2"/>
            <w:vAlign w:val="center"/>
            <w:hideMark/>
          </w:tcPr>
          <w:p w14:paraId="7BE269C6" w14:textId="77777777" w:rsidR="00633249" w:rsidRPr="00633249" w:rsidRDefault="00633249" w:rsidP="00633249">
            <w:pPr>
              <w:jc w:val="center"/>
              <w:rPr>
                <w:snapToGrid w:val="0"/>
                <w:sz w:val="22"/>
                <w:szCs w:val="22"/>
              </w:rPr>
            </w:pPr>
            <w:r w:rsidRPr="00633249">
              <w:rPr>
                <w:snapToGrid w:val="0"/>
                <w:sz w:val="22"/>
                <w:szCs w:val="22"/>
              </w:rPr>
              <w:t>Изолированные стояки</w:t>
            </w:r>
          </w:p>
        </w:tc>
        <w:tc>
          <w:tcPr>
            <w:tcW w:w="1820" w:type="dxa"/>
            <w:gridSpan w:val="2"/>
            <w:vAlign w:val="center"/>
            <w:hideMark/>
          </w:tcPr>
          <w:p w14:paraId="3800C6B8" w14:textId="77777777" w:rsidR="00633249" w:rsidRPr="00633249" w:rsidRDefault="00633249" w:rsidP="00633249">
            <w:pPr>
              <w:ind w:left="-76" w:right="-167"/>
              <w:jc w:val="center"/>
              <w:rPr>
                <w:snapToGrid w:val="0"/>
                <w:sz w:val="22"/>
                <w:szCs w:val="22"/>
              </w:rPr>
            </w:pPr>
            <w:r w:rsidRPr="00633249">
              <w:rPr>
                <w:snapToGrid w:val="0"/>
                <w:sz w:val="22"/>
                <w:szCs w:val="22"/>
              </w:rPr>
              <w:t>Неизолированные стояки</w:t>
            </w:r>
          </w:p>
        </w:tc>
        <w:tc>
          <w:tcPr>
            <w:tcW w:w="1365" w:type="dxa"/>
            <w:vMerge/>
            <w:vAlign w:val="center"/>
            <w:hideMark/>
          </w:tcPr>
          <w:p w14:paraId="10D44901" w14:textId="77777777" w:rsidR="00633249" w:rsidRPr="00633249" w:rsidRDefault="00633249" w:rsidP="00633249">
            <w:pPr>
              <w:rPr>
                <w:snapToGrid w:val="0"/>
                <w:sz w:val="22"/>
                <w:szCs w:val="22"/>
              </w:rPr>
            </w:pPr>
          </w:p>
        </w:tc>
        <w:tc>
          <w:tcPr>
            <w:tcW w:w="1451" w:type="dxa"/>
            <w:vMerge w:val="restart"/>
            <w:vAlign w:val="center"/>
            <w:hideMark/>
          </w:tcPr>
          <w:p w14:paraId="3B015BC5" w14:textId="77777777" w:rsidR="00633249" w:rsidRPr="00633249" w:rsidRDefault="00633249" w:rsidP="00633249">
            <w:pPr>
              <w:jc w:val="center"/>
              <w:rPr>
                <w:snapToGrid w:val="0"/>
                <w:sz w:val="22"/>
                <w:szCs w:val="22"/>
              </w:rPr>
            </w:pPr>
            <w:proofErr w:type="spellStart"/>
            <w:r w:rsidRPr="00633249">
              <w:rPr>
                <w:snapToGrid w:val="0"/>
                <w:sz w:val="22"/>
                <w:szCs w:val="22"/>
              </w:rPr>
              <w:t>Односта-вочный</w:t>
            </w:r>
            <w:proofErr w:type="spellEnd"/>
            <w:r w:rsidRPr="00633249">
              <w:rPr>
                <w:snapToGrid w:val="0"/>
                <w:sz w:val="22"/>
                <w:szCs w:val="22"/>
              </w:rPr>
              <w:t xml:space="preserve">, руб./Гкал </w:t>
            </w:r>
            <w:r w:rsidRPr="00633249">
              <w:rPr>
                <w:snapToGrid w:val="0"/>
                <w:sz w:val="22"/>
                <w:szCs w:val="22"/>
              </w:rPr>
              <w:br/>
              <w:t>(без НДС)</w:t>
            </w:r>
          </w:p>
        </w:tc>
        <w:tc>
          <w:tcPr>
            <w:tcW w:w="2343" w:type="dxa"/>
            <w:gridSpan w:val="2"/>
            <w:vAlign w:val="center"/>
            <w:hideMark/>
          </w:tcPr>
          <w:p w14:paraId="3E2A5515" w14:textId="77777777" w:rsidR="00633249" w:rsidRPr="00633249" w:rsidRDefault="00633249" w:rsidP="00633249">
            <w:pPr>
              <w:jc w:val="center"/>
              <w:rPr>
                <w:snapToGrid w:val="0"/>
                <w:sz w:val="22"/>
                <w:szCs w:val="22"/>
              </w:rPr>
            </w:pPr>
            <w:proofErr w:type="spellStart"/>
            <w:r w:rsidRPr="00633249">
              <w:rPr>
                <w:snapToGrid w:val="0"/>
                <w:sz w:val="22"/>
                <w:szCs w:val="22"/>
              </w:rPr>
              <w:t>Двухставочный</w:t>
            </w:r>
            <w:proofErr w:type="spellEnd"/>
          </w:p>
        </w:tc>
      </w:tr>
      <w:tr w:rsidR="00633249" w:rsidRPr="00633249" w14:paraId="240834A0" w14:textId="77777777" w:rsidTr="00606C1B">
        <w:trPr>
          <w:trHeight w:val="1305"/>
          <w:jc w:val="center"/>
        </w:trPr>
        <w:tc>
          <w:tcPr>
            <w:tcW w:w="1733" w:type="dxa"/>
            <w:vMerge/>
            <w:vAlign w:val="center"/>
            <w:hideMark/>
          </w:tcPr>
          <w:p w14:paraId="4748357C" w14:textId="77777777" w:rsidR="00633249" w:rsidRPr="00633249" w:rsidRDefault="00633249" w:rsidP="00633249">
            <w:pPr>
              <w:rPr>
                <w:snapToGrid w:val="0"/>
                <w:sz w:val="22"/>
                <w:szCs w:val="22"/>
              </w:rPr>
            </w:pPr>
          </w:p>
        </w:tc>
        <w:tc>
          <w:tcPr>
            <w:tcW w:w="1476" w:type="dxa"/>
            <w:vMerge/>
            <w:vAlign w:val="center"/>
            <w:hideMark/>
          </w:tcPr>
          <w:p w14:paraId="3838BF2C" w14:textId="77777777" w:rsidR="00633249" w:rsidRPr="00633249" w:rsidRDefault="00633249" w:rsidP="00633249">
            <w:pPr>
              <w:rPr>
                <w:snapToGrid w:val="0"/>
                <w:sz w:val="22"/>
                <w:szCs w:val="22"/>
              </w:rPr>
            </w:pPr>
          </w:p>
        </w:tc>
        <w:tc>
          <w:tcPr>
            <w:tcW w:w="910" w:type="dxa"/>
            <w:vAlign w:val="center"/>
            <w:hideMark/>
          </w:tcPr>
          <w:p w14:paraId="740ACEC0" w14:textId="77777777" w:rsidR="00633249" w:rsidRPr="00633249" w:rsidRDefault="00633249" w:rsidP="00633249">
            <w:pPr>
              <w:jc w:val="center"/>
              <w:rPr>
                <w:snapToGrid w:val="0"/>
                <w:sz w:val="22"/>
                <w:szCs w:val="22"/>
              </w:rPr>
            </w:pPr>
            <w:r w:rsidRPr="00633249">
              <w:rPr>
                <w:snapToGrid w:val="0"/>
                <w:sz w:val="22"/>
                <w:szCs w:val="22"/>
              </w:rPr>
              <w:t>с поло-</w:t>
            </w:r>
            <w:proofErr w:type="spellStart"/>
            <w:r w:rsidRPr="00633249">
              <w:rPr>
                <w:snapToGrid w:val="0"/>
                <w:sz w:val="22"/>
                <w:szCs w:val="22"/>
              </w:rPr>
              <w:t>тенце</w:t>
            </w:r>
            <w:proofErr w:type="spellEnd"/>
            <w:r w:rsidRPr="00633249">
              <w:rPr>
                <w:snapToGrid w:val="0"/>
                <w:sz w:val="22"/>
                <w:szCs w:val="22"/>
              </w:rPr>
              <w:t>-суши-</w:t>
            </w:r>
            <w:proofErr w:type="spellStart"/>
            <w:r w:rsidRPr="00633249">
              <w:rPr>
                <w:snapToGrid w:val="0"/>
                <w:sz w:val="22"/>
                <w:szCs w:val="22"/>
              </w:rPr>
              <w:t>телями</w:t>
            </w:r>
            <w:proofErr w:type="spellEnd"/>
          </w:p>
        </w:tc>
        <w:tc>
          <w:tcPr>
            <w:tcW w:w="910" w:type="dxa"/>
            <w:vAlign w:val="center"/>
            <w:hideMark/>
          </w:tcPr>
          <w:p w14:paraId="5DAA9ECC" w14:textId="77777777" w:rsidR="00633249" w:rsidRPr="00633249" w:rsidRDefault="00633249" w:rsidP="00633249">
            <w:pPr>
              <w:jc w:val="center"/>
              <w:rPr>
                <w:snapToGrid w:val="0"/>
                <w:sz w:val="22"/>
                <w:szCs w:val="22"/>
              </w:rPr>
            </w:pPr>
            <w:r w:rsidRPr="00633249">
              <w:rPr>
                <w:snapToGrid w:val="0"/>
                <w:sz w:val="22"/>
                <w:szCs w:val="22"/>
              </w:rPr>
              <w:t>без поло-</w:t>
            </w:r>
            <w:proofErr w:type="spellStart"/>
            <w:r w:rsidRPr="00633249">
              <w:rPr>
                <w:snapToGrid w:val="0"/>
                <w:sz w:val="22"/>
                <w:szCs w:val="22"/>
              </w:rPr>
              <w:t>тенце</w:t>
            </w:r>
            <w:proofErr w:type="spellEnd"/>
            <w:r w:rsidRPr="00633249">
              <w:rPr>
                <w:snapToGrid w:val="0"/>
                <w:sz w:val="22"/>
                <w:szCs w:val="22"/>
              </w:rPr>
              <w:t>-суши-теля</w:t>
            </w:r>
          </w:p>
        </w:tc>
        <w:tc>
          <w:tcPr>
            <w:tcW w:w="910" w:type="dxa"/>
            <w:vAlign w:val="center"/>
            <w:hideMark/>
          </w:tcPr>
          <w:p w14:paraId="759AEC78" w14:textId="77777777" w:rsidR="00633249" w:rsidRPr="00633249" w:rsidRDefault="00633249" w:rsidP="00633249">
            <w:pPr>
              <w:jc w:val="center"/>
              <w:rPr>
                <w:snapToGrid w:val="0"/>
                <w:sz w:val="22"/>
                <w:szCs w:val="22"/>
              </w:rPr>
            </w:pPr>
            <w:r w:rsidRPr="00633249">
              <w:rPr>
                <w:snapToGrid w:val="0"/>
                <w:sz w:val="22"/>
                <w:szCs w:val="22"/>
              </w:rPr>
              <w:t>с поло-</w:t>
            </w:r>
            <w:proofErr w:type="spellStart"/>
            <w:r w:rsidRPr="00633249">
              <w:rPr>
                <w:snapToGrid w:val="0"/>
                <w:sz w:val="22"/>
                <w:szCs w:val="22"/>
              </w:rPr>
              <w:t>тенце</w:t>
            </w:r>
            <w:proofErr w:type="spellEnd"/>
            <w:r w:rsidRPr="00633249">
              <w:rPr>
                <w:snapToGrid w:val="0"/>
                <w:sz w:val="22"/>
                <w:szCs w:val="22"/>
              </w:rPr>
              <w:t>-суши-</w:t>
            </w:r>
            <w:proofErr w:type="spellStart"/>
            <w:r w:rsidRPr="00633249">
              <w:rPr>
                <w:snapToGrid w:val="0"/>
                <w:sz w:val="22"/>
                <w:szCs w:val="22"/>
              </w:rPr>
              <w:t>телями</w:t>
            </w:r>
            <w:proofErr w:type="spellEnd"/>
          </w:p>
        </w:tc>
        <w:tc>
          <w:tcPr>
            <w:tcW w:w="910" w:type="dxa"/>
            <w:vAlign w:val="center"/>
            <w:hideMark/>
          </w:tcPr>
          <w:p w14:paraId="536EBB2B" w14:textId="77777777" w:rsidR="00633249" w:rsidRPr="00633249" w:rsidRDefault="00633249" w:rsidP="00633249">
            <w:pPr>
              <w:jc w:val="center"/>
              <w:rPr>
                <w:snapToGrid w:val="0"/>
                <w:sz w:val="22"/>
                <w:szCs w:val="22"/>
              </w:rPr>
            </w:pPr>
            <w:r w:rsidRPr="00633249">
              <w:rPr>
                <w:snapToGrid w:val="0"/>
                <w:sz w:val="22"/>
                <w:szCs w:val="22"/>
              </w:rPr>
              <w:t>без поло-</w:t>
            </w:r>
            <w:proofErr w:type="spellStart"/>
            <w:r w:rsidRPr="00633249">
              <w:rPr>
                <w:snapToGrid w:val="0"/>
                <w:sz w:val="22"/>
                <w:szCs w:val="22"/>
              </w:rPr>
              <w:t>тенце</w:t>
            </w:r>
            <w:proofErr w:type="spellEnd"/>
            <w:r w:rsidRPr="00633249">
              <w:rPr>
                <w:snapToGrid w:val="0"/>
                <w:sz w:val="22"/>
                <w:szCs w:val="22"/>
              </w:rPr>
              <w:t>-суши-теля</w:t>
            </w:r>
          </w:p>
        </w:tc>
        <w:tc>
          <w:tcPr>
            <w:tcW w:w="910" w:type="dxa"/>
            <w:vAlign w:val="center"/>
            <w:hideMark/>
          </w:tcPr>
          <w:p w14:paraId="5A0F38F6" w14:textId="77777777" w:rsidR="00633249" w:rsidRPr="00633249" w:rsidRDefault="00633249" w:rsidP="00633249">
            <w:pPr>
              <w:jc w:val="center"/>
              <w:rPr>
                <w:snapToGrid w:val="0"/>
                <w:sz w:val="22"/>
                <w:szCs w:val="22"/>
              </w:rPr>
            </w:pPr>
            <w:r w:rsidRPr="00633249">
              <w:rPr>
                <w:snapToGrid w:val="0"/>
                <w:sz w:val="22"/>
                <w:szCs w:val="22"/>
              </w:rPr>
              <w:t>с поло-</w:t>
            </w:r>
            <w:proofErr w:type="spellStart"/>
            <w:r w:rsidRPr="00633249">
              <w:rPr>
                <w:snapToGrid w:val="0"/>
                <w:sz w:val="22"/>
                <w:szCs w:val="22"/>
              </w:rPr>
              <w:t>тенце</w:t>
            </w:r>
            <w:proofErr w:type="spellEnd"/>
            <w:r w:rsidRPr="00633249">
              <w:rPr>
                <w:snapToGrid w:val="0"/>
                <w:sz w:val="22"/>
                <w:szCs w:val="22"/>
              </w:rPr>
              <w:t>-суши-</w:t>
            </w:r>
            <w:proofErr w:type="spellStart"/>
            <w:r w:rsidRPr="00633249">
              <w:rPr>
                <w:snapToGrid w:val="0"/>
                <w:sz w:val="22"/>
                <w:szCs w:val="22"/>
              </w:rPr>
              <w:t>телями</w:t>
            </w:r>
            <w:proofErr w:type="spellEnd"/>
          </w:p>
        </w:tc>
        <w:tc>
          <w:tcPr>
            <w:tcW w:w="910" w:type="dxa"/>
            <w:vAlign w:val="center"/>
            <w:hideMark/>
          </w:tcPr>
          <w:p w14:paraId="15091521" w14:textId="77777777" w:rsidR="00633249" w:rsidRPr="00633249" w:rsidRDefault="00633249" w:rsidP="00633249">
            <w:pPr>
              <w:jc w:val="center"/>
              <w:rPr>
                <w:snapToGrid w:val="0"/>
                <w:sz w:val="22"/>
                <w:szCs w:val="22"/>
              </w:rPr>
            </w:pPr>
            <w:r w:rsidRPr="00633249">
              <w:rPr>
                <w:snapToGrid w:val="0"/>
                <w:sz w:val="22"/>
                <w:szCs w:val="22"/>
              </w:rPr>
              <w:t>без поло-</w:t>
            </w:r>
            <w:proofErr w:type="spellStart"/>
            <w:r w:rsidRPr="00633249">
              <w:rPr>
                <w:snapToGrid w:val="0"/>
                <w:sz w:val="22"/>
                <w:szCs w:val="22"/>
              </w:rPr>
              <w:t>тенце</w:t>
            </w:r>
            <w:proofErr w:type="spellEnd"/>
            <w:r w:rsidRPr="00633249">
              <w:rPr>
                <w:snapToGrid w:val="0"/>
                <w:sz w:val="22"/>
                <w:szCs w:val="22"/>
              </w:rPr>
              <w:t>-суши-теля</w:t>
            </w:r>
          </w:p>
        </w:tc>
        <w:tc>
          <w:tcPr>
            <w:tcW w:w="910" w:type="dxa"/>
            <w:vAlign w:val="center"/>
            <w:hideMark/>
          </w:tcPr>
          <w:p w14:paraId="187C4BB6" w14:textId="77777777" w:rsidR="00633249" w:rsidRPr="00633249" w:rsidRDefault="00633249" w:rsidP="00633249">
            <w:pPr>
              <w:jc w:val="center"/>
              <w:rPr>
                <w:snapToGrid w:val="0"/>
                <w:sz w:val="22"/>
                <w:szCs w:val="22"/>
              </w:rPr>
            </w:pPr>
            <w:r w:rsidRPr="00633249">
              <w:rPr>
                <w:snapToGrid w:val="0"/>
                <w:sz w:val="22"/>
                <w:szCs w:val="22"/>
              </w:rPr>
              <w:t>с поло-</w:t>
            </w:r>
            <w:proofErr w:type="spellStart"/>
            <w:r w:rsidRPr="00633249">
              <w:rPr>
                <w:snapToGrid w:val="0"/>
                <w:sz w:val="22"/>
                <w:szCs w:val="22"/>
              </w:rPr>
              <w:t>тенце</w:t>
            </w:r>
            <w:proofErr w:type="spellEnd"/>
            <w:r w:rsidRPr="00633249">
              <w:rPr>
                <w:snapToGrid w:val="0"/>
                <w:sz w:val="22"/>
                <w:szCs w:val="22"/>
              </w:rPr>
              <w:t>-суши-</w:t>
            </w:r>
            <w:proofErr w:type="spellStart"/>
            <w:r w:rsidRPr="00633249">
              <w:rPr>
                <w:snapToGrid w:val="0"/>
                <w:sz w:val="22"/>
                <w:szCs w:val="22"/>
              </w:rPr>
              <w:t>телями</w:t>
            </w:r>
            <w:proofErr w:type="spellEnd"/>
          </w:p>
        </w:tc>
        <w:tc>
          <w:tcPr>
            <w:tcW w:w="910" w:type="dxa"/>
            <w:vAlign w:val="center"/>
            <w:hideMark/>
          </w:tcPr>
          <w:p w14:paraId="73714BD9" w14:textId="77777777" w:rsidR="00633249" w:rsidRPr="00633249" w:rsidRDefault="00633249" w:rsidP="00633249">
            <w:pPr>
              <w:jc w:val="center"/>
              <w:rPr>
                <w:snapToGrid w:val="0"/>
                <w:sz w:val="22"/>
                <w:szCs w:val="22"/>
              </w:rPr>
            </w:pPr>
            <w:r w:rsidRPr="00633249">
              <w:rPr>
                <w:snapToGrid w:val="0"/>
                <w:sz w:val="22"/>
                <w:szCs w:val="22"/>
              </w:rPr>
              <w:t>без поло-</w:t>
            </w:r>
            <w:proofErr w:type="spellStart"/>
            <w:r w:rsidRPr="00633249">
              <w:rPr>
                <w:snapToGrid w:val="0"/>
                <w:sz w:val="22"/>
                <w:szCs w:val="22"/>
              </w:rPr>
              <w:t>тенце</w:t>
            </w:r>
            <w:proofErr w:type="spellEnd"/>
            <w:r w:rsidRPr="00633249">
              <w:rPr>
                <w:snapToGrid w:val="0"/>
                <w:sz w:val="22"/>
                <w:szCs w:val="22"/>
              </w:rPr>
              <w:t>-суши-теля</w:t>
            </w:r>
          </w:p>
        </w:tc>
        <w:tc>
          <w:tcPr>
            <w:tcW w:w="1365" w:type="dxa"/>
            <w:vMerge/>
            <w:vAlign w:val="center"/>
            <w:hideMark/>
          </w:tcPr>
          <w:p w14:paraId="5C77AFA7" w14:textId="77777777" w:rsidR="00633249" w:rsidRPr="00633249" w:rsidRDefault="00633249" w:rsidP="00633249">
            <w:pPr>
              <w:rPr>
                <w:snapToGrid w:val="0"/>
                <w:sz w:val="22"/>
                <w:szCs w:val="22"/>
              </w:rPr>
            </w:pPr>
          </w:p>
        </w:tc>
        <w:tc>
          <w:tcPr>
            <w:tcW w:w="1451" w:type="dxa"/>
            <w:vMerge/>
            <w:vAlign w:val="center"/>
            <w:hideMark/>
          </w:tcPr>
          <w:p w14:paraId="769A8231" w14:textId="77777777" w:rsidR="00633249" w:rsidRPr="00633249" w:rsidRDefault="00633249" w:rsidP="00633249">
            <w:pPr>
              <w:rPr>
                <w:snapToGrid w:val="0"/>
                <w:sz w:val="22"/>
                <w:szCs w:val="22"/>
              </w:rPr>
            </w:pPr>
          </w:p>
        </w:tc>
        <w:tc>
          <w:tcPr>
            <w:tcW w:w="1209" w:type="dxa"/>
            <w:vAlign w:val="center"/>
            <w:hideMark/>
          </w:tcPr>
          <w:p w14:paraId="20817A8E" w14:textId="77777777" w:rsidR="00633249" w:rsidRPr="00633249" w:rsidRDefault="00633249" w:rsidP="00633249">
            <w:pPr>
              <w:ind w:right="-110"/>
              <w:jc w:val="center"/>
              <w:rPr>
                <w:snapToGrid w:val="0"/>
                <w:sz w:val="22"/>
                <w:szCs w:val="22"/>
              </w:rPr>
            </w:pPr>
            <w:r w:rsidRPr="00633249">
              <w:rPr>
                <w:snapToGrid w:val="0"/>
                <w:sz w:val="22"/>
                <w:szCs w:val="22"/>
              </w:rPr>
              <w:t>Ставка за мощность, тыс. руб./Гкал/</w:t>
            </w:r>
            <w:r w:rsidRPr="00633249">
              <w:rPr>
                <w:snapToGrid w:val="0"/>
                <w:sz w:val="22"/>
                <w:szCs w:val="22"/>
              </w:rPr>
              <w:br/>
              <w:t>час в мес.</w:t>
            </w:r>
          </w:p>
        </w:tc>
        <w:tc>
          <w:tcPr>
            <w:tcW w:w="1134" w:type="dxa"/>
            <w:vAlign w:val="center"/>
            <w:hideMark/>
          </w:tcPr>
          <w:p w14:paraId="22474AAB" w14:textId="77777777" w:rsidR="00633249" w:rsidRPr="00633249" w:rsidRDefault="00633249" w:rsidP="00633249">
            <w:pPr>
              <w:jc w:val="center"/>
              <w:rPr>
                <w:snapToGrid w:val="0"/>
                <w:sz w:val="22"/>
                <w:szCs w:val="22"/>
              </w:rPr>
            </w:pPr>
            <w:r w:rsidRPr="00633249">
              <w:rPr>
                <w:snapToGrid w:val="0"/>
                <w:sz w:val="22"/>
                <w:szCs w:val="22"/>
              </w:rPr>
              <w:t>Ставка за тепловую энергию, руб./Гкал</w:t>
            </w:r>
          </w:p>
        </w:tc>
      </w:tr>
      <w:tr w:rsidR="00633249" w:rsidRPr="00633249" w14:paraId="0F84219E" w14:textId="77777777" w:rsidTr="00606C1B">
        <w:trPr>
          <w:trHeight w:val="284"/>
          <w:jc w:val="center"/>
        </w:trPr>
        <w:tc>
          <w:tcPr>
            <w:tcW w:w="1733" w:type="dxa"/>
            <w:vMerge w:val="restart"/>
            <w:vAlign w:val="center"/>
            <w:hideMark/>
          </w:tcPr>
          <w:p w14:paraId="69D7A1EF" w14:textId="77777777" w:rsidR="00633249" w:rsidRPr="00633249" w:rsidRDefault="00633249" w:rsidP="00633249">
            <w:pPr>
              <w:jc w:val="center"/>
              <w:rPr>
                <w:snapToGrid w:val="0"/>
                <w:sz w:val="22"/>
                <w:szCs w:val="22"/>
              </w:rPr>
            </w:pPr>
            <w:r w:rsidRPr="00633249">
              <w:rPr>
                <w:snapToGrid w:val="0"/>
                <w:sz w:val="22"/>
                <w:szCs w:val="22"/>
              </w:rPr>
              <w:t>АО «Каскад-энерго»</w:t>
            </w:r>
          </w:p>
        </w:tc>
        <w:tc>
          <w:tcPr>
            <w:tcW w:w="1476" w:type="dxa"/>
            <w:hideMark/>
          </w:tcPr>
          <w:p w14:paraId="106C366D" w14:textId="77777777" w:rsidR="00633249" w:rsidRPr="00633249" w:rsidRDefault="00633249" w:rsidP="00633249">
            <w:pPr>
              <w:tabs>
                <w:tab w:val="left" w:pos="3052"/>
              </w:tabs>
              <w:ind w:hanging="108"/>
              <w:jc w:val="center"/>
              <w:rPr>
                <w:snapToGrid w:val="0"/>
                <w:sz w:val="22"/>
                <w:szCs w:val="22"/>
              </w:rPr>
            </w:pPr>
            <w:r w:rsidRPr="00633249">
              <w:rPr>
                <w:snapToGrid w:val="0"/>
                <w:sz w:val="22"/>
                <w:szCs w:val="22"/>
              </w:rPr>
              <w:t>с 01.01.2026</w:t>
            </w:r>
          </w:p>
        </w:tc>
        <w:tc>
          <w:tcPr>
            <w:tcW w:w="910" w:type="dxa"/>
          </w:tcPr>
          <w:p w14:paraId="2270BCF4" w14:textId="77777777" w:rsidR="00633249" w:rsidRPr="00633249" w:rsidRDefault="00633249" w:rsidP="00633249">
            <w:pPr>
              <w:jc w:val="center"/>
              <w:rPr>
                <w:snapToGrid w:val="0"/>
                <w:color w:val="000000"/>
                <w:sz w:val="22"/>
                <w:szCs w:val="22"/>
              </w:rPr>
            </w:pPr>
            <w:r w:rsidRPr="00633249">
              <w:rPr>
                <w:snapToGrid w:val="0"/>
                <w:sz w:val="22"/>
                <w:szCs w:val="22"/>
              </w:rPr>
              <w:t>366,29</w:t>
            </w:r>
          </w:p>
        </w:tc>
        <w:tc>
          <w:tcPr>
            <w:tcW w:w="910" w:type="dxa"/>
          </w:tcPr>
          <w:p w14:paraId="5A0DAFCF" w14:textId="77777777" w:rsidR="00633249" w:rsidRPr="00633249" w:rsidRDefault="00633249" w:rsidP="00633249">
            <w:pPr>
              <w:jc w:val="center"/>
              <w:rPr>
                <w:snapToGrid w:val="0"/>
                <w:color w:val="000000"/>
                <w:sz w:val="22"/>
                <w:szCs w:val="22"/>
              </w:rPr>
            </w:pPr>
            <w:r w:rsidRPr="00633249">
              <w:rPr>
                <w:snapToGrid w:val="0"/>
                <w:sz w:val="22"/>
                <w:szCs w:val="22"/>
              </w:rPr>
              <w:t>350,25</w:t>
            </w:r>
          </w:p>
        </w:tc>
        <w:tc>
          <w:tcPr>
            <w:tcW w:w="910" w:type="dxa"/>
          </w:tcPr>
          <w:p w14:paraId="5A1E89DD" w14:textId="77777777" w:rsidR="00633249" w:rsidRPr="00633249" w:rsidRDefault="00633249" w:rsidP="00633249">
            <w:pPr>
              <w:jc w:val="center"/>
              <w:rPr>
                <w:snapToGrid w:val="0"/>
                <w:color w:val="000000"/>
                <w:sz w:val="22"/>
                <w:szCs w:val="22"/>
              </w:rPr>
            </w:pPr>
            <w:r w:rsidRPr="00633249">
              <w:rPr>
                <w:snapToGrid w:val="0"/>
                <w:sz w:val="22"/>
                <w:szCs w:val="22"/>
              </w:rPr>
              <w:t>382,32</w:t>
            </w:r>
          </w:p>
        </w:tc>
        <w:tc>
          <w:tcPr>
            <w:tcW w:w="910" w:type="dxa"/>
          </w:tcPr>
          <w:p w14:paraId="609BD22D" w14:textId="77777777" w:rsidR="00633249" w:rsidRPr="00633249" w:rsidRDefault="00633249" w:rsidP="00633249">
            <w:pPr>
              <w:jc w:val="center"/>
              <w:rPr>
                <w:snapToGrid w:val="0"/>
                <w:color w:val="000000"/>
                <w:sz w:val="22"/>
                <w:szCs w:val="22"/>
              </w:rPr>
            </w:pPr>
            <w:r w:rsidRPr="00633249">
              <w:rPr>
                <w:snapToGrid w:val="0"/>
                <w:sz w:val="22"/>
                <w:szCs w:val="22"/>
              </w:rPr>
              <w:t>366,29</w:t>
            </w:r>
          </w:p>
        </w:tc>
        <w:tc>
          <w:tcPr>
            <w:tcW w:w="910" w:type="dxa"/>
          </w:tcPr>
          <w:p w14:paraId="54DB01F5" w14:textId="77777777" w:rsidR="00633249" w:rsidRPr="00633249" w:rsidRDefault="00633249" w:rsidP="00633249">
            <w:pPr>
              <w:jc w:val="center"/>
              <w:rPr>
                <w:snapToGrid w:val="0"/>
                <w:color w:val="000000"/>
                <w:sz w:val="22"/>
                <w:szCs w:val="22"/>
              </w:rPr>
            </w:pPr>
            <w:r w:rsidRPr="00633249">
              <w:rPr>
                <w:snapToGrid w:val="0"/>
                <w:sz w:val="22"/>
                <w:szCs w:val="22"/>
              </w:rPr>
              <w:t>300,24</w:t>
            </w:r>
          </w:p>
        </w:tc>
        <w:tc>
          <w:tcPr>
            <w:tcW w:w="910" w:type="dxa"/>
          </w:tcPr>
          <w:p w14:paraId="70E6E646" w14:textId="77777777" w:rsidR="00633249" w:rsidRPr="00633249" w:rsidRDefault="00633249" w:rsidP="00633249">
            <w:pPr>
              <w:jc w:val="center"/>
              <w:rPr>
                <w:snapToGrid w:val="0"/>
                <w:color w:val="000000"/>
                <w:sz w:val="22"/>
                <w:szCs w:val="22"/>
              </w:rPr>
            </w:pPr>
            <w:r w:rsidRPr="00633249">
              <w:rPr>
                <w:snapToGrid w:val="0"/>
                <w:sz w:val="22"/>
                <w:szCs w:val="22"/>
              </w:rPr>
              <w:t>287,09</w:t>
            </w:r>
          </w:p>
        </w:tc>
        <w:tc>
          <w:tcPr>
            <w:tcW w:w="910" w:type="dxa"/>
          </w:tcPr>
          <w:p w14:paraId="651CF633" w14:textId="77777777" w:rsidR="00633249" w:rsidRPr="00633249" w:rsidRDefault="00633249" w:rsidP="00633249">
            <w:pPr>
              <w:jc w:val="center"/>
              <w:rPr>
                <w:snapToGrid w:val="0"/>
                <w:color w:val="000000"/>
                <w:sz w:val="22"/>
                <w:szCs w:val="22"/>
              </w:rPr>
            </w:pPr>
            <w:r w:rsidRPr="00633249">
              <w:rPr>
                <w:snapToGrid w:val="0"/>
                <w:sz w:val="22"/>
                <w:szCs w:val="22"/>
              </w:rPr>
              <w:t>313,38</w:t>
            </w:r>
          </w:p>
        </w:tc>
        <w:tc>
          <w:tcPr>
            <w:tcW w:w="910" w:type="dxa"/>
          </w:tcPr>
          <w:p w14:paraId="231DFC96" w14:textId="77777777" w:rsidR="00633249" w:rsidRPr="00633249" w:rsidRDefault="00633249" w:rsidP="00633249">
            <w:pPr>
              <w:jc w:val="center"/>
              <w:rPr>
                <w:snapToGrid w:val="0"/>
                <w:color w:val="000000"/>
                <w:sz w:val="22"/>
                <w:szCs w:val="22"/>
              </w:rPr>
            </w:pPr>
            <w:r w:rsidRPr="00633249">
              <w:rPr>
                <w:snapToGrid w:val="0"/>
                <w:sz w:val="22"/>
                <w:szCs w:val="22"/>
              </w:rPr>
              <w:t>300,24</w:t>
            </w:r>
          </w:p>
        </w:tc>
        <w:tc>
          <w:tcPr>
            <w:tcW w:w="1365" w:type="dxa"/>
          </w:tcPr>
          <w:p w14:paraId="506FDC36" w14:textId="77777777" w:rsidR="00633249" w:rsidRPr="00633249" w:rsidRDefault="00633249" w:rsidP="00633249">
            <w:pPr>
              <w:jc w:val="center"/>
              <w:rPr>
                <w:snapToGrid w:val="0"/>
                <w:sz w:val="22"/>
                <w:szCs w:val="22"/>
              </w:rPr>
            </w:pPr>
            <w:r w:rsidRPr="00633249">
              <w:rPr>
                <w:snapToGrid w:val="0"/>
                <w:sz w:val="22"/>
                <w:szCs w:val="22"/>
              </w:rPr>
              <w:t>136,85</w:t>
            </w:r>
          </w:p>
        </w:tc>
        <w:tc>
          <w:tcPr>
            <w:tcW w:w="1451" w:type="dxa"/>
          </w:tcPr>
          <w:p w14:paraId="6E5FD5A9" w14:textId="77777777" w:rsidR="00633249" w:rsidRPr="00633249" w:rsidRDefault="00633249" w:rsidP="00633249">
            <w:pPr>
              <w:jc w:val="center"/>
              <w:rPr>
                <w:snapToGrid w:val="0"/>
                <w:sz w:val="22"/>
                <w:szCs w:val="22"/>
              </w:rPr>
            </w:pPr>
            <w:r w:rsidRPr="00633249">
              <w:rPr>
                <w:snapToGrid w:val="0"/>
                <w:sz w:val="22"/>
                <w:szCs w:val="22"/>
              </w:rPr>
              <w:t>2 577,10</w:t>
            </w:r>
          </w:p>
        </w:tc>
        <w:tc>
          <w:tcPr>
            <w:tcW w:w="1209" w:type="dxa"/>
            <w:vAlign w:val="center"/>
            <w:hideMark/>
          </w:tcPr>
          <w:p w14:paraId="6D94B0A0" w14:textId="77777777" w:rsidR="00633249" w:rsidRPr="00633249" w:rsidRDefault="00633249" w:rsidP="00633249">
            <w:pPr>
              <w:jc w:val="center"/>
              <w:rPr>
                <w:snapToGrid w:val="0"/>
                <w:color w:val="000000"/>
              </w:rPr>
            </w:pPr>
            <w:r w:rsidRPr="00633249">
              <w:rPr>
                <w:snapToGrid w:val="0"/>
                <w:color w:val="000000"/>
              </w:rPr>
              <w:t>х</w:t>
            </w:r>
          </w:p>
        </w:tc>
        <w:tc>
          <w:tcPr>
            <w:tcW w:w="1134" w:type="dxa"/>
            <w:vAlign w:val="center"/>
            <w:hideMark/>
          </w:tcPr>
          <w:p w14:paraId="7C48CA41" w14:textId="77777777" w:rsidR="00633249" w:rsidRPr="00633249" w:rsidRDefault="00633249" w:rsidP="00633249">
            <w:pPr>
              <w:jc w:val="center"/>
              <w:rPr>
                <w:snapToGrid w:val="0"/>
                <w:color w:val="000000"/>
              </w:rPr>
            </w:pPr>
            <w:r w:rsidRPr="00633249">
              <w:rPr>
                <w:snapToGrid w:val="0"/>
                <w:color w:val="000000"/>
              </w:rPr>
              <w:t>х</w:t>
            </w:r>
          </w:p>
        </w:tc>
      </w:tr>
      <w:tr w:rsidR="00633249" w:rsidRPr="00633249" w14:paraId="7A2DA389" w14:textId="77777777" w:rsidTr="00606C1B">
        <w:trPr>
          <w:trHeight w:val="284"/>
          <w:jc w:val="center"/>
        </w:trPr>
        <w:tc>
          <w:tcPr>
            <w:tcW w:w="1733" w:type="dxa"/>
            <w:vMerge/>
            <w:vAlign w:val="center"/>
            <w:hideMark/>
          </w:tcPr>
          <w:p w14:paraId="5B0A6391" w14:textId="77777777" w:rsidR="00633249" w:rsidRPr="00633249" w:rsidRDefault="00633249" w:rsidP="00633249">
            <w:pPr>
              <w:jc w:val="center"/>
              <w:rPr>
                <w:snapToGrid w:val="0"/>
                <w:sz w:val="22"/>
                <w:szCs w:val="22"/>
              </w:rPr>
            </w:pPr>
          </w:p>
        </w:tc>
        <w:tc>
          <w:tcPr>
            <w:tcW w:w="1476" w:type="dxa"/>
            <w:hideMark/>
          </w:tcPr>
          <w:p w14:paraId="389AA238" w14:textId="77777777" w:rsidR="00633249" w:rsidRPr="00633249" w:rsidRDefault="00633249" w:rsidP="00633249">
            <w:pPr>
              <w:tabs>
                <w:tab w:val="left" w:pos="3052"/>
              </w:tabs>
              <w:ind w:hanging="108"/>
              <w:jc w:val="center"/>
              <w:rPr>
                <w:snapToGrid w:val="0"/>
                <w:sz w:val="22"/>
                <w:szCs w:val="22"/>
              </w:rPr>
            </w:pPr>
            <w:r w:rsidRPr="00633249">
              <w:rPr>
                <w:snapToGrid w:val="0"/>
                <w:sz w:val="22"/>
                <w:szCs w:val="22"/>
              </w:rPr>
              <w:t>с 01.10.2026</w:t>
            </w:r>
          </w:p>
        </w:tc>
        <w:tc>
          <w:tcPr>
            <w:tcW w:w="910" w:type="dxa"/>
          </w:tcPr>
          <w:p w14:paraId="1F4E1171" w14:textId="77777777" w:rsidR="00633249" w:rsidRPr="00633249" w:rsidRDefault="00633249" w:rsidP="00633249">
            <w:pPr>
              <w:jc w:val="center"/>
              <w:rPr>
                <w:snapToGrid w:val="0"/>
                <w:color w:val="000000"/>
                <w:sz w:val="22"/>
                <w:szCs w:val="22"/>
              </w:rPr>
            </w:pPr>
            <w:r w:rsidRPr="00633249">
              <w:rPr>
                <w:snapToGrid w:val="0"/>
                <w:sz w:val="22"/>
                <w:szCs w:val="22"/>
              </w:rPr>
              <w:t>386,23</w:t>
            </w:r>
          </w:p>
        </w:tc>
        <w:tc>
          <w:tcPr>
            <w:tcW w:w="910" w:type="dxa"/>
          </w:tcPr>
          <w:p w14:paraId="10FFE063" w14:textId="77777777" w:rsidR="00633249" w:rsidRPr="00633249" w:rsidRDefault="00633249" w:rsidP="00633249">
            <w:pPr>
              <w:jc w:val="center"/>
              <w:rPr>
                <w:snapToGrid w:val="0"/>
                <w:color w:val="000000"/>
                <w:sz w:val="22"/>
                <w:szCs w:val="22"/>
              </w:rPr>
            </w:pPr>
            <w:r w:rsidRPr="00633249">
              <w:rPr>
                <w:snapToGrid w:val="0"/>
                <w:sz w:val="22"/>
                <w:szCs w:val="22"/>
              </w:rPr>
              <w:t>368,59</w:t>
            </w:r>
          </w:p>
        </w:tc>
        <w:tc>
          <w:tcPr>
            <w:tcW w:w="910" w:type="dxa"/>
          </w:tcPr>
          <w:p w14:paraId="4350029E" w14:textId="77777777" w:rsidR="00633249" w:rsidRPr="00633249" w:rsidRDefault="00633249" w:rsidP="00633249">
            <w:pPr>
              <w:jc w:val="center"/>
              <w:rPr>
                <w:snapToGrid w:val="0"/>
                <w:color w:val="000000"/>
                <w:sz w:val="22"/>
                <w:szCs w:val="22"/>
              </w:rPr>
            </w:pPr>
            <w:r w:rsidRPr="00633249">
              <w:rPr>
                <w:snapToGrid w:val="0"/>
                <w:sz w:val="22"/>
                <w:szCs w:val="22"/>
              </w:rPr>
              <w:t>403,86</w:t>
            </w:r>
          </w:p>
        </w:tc>
        <w:tc>
          <w:tcPr>
            <w:tcW w:w="910" w:type="dxa"/>
          </w:tcPr>
          <w:p w14:paraId="6F813A44" w14:textId="77777777" w:rsidR="00633249" w:rsidRPr="00633249" w:rsidRDefault="00633249" w:rsidP="00633249">
            <w:pPr>
              <w:jc w:val="center"/>
              <w:rPr>
                <w:snapToGrid w:val="0"/>
                <w:color w:val="000000"/>
                <w:sz w:val="22"/>
                <w:szCs w:val="22"/>
              </w:rPr>
            </w:pPr>
            <w:r w:rsidRPr="00633249">
              <w:rPr>
                <w:snapToGrid w:val="0"/>
                <w:sz w:val="22"/>
                <w:szCs w:val="22"/>
              </w:rPr>
              <w:t>386,23</w:t>
            </w:r>
          </w:p>
        </w:tc>
        <w:tc>
          <w:tcPr>
            <w:tcW w:w="910" w:type="dxa"/>
          </w:tcPr>
          <w:p w14:paraId="4BA53EDC" w14:textId="77777777" w:rsidR="00633249" w:rsidRPr="00633249" w:rsidRDefault="00633249" w:rsidP="00633249">
            <w:pPr>
              <w:jc w:val="center"/>
              <w:rPr>
                <w:snapToGrid w:val="0"/>
                <w:color w:val="000000"/>
                <w:sz w:val="22"/>
                <w:szCs w:val="22"/>
              </w:rPr>
            </w:pPr>
            <w:r w:rsidRPr="00633249">
              <w:rPr>
                <w:snapToGrid w:val="0"/>
                <w:sz w:val="22"/>
                <w:szCs w:val="22"/>
              </w:rPr>
              <w:t>316,58</w:t>
            </w:r>
          </w:p>
        </w:tc>
        <w:tc>
          <w:tcPr>
            <w:tcW w:w="910" w:type="dxa"/>
          </w:tcPr>
          <w:p w14:paraId="1D695704" w14:textId="77777777" w:rsidR="00633249" w:rsidRPr="00633249" w:rsidRDefault="00633249" w:rsidP="00633249">
            <w:pPr>
              <w:jc w:val="center"/>
              <w:rPr>
                <w:snapToGrid w:val="0"/>
                <w:color w:val="000000"/>
                <w:sz w:val="22"/>
                <w:szCs w:val="22"/>
              </w:rPr>
            </w:pPr>
            <w:r w:rsidRPr="00633249">
              <w:rPr>
                <w:snapToGrid w:val="0"/>
                <w:sz w:val="22"/>
                <w:szCs w:val="22"/>
              </w:rPr>
              <w:t>302,12</w:t>
            </w:r>
          </w:p>
        </w:tc>
        <w:tc>
          <w:tcPr>
            <w:tcW w:w="910" w:type="dxa"/>
          </w:tcPr>
          <w:p w14:paraId="6D3BE6CD" w14:textId="77777777" w:rsidR="00633249" w:rsidRPr="00633249" w:rsidRDefault="00633249" w:rsidP="00633249">
            <w:pPr>
              <w:jc w:val="center"/>
              <w:rPr>
                <w:snapToGrid w:val="0"/>
                <w:color w:val="000000"/>
                <w:sz w:val="22"/>
                <w:szCs w:val="22"/>
              </w:rPr>
            </w:pPr>
            <w:r w:rsidRPr="00633249">
              <w:rPr>
                <w:snapToGrid w:val="0"/>
                <w:sz w:val="22"/>
                <w:szCs w:val="22"/>
              </w:rPr>
              <w:t>331,03</w:t>
            </w:r>
          </w:p>
        </w:tc>
        <w:tc>
          <w:tcPr>
            <w:tcW w:w="910" w:type="dxa"/>
          </w:tcPr>
          <w:p w14:paraId="2E124913" w14:textId="77777777" w:rsidR="00633249" w:rsidRPr="00633249" w:rsidRDefault="00633249" w:rsidP="00633249">
            <w:pPr>
              <w:jc w:val="center"/>
              <w:rPr>
                <w:snapToGrid w:val="0"/>
                <w:color w:val="000000"/>
                <w:sz w:val="22"/>
                <w:szCs w:val="22"/>
              </w:rPr>
            </w:pPr>
            <w:r w:rsidRPr="00633249">
              <w:rPr>
                <w:snapToGrid w:val="0"/>
                <w:sz w:val="22"/>
                <w:szCs w:val="22"/>
              </w:rPr>
              <w:t>316,58</w:t>
            </w:r>
          </w:p>
        </w:tc>
        <w:tc>
          <w:tcPr>
            <w:tcW w:w="1365" w:type="dxa"/>
          </w:tcPr>
          <w:p w14:paraId="0E8A2876" w14:textId="77777777" w:rsidR="00633249" w:rsidRPr="00633249" w:rsidRDefault="00633249" w:rsidP="00633249">
            <w:pPr>
              <w:jc w:val="center"/>
              <w:rPr>
                <w:snapToGrid w:val="0"/>
                <w:sz w:val="22"/>
                <w:szCs w:val="22"/>
              </w:rPr>
            </w:pPr>
            <w:r w:rsidRPr="00633249">
              <w:rPr>
                <w:snapToGrid w:val="0"/>
                <w:sz w:val="22"/>
                <w:szCs w:val="22"/>
              </w:rPr>
              <w:t>136,85</w:t>
            </w:r>
          </w:p>
        </w:tc>
        <w:tc>
          <w:tcPr>
            <w:tcW w:w="1451" w:type="dxa"/>
          </w:tcPr>
          <w:p w14:paraId="653EE013" w14:textId="77777777" w:rsidR="00633249" w:rsidRPr="00633249" w:rsidRDefault="00633249" w:rsidP="00633249">
            <w:pPr>
              <w:jc w:val="center"/>
              <w:rPr>
                <w:snapToGrid w:val="0"/>
                <w:sz w:val="22"/>
                <w:szCs w:val="22"/>
              </w:rPr>
            </w:pPr>
            <w:r w:rsidRPr="00633249">
              <w:rPr>
                <w:snapToGrid w:val="0"/>
                <w:sz w:val="22"/>
                <w:szCs w:val="22"/>
              </w:rPr>
              <w:t>2 834,81</w:t>
            </w:r>
          </w:p>
        </w:tc>
        <w:tc>
          <w:tcPr>
            <w:tcW w:w="1209" w:type="dxa"/>
            <w:vAlign w:val="center"/>
            <w:hideMark/>
          </w:tcPr>
          <w:p w14:paraId="3827355C" w14:textId="77777777" w:rsidR="00633249" w:rsidRPr="00633249" w:rsidRDefault="00633249" w:rsidP="00633249">
            <w:pPr>
              <w:jc w:val="center"/>
              <w:rPr>
                <w:snapToGrid w:val="0"/>
                <w:color w:val="000000"/>
              </w:rPr>
            </w:pPr>
            <w:r w:rsidRPr="00633249">
              <w:rPr>
                <w:snapToGrid w:val="0"/>
                <w:color w:val="000000"/>
              </w:rPr>
              <w:t>х</w:t>
            </w:r>
          </w:p>
        </w:tc>
        <w:tc>
          <w:tcPr>
            <w:tcW w:w="1134" w:type="dxa"/>
            <w:vAlign w:val="center"/>
            <w:hideMark/>
          </w:tcPr>
          <w:p w14:paraId="5336D8F2" w14:textId="77777777" w:rsidR="00633249" w:rsidRPr="00633249" w:rsidRDefault="00633249" w:rsidP="00633249">
            <w:pPr>
              <w:jc w:val="center"/>
              <w:rPr>
                <w:snapToGrid w:val="0"/>
                <w:color w:val="000000"/>
              </w:rPr>
            </w:pPr>
            <w:r w:rsidRPr="00633249">
              <w:rPr>
                <w:snapToGrid w:val="0"/>
                <w:color w:val="000000"/>
              </w:rPr>
              <w:t>х</w:t>
            </w:r>
          </w:p>
        </w:tc>
      </w:tr>
    </w:tbl>
    <w:p w14:paraId="43E7C6FD" w14:textId="77777777" w:rsidR="00633249" w:rsidRPr="00633249" w:rsidRDefault="00633249" w:rsidP="00633249">
      <w:pPr>
        <w:rPr>
          <w:snapToGrid w:val="0"/>
          <w:sz w:val="28"/>
          <w:szCs w:val="28"/>
        </w:rPr>
      </w:pPr>
    </w:p>
    <w:p w14:paraId="2DC9BA71" w14:textId="77777777" w:rsidR="00633249" w:rsidRPr="00633249" w:rsidRDefault="00633249" w:rsidP="00633249">
      <w:pPr>
        <w:ind w:firstLine="709"/>
        <w:jc w:val="both"/>
        <w:rPr>
          <w:snapToGrid w:val="0"/>
          <w:sz w:val="28"/>
          <w:szCs w:val="28"/>
        </w:rPr>
      </w:pPr>
    </w:p>
    <w:p w14:paraId="2F02556C" w14:textId="77777777" w:rsidR="00633249" w:rsidRPr="00633249" w:rsidRDefault="00633249" w:rsidP="00633249">
      <w:pPr>
        <w:ind w:firstLine="709"/>
        <w:rPr>
          <w:snapToGrid w:val="0"/>
          <w:sz w:val="2"/>
        </w:rPr>
      </w:pPr>
      <w:bookmarkStart w:id="62" w:name="_Toc23163017"/>
    </w:p>
    <w:bookmarkEnd w:id="62"/>
    <w:p w14:paraId="0793D7F2" w14:textId="77777777" w:rsidR="00633249" w:rsidRPr="00633249" w:rsidRDefault="00633249" w:rsidP="00633249">
      <w:pPr>
        <w:jc w:val="center"/>
        <w:rPr>
          <w:snapToGrid w:val="0"/>
          <w:sz w:val="28"/>
        </w:rPr>
      </w:pPr>
    </w:p>
    <w:p w14:paraId="4DD00BDF" w14:textId="77777777" w:rsidR="00633249" w:rsidRPr="00633249" w:rsidRDefault="00633249" w:rsidP="00633249">
      <w:pPr>
        <w:jc w:val="center"/>
        <w:rPr>
          <w:snapToGrid w:val="0"/>
          <w:sz w:val="28"/>
        </w:rPr>
      </w:pPr>
    </w:p>
    <w:p w14:paraId="41644340" w14:textId="77777777" w:rsidR="00633249" w:rsidRPr="00633249" w:rsidRDefault="00633249" w:rsidP="00633249">
      <w:pPr>
        <w:jc w:val="center"/>
        <w:rPr>
          <w:snapToGrid w:val="0"/>
          <w:sz w:val="28"/>
        </w:rPr>
      </w:pPr>
    </w:p>
    <w:p w14:paraId="3E74D4E7" w14:textId="77777777" w:rsidR="00633249" w:rsidRPr="00633249" w:rsidRDefault="00633249" w:rsidP="00633249">
      <w:pPr>
        <w:ind w:left="8506" w:right="-568"/>
        <w:jc w:val="right"/>
        <w:rPr>
          <w:snapToGrid w:val="0"/>
          <w:sz w:val="28"/>
          <w:szCs w:val="28"/>
        </w:rPr>
      </w:pPr>
    </w:p>
    <w:p w14:paraId="231875EA" w14:textId="77777777" w:rsidR="00633249" w:rsidRPr="00633249" w:rsidRDefault="00633249" w:rsidP="00633249">
      <w:pPr>
        <w:tabs>
          <w:tab w:val="left" w:pos="9214"/>
        </w:tabs>
        <w:ind w:right="-739"/>
        <w:sectPr w:rsidR="00633249" w:rsidRPr="00633249" w:rsidSect="00633249">
          <w:pgSz w:w="16838" w:h="11906" w:orient="landscape"/>
          <w:pgMar w:top="1701" w:right="851" w:bottom="851" w:left="851" w:header="709" w:footer="709" w:gutter="0"/>
          <w:cols w:space="708"/>
          <w:titlePg/>
          <w:docGrid w:linePitch="381"/>
        </w:sectPr>
      </w:pPr>
    </w:p>
    <w:p w14:paraId="7E7F4739" w14:textId="4EB44DE8" w:rsidR="00D260BD" w:rsidRPr="003019F4" w:rsidRDefault="00D260BD" w:rsidP="00D260BD">
      <w:pPr>
        <w:tabs>
          <w:tab w:val="left" w:pos="9214"/>
        </w:tabs>
        <w:ind w:left="-2859" w:right="-739" w:firstLine="14058"/>
      </w:pPr>
      <w:r w:rsidRPr="003019F4">
        <w:lastRenderedPageBreak/>
        <w:t xml:space="preserve">Приложение </w:t>
      </w:r>
      <w:r>
        <w:t>№ 2</w:t>
      </w:r>
      <w:r>
        <w:t>30</w:t>
      </w:r>
      <w:r>
        <w:t xml:space="preserve"> </w:t>
      </w:r>
      <w:r w:rsidRPr="003019F4">
        <w:t xml:space="preserve">к </w:t>
      </w:r>
      <w:r>
        <w:t>протоколу</w:t>
      </w:r>
      <w:r w:rsidRPr="003019F4">
        <w:t xml:space="preserve"> № </w:t>
      </w:r>
      <w:r>
        <w:t>98</w:t>
      </w:r>
    </w:p>
    <w:p w14:paraId="73DC5070" w14:textId="77777777" w:rsidR="00D260BD" w:rsidRPr="003019F4" w:rsidRDefault="00D260BD" w:rsidP="00D260BD">
      <w:pPr>
        <w:tabs>
          <w:tab w:val="left" w:pos="9214"/>
        </w:tabs>
        <w:ind w:left="-2859" w:right="-739" w:firstLine="14058"/>
      </w:pPr>
      <w:r w:rsidRPr="003019F4">
        <w:t>заседания правления Региональной</w:t>
      </w:r>
    </w:p>
    <w:p w14:paraId="6606C6E8" w14:textId="77777777" w:rsidR="00D260BD" w:rsidRDefault="00D260BD" w:rsidP="00D260BD">
      <w:pPr>
        <w:tabs>
          <w:tab w:val="left" w:pos="9214"/>
        </w:tabs>
        <w:ind w:left="-2859" w:right="-739" w:firstLine="14058"/>
      </w:pPr>
      <w:r w:rsidRPr="003019F4">
        <w:t>энергетической комиссии</w:t>
      </w:r>
    </w:p>
    <w:p w14:paraId="2D09939D" w14:textId="77777777" w:rsidR="00D260BD" w:rsidRDefault="00D260BD" w:rsidP="00D260BD">
      <w:pPr>
        <w:tabs>
          <w:tab w:val="left" w:pos="9214"/>
        </w:tabs>
        <w:ind w:left="-2859" w:right="-739" w:firstLine="14058"/>
      </w:pPr>
      <w:r w:rsidRPr="003019F4">
        <w:t xml:space="preserve">Кузбасса от </w:t>
      </w:r>
      <w:r>
        <w:t>19</w:t>
      </w:r>
      <w:r w:rsidRPr="003019F4">
        <w:t>.1</w:t>
      </w:r>
      <w:r>
        <w:t>2</w:t>
      </w:r>
      <w:r w:rsidRPr="003019F4">
        <w:t>.2025</w:t>
      </w:r>
    </w:p>
    <w:p w14:paraId="14E5E6AB" w14:textId="77777777" w:rsidR="00633249" w:rsidRPr="00633249" w:rsidRDefault="00633249" w:rsidP="00633249">
      <w:pPr>
        <w:tabs>
          <w:tab w:val="left" w:pos="9214"/>
        </w:tabs>
        <w:ind w:left="-1075" w:right="-739" w:firstLine="11707"/>
      </w:pPr>
    </w:p>
    <w:p w14:paraId="52CEEC3C" w14:textId="77777777" w:rsidR="00633249" w:rsidRPr="00633249" w:rsidRDefault="00633249" w:rsidP="00633249">
      <w:pPr>
        <w:ind w:left="-142" w:right="110"/>
        <w:jc w:val="center"/>
        <w:rPr>
          <w:b/>
          <w:sz w:val="28"/>
        </w:rPr>
      </w:pPr>
      <w:r w:rsidRPr="00633249">
        <w:rPr>
          <w:b/>
          <w:sz w:val="28"/>
        </w:rPr>
        <w:t xml:space="preserve">Долгосрочные тарифы АО «Каскад-Энерго» на горячую воду в открытой системе горячего водоснабжения (теплоснабжения), реализуемую на потребительском рынке Анжеро-Судженского городского округа </w:t>
      </w:r>
      <w:r w:rsidRPr="00633249">
        <w:rPr>
          <w:b/>
          <w:sz w:val="28"/>
        </w:rPr>
        <w:br/>
        <w:t>на период с 01.01.2024 по 31.12.2028</w:t>
      </w:r>
    </w:p>
    <w:p w14:paraId="6749A9E3" w14:textId="77777777" w:rsidR="00633249" w:rsidRPr="00633249" w:rsidRDefault="00633249" w:rsidP="00633249">
      <w:pPr>
        <w:ind w:firstLine="709"/>
        <w:jc w:val="both"/>
        <w:rPr>
          <w:sz w:val="20"/>
          <w:szCs w:val="20"/>
        </w:rPr>
      </w:pPr>
    </w:p>
    <w:tbl>
      <w:tblPr>
        <w:tblW w:w="1520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583"/>
        <w:gridCol w:w="1412"/>
        <w:gridCol w:w="916"/>
        <w:gridCol w:w="1012"/>
        <w:gridCol w:w="992"/>
        <w:gridCol w:w="917"/>
        <w:gridCol w:w="926"/>
        <w:gridCol w:w="914"/>
        <w:gridCol w:w="934"/>
        <w:gridCol w:w="919"/>
        <w:gridCol w:w="1135"/>
        <w:gridCol w:w="1133"/>
        <w:gridCol w:w="1275"/>
        <w:gridCol w:w="1133"/>
      </w:tblGrid>
      <w:tr w:rsidR="00633249" w:rsidRPr="00633249" w14:paraId="27953E69" w14:textId="77777777" w:rsidTr="00606C1B">
        <w:trPr>
          <w:trHeight w:val="364"/>
        </w:trPr>
        <w:tc>
          <w:tcPr>
            <w:tcW w:w="1583" w:type="dxa"/>
            <w:vMerge w:val="restart"/>
            <w:vAlign w:val="center"/>
          </w:tcPr>
          <w:p w14:paraId="10075F7B" w14:textId="77777777" w:rsidR="00633249" w:rsidRPr="00633249" w:rsidRDefault="00633249" w:rsidP="00633249">
            <w:pPr>
              <w:tabs>
                <w:tab w:val="left" w:pos="3052"/>
              </w:tabs>
              <w:ind w:left="-108" w:right="-108"/>
              <w:jc w:val="center"/>
            </w:pPr>
            <w:r w:rsidRPr="00633249">
              <w:t>Наименование регулируемой организации</w:t>
            </w:r>
          </w:p>
        </w:tc>
        <w:tc>
          <w:tcPr>
            <w:tcW w:w="1412" w:type="dxa"/>
            <w:vMerge w:val="restart"/>
            <w:vAlign w:val="center"/>
          </w:tcPr>
          <w:p w14:paraId="05E6A863" w14:textId="77777777" w:rsidR="00633249" w:rsidRPr="00633249" w:rsidRDefault="00633249" w:rsidP="00633249">
            <w:pPr>
              <w:ind w:left="-108" w:firstLine="47"/>
              <w:jc w:val="center"/>
            </w:pPr>
            <w:r w:rsidRPr="00633249">
              <w:t>Период</w:t>
            </w:r>
          </w:p>
        </w:tc>
        <w:tc>
          <w:tcPr>
            <w:tcW w:w="3837" w:type="dxa"/>
            <w:gridSpan w:val="4"/>
            <w:tcBorders>
              <w:bottom w:val="single" w:sz="4" w:space="0" w:color="auto"/>
            </w:tcBorders>
            <w:vAlign w:val="center"/>
          </w:tcPr>
          <w:p w14:paraId="7CD68201" w14:textId="77777777" w:rsidR="00633249" w:rsidRPr="00633249" w:rsidRDefault="00633249" w:rsidP="00633249">
            <w:pPr>
              <w:ind w:left="-108" w:firstLine="47"/>
              <w:jc w:val="center"/>
            </w:pPr>
            <w:r w:rsidRPr="00633249">
              <w:t>Тариф на горячую воду для населения, руб./м</w:t>
            </w:r>
            <w:r w:rsidRPr="00633249">
              <w:rPr>
                <w:vertAlign w:val="superscript"/>
              </w:rPr>
              <w:t xml:space="preserve">3 </w:t>
            </w:r>
            <w:r w:rsidRPr="00633249">
              <w:t>* (с НДС)</w:t>
            </w:r>
          </w:p>
        </w:tc>
        <w:tc>
          <w:tcPr>
            <w:tcW w:w="3693" w:type="dxa"/>
            <w:gridSpan w:val="4"/>
            <w:tcBorders>
              <w:bottom w:val="single" w:sz="4" w:space="0" w:color="auto"/>
            </w:tcBorders>
            <w:vAlign w:val="center"/>
          </w:tcPr>
          <w:p w14:paraId="4C46485D" w14:textId="77777777" w:rsidR="00633249" w:rsidRPr="00633249" w:rsidRDefault="00633249" w:rsidP="00633249">
            <w:pPr>
              <w:ind w:left="-108" w:firstLine="47"/>
              <w:jc w:val="center"/>
            </w:pPr>
            <w:r w:rsidRPr="00633249">
              <w:t>Тариф на горячую воду для прочих потребителей,</w:t>
            </w:r>
          </w:p>
          <w:p w14:paraId="3F52F61F" w14:textId="77777777" w:rsidR="00633249" w:rsidRPr="00633249" w:rsidRDefault="00633249" w:rsidP="00633249">
            <w:pPr>
              <w:ind w:left="-108" w:firstLine="47"/>
              <w:jc w:val="center"/>
            </w:pPr>
            <w:r w:rsidRPr="00633249">
              <w:t>руб./м</w:t>
            </w:r>
            <w:r w:rsidRPr="00633249">
              <w:rPr>
                <w:vertAlign w:val="superscript"/>
              </w:rPr>
              <w:t xml:space="preserve">3 </w:t>
            </w:r>
            <w:r w:rsidRPr="00633249">
              <w:t>(без НДС)</w:t>
            </w:r>
          </w:p>
        </w:tc>
        <w:tc>
          <w:tcPr>
            <w:tcW w:w="1135" w:type="dxa"/>
            <w:vMerge w:val="restart"/>
            <w:vAlign w:val="center"/>
          </w:tcPr>
          <w:p w14:paraId="6CB8D109" w14:textId="77777777" w:rsidR="00633249" w:rsidRPr="00633249" w:rsidRDefault="00633249" w:rsidP="00633249">
            <w:pPr>
              <w:ind w:left="-108" w:right="-104" w:firstLine="3"/>
              <w:jc w:val="center"/>
            </w:pPr>
            <w:r w:rsidRPr="00633249">
              <w:t>Компо-</w:t>
            </w:r>
            <w:proofErr w:type="spellStart"/>
            <w:r w:rsidRPr="00633249">
              <w:t>нент</w:t>
            </w:r>
            <w:proofErr w:type="spellEnd"/>
            <w:r w:rsidRPr="00633249">
              <w:t xml:space="preserve"> на </w:t>
            </w:r>
            <w:proofErr w:type="spellStart"/>
            <w:r w:rsidRPr="00633249">
              <w:t>теплоно-ситель</w:t>
            </w:r>
            <w:proofErr w:type="spellEnd"/>
            <w:r w:rsidRPr="00633249">
              <w:t>,</w:t>
            </w:r>
          </w:p>
          <w:p w14:paraId="093834F1" w14:textId="77777777" w:rsidR="00633249" w:rsidRPr="00633249" w:rsidRDefault="00633249" w:rsidP="00633249">
            <w:pPr>
              <w:ind w:left="-108" w:right="-104" w:firstLine="3"/>
              <w:jc w:val="center"/>
            </w:pPr>
            <w:r w:rsidRPr="00633249">
              <w:t>руб./м</w:t>
            </w:r>
            <w:r w:rsidRPr="00633249">
              <w:rPr>
                <w:vertAlign w:val="superscript"/>
              </w:rPr>
              <w:t xml:space="preserve">3 </w:t>
            </w:r>
            <w:r w:rsidRPr="00633249">
              <w:t>**</w:t>
            </w:r>
          </w:p>
          <w:p w14:paraId="4C53BFF7" w14:textId="77777777" w:rsidR="00633249" w:rsidRPr="00633249" w:rsidRDefault="00633249" w:rsidP="00633249">
            <w:pPr>
              <w:tabs>
                <w:tab w:val="left" w:pos="3052"/>
              </w:tabs>
              <w:ind w:left="-108" w:right="-104" w:firstLine="3"/>
              <w:jc w:val="center"/>
            </w:pPr>
            <w:r w:rsidRPr="00633249">
              <w:t>(без НДС)</w:t>
            </w:r>
          </w:p>
        </w:tc>
        <w:tc>
          <w:tcPr>
            <w:tcW w:w="3541" w:type="dxa"/>
            <w:gridSpan w:val="3"/>
            <w:vAlign w:val="center"/>
          </w:tcPr>
          <w:p w14:paraId="43F84C55" w14:textId="77777777" w:rsidR="00633249" w:rsidRPr="00633249" w:rsidRDefault="00633249" w:rsidP="00633249">
            <w:pPr>
              <w:tabs>
                <w:tab w:val="left" w:pos="3052"/>
              </w:tabs>
              <w:jc w:val="center"/>
            </w:pPr>
            <w:r w:rsidRPr="00633249">
              <w:t>Компонент на тепловую энергию</w:t>
            </w:r>
          </w:p>
        </w:tc>
      </w:tr>
      <w:tr w:rsidR="00633249" w:rsidRPr="00633249" w14:paraId="33646341" w14:textId="77777777" w:rsidTr="00606C1B">
        <w:trPr>
          <w:trHeight w:val="225"/>
        </w:trPr>
        <w:tc>
          <w:tcPr>
            <w:tcW w:w="1583" w:type="dxa"/>
            <w:vMerge/>
            <w:vAlign w:val="center"/>
          </w:tcPr>
          <w:p w14:paraId="2387FA58" w14:textId="77777777" w:rsidR="00633249" w:rsidRPr="00633249" w:rsidRDefault="00633249" w:rsidP="00633249">
            <w:pPr>
              <w:tabs>
                <w:tab w:val="left" w:pos="3052"/>
              </w:tabs>
              <w:jc w:val="center"/>
            </w:pPr>
          </w:p>
        </w:tc>
        <w:tc>
          <w:tcPr>
            <w:tcW w:w="1412" w:type="dxa"/>
            <w:vMerge/>
            <w:vAlign w:val="center"/>
          </w:tcPr>
          <w:p w14:paraId="329BBE4A" w14:textId="77777777" w:rsidR="00633249" w:rsidRPr="00633249" w:rsidRDefault="00633249" w:rsidP="00633249">
            <w:pPr>
              <w:tabs>
                <w:tab w:val="left" w:pos="3052"/>
              </w:tabs>
              <w:jc w:val="center"/>
            </w:pPr>
          </w:p>
        </w:tc>
        <w:tc>
          <w:tcPr>
            <w:tcW w:w="1928" w:type="dxa"/>
            <w:gridSpan w:val="2"/>
            <w:tcBorders>
              <w:top w:val="single" w:sz="4" w:space="0" w:color="auto"/>
            </w:tcBorders>
            <w:vAlign w:val="center"/>
          </w:tcPr>
          <w:p w14:paraId="1BDFD8D4" w14:textId="77777777" w:rsidR="00633249" w:rsidRPr="00633249" w:rsidRDefault="00633249" w:rsidP="00633249">
            <w:pPr>
              <w:ind w:left="-108" w:right="-85" w:hanging="55"/>
              <w:jc w:val="center"/>
            </w:pPr>
            <w:r w:rsidRPr="00633249">
              <w:t>Изолированные стояки</w:t>
            </w:r>
          </w:p>
        </w:tc>
        <w:tc>
          <w:tcPr>
            <w:tcW w:w="1909" w:type="dxa"/>
            <w:gridSpan w:val="2"/>
            <w:tcBorders>
              <w:top w:val="single" w:sz="4" w:space="0" w:color="auto"/>
            </w:tcBorders>
            <w:vAlign w:val="center"/>
          </w:tcPr>
          <w:p w14:paraId="758DFC7A" w14:textId="77777777" w:rsidR="00633249" w:rsidRPr="00633249" w:rsidRDefault="00633249" w:rsidP="00633249">
            <w:pPr>
              <w:ind w:left="-108" w:right="-85" w:hanging="4"/>
              <w:jc w:val="center"/>
            </w:pPr>
            <w:r w:rsidRPr="00633249">
              <w:t>Неизолированные стояки</w:t>
            </w:r>
          </w:p>
        </w:tc>
        <w:tc>
          <w:tcPr>
            <w:tcW w:w="1840" w:type="dxa"/>
            <w:gridSpan w:val="2"/>
            <w:tcBorders>
              <w:top w:val="single" w:sz="4" w:space="0" w:color="auto"/>
            </w:tcBorders>
            <w:vAlign w:val="center"/>
          </w:tcPr>
          <w:p w14:paraId="631BCEC0" w14:textId="77777777" w:rsidR="00633249" w:rsidRPr="00633249" w:rsidRDefault="00633249" w:rsidP="00633249">
            <w:pPr>
              <w:ind w:left="-108" w:right="-85" w:hanging="55"/>
              <w:jc w:val="center"/>
            </w:pPr>
            <w:r w:rsidRPr="00633249">
              <w:t>Изолированные стояки</w:t>
            </w:r>
          </w:p>
        </w:tc>
        <w:tc>
          <w:tcPr>
            <w:tcW w:w="1853" w:type="dxa"/>
            <w:gridSpan w:val="2"/>
            <w:tcBorders>
              <w:top w:val="single" w:sz="4" w:space="0" w:color="auto"/>
            </w:tcBorders>
            <w:vAlign w:val="center"/>
          </w:tcPr>
          <w:p w14:paraId="3CD79476" w14:textId="77777777" w:rsidR="00633249" w:rsidRPr="00633249" w:rsidRDefault="00633249" w:rsidP="00633249">
            <w:pPr>
              <w:ind w:left="-108" w:right="-85" w:hanging="4"/>
              <w:jc w:val="center"/>
            </w:pPr>
            <w:proofErr w:type="spellStart"/>
            <w:r w:rsidRPr="00633249">
              <w:t>Неизолирован-ные</w:t>
            </w:r>
            <w:proofErr w:type="spellEnd"/>
            <w:r w:rsidRPr="00633249">
              <w:t xml:space="preserve"> стояки</w:t>
            </w:r>
          </w:p>
        </w:tc>
        <w:tc>
          <w:tcPr>
            <w:tcW w:w="1135" w:type="dxa"/>
            <w:vMerge/>
            <w:vAlign w:val="center"/>
          </w:tcPr>
          <w:p w14:paraId="35673E3F" w14:textId="77777777" w:rsidR="00633249" w:rsidRPr="00633249" w:rsidRDefault="00633249" w:rsidP="00633249">
            <w:pPr>
              <w:tabs>
                <w:tab w:val="left" w:pos="3052"/>
              </w:tabs>
              <w:jc w:val="center"/>
            </w:pPr>
          </w:p>
        </w:tc>
        <w:tc>
          <w:tcPr>
            <w:tcW w:w="1133" w:type="dxa"/>
            <w:vMerge w:val="restart"/>
            <w:vAlign w:val="center"/>
          </w:tcPr>
          <w:p w14:paraId="54CBC662" w14:textId="77777777" w:rsidR="00633249" w:rsidRPr="00633249" w:rsidRDefault="00633249" w:rsidP="00633249">
            <w:pPr>
              <w:tabs>
                <w:tab w:val="left" w:pos="3052"/>
              </w:tabs>
              <w:ind w:left="-108" w:right="-151"/>
              <w:jc w:val="center"/>
            </w:pPr>
            <w:proofErr w:type="spellStart"/>
            <w:r w:rsidRPr="00633249">
              <w:t>Односта-вочный</w:t>
            </w:r>
            <w:proofErr w:type="spellEnd"/>
            <w:r w:rsidRPr="00633249">
              <w:t>, руб./Гкал</w:t>
            </w:r>
          </w:p>
          <w:p w14:paraId="28869317" w14:textId="77777777" w:rsidR="00633249" w:rsidRPr="00633249" w:rsidRDefault="00633249" w:rsidP="00633249">
            <w:pPr>
              <w:tabs>
                <w:tab w:val="left" w:pos="3052"/>
              </w:tabs>
              <w:ind w:left="-108" w:right="-151"/>
              <w:jc w:val="center"/>
            </w:pPr>
            <w:r w:rsidRPr="00633249">
              <w:t>*** (без НДС)</w:t>
            </w:r>
          </w:p>
        </w:tc>
        <w:tc>
          <w:tcPr>
            <w:tcW w:w="2408" w:type="dxa"/>
            <w:gridSpan w:val="2"/>
            <w:vAlign w:val="center"/>
          </w:tcPr>
          <w:p w14:paraId="4DC5AC00" w14:textId="77777777" w:rsidR="00633249" w:rsidRPr="00633249" w:rsidRDefault="00633249" w:rsidP="00633249">
            <w:pPr>
              <w:tabs>
                <w:tab w:val="left" w:pos="3052"/>
              </w:tabs>
              <w:jc w:val="center"/>
            </w:pPr>
            <w:proofErr w:type="spellStart"/>
            <w:r w:rsidRPr="00633249">
              <w:t>Двухставочный</w:t>
            </w:r>
            <w:proofErr w:type="spellEnd"/>
          </w:p>
        </w:tc>
      </w:tr>
      <w:tr w:rsidR="00633249" w:rsidRPr="00633249" w14:paraId="4414960A" w14:textId="77777777" w:rsidTr="00606C1B">
        <w:trPr>
          <w:trHeight w:val="1444"/>
        </w:trPr>
        <w:tc>
          <w:tcPr>
            <w:tcW w:w="1583" w:type="dxa"/>
            <w:vMerge/>
            <w:vAlign w:val="center"/>
          </w:tcPr>
          <w:p w14:paraId="2D4073A1" w14:textId="77777777" w:rsidR="00633249" w:rsidRPr="00633249" w:rsidRDefault="00633249" w:rsidP="00633249">
            <w:pPr>
              <w:tabs>
                <w:tab w:val="left" w:pos="3052"/>
              </w:tabs>
              <w:jc w:val="center"/>
            </w:pPr>
          </w:p>
        </w:tc>
        <w:tc>
          <w:tcPr>
            <w:tcW w:w="1412" w:type="dxa"/>
            <w:vMerge/>
            <w:vAlign w:val="center"/>
          </w:tcPr>
          <w:p w14:paraId="1CA0B81D" w14:textId="77777777" w:rsidR="00633249" w:rsidRPr="00633249" w:rsidRDefault="00633249" w:rsidP="00633249">
            <w:pPr>
              <w:tabs>
                <w:tab w:val="left" w:pos="3052"/>
              </w:tabs>
              <w:jc w:val="center"/>
            </w:pPr>
          </w:p>
        </w:tc>
        <w:tc>
          <w:tcPr>
            <w:tcW w:w="916" w:type="dxa"/>
            <w:vAlign w:val="center"/>
          </w:tcPr>
          <w:p w14:paraId="5CC3F518" w14:textId="77777777" w:rsidR="00633249" w:rsidRPr="00633249" w:rsidRDefault="00633249" w:rsidP="00633249">
            <w:pPr>
              <w:tabs>
                <w:tab w:val="left" w:pos="3052"/>
              </w:tabs>
              <w:ind w:right="-35"/>
              <w:jc w:val="center"/>
            </w:pPr>
            <w:r w:rsidRPr="00633249">
              <w:t>с поло-</w:t>
            </w:r>
            <w:proofErr w:type="spellStart"/>
            <w:r w:rsidRPr="00633249">
              <w:t>тенце</w:t>
            </w:r>
            <w:proofErr w:type="spellEnd"/>
            <w:r w:rsidRPr="00633249">
              <w:t>-суши-</w:t>
            </w:r>
            <w:proofErr w:type="spellStart"/>
            <w:r w:rsidRPr="00633249">
              <w:t>телями</w:t>
            </w:r>
            <w:proofErr w:type="spellEnd"/>
          </w:p>
        </w:tc>
        <w:tc>
          <w:tcPr>
            <w:tcW w:w="1012" w:type="dxa"/>
            <w:vAlign w:val="center"/>
          </w:tcPr>
          <w:p w14:paraId="649E7B46" w14:textId="77777777" w:rsidR="00633249" w:rsidRPr="00633249" w:rsidRDefault="00633249" w:rsidP="00633249">
            <w:pPr>
              <w:tabs>
                <w:tab w:val="left" w:pos="3052"/>
              </w:tabs>
              <w:ind w:right="-35"/>
              <w:jc w:val="center"/>
            </w:pPr>
            <w:r w:rsidRPr="00633249">
              <w:t>без поло-</w:t>
            </w:r>
            <w:proofErr w:type="spellStart"/>
            <w:r w:rsidRPr="00633249">
              <w:t>тенце</w:t>
            </w:r>
            <w:proofErr w:type="spellEnd"/>
            <w:r w:rsidRPr="00633249">
              <w:t>-суши-</w:t>
            </w:r>
            <w:proofErr w:type="spellStart"/>
            <w:r w:rsidRPr="00633249">
              <w:t>телей</w:t>
            </w:r>
            <w:proofErr w:type="spellEnd"/>
          </w:p>
        </w:tc>
        <w:tc>
          <w:tcPr>
            <w:tcW w:w="992" w:type="dxa"/>
            <w:vAlign w:val="center"/>
          </w:tcPr>
          <w:p w14:paraId="2EEC194D" w14:textId="77777777" w:rsidR="00633249" w:rsidRPr="00633249" w:rsidRDefault="00633249" w:rsidP="00633249">
            <w:pPr>
              <w:tabs>
                <w:tab w:val="left" w:pos="3052"/>
              </w:tabs>
              <w:ind w:right="-35"/>
              <w:jc w:val="center"/>
            </w:pPr>
            <w:r w:rsidRPr="00633249">
              <w:t>с поло-</w:t>
            </w:r>
            <w:proofErr w:type="spellStart"/>
            <w:r w:rsidRPr="00633249">
              <w:t>тенце</w:t>
            </w:r>
            <w:proofErr w:type="spellEnd"/>
            <w:r w:rsidRPr="00633249">
              <w:t>-суши-</w:t>
            </w:r>
            <w:proofErr w:type="spellStart"/>
            <w:r w:rsidRPr="00633249">
              <w:t>телями</w:t>
            </w:r>
            <w:proofErr w:type="spellEnd"/>
          </w:p>
        </w:tc>
        <w:tc>
          <w:tcPr>
            <w:tcW w:w="917" w:type="dxa"/>
            <w:vAlign w:val="center"/>
          </w:tcPr>
          <w:p w14:paraId="329375E4" w14:textId="77777777" w:rsidR="00633249" w:rsidRPr="00633249" w:rsidRDefault="00633249" w:rsidP="00633249">
            <w:pPr>
              <w:tabs>
                <w:tab w:val="left" w:pos="3052"/>
              </w:tabs>
              <w:ind w:right="-35"/>
              <w:jc w:val="center"/>
            </w:pPr>
            <w:r w:rsidRPr="00633249">
              <w:t>без поло-</w:t>
            </w:r>
            <w:proofErr w:type="spellStart"/>
            <w:r w:rsidRPr="00633249">
              <w:t>тенце</w:t>
            </w:r>
            <w:proofErr w:type="spellEnd"/>
            <w:r w:rsidRPr="00633249">
              <w:t>-суши-</w:t>
            </w:r>
            <w:proofErr w:type="spellStart"/>
            <w:r w:rsidRPr="00633249">
              <w:t>телей</w:t>
            </w:r>
            <w:proofErr w:type="spellEnd"/>
          </w:p>
        </w:tc>
        <w:tc>
          <w:tcPr>
            <w:tcW w:w="926" w:type="dxa"/>
            <w:vAlign w:val="center"/>
          </w:tcPr>
          <w:p w14:paraId="5E1E7A47" w14:textId="77777777" w:rsidR="00633249" w:rsidRPr="00633249" w:rsidRDefault="00633249" w:rsidP="00633249">
            <w:pPr>
              <w:tabs>
                <w:tab w:val="left" w:pos="3052"/>
              </w:tabs>
              <w:ind w:left="-52" w:right="-68"/>
              <w:jc w:val="center"/>
            </w:pPr>
            <w:r w:rsidRPr="00633249">
              <w:t>с поло-</w:t>
            </w:r>
            <w:proofErr w:type="spellStart"/>
            <w:r w:rsidRPr="00633249">
              <w:t>тенце</w:t>
            </w:r>
            <w:proofErr w:type="spellEnd"/>
            <w:r w:rsidRPr="00633249">
              <w:t>-суши-</w:t>
            </w:r>
            <w:proofErr w:type="spellStart"/>
            <w:r w:rsidRPr="00633249">
              <w:t>телями</w:t>
            </w:r>
            <w:proofErr w:type="spellEnd"/>
          </w:p>
        </w:tc>
        <w:tc>
          <w:tcPr>
            <w:tcW w:w="914" w:type="dxa"/>
            <w:vAlign w:val="center"/>
          </w:tcPr>
          <w:p w14:paraId="5245D673" w14:textId="77777777" w:rsidR="00633249" w:rsidRPr="00633249" w:rsidRDefault="00633249" w:rsidP="00633249">
            <w:pPr>
              <w:tabs>
                <w:tab w:val="left" w:pos="3052"/>
              </w:tabs>
              <w:ind w:right="-35"/>
              <w:jc w:val="center"/>
            </w:pPr>
            <w:r w:rsidRPr="00633249">
              <w:t>без поло-</w:t>
            </w:r>
            <w:proofErr w:type="spellStart"/>
            <w:r w:rsidRPr="00633249">
              <w:t>тенце</w:t>
            </w:r>
            <w:proofErr w:type="spellEnd"/>
            <w:r w:rsidRPr="00633249">
              <w:t>-суши-</w:t>
            </w:r>
            <w:proofErr w:type="spellStart"/>
            <w:r w:rsidRPr="00633249">
              <w:t>телей</w:t>
            </w:r>
            <w:proofErr w:type="spellEnd"/>
          </w:p>
        </w:tc>
        <w:tc>
          <w:tcPr>
            <w:tcW w:w="934" w:type="dxa"/>
            <w:vAlign w:val="center"/>
          </w:tcPr>
          <w:p w14:paraId="5C40DFC1" w14:textId="77777777" w:rsidR="00633249" w:rsidRPr="00633249" w:rsidRDefault="00633249" w:rsidP="00633249">
            <w:pPr>
              <w:tabs>
                <w:tab w:val="left" w:pos="3052"/>
              </w:tabs>
              <w:ind w:left="-177" w:right="-149"/>
              <w:jc w:val="center"/>
            </w:pPr>
            <w:r w:rsidRPr="00633249">
              <w:t>с поло-</w:t>
            </w:r>
            <w:proofErr w:type="spellStart"/>
            <w:r w:rsidRPr="00633249">
              <w:t>тенце</w:t>
            </w:r>
            <w:proofErr w:type="spellEnd"/>
            <w:r w:rsidRPr="00633249">
              <w:t>-суши-</w:t>
            </w:r>
            <w:proofErr w:type="spellStart"/>
            <w:r w:rsidRPr="00633249">
              <w:t>телями</w:t>
            </w:r>
            <w:proofErr w:type="spellEnd"/>
          </w:p>
        </w:tc>
        <w:tc>
          <w:tcPr>
            <w:tcW w:w="919" w:type="dxa"/>
            <w:vAlign w:val="center"/>
          </w:tcPr>
          <w:p w14:paraId="3FD4D11F" w14:textId="77777777" w:rsidR="00633249" w:rsidRPr="00633249" w:rsidRDefault="00633249" w:rsidP="00633249">
            <w:pPr>
              <w:tabs>
                <w:tab w:val="left" w:pos="3052"/>
              </w:tabs>
              <w:ind w:right="-35"/>
              <w:jc w:val="center"/>
            </w:pPr>
            <w:r w:rsidRPr="00633249">
              <w:t>без поло-</w:t>
            </w:r>
            <w:proofErr w:type="spellStart"/>
            <w:r w:rsidRPr="00633249">
              <w:t>тенце</w:t>
            </w:r>
            <w:proofErr w:type="spellEnd"/>
            <w:r w:rsidRPr="00633249">
              <w:t>-суши-</w:t>
            </w:r>
            <w:proofErr w:type="spellStart"/>
            <w:r w:rsidRPr="00633249">
              <w:t>телей</w:t>
            </w:r>
            <w:proofErr w:type="spellEnd"/>
          </w:p>
        </w:tc>
        <w:tc>
          <w:tcPr>
            <w:tcW w:w="1135" w:type="dxa"/>
            <w:vMerge/>
            <w:vAlign w:val="center"/>
          </w:tcPr>
          <w:p w14:paraId="62675C37" w14:textId="77777777" w:rsidR="00633249" w:rsidRPr="00633249" w:rsidRDefault="00633249" w:rsidP="00633249">
            <w:pPr>
              <w:tabs>
                <w:tab w:val="left" w:pos="3052"/>
              </w:tabs>
              <w:jc w:val="center"/>
            </w:pPr>
          </w:p>
        </w:tc>
        <w:tc>
          <w:tcPr>
            <w:tcW w:w="1133" w:type="dxa"/>
            <w:vMerge/>
            <w:vAlign w:val="center"/>
          </w:tcPr>
          <w:p w14:paraId="32498E89" w14:textId="77777777" w:rsidR="00633249" w:rsidRPr="00633249" w:rsidRDefault="00633249" w:rsidP="00633249">
            <w:pPr>
              <w:tabs>
                <w:tab w:val="left" w:pos="3052"/>
              </w:tabs>
              <w:jc w:val="center"/>
            </w:pPr>
          </w:p>
        </w:tc>
        <w:tc>
          <w:tcPr>
            <w:tcW w:w="1275" w:type="dxa"/>
            <w:vAlign w:val="center"/>
          </w:tcPr>
          <w:p w14:paraId="4AEDEE78" w14:textId="77777777" w:rsidR="00633249" w:rsidRPr="00633249" w:rsidRDefault="00633249" w:rsidP="00633249">
            <w:pPr>
              <w:ind w:left="-95" w:right="-65"/>
              <w:jc w:val="center"/>
            </w:pPr>
            <w:r w:rsidRPr="00633249">
              <w:t>Ставка за мощность, тыс. руб./</w:t>
            </w:r>
          </w:p>
          <w:p w14:paraId="24E23D20" w14:textId="77777777" w:rsidR="00633249" w:rsidRPr="00633249" w:rsidRDefault="00633249" w:rsidP="00633249">
            <w:pPr>
              <w:ind w:left="-95" w:right="-65"/>
              <w:jc w:val="center"/>
            </w:pPr>
            <w:r w:rsidRPr="00633249">
              <w:t>Гкал/</w:t>
            </w:r>
          </w:p>
          <w:p w14:paraId="164FABB3" w14:textId="77777777" w:rsidR="00633249" w:rsidRPr="00633249" w:rsidRDefault="00633249" w:rsidP="00633249">
            <w:pPr>
              <w:jc w:val="center"/>
            </w:pPr>
            <w:r w:rsidRPr="00633249">
              <w:t>час в мес.</w:t>
            </w:r>
          </w:p>
        </w:tc>
        <w:tc>
          <w:tcPr>
            <w:tcW w:w="1133" w:type="dxa"/>
            <w:vAlign w:val="center"/>
          </w:tcPr>
          <w:p w14:paraId="097AB8EA" w14:textId="77777777" w:rsidR="00633249" w:rsidRPr="00633249" w:rsidRDefault="00633249" w:rsidP="00633249">
            <w:pPr>
              <w:ind w:left="-120" w:right="-112"/>
              <w:jc w:val="center"/>
            </w:pPr>
            <w:r w:rsidRPr="00633249">
              <w:t>Ставка за тепловую энергию, руб./Гкал</w:t>
            </w:r>
          </w:p>
        </w:tc>
      </w:tr>
      <w:tr w:rsidR="00633249" w:rsidRPr="00633249" w14:paraId="43FBB4DD" w14:textId="77777777" w:rsidTr="00606C1B">
        <w:trPr>
          <w:trHeight w:val="210"/>
        </w:trPr>
        <w:tc>
          <w:tcPr>
            <w:tcW w:w="1583" w:type="dxa"/>
            <w:vAlign w:val="center"/>
          </w:tcPr>
          <w:p w14:paraId="64CCDDD7" w14:textId="77777777" w:rsidR="00633249" w:rsidRPr="00633249" w:rsidRDefault="00633249" w:rsidP="00633249">
            <w:pPr>
              <w:tabs>
                <w:tab w:val="left" w:pos="3052"/>
              </w:tabs>
              <w:jc w:val="center"/>
            </w:pPr>
            <w:r w:rsidRPr="00633249">
              <w:t>1</w:t>
            </w:r>
          </w:p>
        </w:tc>
        <w:tc>
          <w:tcPr>
            <w:tcW w:w="1412" w:type="dxa"/>
            <w:vAlign w:val="center"/>
          </w:tcPr>
          <w:p w14:paraId="226763A3" w14:textId="77777777" w:rsidR="00633249" w:rsidRPr="00633249" w:rsidRDefault="00633249" w:rsidP="00633249">
            <w:pPr>
              <w:tabs>
                <w:tab w:val="left" w:pos="3052"/>
              </w:tabs>
              <w:jc w:val="center"/>
            </w:pPr>
            <w:r w:rsidRPr="00633249">
              <w:t>2</w:t>
            </w:r>
          </w:p>
        </w:tc>
        <w:tc>
          <w:tcPr>
            <w:tcW w:w="916" w:type="dxa"/>
            <w:vAlign w:val="center"/>
          </w:tcPr>
          <w:p w14:paraId="73663895" w14:textId="77777777" w:rsidR="00633249" w:rsidRPr="00633249" w:rsidRDefault="00633249" w:rsidP="00633249">
            <w:pPr>
              <w:tabs>
                <w:tab w:val="left" w:pos="3052"/>
              </w:tabs>
              <w:ind w:right="-35"/>
              <w:jc w:val="center"/>
            </w:pPr>
            <w:r w:rsidRPr="00633249">
              <w:t>3</w:t>
            </w:r>
          </w:p>
        </w:tc>
        <w:tc>
          <w:tcPr>
            <w:tcW w:w="1012" w:type="dxa"/>
            <w:vAlign w:val="center"/>
          </w:tcPr>
          <w:p w14:paraId="33959A33" w14:textId="77777777" w:rsidR="00633249" w:rsidRPr="00633249" w:rsidRDefault="00633249" w:rsidP="00633249">
            <w:pPr>
              <w:tabs>
                <w:tab w:val="left" w:pos="3052"/>
              </w:tabs>
              <w:ind w:right="-35"/>
              <w:jc w:val="center"/>
            </w:pPr>
            <w:r w:rsidRPr="00633249">
              <w:t>4</w:t>
            </w:r>
          </w:p>
        </w:tc>
        <w:tc>
          <w:tcPr>
            <w:tcW w:w="992" w:type="dxa"/>
            <w:vAlign w:val="center"/>
          </w:tcPr>
          <w:p w14:paraId="0D4969ED" w14:textId="77777777" w:rsidR="00633249" w:rsidRPr="00633249" w:rsidRDefault="00633249" w:rsidP="00633249">
            <w:pPr>
              <w:tabs>
                <w:tab w:val="left" w:pos="3052"/>
              </w:tabs>
              <w:ind w:right="-35"/>
              <w:jc w:val="center"/>
            </w:pPr>
            <w:r w:rsidRPr="00633249">
              <w:t>5</w:t>
            </w:r>
          </w:p>
        </w:tc>
        <w:tc>
          <w:tcPr>
            <w:tcW w:w="917" w:type="dxa"/>
            <w:vAlign w:val="center"/>
          </w:tcPr>
          <w:p w14:paraId="547162F1" w14:textId="77777777" w:rsidR="00633249" w:rsidRPr="00633249" w:rsidRDefault="00633249" w:rsidP="00633249">
            <w:pPr>
              <w:tabs>
                <w:tab w:val="left" w:pos="3052"/>
              </w:tabs>
              <w:ind w:right="-35"/>
              <w:jc w:val="center"/>
            </w:pPr>
            <w:r w:rsidRPr="00633249">
              <w:t>6</w:t>
            </w:r>
          </w:p>
        </w:tc>
        <w:tc>
          <w:tcPr>
            <w:tcW w:w="926" w:type="dxa"/>
            <w:vAlign w:val="center"/>
          </w:tcPr>
          <w:p w14:paraId="1CED9A15" w14:textId="77777777" w:rsidR="00633249" w:rsidRPr="00633249" w:rsidRDefault="00633249" w:rsidP="00633249">
            <w:pPr>
              <w:tabs>
                <w:tab w:val="left" w:pos="3052"/>
              </w:tabs>
              <w:ind w:left="-52" w:right="-68"/>
              <w:jc w:val="center"/>
            </w:pPr>
            <w:r w:rsidRPr="00633249">
              <w:t>7</w:t>
            </w:r>
          </w:p>
        </w:tc>
        <w:tc>
          <w:tcPr>
            <w:tcW w:w="914" w:type="dxa"/>
            <w:vAlign w:val="center"/>
          </w:tcPr>
          <w:p w14:paraId="623CEBFF" w14:textId="77777777" w:rsidR="00633249" w:rsidRPr="00633249" w:rsidRDefault="00633249" w:rsidP="00633249">
            <w:pPr>
              <w:tabs>
                <w:tab w:val="left" w:pos="3052"/>
              </w:tabs>
              <w:ind w:right="-35"/>
              <w:jc w:val="center"/>
            </w:pPr>
            <w:r w:rsidRPr="00633249">
              <w:t>8</w:t>
            </w:r>
          </w:p>
        </w:tc>
        <w:tc>
          <w:tcPr>
            <w:tcW w:w="934" w:type="dxa"/>
            <w:vAlign w:val="center"/>
          </w:tcPr>
          <w:p w14:paraId="563683B5" w14:textId="77777777" w:rsidR="00633249" w:rsidRPr="00633249" w:rsidRDefault="00633249" w:rsidP="00633249">
            <w:pPr>
              <w:tabs>
                <w:tab w:val="left" w:pos="3052"/>
              </w:tabs>
              <w:ind w:left="-177" w:right="-149"/>
              <w:jc w:val="center"/>
            </w:pPr>
            <w:r w:rsidRPr="00633249">
              <w:t>9</w:t>
            </w:r>
          </w:p>
        </w:tc>
        <w:tc>
          <w:tcPr>
            <w:tcW w:w="919" w:type="dxa"/>
            <w:vAlign w:val="center"/>
          </w:tcPr>
          <w:p w14:paraId="04678A14" w14:textId="77777777" w:rsidR="00633249" w:rsidRPr="00633249" w:rsidRDefault="00633249" w:rsidP="00633249">
            <w:pPr>
              <w:tabs>
                <w:tab w:val="left" w:pos="3052"/>
              </w:tabs>
              <w:ind w:right="-35"/>
              <w:jc w:val="center"/>
            </w:pPr>
            <w:r w:rsidRPr="00633249">
              <w:t>10</w:t>
            </w:r>
          </w:p>
        </w:tc>
        <w:tc>
          <w:tcPr>
            <w:tcW w:w="1135" w:type="dxa"/>
            <w:vAlign w:val="center"/>
          </w:tcPr>
          <w:p w14:paraId="1328D425" w14:textId="77777777" w:rsidR="00633249" w:rsidRPr="00633249" w:rsidRDefault="00633249" w:rsidP="00633249">
            <w:pPr>
              <w:tabs>
                <w:tab w:val="left" w:pos="3052"/>
              </w:tabs>
              <w:jc w:val="center"/>
            </w:pPr>
            <w:r w:rsidRPr="00633249">
              <w:t>11</w:t>
            </w:r>
          </w:p>
        </w:tc>
        <w:tc>
          <w:tcPr>
            <w:tcW w:w="1133" w:type="dxa"/>
            <w:vAlign w:val="center"/>
          </w:tcPr>
          <w:p w14:paraId="205F4FBB" w14:textId="77777777" w:rsidR="00633249" w:rsidRPr="00633249" w:rsidRDefault="00633249" w:rsidP="00633249">
            <w:pPr>
              <w:tabs>
                <w:tab w:val="left" w:pos="3052"/>
              </w:tabs>
              <w:jc w:val="center"/>
            </w:pPr>
            <w:r w:rsidRPr="00633249">
              <w:t>12</w:t>
            </w:r>
          </w:p>
        </w:tc>
        <w:tc>
          <w:tcPr>
            <w:tcW w:w="1275" w:type="dxa"/>
            <w:vAlign w:val="center"/>
          </w:tcPr>
          <w:p w14:paraId="03828CEF" w14:textId="77777777" w:rsidR="00633249" w:rsidRPr="00633249" w:rsidRDefault="00633249" w:rsidP="00633249">
            <w:pPr>
              <w:ind w:left="-95" w:right="-65"/>
              <w:jc w:val="center"/>
            </w:pPr>
            <w:r w:rsidRPr="00633249">
              <w:t>13</w:t>
            </w:r>
          </w:p>
        </w:tc>
        <w:tc>
          <w:tcPr>
            <w:tcW w:w="1133" w:type="dxa"/>
            <w:vAlign w:val="center"/>
          </w:tcPr>
          <w:p w14:paraId="426551B0" w14:textId="77777777" w:rsidR="00633249" w:rsidRPr="00633249" w:rsidRDefault="00633249" w:rsidP="00633249">
            <w:pPr>
              <w:ind w:left="-120" w:right="-112"/>
              <w:jc w:val="center"/>
            </w:pPr>
            <w:r w:rsidRPr="00633249">
              <w:t>14</w:t>
            </w:r>
          </w:p>
        </w:tc>
      </w:tr>
      <w:tr w:rsidR="00633249" w:rsidRPr="00633249" w14:paraId="6C021313" w14:textId="77777777" w:rsidTr="00606C1B">
        <w:trPr>
          <w:trHeight w:val="210"/>
        </w:trPr>
        <w:tc>
          <w:tcPr>
            <w:tcW w:w="1583" w:type="dxa"/>
            <w:vMerge w:val="restart"/>
            <w:tcBorders>
              <w:left w:val="single" w:sz="4" w:space="0" w:color="auto"/>
              <w:right w:val="single" w:sz="4" w:space="0" w:color="auto"/>
            </w:tcBorders>
            <w:vAlign w:val="center"/>
          </w:tcPr>
          <w:p w14:paraId="2A5659A7" w14:textId="77777777" w:rsidR="00633249" w:rsidRPr="00633249" w:rsidRDefault="00633249" w:rsidP="00633249">
            <w:pPr>
              <w:jc w:val="center"/>
              <w:rPr>
                <w:bCs/>
                <w:color w:val="000000"/>
                <w:kern w:val="32"/>
                <w:sz w:val="22"/>
                <w:szCs w:val="22"/>
              </w:rPr>
            </w:pPr>
            <w:r w:rsidRPr="00633249">
              <w:rPr>
                <w:bCs/>
                <w:kern w:val="32"/>
                <w:sz w:val="22"/>
                <w:szCs w:val="22"/>
              </w:rPr>
              <w:t>АО «Каскад-Энерго»</w:t>
            </w:r>
          </w:p>
        </w:tc>
        <w:tc>
          <w:tcPr>
            <w:tcW w:w="1412" w:type="dxa"/>
            <w:tcBorders>
              <w:top w:val="single" w:sz="2" w:space="0" w:color="auto"/>
              <w:left w:val="single" w:sz="2" w:space="0" w:color="auto"/>
              <w:bottom w:val="single" w:sz="2" w:space="0" w:color="auto"/>
              <w:right w:val="single" w:sz="2" w:space="0" w:color="auto"/>
            </w:tcBorders>
            <w:vAlign w:val="center"/>
          </w:tcPr>
          <w:p w14:paraId="4DBA2D90" w14:textId="77777777" w:rsidR="00633249" w:rsidRPr="00633249" w:rsidRDefault="00633249" w:rsidP="00633249">
            <w:pPr>
              <w:tabs>
                <w:tab w:val="left" w:pos="3052"/>
              </w:tabs>
              <w:ind w:hanging="108"/>
              <w:jc w:val="center"/>
              <w:rPr>
                <w:sz w:val="22"/>
                <w:szCs w:val="22"/>
              </w:rPr>
            </w:pPr>
            <w:r w:rsidRPr="00633249">
              <w:rPr>
                <w:sz w:val="22"/>
                <w:szCs w:val="22"/>
              </w:rPr>
              <w:t>с 01.01.2024</w:t>
            </w:r>
          </w:p>
        </w:tc>
        <w:tc>
          <w:tcPr>
            <w:tcW w:w="916" w:type="dxa"/>
            <w:tcBorders>
              <w:top w:val="single" w:sz="4" w:space="0" w:color="auto"/>
              <w:left w:val="single" w:sz="4" w:space="0" w:color="auto"/>
              <w:bottom w:val="single" w:sz="4" w:space="0" w:color="auto"/>
              <w:right w:val="single" w:sz="4" w:space="0" w:color="auto"/>
            </w:tcBorders>
            <w:vAlign w:val="center"/>
          </w:tcPr>
          <w:p w14:paraId="7A72DB9B" w14:textId="77777777" w:rsidR="00633249" w:rsidRPr="00633249" w:rsidRDefault="00633249" w:rsidP="00633249">
            <w:pPr>
              <w:jc w:val="center"/>
              <w:rPr>
                <w:color w:val="000000"/>
                <w:sz w:val="22"/>
                <w:szCs w:val="22"/>
              </w:rPr>
            </w:pPr>
            <w:r w:rsidRPr="00633249">
              <w:rPr>
                <w:color w:val="000000"/>
                <w:sz w:val="22"/>
                <w:szCs w:val="22"/>
              </w:rPr>
              <w:t>289,74</w:t>
            </w:r>
          </w:p>
        </w:tc>
        <w:tc>
          <w:tcPr>
            <w:tcW w:w="1012" w:type="dxa"/>
            <w:tcBorders>
              <w:top w:val="single" w:sz="4" w:space="0" w:color="auto"/>
              <w:left w:val="nil"/>
              <w:bottom w:val="single" w:sz="4" w:space="0" w:color="auto"/>
              <w:right w:val="single" w:sz="4" w:space="0" w:color="auto"/>
            </w:tcBorders>
            <w:vAlign w:val="center"/>
          </w:tcPr>
          <w:p w14:paraId="235FB189" w14:textId="77777777" w:rsidR="00633249" w:rsidRPr="00633249" w:rsidRDefault="00633249" w:rsidP="00633249">
            <w:pPr>
              <w:jc w:val="center"/>
              <w:rPr>
                <w:color w:val="000000"/>
                <w:sz w:val="22"/>
                <w:szCs w:val="22"/>
              </w:rPr>
            </w:pPr>
            <w:r w:rsidRPr="00633249">
              <w:rPr>
                <w:color w:val="000000"/>
                <w:sz w:val="22"/>
                <w:szCs w:val="22"/>
              </w:rPr>
              <w:t>277,22</w:t>
            </w:r>
          </w:p>
        </w:tc>
        <w:tc>
          <w:tcPr>
            <w:tcW w:w="992" w:type="dxa"/>
            <w:tcBorders>
              <w:top w:val="single" w:sz="4" w:space="0" w:color="auto"/>
              <w:left w:val="nil"/>
              <w:bottom w:val="single" w:sz="4" w:space="0" w:color="auto"/>
              <w:right w:val="single" w:sz="4" w:space="0" w:color="auto"/>
            </w:tcBorders>
            <w:vAlign w:val="center"/>
          </w:tcPr>
          <w:p w14:paraId="292AA1B9" w14:textId="77777777" w:rsidR="00633249" w:rsidRPr="00633249" w:rsidRDefault="00633249" w:rsidP="00633249">
            <w:pPr>
              <w:jc w:val="center"/>
              <w:rPr>
                <w:color w:val="000000"/>
                <w:sz w:val="22"/>
                <w:szCs w:val="22"/>
              </w:rPr>
            </w:pPr>
            <w:r w:rsidRPr="00633249">
              <w:rPr>
                <w:color w:val="000000"/>
                <w:sz w:val="22"/>
                <w:szCs w:val="22"/>
              </w:rPr>
              <w:t>302,26</w:t>
            </w:r>
          </w:p>
        </w:tc>
        <w:tc>
          <w:tcPr>
            <w:tcW w:w="917" w:type="dxa"/>
            <w:tcBorders>
              <w:top w:val="single" w:sz="4" w:space="0" w:color="auto"/>
              <w:left w:val="nil"/>
              <w:bottom w:val="single" w:sz="4" w:space="0" w:color="auto"/>
              <w:right w:val="single" w:sz="4" w:space="0" w:color="auto"/>
            </w:tcBorders>
            <w:vAlign w:val="center"/>
          </w:tcPr>
          <w:p w14:paraId="638AFE96" w14:textId="77777777" w:rsidR="00633249" w:rsidRPr="00633249" w:rsidRDefault="00633249" w:rsidP="00633249">
            <w:pPr>
              <w:jc w:val="center"/>
              <w:rPr>
                <w:color w:val="000000"/>
                <w:sz w:val="22"/>
                <w:szCs w:val="22"/>
              </w:rPr>
            </w:pPr>
            <w:r w:rsidRPr="00633249">
              <w:rPr>
                <w:color w:val="000000"/>
                <w:sz w:val="22"/>
                <w:szCs w:val="22"/>
              </w:rPr>
              <w:t>289,74</w:t>
            </w:r>
          </w:p>
        </w:tc>
        <w:tc>
          <w:tcPr>
            <w:tcW w:w="926" w:type="dxa"/>
            <w:tcBorders>
              <w:top w:val="single" w:sz="4" w:space="0" w:color="auto"/>
              <w:left w:val="nil"/>
              <w:bottom w:val="single" w:sz="4" w:space="0" w:color="auto"/>
              <w:right w:val="single" w:sz="4" w:space="0" w:color="auto"/>
            </w:tcBorders>
            <w:vAlign w:val="center"/>
          </w:tcPr>
          <w:p w14:paraId="6655AC2A" w14:textId="77777777" w:rsidR="00633249" w:rsidRPr="00633249" w:rsidRDefault="00633249" w:rsidP="00633249">
            <w:pPr>
              <w:jc w:val="center"/>
              <w:rPr>
                <w:color w:val="000000"/>
                <w:sz w:val="22"/>
                <w:szCs w:val="22"/>
              </w:rPr>
            </w:pPr>
            <w:r w:rsidRPr="00633249">
              <w:rPr>
                <w:color w:val="000000"/>
                <w:sz w:val="22"/>
                <w:szCs w:val="22"/>
              </w:rPr>
              <w:t>241,45</w:t>
            </w:r>
          </w:p>
        </w:tc>
        <w:tc>
          <w:tcPr>
            <w:tcW w:w="914" w:type="dxa"/>
            <w:tcBorders>
              <w:top w:val="single" w:sz="4" w:space="0" w:color="auto"/>
              <w:left w:val="nil"/>
              <w:bottom w:val="single" w:sz="4" w:space="0" w:color="auto"/>
              <w:right w:val="single" w:sz="4" w:space="0" w:color="auto"/>
            </w:tcBorders>
            <w:vAlign w:val="center"/>
          </w:tcPr>
          <w:p w14:paraId="7FBAA1C5" w14:textId="77777777" w:rsidR="00633249" w:rsidRPr="00633249" w:rsidRDefault="00633249" w:rsidP="00633249">
            <w:pPr>
              <w:jc w:val="center"/>
              <w:rPr>
                <w:color w:val="000000"/>
                <w:sz w:val="22"/>
                <w:szCs w:val="22"/>
              </w:rPr>
            </w:pPr>
            <w:r w:rsidRPr="00633249">
              <w:rPr>
                <w:color w:val="000000"/>
                <w:sz w:val="22"/>
                <w:szCs w:val="22"/>
              </w:rPr>
              <w:t>231,02</w:t>
            </w:r>
          </w:p>
        </w:tc>
        <w:tc>
          <w:tcPr>
            <w:tcW w:w="934" w:type="dxa"/>
            <w:tcBorders>
              <w:top w:val="single" w:sz="4" w:space="0" w:color="auto"/>
              <w:left w:val="nil"/>
              <w:bottom w:val="single" w:sz="4" w:space="0" w:color="auto"/>
              <w:right w:val="single" w:sz="4" w:space="0" w:color="auto"/>
            </w:tcBorders>
            <w:vAlign w:val="center"/>
          </w:tcPr>
          <w:p w14:paraId="35DCEC97" w14:textId="77777777" w:rsidR="00633249" w:rsidRPr="00633249" w:rsidRDefault="00633249" w:rsidP="00633249">
            <w:pPr>
              <w:jc w:val="center"/>
              <w:rPr>
                <w:color w:val="000000"/>
                <w:sz w:val="22"/>
                <w:szCs w:val="22"/>
              </w:rPr>
            </w:pPr>
            <w:r w:rsidRPr="00633249">
              <w:rPr>
                <w:color w:val="000000"/>
                <w:sz w:val="22"/>
                <w:szCs w:val="22"/>
              </w:rPr>
              <w:t>251,88</w:t>
            </w:r>
          </w:p>
        </w:tc>
        <w:tc>
          <w:tcPr>
            <w:tcW w:w="919" w:type="dxa"/>
            <w:tcBorders>
              <w:top w:val="single" w:sz="4" w:space="0" w:color="auto"/>
              <w:left w:val="nil"/>
              <w:bottom w:val="single" w:sz="4" w:space="0" w:color="auto"/>
              <w:right w:val="single" w:sz="4" w:space="0" w:color="auto"/>
            </w:tcBorders>
            <w:vAlign w:val="center"/>
          </w:tcPr>
          <w:p w14:paraId="776D3797" w14:textId="77777777" w:rsidR="00633249" w:rsidRPr="00633249" w:rsidRDefault="00633249" w:rsidP="00633249">
            <w:pPr>
              <w:jc w:val="center"/>
              <w:rPr>
                <w:color w:val="000000"/>
                <w:sz w:val="22"/>
                <w:szCs w:val="22"/>
              </w:rPr>
            </w:pPr>
            <w:r w:rsidRPr="00633249">
              <w:rPr>
                <w:color w:val="000000"/>
                <w:sz w:val="22"/>
                <w:szCs w:val="22"/>
              </w:rPr>
              <w:t>241,45</w:t>
            </w:r>
          </w:p>
        </w:tc>
        <w:tc>
          <w:tcPr>
            <w:tcW w:w="1135" w:type="dxa"/>
            <w:tcBorders>
              <w:top w:val="single" w:sz="4" w:space="0" w:color="auto"/>
              <w:left w:val="nil"/>
              <w:bottom w:val="single" w:sz="4" w:space="0" w:color="auto"/>
              <w:right w:val="single" w:sz="4" w:space="0" w:color="auto"/>
            </w:tcBorders>
            <w:vAlign w:val="center"/>
          </w:tcPr>
          <w:p w14:paraId="33FA9AC9" w14:textId="77777777" w:rsidR="00633249" w:rsidRPr="00633249" w:rsidRDefault="00633249" w:rsidP="00633249">
            <w:pPr>
              <w:jc w:val="center"/>
              <w:rPr>
                <w:sz w:val="22"/>
                <w:szCs w:val="22"/>
              </w:rPr>
            </w:pPr>
            <w:r w:rsidRPr="00633249">
              <w:rPr>
                <w:sz w:val="22"/>
                <w:szCs w:val="22"/>
              </w:rPr>
              <w:t>111,82</w:t>
            </w:r>
          </w:p>
        </w:tc>
        <w:tc>
          <w:tcPr>
            <w:tcW w:w="1133" w:type="dxa"/>
            <w:tcBorders>
              <w:top w:val="single" w:sz="4" w:space="0" w:color="auto"/>
              <w:left w:val="nil"/>
              <w:bottom w:val="single" w:sz="4" w:space="0" w:color="auto"/>
              <w:right w:val="single" w:sz="4" w:space="0" w:color="auto"/>
            </w:tcBorders>
            <w:vAlign w:val="center"/>
          </w:tcPr>
          <w:p w14:paraId="3010DF79" w14:textId="77777777" w:rsidR="00633249" w:rsidRPr="00633249" w:rsidRDefault="00633249" w:rsidP="00633249">
            <w:pPr>
              <w:jc w:val="center"/>
              <w:rPr>
                <w:sz w:val="22"/>
                <w:szCs w:val="22"/>
              </w:rPr>
            </w:pPr>
            <w:r w:rsidRPr="00633249">
              <w:rPr>
                <w:sz w:val="22"/>
                <w:szCs w:val="22"/>
              </w:rPr>
              <w:t>2 044,68</w:t>
            </w:r>
          </w:p>
        </w:tc>
        <w:tc>
          <w:tcPr>
            <w:tcW w:w="1275" w:type="dxa"/>
            <w:vAlign w:val="center"/>
          </w:tcPr>
          <w:p w14:paraId="1259DF41" w14:textId="77777777" w:rsidR="00633249" w:rsidRPr="00633249" w:rsidRDefault="00633249" w:rsidP="00633249">
            <w:pPr>
              <w:jc w:val="center"/>
            </w:pPr>
            <w:r w:rsidRPr="00633249">
              <w:t>х</w:t>
            </w:r>
          </w:p>
        </w:tc>
        <w:tc>
          <w:tcPr>
            <w:tcW w:w="1133" w:type="dxa"/>
            <w:vAlign w:val="center"/>
          </w:tcPr>
          <w:p w14:paraId="1CD6803B" w14:textId="77777777" w:rsidR="00633249" w:rsidRPr="00633249" w:rsidRDefault="00633249" w:rsidP="00633249">
            <w:pPr>
              <w:jc w:val="center"/>
            </w:pPr>
            <w:r w:rsidRPr="00633249">
              <w:t>х</w:t>
            </w:r>
          </w:p>
        </w:tc>
      </w:tr>
      <w:tr w:rsidR="00633249" w:rsidRPr="00633249" w14:paraId="1DD69EE9" w14:textId="77777777" w:rsidTr="00606C1B">
        <w:trPr>
          <w:trHeight w:val="146"/>
        </w:trPr>
        <w:tc>
          <w:tcPr>
            <w:tcW w:w="1583" w:type="dxa"/>
            <w:vMerge/>
            <w:tcBorders>
              <w:left w:val="single" w:sz="4" w:space="0" w:color="auto"/>
              <w:right w:val="single" w:sz="4" w:space="0" w:color="auto"/>
            </w:tcBorders>
            <w:vAlign w:val="center"/>
          </w:tcPr>
          <w:p w14:paraId="26A2B039" w14:textId="77777777" w:rsidR="00633249" w:rsidRPr="00633249" w:rsidRDefault="00633249" w:rsidP="00633249">
            <w:pPr>
              <w:jc w:val="center"/>
              <w:rPr>
                <w:bCs/>
                <w:color w:val="000000"/>
                <w:kern w:val="32"/>
                <w:sz w:val="22"/>
                <w:szCs w:val="22"/>
              </w:rPr>
            </w:pPr>
          </w:p>
        </w:tc>
        <w:tc>
          <w:tcPr>
            <w:tcW w:w="1412" w:type="dxa"/>
            <w:tcBorders>
              <w:top w:val="single" w:sz="2" w:space="0" w:color="auto"/>
              <w:left w:val="single" w:sz="2" w:space="0" w:color="auto"/>
              <w:bottom w:val="single" w:sz="2" w:space="0" w:color="auto"/>
              <w:right w:val="single" w:sz="2" w:space="0" w:color="auto"/>
            </w:tcBorders>
            <w:vAlign w:val="center"/>
          </w:tcPr>
          <w:p w14:paraId="4A4F38F9" w14:textId="77777777" w:rsidR="00633249" w:rsidRPr="00633249" w:rsidRDefault="00633249" w:rsidP="00633249">
            <w:pPr>
              <w:tabs>
                <w:tab w:val="left" w:pos="3052"/>
              </w:tabs>
              <w:ind w:hanging="108"/>
              <w:jc w:val="center"/>
              <w:rPr>
                <w:sz w:val="22"/>
                <w:szCs w:val="22"/>
              </w:rPr>
            </w:pPr>
            <w:r w:rsidRPr="00633249">
              <w:rPr>
                <w:sz w:val="22"/>
                <w:szCs w:val="22"/>
              </w:rPr>
              <w:t>с 01.07.2024</w:t>
            </w:r>
          </w:p>
        </w:tc>
        <w:tc>
          <w:tcPr>
            <w:tcW w:w="916" w:type="dxa"/>
            <w:tcBorders>
              <w:top w:val="nil"/>
              <w:left w:val="single" w:sz="4" w:space="0" w:color="auto"/>
              <w:bottom w:val="single" w:sz="4" w:space="0" w:color="auto"/>
              <w:right w:val="single" w:sz="4" w:space="0" w:color="auto"/>
            </w:tcBorders>
            <w:vAlign w:val="center"/>
          </w:tcPr>
          <w:p w14:paraId="5C49801F" w14:textId="77777777" w:rsidR="00633249" w:rsidRPr="00633249" w:rsidRDefault="00633249" w:rsidP="00633249">
            <w:pPr>
              <w:jc w:val="center"/>
              <w:rPr>
                <w:color w:val="000000"/>
                <w:sz w:val="22"/>
                <w:szCs w:val="22"/>
              </w:rPr>
            </w:pPr>
            <w:r w:rsidRPr="00633249">
              <w:rPr>
                <w:color w:val="000000"/>
                <w:sz w:val="22"/>
                <w:szCs w:val="22"/>
              </w:rPr>
              <w:t>317,57</w:t>
            </w:r>
          </w:p>
        </w:tc>
        <w:tc>
          <w:tcPr>
            <w:tcW w:w="1012" w:type="dxa"/>
            <w:tcBorders>
              <w:top w:val="nil"/>
              <w:left w:val="nil"/>
              <w:bottom w:val="single" w:sz="4" w:space="0" w:color="auto"/>
              <w:right w:val="single" w:sz="4" w:space="0" w:color="auto"/>
            </w:tcBorders>
            <w:vAlign w:val="center"/>
          </w:tcPr>
          <w:p w14:paraId="0AC51309" w14:textId="77777777" w:rsidR="00633249" w:rsidRPr="00633249" w:rsidRDefault="00633249" w:rsidP="00633249">
            <w:pPr>
              <w:jc w:val="center"/>
              <w:rPr>
                <w:color w:val="000000"/>
                <w:sz w:val="22"/>
                <w:szCs w:val="22"/>
              </w:rPr>
            </w:pPr>
            <w:r w:rsidRPr="00633249">
              <w:rPr>
                <w:color w:val="000000"/>
                <w:sz w:val="22"/>
                <w:szCs w:val="22"/>
              </w:rPr>
              <w:t>303,85</w:t>
            </w:r>
          </w:p>
        </w:tc>
        <w:tc>
          <w:tcPr>
            <w:tcW w:w="992" w:type="dxa"/>
            <w:tcBorders>
              <w:top w:val="nil"/>
              <w:left w:val="nil"/>
              <w:bottom w:val="single" w:sz="4" w:space="0" w:color="auto"/>
              <w:right w:val="single" w:sz="4" w:space="0" w:color="auto"/>
            </w:tcBorders>
            <w:vAlign w:val="center"/>
          </w:tcPr>
          <w:p w14:paraId="4577F7B7" w14:textId="77777777" w:rsidR="00633249" w:rsidRPr="00633249" w:rsidRDefault="00633249" w:rsidP="00633249">
            <w:pPr>
              <w:jc w:val="center"/>
              <w:rPr>
                <w:color w:val="000000"/>
                <w:sz w:val="22"/>
                <w:szCs w:val="22"/>
              </w:rPr>
            </w:pPr>
            <w:r w:rsidRPr="00633249">
              <w:rPr>
                <w:color w:val="000000"/>
                <w:sz w:val="22"/>
                <w:szCs w:val="22"/>
              </w:rPr>
              <w:t>331,28</w:t>
            </w:r>
          </w:p>
        </w:tc>
        <w:tc>
          <w:tcPr>
            <w:tcW w:w="917" w:type="dxa"/>
            <w:tcBorders>
              <w:top w:val="nil"/>
              <w:left w:val="nil"/>
              <w:bottom w:val="single" w:sz="4" w:space="0" w:color="auto"/>
              <w:right w:val="single" w:sz="4" w:space="0" w:color="auto"/>
            </w:tcBorders>
            <w:vAlign w:val="center"/>
          </w:tcPr>
          <w:p w14:paraId="26671135" w14:textId="77777777" w:rsidR="00633249" w:rsidRPr="00633249" w:rsidRDefault="00633249" w:rsidP="00633249">
            <w:pPr>
              <w:jc w:val="center"/>
              <w:rPr>
                <w:color w:val="000000"/>
                <w:sz w:val="22"/>
                <w:szCs w:val="22"/>
              </w:rPr>
            </w:pPr>
            <w:r w:rsidRPr="00633249">
              <w:rPr>
                <w:color w:val="000000"/>
                <w:sz w:val="22"/>
                <w:szCs w:val="22"/>
              </w:rPr>
              <w:t>317,57</w:t>
            </w:r>
          </w:p>
        </w:tc>
        <w:tc>
          <w:tcPr>
            <w:tcW w:w="926" w:type="dxa"/>
            <w:tcBorders>
              <w:top w:val="nil"/>
              <w:left w:val="nil"/>
              <w:bottom w:val="single" w:sz="4" w:space="0" w:color="auto"/>
              <w:right w:val="single" w:sz="4" w:space="0" w:color="auto"/>
            </w:tcBorders>
            <w:vAlign w:val="center"/>
          </w:tcPr>
          <w:p w14:paraId="5B0BDD0B" w14:textId="77777777" w:rsidR="00633249" w:rsidRPr="00633249" w:rsidRDefault="00633249" w:rsidP="00633249">
            <w:pPr>
              <w:jc w:val="center"/>
              <w:rPr>
                <w:color w:val="000000"/>
                <w:sz w:val="22"/>
                <w:szCs w:val="22"/>
              </w:rPr>
            </w:pPr>
            <w:r w:rsidRPr="00633249">
              <w:rPr>
                <w:color w:val="000000"/>
                <w:sz w:val="22"/>
                <w:szCs w:val="22"/>
              </w:rPr>
              <w:t>264,64</w:t>
            </w:r>
          </w:p>
        </w:tc>
        <w:tc>
          <w:tcPr>
            <w:tcW w:w="914" w:type="dxa"/>
            <w:tcBorders>
              <w:top w:val="nil"/>
              <w:left w:val="nil"/>
              <w:bottom w:val="single" w:sz="4" w:space="0" w:color="auto"/>
              <w:right w:val="single" w:sz="4" w:space="0" w:color="auto"/>
            </w:tcBorders>
            <w:vAlign w:val="center"/>
          </w:tcPr>
          <w:p w14:paraId="712BD113" w14:textId="77777777" w:rsidR="00633249" w:rsidRPr="00633249" w:rsidRDefault="00633249" w:rsidP="00633249">
            <w:pPr>
              <w:jc w:val="center"/>
              <w:rPr>
                <w:color w:val="000000"/>
                <w:sz w:val="22"/>
                <w:szCs w:val="22"/>
              </w:rPr>
            </w:pPr>
            <w:r w:rsidRPr="00633249">
              <w:rPr>
                <w:color w:val="000000"/>
                <w:sz w:val="22"/>
                <w:szCs w:val="22"/>
              </w:rPr>
              <w:t>253,21</w:t>
            </w:r>
          </w:p>
        </w:tc>
        <w:tc>
          <w:tcPr>
            <w:tcW w:w="934" w:type="dxa"/>
            <w:tcBorders>
              <w:top w:val="nil"/>
              <w:left w:val="nil"/>
              <w:bottom w:val="single" w:sz="4" w:space="0" w:color="auto"/>
              <w:right w:val="single" w:sz="4" w:space="0" w:color="auto"/>
            </w:tcBorders>
            <w:vAlign w:val="center"/>
          </w:tcPr>
          <w:p w14:paraId="3900BD30" w14:textId="77777777" w:rsidR="00633249" w:rsidRPr="00633249" w:rsidRDefault="00633249" w:rsidP="00633249">
            <w:pPr>
              <w:jc w:val="center"/>
              <w:rPr>
                <w:color w:val="000000"/>
                <w:sz w:val="22"/>
                <w:szCs w:val="22"/>
              </w:rPr>
            </w:pPr>
            <w:r w:rsidRPr="00633249">
              <w:rPr>
                <w:color w:val="000000"/>
                <w:sz w:val="22"/>
                <w:szCs w:val="22"/>
              </w:rPr>
              <w:t>276,07</w:t>
            </w:r>
          </w:p>
        </w:tc>
        <w:tc>
          <w:tcPr>
            <w:tcW w:w="919" w:type="dxa"/>
            <w:tcBorders>
              <w:top w:val="nil"/>
              <w:left w:val="nil"/>
              <w:bottom w:val="single" w:sz="4" w:space="0" w:color="auto"/>
              <w:right w:val="single" w:sz="4" w:space="0" w:color="auto"/>
            </w:tcBorders>
            <w:vAlign w:val="center"/>
          </w:tcPr>
          <w:p w14:paraId="6C66BADE" w14:textId="77777777" w:rsidR="00633249" w:rsidRPr="00633249" w:rsidRDefault="00633249" w:rsidP="00633249">
            <w:pPr>
              <w:jc w:val="center"/>
              <w:rPr>
                <w:color w:val="000000"/>
                <w:sz w:val="22"/>
                <w:szCs w:val="22"/>
              </w:rPr>
            </w:pPr>
            <w:r w:rsidRPr="00633249">
              <w:rPr>
                <w:color w:val="000000"/>
                <w:sz w:val="22"/>
                <w:szCs w:val="22"/>
              </w:rPr>
              <w:t>264,64</w:t>
            </w:r>
          </w:p>
        </w:tc>
        <w:tc>
          <w:tcPr>
            <w:tcW w:w="1135" w:type="dxa"/>
            <w:tcBorders>
              <w:top w:val="nil"/>
              <w:left w:val="nil"/>
              <w:bottom w:val="single" w:sz="4" w:space="0" w:color="auto"/>
              <w:right w:val="single" w:sz="4" w:space="0" w:color="auto"/>
            </w:tcBorders>
            <w:vAlign w:val="center"/>
          </w:tcPr>
          <w:p w14:paraId="3C1BCE16" w14:textId="77777777" w:rsidR="00633249" w:rsidRPr="00633249" w:rsidRDefault="00633249" w:rsidP="00633249">
            <w:pPr>
              <w:jc w:val="center"/>
              <w:rPr>
                <w:sz w:val="22"/>
                <w:szCs w:val="22"/>
              </w:rPr>
            </w:pPr>
            <w:r w:rsidRPr="00633249">
              <w:rPr>
                <w:sz w:val="22"/>
                <w:szCs w:val="22"/>
              </w:rPr>
              <w:t>122,56</w:t>
            </w:r>
          </w:p>
        </w:tc>
        <w:tc>
          <w:tcPr>
            <w:tcW w:w="1133" w:type="dxa"/>
            <w:tcBorders>
              <w:top w:val="nil"/>
              <w:left w:val="nil"/>
              <w:bottom w:val="single" w:sz="4" w:space="0" w:color="auto"/>
              <w:right w:val="single" w:sz="4" w:space="0" w:color="auto"/>
            </w:tcBorders>
            <w:vAlign w:val="center"/>
          </w:tcPr>
          <w:p w14:paraId="11BDEA27" w14:textId="77777777" w:rsidR="00633249" w:rsidRPr="00633249" w:rsidRDefault="00633249" w:rsidP="00633249">
            <w:pPr>
              <w:jc w:val="center"/>
              <w:rPr>
                <w:sz w:val="22"/>
                <w:szCs w:val="22"/>
              </w:rPr>
            </w:pPr>
            <w:r w:rsidRPr="00633249">
              <w:rPr>
                <w:sz w:val="22"/>
                <w:szCs w:val="22"/>
              </w:rPr>
              <w:t>2 240,96</w:t>
            </w:r>
          </w:p>
        </w:tc>
        <w:tc>
          <w:tcPr>
            <w:tcW w:w="1275" w:type="dxa"/>
            <w:vAlign w:val="center"/>
          </w:tcPr>
          <w:p w14:paraId="3DCC8A92" w14:textId="77777777" w:rsidR="00633249" w:rsidRPr="00633249" w:rsidRDefault="00633249" w:rsidP="00633249">
            <w:pPr>
              <w:jc w:val="center"/>
            </w:pPr>
            <w:r w:rsidRPr="00633249">
              <w:t>х</w:t>
            </w:r>
          </w:p>
        </w:tc>
        <w:tc>
          <w:tcPr>
            <w:tcW w:w="1133" w:type="dxa"/>
            <w:vAlign w:val="center"/>
          </w:tcPr>
          <w:p w14:paraId="6AECE9EA" w14:textId="77777777" w:rsidR="00633249" w:rsidRPr="00633249" w:rsidRDefault="00633249" w:rsidP="00633249">
            <w:pPr>
              <w:jc w:val="center"/>
            </w:pPr>
            <w:r w:rsidRPr="00633249">
              <w:t>х</w:t>
            </w:r>
          </w:p>
        </w:tc>
      </w:tr>
      <w:tr w:rsidR="00633249" w:rsidRPr="00633249" w14:paraId="3A586D06" w14:textId="77777777" w:rsidTr="00606C1B">
        <w:trPr>
          <w:trHeight w:val="210"/>
        </w:trPr>
        <w:tc>
          <w:tcPr>
            <w:tcW w:w="1583" w:type="dxa"/>
            <w:vMerge/>
            <w:tcBorders>
              <w:left w:val="single" w:sz="4" w:space="0" w:color="auto"/>
              <w:right w:val="single" w:sz="4" w:space="0" w:color="auto"/>
            </w:tcBorders>
            <w:vAlign w:val="center"/>
          </w:tcPr>
          <w:p w14:paraId="4D9B0F82" w14:textId="77777777" w:rsidR="00633249" w:rsidRPr="00633249" w:rsidRDefault="00633249" w:rsidP="00633249">
            <w:pPr>
              <w:jc w:val="center"/>
              <w:rPr>
                <w:bCs/>
                <w:color w:val="000000"/>
                <w:kern w:val="32"/>
                <w:sz w:val="22"/>
                <w:szCs w:val="22"/>
              </w:rPr>
            </w:pPr>
          </w:p>
        </w:tc>
        <w:tc>
          <w:tcPr>
            <w:tcW w:w="1412" w:type="dxa"/>
            <w:tcBorders>
              <w:top w:val="single" w:sz="2" w:space="0" w:color="auto"/>
              <w:left w:val="single" w:sz="2" w:space="0" w:color="auto"/>
              <w:bottom w:val="single" w:sz="2" w:space="0" w:color="auto"/>
              <w:right w:val="single" w:sz="2" w:space="0" w:color="auto"/>
            </w:tcBorders>
            <w:vAlign w:val="center"/>
          </w:tcPr>
          <w:p w14:paraId="50AED746" w14:textId="77777777" w:rsidR="00633249" w:rsidRPr="00633249" w:rsidRDefault="00633249" w:rsidP="00633249">
            <w:pPr>
              <w:tabs>
                <w:tab w:val="left" w:pos="3052"/>
              </w:tabs>
              <w:ind w:hanging="108"/>
              <w:jc w:val="center"/>
              <w:rPr>
                <w:sz w:val="22"/>
                <w:szCs w:val="22"/>
              </w:rPr>
            </w:pPr>
            <w:r w:rsidRPr="00633249">
              <w:rPr>
                <w:sz w:val="22"/>
                <w:szCs w:val="22"/>
              </w:rPr>
              <w:t>с 01.01.2025</w:t>
            </w:r>
          </w:p>
        </w:tc>
        <w:tc>
          <w:tcPr>
            <w:tcW w:w="916" w:type="dxa"/>
            <w:tcBorders>
              <w:top w:val="nil"/>
              <w:left w:val="nil"/>
              <w:bottom w:val="single" w:sz="4" w:space="0" w:color="auto"/>
              <w:right w:val="single" w:sz="4" w:space="0" w:color="auto"/>
            </w:tcBorders>
            <w:vAlign w:val="center"/>
          </w:tcPr>
          <w:p w14:paraId="5E858B98" w14:textId="77777777" w:rsidR="00633249" w:rsidRPr="00633249" w:rsidRDefault="00633249" w:rsidP="00633249">
            <w:pPr>
              <w:jc w:val="center"/>
              <w:rPr>
                <w:color w:val="000000"/>
                <w:sz w:val="22"/>
                <w:szCs w:val="22"/>
              </w:rPr>
            </w:pPr>
            <w:r w:rsidRPr="00633249">
              <w:rPr>
                <w:color w:val="000000"/>
                <w:sz w:val="22"/>
                <w:szCs w:val="22"/>
              </w:rPr>
              <w:t>317,57</w:t>
            </w:r>
          </w:p>
        </w:tc>
        <w:tc>
          <w:tcPr>
            <w:tcW w:w="1012" w:type="dxa"/>
            <w:tcBorders>
              <w:top w:val="nil"/>
              <w:left w:val="nil"/>
              <w:bottom w:val="single" w:sz="4" w:space="0" w:color="auto"/>
              <w:right w:val="single" w:sz="4" w:space="0" w:color="auto"/>
            </w:tcBorders>
            <w:vAlign w:val="center"/>
          </w:tcPr>
          <w:p w14:paraId="44492707" w14:textId="77777777" w:rsidR="00633249" w:rsidRPr="00633249" w:rsidRDefault="00633249" w:rsidP="00633249">
            <w:pPr>
              <w:jc w:val="center"/>
              <w:rPr>
                <w:color w:val="000000"/>
                <w:sz w:val="22"/>
                <w:szCs w:val="22"/>
              </w:rPr>
            </w:pPr>
            <w:r w:rsidRPr="00633249">
              <w:rPr>
                <w:color w:val="000000"/>
                <w:sz w:val="22"/>
                <w:szCs w:val="22"/>
              </w:rPr>
              <w:t>303,85</w:t>
            </w:r>
          </w:p>
        </w:tc>
        <w:tc>
          <w:tcPr>
            <w:tcW w:w="992" w:type="dxa"/>
            <w:tcBorders>
              <w:top w:val="nil"/>
              <w:left w:val="nil"/>
              <w:bottom w:val="single" w:sz="4" w:space="0" w:color="auto"/>
              <w:right w:val="single" w:sz="4" w:space="0" w:color="auto"/>
            </w:tcBorders>
            <w:vAlign w:val="center"/>
          </w:tcPr>
          <w:p w14:paraId="456B0518" w14:textId="77777777" w:rsidR="00633249" w:rsidRPr="00633249" w:rsidRDefault="00633249" w:rsidP="00633249">
            <w:pPr>
              <w:jc w:val="center"/>
              <w:rPr>
                <w:color w:val="000000"/>
                <w:sz w:val="22"/>
                <w:szCs w:val="22"/>
              </w:rPr>
            </w:pPr>
            <w:r w:rsidRPr="00633249">
              <w:rPr>
                <w:color w:val="000000"/>
                <w:sz w:val="22"/>
                <w:szCs w:val="22"/>
              </w:rPr>
              <w:t>331,28</w:t>
            </w:r>
          </w:p>
        </w:tc>
        <w:tc>
          <w:tcPr>
            <w:tcW w:w="917" w:type="dxa"/>
            <w:tcBorders>
              <w:top w:val="nil"/>
              <w:left w:val="nil"/>
              <w:bottom w:val="single" w:sz="4" w:space="0" w:color="auto"/>
              <w:right w:val="single" w:sz="4" w:space="0" w:color="auto"/>
            </w:tcBorders>
            <w:vAlign w:val="center"/>
          </w:tcPr>
          <w:p w14:paraId="35AF437C" w14:textId="77777777" w:rsidR="00633249" w:rsidRPr="00633249" w:rsidRDefault="00633249" w:rsidP="00633249">
            <w:pPr>
              <w:jc w:val="center"/>
              <w:rPr>
                <w:color w:val="000000"/>
                <w:sz w:val="22"/>
                <w:szCs w:val="22"/>
              </w:rPr>
            </w:pPr>
            <w:r w:rsidRPr="00633249">
              <w:rPr>
                <w:color w:val="000000"/>
                <w:sz w:val="22"/>
                <w:szCs w:val="22"/>
              </w:rPr>
              <w:t>317,57</w:t>
            </w:r>
          </w:p>
        </w:tc>
        <w:tc>
          <w:tcPr>
            <w:tcW w:w="926" w:type="dxa"/>
            <w:tcBorders>
              <w:top w:val="nil"/>
              <w:left w:val="nil"/>
              <w:bottom w:val="single" w:sz="4" w:space="0" w:color="auto"/>
              <w:right w:val="single" w:sz="4" w:space="0" w:color="auto"/>
            </w:tcBorders>
            <w:vAlign w:val="center"/>
          </w:tcPr>
          <w:p w14:paraId="1FBCB6C1" w14:textId="77777777" w:rsidR="00633249" w:rsidRPr="00633249" w:rsidRDefault="00633249" w:rsidP="00633249">
            <w:pPr>
              <w:jc w:val="center"/>
              <w:rPr>
                <w:color w:val="000000"/>
                <w:sz w:val="22"/>
                <w:szCs w:val="22"/>
              </w:rPr>
            </w:pPr>
            <w:r w:rsidRPr="00633249">
              <w:rPr>
                <w:color w:val="000000"/>
                <w:sz w:val="22"/>
                <w:szCs w:val="22"/>
              </w:rPr>
              <w:t>264,64</w:t>
            </w:r>
          </w:p>
        </w:tc>
        <w:tc>
          <w:tcPr>
            <w:tcW w:w="914" w:type="dxa"/>
            <w:tcBorders>
              <w:top w:val="nil"/>
              <w:left w:val="nil"/>
              <w:bottom w:val="single" w:sz="4" w:space="0" w:color="auto"/>
              <w:right w:val="single" w:sz="4" w:space="0" w:color="auto"/>
            </w:tcBorders>
            <w:vAlign w:val="center"/>
          </w:tcPr>
          <w:p w14:paraId="25BBC143" w14:textId="77777777" w:rsidR="00633249" w:rsidRPr="00633249" w:rsidRDefault="00633249" w:rsidP="00633249">
            <w:pPr>
              <w:jc w:val="center"/>
              <w:rPr>
                <w:color w:val="000000"/>
                <w:sz w:val="22"/>
                <w:szCs w:val="22"/>
              </w:rPr>
            </w:pPr>
            <w:r w:rsidRPr="00633249">
              <w:rPr>
                <w:color w:val="000000"/>
                <w:sz w:val="22"/>
                <w:szCs w:val="22"/>
              </w:rPr>
              <w:t>253,21</w:t>
            </w:r>
          </w:p>
        </w:tc>
        <w:tc>
          <w:tcPr>
            <w:tcW w:w="934" w:type="dxa"/>
            <w:tcBorders>
              <w:top w:val="nil"/>
              <w:left w:val="nil"/>
              <w:bottom w:val="single" w:sz="4" w:space="0" w:color="auto"/>
              <w:right w:val="single" w:sz="4" w:space="0" w:color="auto"/>
            </w:tcBorders>
            <w:vAlign w:val="center"/>
          </w:tcPr>
          <w:p w14:paraId="2EF1F531" w14:textId="77777777" w:rsidR="00633249" w:rsidRPr="00633249" w:rsidRDefault="00633249" w:rsidP="00633249">
            <w:pPr>
              <w:jc w:val="center"/>
              <w:rPr>
                <w:color w:val="000000"/>
                <w:sz w:val="22"/>
                <w:szCs w:val="22"/>
              </w:rPr>
            </w:pPr>
            <w:r w:rsidRPr="00633249">
              <w:rPr>
                <w:color w:val="000000"/>
                <w:sz w:val="22"/>
                <w:szCs w:val="22"/>
              </w:rPr>
              <w:t>276,07</w:t>
            </w:r>
          </w:p>
        </w:tc>
        <w:tc>
          <w:tcPr>
            <w:tcW w:w="919" w:type="dxa"/>
            <w:tcBorders>
              <w:top w:val="nil"/>
              <w:left w:val="nil"/>
              <w:bottom w:val="single" w:sz="4" w:space="0" w:color="auto"/>
              <w:right w:val="single" w:sz="4" w:space="0" w:color="auto"/>
            </w:tcBorders>
            <w:vAlign w:val="center"/>
          </w:tcPr>
          <w:p w14:paraId="13582814" w14:textId="77777777" w:rsidR="00633249" w:rsidRPr="00633249" w:rsidRDefault="00633249" w:rsidP="00633249">
            <w:pPr>
              <w:jc w:val="center"/>
              <w:rPr>
                <w:color w:val="000000"/>
                <w:sz w:val="22"/>
                <w:szCs w:val="22"/>
              </w:rPr>
            </w:pPr>
            <w:r w:rsidRPr="00633249">
              <w:rPr>
                <w:color w:val="000000"/>
                <w:sz w:val="22"/>
                <w:szCs w:val="22"/>
              </w:rPr>
              <w:t>264,64</w:t>
            </w:r>
          </w:p>
        </w:tc>
        <w:tc>
          <w:tcPr>
            <w:tcW w:w="1135" w:type="dxa"/>
            <w:tcBorders>
              <w:top w:val="nil"/>
              <w:left w:val="nil"/>
              <w:bottom w:val="single" w:sz="4" w:space="0" w:color="auto"/>
              <w:right w:val="single" w:sz="4" w:space="0" w:color="auto"/>
            </w:tcBorders>
            <w:vAlign w:val="center"/>
          </w:tcPr>
          <w:p w14:paraId="3806417C" w14:textId="77777777" w:rsidR="00633249" w:rsidRPr="00633249" w:rsidRDefault="00633249" w:rsidP="00633249">
            <w:pPr>
              <w:jc w:val="center"/>
              <w:rPr>
                <w:sz w:val="22"/>
                <w:szCs w:val="22"/>
              </w:rPr>
            </w:pPr>
            <w:r w:rsidRPr="00633249">
              <w:rPr>
                <w:sz w:val="22"/>
                <w:szCs w:val="22"/>
              </w:rPr>
              <w:t>122,56</w:t>
            </w:r>
          </w:p>
        </w:tc>
        <w:tc>
          <w:tcPr>
            <w:tcW w:w="1133" w:type="dxa"/>
            <w:tcBorders>
              <w:top w:val="nil"/>
              <w:left w:val="nil"/>
              <w:bottom w:val="single" w:sz="4" w:space="0" w:color="auto"/>
              <w:right w:val="single" w:sz="4" w:space="0" w:color="auto"/>
            </w:tcBorders>
            <w:vAlign w:val="center"/>
          </w:tcPr>
          <w:p w14:paraId="630B110E" w14:textId="77777777" w:rsidR="00633249" w:rsidRPr="00633249" w:rsidRDefault="00633249" w:rsidP="00633249">
            <w:pPr>
              <w:jc w:val="center"/>
              <w:rPr>
                <w:sz w:val="22"/>
                <w:szCs w:val="22"/>
              </w:rPr>
            </w:pPr>
            <w:r w:rsidRPr="00633249">
              <w:rPr>
                <w:sz w:val="22"/>
                <w:szCs w:val="22"/>
              </w:rPr>
              <w:t>2 240,96</w:t>
            </w:r>
          </w:p>
        </w:tc>
        <w:tc>
          <w:tcPr>
            <w:tcW w:w="1275" w:type="dxa"/>
            <w:vAlign w:val="center"/>
          </w:tcPr>
          <w:p w14:paraId="3A9A2C37" w14:textId="77777777" w:rsidR="00633249" w:rsidRPr="00633249" w:rsidRDefault="00633249" w:rsidP="00633249">
            <w:pPr>
              <w:jc w:val="center"/>
            </w:pPr>
            <w:r w:rsidRPr="00633249">
              <w:t>х</w:t>
            </w:r>
          </w:p>
        </w:tc>
        <w:tc>
          <w:tcPr>
            <w:tcW w:w="1133" w:type="dxa"/>
            <w:vAlign w:val="center"/>
          </w:tcPr>
          <w:p w14:paraId="479F038F" w14:textId="77777777" w:rsidR="00633249" w:rsidRPr="00633249" w:rsidRDefault="00633249" w:rsidP="00633249">
            <w:pPr>
              <w:jc w:val="center"/>
            </w:pPr>
            <w:r w:rsidRPr="00633249">
              <w:t>х</w:t>
            </w:r>
          </w:p>
        </w:tc>
      </w:tr>
      <w:tr w:rsidR="00633249" w:rsidRPr="00633249" w14:paraId="7F56A942" w14:textId="77777777" w:rsidTr="00606C1B">
        <w:trPr>
          <w:trHeight w:val="146"/>
        </w:trPr>
        <w:tc>
          <w:tcPr>
            <w:tcW w:w="1583" w:type="dxa"/>
            <w:vMerge/>
            <w:tcBorders>
              <w:left w:val="single" w:sz="4" w:space="0" w:color="auto"/>
              <w:right w:val="single" w:sz="4" w:space="0" w:color="auto"/>
            </w:tcBorders>
            <w:vAlign w:val="center"/>
          </w:tcPr>
          <w:p w14:paraId="6D5B647B" w14:textId="77777777" w:rsidR="00633249" w:rsidRPr="00633249" w:rsidRDefault="00633249" w:rsidP="00633249">
            <w:pPr>
              <w:jc w:val="center"/>
              <w:rPr>
                <w:bCs/>
                <w:color w:val="000000"/>
                <w:kern w:val="32"/>
                <w:sz w:val="22"/>
                <w:szCs w:val="22"/>
              </w:rPr>
            </w:pPr>
          </w:p>
        </w:tc>
        <w:tc>
          <w:tcPr>
            <w:tcW w:w="1412" w:type="dxa"/>
            <w:tcBorders>
              <w:top w:val="single" w:sz="2" w:space="0" w:color="auto"/>
              <w:left w:val="single" w:sz="2" w:space="0" w:color="auto"/>
              <w:bottom w:val="single" w:sz="2" w:space="0" w:color="auto"/>
              <w:right w:val="single" w:sz="2" w:space="0" w:color="auto"/>
            </w:tcBorders>
            <w:vAlign w:val="center"/>
          </w:tcPr>
          <w:p w14:paraId="662AB2B3" w14:textId="77777777" w:rsidR="00633249" w:rsidRPr="00633249" w:rsidRDefault="00633249" w:rsidP="00633249">
            <w:pPr>
              <w:tabs>
                <w:tab w:val="left" w:pos="3052"/>
              </w:tabs>
              <w:ind w:hanging="108"/>
              <w:jc w:val="center"/>
              <w:rPr>
                <w:sz w:val="22"/>
                <w:szCs w:val="22"/>
              </w:rPr>
            </w:pPr>
            <w:r w:rsidRPr="00633249">
              <w:rPr>
                <w:sz w:val="22"/>
                <w:szCs w:val="22"/>
              </w:rPr>
              <w:t>с 01.07.2025</w:t>
            </w:r>
          </w:p>
        </w:tc>
        <w:tc>
          <w:tcPr>
            <w:tcW w:w="916" w:type="dxa"/>
            <w:tcBorders>
              <w:top w:val="nil"/>
              <w:left w:val="nil"/>
              <w:bottom w:val="single" w:sz="4" w:space="0" w:color="auto"/>
              <w:right w:val="single" w:sz="4" w:space="0" w:color="auto"/>
            </w:tcBorders>
            <w:vAlign w:val="center"/>
          </w:tcPr>
          <w:p w14:paraId="0F166C26" w14:textId="77777777" w:rsidR="00633249" w:rsidRPr="00633249" w:rsidRDefault="00633249" w:rsidP="00633249">
            <w:pPr>
              <w:jc w:val="center"/>
              <w:rPr>
                <w:color w:val="000000"/>
                <w:sz w:val="22"/>
                <w:szCs w:val="22"/>
              </w:rPr>
            </w:pPr>
            <w:r w:rsidRPr="00633249">
              <w:rPr>
                <w:color w:val="000000"/>
                <w:sz w:val="22"/>
                <w:szCs w:val="22"/>
              </w:rPr>
              <w:t>360,29</w:t>
            </w:r>
          </w:p>
        </w:tc>
        <w:tc>
          <w:tcPr>
            <w:tcW w:w="1012" w:type="dxa"/>
            <w:tcBorders>
              <w:top w:val="nil"/>
              <w:left w:val="nil"/>
              <w:bottom w:val="single" w:sz="4" w:space="0" w:color="auto"/>
              <w:right w:val="single" w:sz="4" w:space="0" w:color="auto"/>
            </w:tcBorders>
            <w:vAlign w:val="center"/>
          </w:tcPr>
          <w:p w14:paraId="6A3FAF97" w14:textId="77777777" w:rsidR="00633249" w:rsidRPr="00633249" w:rsidRDefault="00633249" w:rsidP="00633249">
            <w:pPr>
              <w:jc w:val="center"/>
              <w:rPr>
                <w:color w:val="000000"/>
                <w:sz w:val="22"/>
                <w:szCs w:val="22"/>
              </w:rPr>
            </w:pPr>
            <w:r w:rsidRPr="00633249">
              <w:rPr>
                <w:color w:val="000000"/>
                <w:sz w:val="22"/>
                <w:szCs w:val="22"/>
              </w:rPr>
              <w:t>344,51</w:t>
            </w:r>
          </w:p>
        </w:tc>
        <w:tc>
          <w:tcPr>
            <w:tcW w:w="992" w:type="dxa"/>
            <w:tcBorders>
              <w:top w:val="nil"/>
              <w:left w:val="nil"/>
              <w:bottom w:val="single" w:sz="4" w:space="0" w:color="auto"/>
              <w:right w:val="single" w:sz="4" w:space="0" w:color="auto"/>
            </w:tcBorders>
            <w:vAlign w:val="center"/>
          </w:tcPr>
          <w:p w14:paraId="28402021" w14:textId="77777777" w:rsidR="00633249" w:rsidRPr="00633249" w:rsidRDefault="00633249" w:rsidP="00633249">
            <w:pPr>
              <w:jc w:val="center"/>
              <w:rPr>
                <w:color w:val="000000"/>
                <w:sz w:val="22"/>
                <w:szCs w:val="22"/>
              </w:rPr>
            </w:pPr>
            <w:r w:rsidRPr="00633249">
              <w:rPr>
                <w:color w:val="000000"/>
                <w:sz w:val="22"/>
                <w:szCs w:val="22"/>
              </w:rPr>
              <w:t>376,06</w:t>
            </w:r>
          </w:p>
        </w:tc>
        <w:tc>
          <w:tcPr>
            <w:tcW w:w="917" w:type="dxa"/>
            <w:tcBorders>
              <w:top w:val="nil"/>
              <w:left w:val="nil"/>
              <w:bottom w:val="single" w:sz="4" w:space="0" w:color="auto"/>
              <w:right w:val="single" w:sz="4" w:space="0" w:color="auto"/>
            </w:tcBorders>
            <w:vAlign w:val="center"/>
          </w:tcPr>
          <w:p w14:paraId="3F1D5786" w14:textId="77777777" w:rsidR="00633249" w:rsidRPr="00633249" w:rsidRDefault="00633249" w:rsidP="00633249">
            <w:pPr>
              <w:jc w:val="center"/>
              <w:rPr>
                <w:color w:val="000000"/>
                <w:sz w:val="22"/>
                <w:szCs w:val="22"/>
              </w:rPr>
            </w:pPr>
            <w:r w:rsidRPr="00633249">
              <w:rPr>
                <w:color w:val="000000"/>
                <w:sz w:val="22"/>
                <w:szCs w:val="22"/>
              </w:rPr>
              <w:t>360,29</w:t>
            </w:r>
          </w:p>
        </w:tc>
        <w:tc>
          <w:tcPr>
            <w:tcW w:w="926" w:type="dxa"/>
            <w:tcBorders>
              <w:top w:val="nil"/>
              <w:left w:val="nil"/>
              <w:bottom w:val="single" w:sz="4" w:space="0" w:color="auto"/>
              <w:right w:val="single" w:sz="4" w:space="0" w:color="auto"/>
            </w:tcBorders>
            <w:vAlign w:val="center"/>
          </w:tcPr>
          <w:p w14:paraId="63B378BC" w14:textId="77777777" w:rsidR="00633249" w:rsidRPr="00633249" w:rsidRDefault="00633249" w:rsidP="00633249">
            <w:pPr>
              <w:jc w:val="center"/>
              <w:rPr>
                <w:color w:val="000000"/>
                <w:sz w:val="22"/>
                <w:szCs w:val="22"/>
              </w:rPr>
            </w:pPr>
            <w:r w:rsidRPr="00633249">
              <w:rPr>
                <w:color w:val="000000"/>
                <w:sz w:val="22"/>
                <w:szCs w:val="22"/>
              </w:rPr>
              <w:t>300,24</w:t>
            </w:r>
          </w:p>
        </w:tc>
        <w:tc>
          <w:tcPr>
            <w:tcW w:w="914" w:type="dxa"/>
            <w:tcBorders>
              <w:top w:val="nil"/>
              <w:left w:val="nil"/>
              <w:bottom w:val="single" w:sz="4" w:space="0" w:color="auto"/>
              <w:right w:val="single" w:sz="4" w:space="0" w:color="auto"/>
            </w:tcBorders>
            <w:vAlign w:val="center"/>
          </w:tcPr>
          <w:p w14:paraId="772BA1F4" w14:textId="77777777" w:rsidR="00633249" w:rsidRPr="00633249" w:rsidRDefault="00633249" w:rsidP="00633249">
            <w:pPr>
              <w:jc w:val="center"/>
              <w:rPr>
                <w:color w:val="000000"/>
                <w:sz w:val="22"/>
                <w:szCs w:val="22"/>
              </w:rPr>
            </w:pPr>
            <w:r w:rsidRPr="00633249">
              <w:rPr>
                <w:color w:val="000000"/>
                <w:sz w:val="22"/>
                <w:szCs w:val="22"/>
              </w:rPr>
              <w:t>287,09</w:t>
            </w:r>
          </w:p>
        </w:tc>
        <w:tc>
          <w:tcPr>
            <w:tcW w:w="934" w:type="dxa"/>
            <w:tcBorders>
              <w:top w:val="nil"/>
              <w:left w:val="nil"/>
              <w:bottom w:val="single" w:sz="4" w:space="0" w:color="auto"/>
              <w:right w:val="single" w:sz="4" w:space="0" w:color="auto"/>
            </w:tcBorders>
            <w:vAlign w:val="center"/>
          </w:tcPr>
          <w:p w14:paraId="5FF10FCA" w14:textId="77777777" w:rsidR="00633249" w:rsidRPr="00633249" w:rsidRDefault="00633249" w:rsidP="00633249">
            <w:pPr>
              <w:jc w:val="center"/>
              <w:rPr>
                <w:color w:val="000000"/>
                <w:sz w:val="22"/>
                <w:szCs w:val="22"/>
              </w:rPr>
            </w:pPr>
            <w:r w:rsidRPr="00633249">
              <w:rPr>
                <w:color w:val="000000"/>
                <w:sz w:val="22"/>
                <w:szCs w:val="22"/>
              </w:rPr>
              <w:t>313,38</w:t>
            </w:r>
          </w:p>
        </w:tc>
        <w:tc>
          <w:tcPr>
            <w:tcW w:w="919" w:type="dxa"/>
            <w:tcBorders>
              <w:top w:val="nil"/>
              <w:left w:val="nil"/>
              <w:bottom w:val="single" w:sz="4" w:space="0" w:color="auto"/>
              <w:right w:val="single" w:sz="4" w:space="0" w:color="auto"/>
            </w:tcBorders>
            <w:vAlign w:val="center"/>
          </w:tcPr>
          <w:p w14:paraId="3DF7A5DA" w14:textId="77777777" w:rsidR="00633249" w:rsidRPr="00633249" w:rsidRDefault="00633249" w:rsidP="00633249">
            <w:pPr>
              <w:jc w:val="center"/>
              <w:rPr>
                <w:color w:val="000000"/>
                <w:sz w:val="22"/>
                <w:szCs w:val="22"/>
              </w:rPr>
            </w:pPr>
            <w:r w:rsidRPr="00633249">
              <w:rPr>
                <w:color w:val="000000"/>
                <w:sz w:val="22"/>
                <w:szCs w:val="22"/>
              </w:rPr>
              <w:t>300,24</w:t>
            </w:r>
          </w:p>
        </w:tc>
        <w:tc>
          <w:tcPr>
            <w:tcW w:w="1135" w:type="dxa"/>
            <w:tcBorders>
              <w:top w:val="nil"/>
              <w:left w:val="nil"/>
              <w:bottom w:val="single" w:sz="4" w:space="0" w:color="auto"/>
              <w:right w:val="single" w:sz="4" w:space="0" w:color="auto"/>
            </w:tcBorders>
            <w:vAlign w:val="center"/>
          </w:tcPr>
          <w:p w14:paraId="60A2847E" w14:textId="77777777" w:rsidR="00633249" w:rsidRPr="00633249" w:rsidRDefault="00633249" w:rsidP="00633249">
            <w:pPr>
              <w:jc w:val="center"/>
              <w:rPr>
                <w:sz w:val="22"/>
                <w:szCs w:val="22"/>
              </w:rPr>
            </w:pPr>
            <w:r w:rsidRPr="00633249">
              <w:rPr>
                <w:sz w:val="22"/>
                <w:szCs w:val="22"/>
              </w:rPr>
              <w:t>136,85</w:t>
            </w:r>
          </w:p>
        </w:tc>
        <w:tc>
          <w:tcPr>
            <w:tcW w:w="1133" w:type="dxa"/>
            <w:tcBorders>
              <w:top w:val="nil"/>
              <w:left w:val="nil"/>
              <w:bottom w:val="single" w:sz="4" w:space="0" w:color="auto"/>
              <w:right w:val="single" w:sz="4" w:space="0" w:color="auto"/>
            </w:tcBorders>
            <w:vAlign w:val="center"/>
          </w:tcPr>
          <w:p w14:paraId="55C1CFFB" w14:textId="77777777" w:rsidR="00633249" w:rsidRPr="00633249" w:rsidRDefault="00633249" w:rsidP="00633249">
            <w:pPr>
              <w:jc w:val="center"/>
              <w:rPr>
                <w:sz w:val="22"/>
                <w:szCs w:val="22"/>
              </w:rPr>
            </w:pPr>
            <w:r w:rsidRPr="00633249">
              <w:rPr>
                <w:sz w:val="22"/>
                <w:szCs w:val="22"/>
              </w:rPr>
              <w:t>2 577,10</w:t>
            </w:r>
          </w:p>
        </w:tc>
        <w:tc>
          <w:tcPr>
            <w:tcW w:w="1275" w:type="dxa"/>
            <w:vAlign w:val="center"/>
          </w:tcPr>
          <w:p w14:paraId="0754B3D8" w14:textId="77777777" w:rsidR="00633249" w:rsidRPr="00633249" w:rsidRDefault="00633249" w:rsidP="00633249">
            <w:pPr>
              <w:jc w:val="center"/>
            </w:pPr>
            <w:r w:rsidRPr="00633249">
              <w:t>х</w:t>
            </w:r>
          </w:p>
        </w:tc>
        <w:tc>
          <w:tcPr>
            <w:tcW w:w="1133" w:type="dxa"/>
            <w:vAlign w:val="center"/>
          </w:tcPr>
          <w:p w14:paraId="578408E9" w14:textId="77777777" w:rsidR="00633249" w:rsidRPr="00633249" w:rsidRDefault="00633249" w:rsidP="00633249">
            <w:pPr>
              <w:jc w:val="center"/>
            </w:pPr>
            <w:r w:rsidRPr="00633249">
              <w:t>х</w:t>
            </w:r>
          </w:p>
        </w:tc>
      </w:tr>
    </w:tbl>
    <w:p w14:paraId="3AA84848" w14:textId="77777777" w:rsidR="00633249" w:rsidRPr="00633249" w:rsidRDefault="00633249" w:rsidP="00633249"/>
    <w:p w14:paraId="64E9BD02" w14:textId="77777777" w:rsidR="00633249" w:rsidRPr="00633249" w:rsidRDefault="00633249" w:rsidP="00633249">
      <w:pPr>
        <w:sectPr w:rsidR="00633249" w:rsidRPr="00633249" w:rsidSect="00633249">
          <w:pgSz w:w="16838" w:h="11906" w:orient="landscape"/>
          <w:pgMar w:top="1701" w:right="851" w:bottom="851" w:left="851" w:header="709" w:footer="709" w:gutter="0"/>
          <w:cols w:space="708"/>
          <w:titlePg/>
          <w:docGrid w:linePitch="381"/>
        </w:sectPr>
      </w:pPr>
    </w:p>
    <w:p w14:paraId="7604E12C" w14:textId="77777777" w:rsidR="00633249" w:rsidRPr="00633249" w:rsidRDefault="00633249" w:rsidP="00633249"/>
    <w:p w14:paraId="343F40F5" w14:textId="77777777" w:rsidR="00633249" w:rsidRPr="00633249" w:rsidRDefault="00633249" w:rsidP="00633249"/>
    <w:tbl>
      <w:tblPr>
        <w:tblW w:w="15170" w:type="dxa"/>
        <w:tblInd w:w="-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581"/>
        <w:gridCol w:w="1412"/>
        <w:gridCol w:w="931"/>
        <w:gridCol w:w="931"/>
        <w:gridCol w:w="931"/>
        <w:gridCol w:w="931"/>
        <w:gridCol w:w="931"/>
        <w:gridCol w:w="996"/>
        <w:gridCol w:w="931"/>
        <w:gridCol w:w="918"/>
        <w:gridCol w:w="6"/>
        <w:gridCol w:w="1133"/>
        <w:gridCol w:w="1132"/>
        <w:gridCol w:w="1274"/>
        <w:gridCol w:w="1132"/>
      </w:tblGrid>
      <w:tr w:rsidR="00633249" w:rsidRPr="00633249" w14:paraId="0CC145B7" w14:textId="77777777" w:rsidTr="00606C1B">
        <w:trPr>
          <w:trHeight w:val="146"/>
        </w:trPr>
        <w:tc>
          <w:tcPr>
            <w:tcW w:w="1581" w:type="dxa"/>
            <w:tcBorders>
              <w:left w:val="single" w:sz="4" w:space="0" w:color="auto"/>
              <w:right w:val="single" w:sz="4" w:space="0" w:color="auto"/>
            </w:tcBorders>
            <w:vAlign w:val="center"/>
          </w:tcPr>
          <w:p w14:paraId="79ABC719" w14:textId="77777777" w:rsidR="00633249" w:rsidRPr="00633249" w:rsidRDefault="00633249" w:rsidP="00633249">
            <w:pPr>
              <w:jc w:val="center"/>
              <w:rPr>
                <w:bCs/>
                <w:color w:val="000000"/>
                <w:kern w:val="32"/>
                <w:sz w:val="22"/>
                <w:szCs w:val="22"/>
              </w:rPr>
            </w:pPr>
            <w:r w:rsidRPr="00633249">
              <w:rPr>
                <w:bCs/>
                <w:color w:val="000000"/>
                <w:kern w:val="32"/>
                <w:sz w:val="22"/>
                <w:szCs w:val="22"/>
              </w:rPr>
              <w:t>1</w:t>
            </w:r>
          </w:p>
        </w:tc>
        <w:tc>
          <w:tcPr>
            <w:tcW w:w="1412" w:type="dxa"/>
            <w:tcBorders>
              <w:top w:val="single" w:sz="2" w:space="0" w:color="auto"/>
              <w:left w:val="single" w:sz="2" w:space="0" w:color="auto"/>
              <w:bottom w:val="single" w:sz="2" w:space="0" w:color="auto"/>
              <w:right w:val="single" w:sz="2" w:space="0" w:color="auto"/>
            </w:tcBorders>
            <w:vAlign w:val="center"/>
          </w:tcPr>
          <w:p w14:paraId="4E0210F4" w14:textId="77777777" w:rsidR="00633249" w:rsidRPr="00633249" w:rsidRDefault="00633249" w:rsidP="00633249">
            <w:pPr>
              <w:tabs>
                <w:tab w:val="left" w:pos="3052"/>
              </w:tabs>
              <w:ind w:hanging="108"/>
              <w:jc w:val="center"/>
              <w:rPr>
                <w:sz w:val="22"/>
                <w:szCs w:val="22"/>
              </w:rPr>
            </w:pPr>
            <w:r w:rsidRPr="00633249">
              <w:rPr>
                <w:sz w:val="22"/>
                <w:szCs w:val="22"/>
              </w:rPr>
              <w:t>2</w:t>
            </w:r>
          </w:p>
        </w:tc>
        <w:tc>
          <w:tcPr>
            <w:tcW w:w="931" w:type="dxa"/>
            <w:tcBorders>
              <w:top w:val="single" w:sz="4" w:space="0" w:color="auto"/>
              <w:left w:val="single" w:sz="4" w:space="0" w:color="auto"/>
              <w:bottom w:val="single" w:sz="4" w:space="0" w:color="auto"/>
              <w:right w:val="single" w:sz="4" w:space="0" w:color="auto"/>
            </w:tcBorders>
            <w:vAlign w:val="center"/>
          </w:tcPr>
          <w:p w14:paraId="405138AF" w14:textId="77777777" w:rsidR="00633249" w:rsidRPr="00633249" w:rsidRDefault="00633249" w:rsidP="00633249">
            <w:pPr>
              <w:jc w:val="center"/>
              <w:rPr>
                <w:color w:val="000000"/>
                <w:sz w:val="22"/>
              </w:rPr>
            </w:pPr>
            <w:r w:rsidRPr="00633249">
              <w:rPr>
                <w:color w:val="000000"/>
                <w:sz w:val="22"/>
              </w:rPr>
              <w:t>3</w:t>
            </w:r>
          </w:p>
        </w:tc>
        <w:tc>
          <w:tcPr>
            <w:tcW w:w="931" w:type="dxa"/>
            <w:tcBorders>
              <w:top w:val="single" w:sz="4" w:space="0" w:color="auto"/>
              <w:left w:val="nil"/>
              <w:bottom w:val="single" w:sz="4" w:space="0" w:color="auto"/>
              <w:right w:val="single" w:sz="4" w:space="0" w:color="auto"/>
            </w:tcBorders>
            <w:vAlign w:val="center"/>
          </w:tcPr>
          <w:p w14:paraId="06F85577" w14:textId="77777777" w:rsidR="00633249" w:rsidRPr="00633249" w:rsidRDefault="00633249" w:rsidP="00633249">
            <w:pPr>
              <w:jc w:val="center"/>
              <w:rPr>
                <w:color w:val="000000"/>
                <w:sz w:val="22"/>
              </w:rPr>
            </w:pPr>
            <w:r w:rsidRPr="00633249">
              <w:rPr>
                <w:color w:val="000000"/>
                <w:sz w:val="22"/>
              </w:rPr>
              <w:t>4</w:t>
            </w:r>
          </w:p>
        </w:tc>
        <w:tc>
          <w:tcPr>
            <w:tcW w:w="931" w:type="dxa"/>
            <w:tcBorders>
              <w:top w:val="single" w:sz="4" w:space="0" w:color="auto"/>
              <w:left w:val="nil"/>
              <w:bottom w:val="single" w:sz="4" w:space="0" w:color="auto"/>
              <w:right w:val="single" w:sz="4" w:space="0" w:color="auto"/>
            </w:tcBorders>
            <w:vAlign w:val="center"/>
          </w:tcPr>
          <w:p w14:paraId="7FF35912" w14:textId="77777777" w:rsidR="00633249" w:rsidRPr="00633249" w:rsidRDefault="00633249" w:rsidP="00633249">
            <w:pPr>
              <w:jc w:val="center"/>
              <w:rPr>
                <w:color w:val="000000"/>
                <w:sz w:val="22"/>
              </w:rPr>
            </w:pPr>
            <w:r w:rsidRPr="00633249">
              <w:rPr>
                <w:color w:val="000000"/>
                <w:sz w:val="22"/>
              </w:rPr>
              <w:t>5</w:t>
            </w:r>
          </w:p>
        </w:tc>
        <w:tc>
          <w:tcPr>
            <w:tcW w:w="931" w:type="dxa"/>
            <w:tcBorders>
              <w:top w:val="single" w:sz="4" w:space="0" w:color="auto"/>
              <w:left w:val="nil"/>
              <w:bottom w:val="single" w:sz="4" w:space="0" w:color="auto"/>
              <w:right w:val="single" w:sz="4" w:space="0" w:color="auto"/>
            </w:tcBorders>
            <w:vAlign w:val="center"/>
          </w:tcPr>
          <w:p w14:paraId="35ACF323" w14:textId="77777777" w:rsidR="00633249" w:rsidRPr="00633249" w:rsidRDefault="00633249" w:rsidP="00633249">
            <w:pPr>
              <w:jc w:val="center"/>
              <w:rPr>
                <w:color w:val="000000"/>
                <w:sz w:val="22"/>
              </w:rPr>
            </w:pPr>
            <w:r w:rsidRPr="00633249">
              <w:rPr>
                <w:color w:val="000000"/>
                <w:sz w:val="22"/>
              </w:rPr>
              <w:t>6</w:t>
            </w:r>
          </w:p>
        </w:tc>
        <w:tc>
          <w:tcPr>
            <w:tcW w:w="931" w:type="dxa"/>
            <w:tcBorders>
              <w:top w:val="single" w:sz="4" w:space="0" w:color="auto"/>
              <w:left w:val="nil"/>
              <w:bottom w:val="single" w:sz="4" w:space="0" w:color="auto"/>
              <w:right w:val="single" w:sz="4" w:space="0" w:color="auto"/>
            </w:tcBorders>
            <w:vAlign w:val="center"/>
          </w:tcPr>
          <w:p w14:paraId="46F85943" w14:textId="77777777" w:rsidR="00633249" w:rsidRPr="00633249" w:rsidRDefault="00633249" w:rsidP="00633249">
            <w:pPr>
              <w:jc w:val="center"/>
              <w:rPr>
                <w:color w:val="000000"/>
                <w:sz w:val="22"/>
              </w:rPr>
            </w:pPr>
            <w:r w:rsidRPr="00633249">
              <w:rPr>
                <w:color w:val="000000"/>
                <w:sz w:val="22"/>
              </w:rPr>
              <w:t>7</w:t>
            </w:r>
          </w:p>
        </w:tc>
        <w:tc>
          <w:tcPr>
            <w:tcW w:w="996" w:type="dxa"/>
            <w:tcBorders>
              <w:top w:val="single" w:sz="4" w:space="0" w:color="auto"/>
              <w:left w:val="nil"/>
              <w:bottom w:val="single" w:sz="4" w:space="0" w:color="auto"/>
              <w:right w:val="single" w:sz="4" w:space="0" w:color="auto"/>
            </w:tcBorders>
            <w:vAlign w:val="center"/>
          </w:tcPr>
          <w:p w14:paraId="4085271F" w14:textId="77777777" w:rsidR="00633249" w:rsidRPr="00633249" w:rsidRDefault="00633249" w:rsidP="00633249">
            <w:pPr>
              <w:jc w:val="center"/>
              <w:rPr>
                <w:color w:val="000000"/>
                <w:sz w:val="22"/>
              </w:rPr>
            </w:pPr>
            <w:r w:rsidRPr="00633249">
              <w:rPr>
                <w:color w:val="000000"/>
                <w:sz w:val="22"/>
              </w:rPr>
              <w:t>8</w:t>
            </w:r>
          </w:p>
        </w:tc>
        <w:tc>
          <w:tcPr>
            <w:tcW w:w="931" w:type="dxa"/>
            <w:tcBorders>
              <w:top w:val="single" w:sz="4" w:space="0" w:color="auto"/>
              <w:left w:val="nil"/>
              <w:bottom w:val="single" w:sz="4" w:space="0" w:color="auto"/>
              <w:right w:val="single" w:sz="4" w:space="0" w:color="auto"/>
            </w:tcBorders>
            <w:vAlign w:val="center"/>
          </w:tcPr>
          <w:p w14:paraId="4F3AAA8D" w14:textId="77777777" w:rsidR="00633249" w:rsidRPr="00633249" w:rsidRDefault="00633249" w:rsidP="00633249">
            <w:pPr>
              <w:jc w:val="center"/>
              <w:rPr>
                <w:color w:val="000000"/>
                <w:sz w:val="22"/>
              </w:rPr>
            </w:pPr>
            <w:r w:rsidRPr="00633249">
              <w:rPr>
                <w:color w:val="000000"/>
                <w:sz w:val="22"/>
              </w:rPr>
              <w:t>9</w:t>
            </w:r>
          </w:p>
        </w:tc>
        <w:tc>
          <w:tcPr>
            <w:tcW w:w="924" w:type="dxa"/>
            <w:gridSpan w:val="2"/>
            <w:tcBorders>
              <w:top w:val="single" w:sz="4" w:space="0" w:color="auto"/>
              <w:left w:val="nil"/>
              <w:bottom w:val="single" w:sz="4" w:space="0" w:color="auto"/>
              <w:right w:val="single" w:sz="4" w:space="0" w:color="auto"/>
            </w:tcBorders>
            <w:vAlign w:val="center"/>
          </w:tcPr>
          <w:p w14:paraId="18ADB858" w14:textId="77777777" w:rsidR="00633249" w:rsidRPr="00633249" w:rsidRDefault="00633249" w:rsidP="00633249">
            <w:pPr>
              <w:jc w:val="center"/>
              <w:rPr>
                <w:color w:val="000000"/>
                <w:sz w:val="22"/>
              </w:rPr>
            </w:pPr>
            <w:r w:rsidRPr="00633249">
              <w:rPr>
                <w:color w:val="000000"/>
                <w:sz w:val="22"/>
              </w:rPr>
              <w:t>10</w:t>
            </w:r>
          </w:p>
        </w:tc>
        <w:tc>
          <w:tcPr>
            <w:tcW w:w="1133" w:type="dxa"/>
            <w:tcBorders>
              <w:top w:val="single" w:sz="4" w:space="0" w:color="auto"/>
              <w:left w:val="nil"/>
              <w:bottom w:val="single" w:sz="4" w:space="0" w:color="auto"/>
              <w:right w:val="single" w:sz="4" w:space="0" w:color="auto"/>
            </w:tcBorders>
            <w:vAlign w:val="center"/>
          </w:tcPr>
          <w:p w14:paraId="5B85C8A1" w14:textId="77777777" w:rsidR="00633249" w:rsidRPr="00633249" w:rsidRDefault="00633249" w:rsidP="00633249">
            <w:pPr>
              <w:jc w:val="center"/>
              <w:rPr>
                <w:sz w:val="22"/>
                <w:szCs w:val="22"/>
              </w:rPr>
            </w:pPr>
            <w:r w:rsidRPr="00633249">
              <w:rPr>
                <w:sz w:val="22"/>
                <w:szCs w:val="22"/>
              </w:rPr>
              <w:t>11</w:t>
            </w:r>
          </w:p>
        </w:tc>
        <w:tc>
          <w:tcPr>
            <w:tcW w:w="1132" w:type="dxa"/>
            <w:tcBorders>
              <w:top w:val="single" w:sz="4" w:space="0" w:color="auto"/>
              <w:left w:val="nil"/>
              <w:bottom w:val="single" w:sz="4" w:space="0" w:color="auto"/>
              <w:right w:val="single" w:sz="4" w:space="0" w:color="auto"/>
            </w:tcBorders>
            <w:vAlign w:val="center"/>
          </w:tcPr>
          <w:p w14:paraId="366EBF53" w14:textId="77777777" w:rsidR="00633249" w:rsidRPr="00633249" w:rsidRDefault="00633249" w:rsidP="00633249">
            <w:pPr>
              <w:jc w:val="center"/>
              <w:rPr>
                <w:sz w:val="22"/>
                <w:szCs w:val="22"/>
              </w:rPr>
            </w:pPr>
            <w:r w:rsidRPr="00633249">
              <w:rPr>
                <w:sz w:val="22"/>
                <w:szCs w:val="22"/>
              </w:rPr>
              <w:t>12</w:t>
            </w:r>
          </w:p>
        </w:tc>
        <w:tc>
          <w:tcPr>
            <w:tcW w:w="1274" w:type="dxa"/>
            <w:vAlign w:val="center"/>
          </w:tcPr>
          <w:p w14:paraId="51AEB023" w14:textId="77777777" w:rsidR="00633249" w:rsidRPr="00633249" w:rsidRDefault="00633249" w:rsidP="00633249">
            <w:pPr>
              <w:jc w:val="center"/>
            </w:pPr>
            <w:r w:rsidRPr="00633249">
              <w:t>13</w:t>
            </w:r>
          </w:p>
        </w:tc>
        <w:tc>
          <w:tcPr>
            <w:tcW w:w="1132" w:type="dxa"/>
            <w:vAlign w:val="center"/>
          </w:tcPr>
          <w:p w14:paraId="35A81884" w14:textId="77777777" w:rsidR="00633249" w:rsidRPr="00633249" w:rsidRDefault="00633249" w:rsidP="00633249">
            <w:pPr>
              <w:jc w:val="center"/>
            </w:pPr>
            <w:r w:rsidRPr="00633249">
              <w:t>14</w:t>
            </w:r>
          </w:p>
        </w:tc>
      </w:tr>
      <w:tr w:rsidR="00633249" w:rsidRPr="00633249" w14:paraId="62DF946B" w14:textId="77777777" w:rsidTr="00606C1B">
        <w:trPr>
          <w:trHeight w:val="210"/>
        </w:trPr>
        <w:tc>
          <w:tcPr>
            <w:tcW w:w="1581" w:type="dxa"/>
            <w:vMerge w:val="restart"/>
            <w:tcBorders>
              <w:left w:val="single" w:sz="4" w:space="0" w:color="auto"/>
              <w:right w:val="single" w:sz="4" w:space="0" w:color="auto"/>
            </w:tcBorders>
            <w:vAlign w:val="center"/>
          </w:tcPr>
          <w:p w14:paraId="6D9C3513" w14:textId="77777777" w:rsidR="00633249" w:rsidRPr="00633249" w:rsidRDefault="00633249" w:rsidP="00633249">
            <w:pPr>
              <w:jc w:val="center"/>
              <w:rPr>
                <w:bCs/>
                <w:color w:val="000000"/>
                <w:kern w:val="32"/>
                <w:sz w:val="22"/>
                <w:szCs w:val="22"/>
              </w:rPr>
            </w:pPr>
          </w:p>
        </w:tc>
        <w:tc>
          <w:tcPr>
            <w:tcW w:w="1412" w:type="dxa"/>
            <w:tcBorders>
              <w:top w:val="single" w:sz="2" w:space="0" w:color="auto"/>
              <w:left w:val="single" w:sz="2" w:space="0" w:color="auto"/>
              <w:bottom w:val="single" w:sz="2" w:space="0" w:color="auto"/>
              <w:right w:val="single" w:sz="2" w:space="0" w:color="auto"/>
            </w:tcBorders>
          </w:tcPr>
          <w:p w14:paraId="1CAD1191" w14:textId="77777777" w:rsidR="00633249" w:rsidRPr="00633249" w:rsidRDefault="00633249" w:rsidP="00633249">
            <w:pPr>
              <w:tabs>
                <w:tab w:val="left" w:pos="3052"/>
              </w:tabs>
              <w:ind w:hanging="108"/>
              <w:jc w:val="center"/>
              <w:rPr>
                <w:sz w:val="22"/>
                <w:szCs w:val="22"/>
              </w:rPr>
            </w:pPr>
            <w:r w:rsidRPr="00633249">
              <w:rPr>
                <w:sz w:val="22"/>
                <w:szCs w:val="22"/>
              </w:rPr>
              <w:t>с 01.01.2026</w:t>
            </w:r>
          </w:p>
        </w:tc>
        <w:tc>
          <w:tcPr>
            <w:tcW w:w="931" w:type="dxa"/>
            <w:tcBorders>
              <w:top w:val="nil"/>
              <w:left w:val="nil"/>
              <w:bottom w:val="single" w:sz="4" w:space="0" w:color="auto"/>
              <w:right w:val="single" w:sz="4" w:space="0" w:color="auto"/>
            </w:tcBorders>
          </w:tcPr>
          <w:p w14:paraId="36879E4D" w14:textId="77777777" w:rsidR="00633249" w:rsidRPr="00633249" w:rsidRDefault="00633249" w:rsidP="00633249">
            <w:pPr>
              <w:jc w:val="center"/>
              <w:rPr>
                <w:color w:val="000000"/>
                <w:sz w:val="22"/>
                <w:szCs w:val="22"/>
              </w:rPr>
            </w:pPr>
            <w:r w:rsidRPr="00633249">
              <w:rPr>
                <w:sz w:val="22"/>
                <w:szCs w:val="22"/>
              </w:rPr>
              <w:t>366,29</w:t>
            </w:r>
          </w:p>
        </w:tc>
        <w:tc>
          <w:tcPr>
            <w:tcW w:w="931" w:type="dxa"/>
            <w:tcBorders>
              <w:top w:val="nil"/>
              <w:left w:val="nil"/>
              <w:bottom w:val="single" w:sz="4" w:space="0" w:color="auto"/>
              <w:right w:val="single" w:sz="4" w:space="0" w:color="auto"/>
            </w:tcBorders>
          </w:tcPr>
          <w:p w14:paraId="0BD0B369" w14:textId="77777777" w:rsidR="00633249" w:rsidRPr="00633249" w:rsidRDefault="00633249" w:rsidP="00633249">
            <w:pPr>
              <w:jc w:val="center"/>
              <w:rPr>
                <w:color w:val="000000"/>
                <w:sz w:val="22"/>
                <w:szCs w:val="22"/>
              </w:rPr>
            </w:pPr>
            <w:r w:rsidRPr="00633249">
              <w:rPr>
                <w:sz w:val="22"/>
                <w:szCs w:val="22"/>
              </w:rPr>
              <w:t>350,25</w:t>
            </w:r>
          </w:p>
        </w:tc>
        <w:tc>
          <w:tcPr>
            <w:tcW w:w="931" w:type="dxa"/>
            <w:tcBorders>
              <w:top w:val="nil"/>
              <w:left w:val="nil"/>
              <w:bottom w:val="single" w:sz="4" w:space="0" w:color="auto"/>
              <w:right w:val="single" w:sz="4" w:space="0" w:color="auto"/>
            </w:tcBorders>
          </w:tcPr>
          <w:p w14:paraId="607F88E7" w14:textId="77777777" w:rsidR="00633249" w:rsidRPr="00633249" w:rsidRDefault="00633249" w:rsidP="00633249">
            <w:pPr>
              <w:jc w:val="center"/>
              <w:rPr>
                <w:color w:val="000000"/>
                <w:sz w:val="22"/>
                <w:szCs w:val="22"/>
              </w:rPr>
            </w:pPr>
            <w:r w:rsidRPr="00633249">
              <w:rPr>
                <w:sz w:val="22"/>
                <w:szCs w:val="22"/>
              </w:rPr>
              <w:t>382,32</w:t>
            </w:r>
          </w:p>
        </w:tc>
        <w:tc>
          <w:tcPr>
            <w:tcW w:w="931" w:type="dxa"/>
            <w:tcBorders>
              <w:top w:val="nil"/>
              <w:left w:val="nil"/>
              <w:bottom w:val="single" w:sz="4" w:space="0" w:color="auto"/>
              <w:right w:val="single" w:sz="4" w:space="0" w:color="auto"/>
            </w:tcBorders>
          </w:tcPr>
          <w:p w14:paraId="17B3E3E1" w14:textId="77777777" w:rsidR="00633249" w:rsidRPr="00633249" w:rsidRDefault="00633249" w:rsidP="00633249">
            <w:pPr>
              <w:jc w:val="center"/>
              <w:rPr>
                <w:color w:val="000000"/>
                <w:sz w:val="22"/>
                <w:szCs w:val="22"/>
              </w:rPr>
            </w:pPr>
            <w:r w:rsidRPr="00633249">
              <w:rPr>
                <w:sz w:val="22"/>
                <w:szCs w:val="22"/>
              </w:rPr>
              <w:t>366,29</w:t>
            </w:r>
          </w:p>
        </w:tc>
        <w:tc>
          <w:tcPr>
            <w:tcW w:w="931" w:type="dxa"/>
            <w:tcBorders>
              <w:top w:val="nil"/>
              <w:left w:val="nil"/>
              <w:bottom w:val="single" w:sz="4" w:space="0" w:color="auto"/>
              <w:right w:val="single" w:sz="4" w:space="0" w:color="auto"/>
            </w:tcBorders>
          </w:tcPr>
          <w:p w14:paraId="6B3A0008" w14:textId="77777777" w:rsidR="00633249" w:rsidRPr="00633249" w:rsidRDefault="00633249" w:rsidP="00633249">
            <w:pPr>
              <w:jc w:val="center"/>
              <w:rPr>
                <w:color w:val="000000"/>
                <w:sz w:val="22"/>
                <w:szCs w:val="22"/>
              </w:rPr>
            </w:pPr>
            <w:r w:rsidRPr="00633249">
              <w:rPr>
                <w:sz w:val="22"/>
                <w:szCs w:val="22"/>
              </w:rPr>
              <w:t>300,24</w:t>
            </w:r>
          </w:p>
        </w:tc>
        <w:tc>
          <w:tcPr>
            <w:tcW w:w="996" w:type="dxa"/>
            <w:tcBorders>
              <w:top w:val="nil"/>
              <w:left w:val="nil"/>
              <w:bottom w:val="single" w:sz="4" w:space="0" w:color="auto"/>
              <w:right w:val="single" w:sz="4" w:space="0" w:color="auto"/>
            </w:tcBorders>
          </w:tcPr>
          <w:p w14:paraId="2B20362F" w14:textId="77777777" w:rsidR="00633249" w:rsidRPr="00633249" w:rsidRDefault="00633249" w:rsidP="00633249">
            <w:pPr>
              <w:jc w:val="center"/>
              <w:rPr>
                <w:color w:val="000000"/>
                <w:sz w:val="22"/>
                <w:szCs w:val="22"/>
              </w:rPr>
            </w:pPr>
            <w:r w:rsidRPr="00633249">
              <w:rPr>
                <w:sz w:val="22"/>
                <w:szCs w:val="22"/>
              </w:rPr>
              <w:t>287,09</w:t>
            </w:r>
          </w:p>
        </w:tc>
        <w:tc>
          <w:tcPr>
            <w:tcW w:w="931" w:type="dxa"/>
            <w:tcBorders>
              <w:top w:val="nil"/>
              <w:left w:val="nil"/>
              <w:bottom w:val="single" w:sz="4" w:space="0" w:color="auto"/>
              <w:right w:val="single" w:sz="4" w:space="0" w:color="auto"/>
            </w:tcBorders>
          </w:tcPr>
          <w:p w14:paraId="0DCB658B" w14:textId="77777777" w:rsidR="00633249" w:rsidRPr="00633249" w:rsidRDefault="00633249" w:rsidP="00633249">
            <w:pPr>
              <w:jc w:val="center"/>
              <w:rPr>
                <w:color w:val="000000"/>
                <w:sz w:val="22"/>
                <w:szCs w:val="22"/>
              </w:rPr>
            </w:pPr>
            <w:r w:rsidRPr="00633249">
              <w:rPr>
                <w:sz w:val="22"/>
                <w:szCs w:val="22"/>
              </w:rPr>
              <w:t>313,38</w:t>
            </w:r>
          </w:p>
        </w:tc>
        <w:tc>
          <w:tcPr>
            <w:tcW w:w="924" w:type="dxa"/>
            <w:gridSpan w:val="2"/>
            <w:tcBorders>
              <w:top w:val="nil"/>
              <w:left w:val="nil"/>
              <w:bottom w:val="single" w:sz="4" w:space="0" w:color="auto"/>
              <w:right w:val="single" w:sz="4" w:space="0" w:color="auto"/>
            </w:tcBorders>
          </w:tcPr>
          <w:p w14:paraId="4F034F60" w14:textId="77777777" w:rsidR="00633249" w:rsidRPr="00633249" w:rsidRDefault="00633249" w:rsidP="00633249">
            <w:pPr>
              <w:jc w:val="center"/>
              <w:rPr>
                <w:color w:val="000000"/>
                <w:sz w:val="22"/>
                <w:szCs w:val="22"/>
              </w:rPr>
            </w:pPr>
            <w:r w:rsidRPr="00633249">
              <w:rPr>
                <w:sz w:val="22"/>
                <w:szCs w:val="22"/>
              </w:rPr>
              <w:t>300,24</w:t>
            </w:r>
          </w:p>
        </w:tc>
        <w:tc>
          <w:tcPr>
            <w:tcW w:w="1133" w:type="dxa"/>
            <w:tcBorders>
              <w:top w:val="nil"/>
              <w:left w:val="nil"/>
              <w:bottom w:val="single" w:sz="4" w:space="0" w:color="auto"/>
              <w:right w:val="single" w:sz="4" w:space="0" w:color="auto"/>
            </w:tcBorders>
          </w:tcPr>
          <w:p w14:paraId="4D08F376" w14:textId="77777777" w:rsidR="00633249" w:rsidRPr="00633249" w:rsidRDefault="00633249" w:rsidP="00633249">
            <w:pPr>
              <w:jc w:val="center"/>
              <w:rPr>
                <w:sz w:val="22"/>
                <w:szCs w:val="22"/>
              </w:rPr>
            </w:pPr>
            <w:r w:rsidRPr="00633249">
              <w:rPr>
                <w:sz w:val="22"/>
                <w:szCs w:val="22"/>
              </w:rPr>
              <w:t>136,85</w:t>
            </w:r>
          </w:p>
        </w:tc>
        <w:tc>
          <w:tcPr>
            <w:tcW w:w="1132" w:type="dxa"/>
            <w:tcBorders>
              <w:top w:val="nil"/>
              <w:left w:val="nil"/>
              <w:bottom w:val="single" w:sz="4" w:space="0" w:color="auto"/>
              <w:right w:val="single" w:sz="4" w:space="0" w:color="auto"/>
            </w:tcBorders>
          </w:tcPr>
          <w:p w14:paraId="6B70CAAF" w14:textId="77777777" w:rsidR="00633249" w:rsidRPr="00633249" w:rsidRDefault="00633249" w:rsidP="00633249">
            <w:pPr>
              <w:jc w:val="center"/>
              <w:rPr>
                <w:sz w:val="22"/>
                <w:szCs w:val="22"/>
              </w:rPr>
            </w:pPr>
            <w:r w:rsidRPr="00633249">
              <w:rPr>
                <w:sz w:val="22"/>
                <w:szCs w:val="22"/>
              </w:rPr>
              <w:t>2 577,10</w:t>
            </w:r>
          </w:p>
        </w:tc>
        <w:tc>
          <w:tcPr>
            <w:tcW w:w="1274" w:type="dxa"/>
            <w:vAlign w:val="center"/>
          </w:tcPr>
          <w:p w14:paraId="611C8D17" w14:textId="77777777" w:rsidR="00633249" w:rsidRPr="00633249" w:rsidRDefault="00633249" w:rsidP="00633249">
            <w:pPr>
              <w:jc w:val="center"/>
            </w:pPr>
            <w:r w:rsidRPr="00633249">
              <w:t>х</w:t>
            </w:r>
          </w:p>
        </w:tc>
        <w:tc>
          <w:tcPr>
            <w:tcW w:w="1132" w:type="dxa"/>
            <w:vAlign w:val="center"/>
          </w:tcPr>
          <w:p w14:paraId="1F5D8C64" w14:textId="77777777" w:rsidR="00633249" w:rsidRPr="00633249" w:rsidRDefault="00633249" w:rsidP="00633249">
            <w:pPr>
              <w:jc w:val="center"/>
            </w:pPr>
            <w:r w:rsidRPr="00633249">
              <w:t>х</w:t>
            </w:r>
          </w:p>
        </w:tc>
      </w:tr>
      <w:tr w:rsidR="00633249" w:rsidRPr="00633249" w14:paraId="5AA2C20F" w14:textId="77777777" w:rsidTr="00606C1B">
        <w:trPr>
          <w:trHeight w:val="146"/>
        </w:trPr>
        <w:tc>
          <w:tcPr>
            <w:tcW w:w="1581" w:type="dxa"/>
            <w:vMerge/>
            <w:tcBorders>
              <w:left w:val="single" w:sz="4" w:space="0" w:color="auto"/>
              <w:right w:val="single" w:sz="4" w:space="0" w:color="auto"/>
            </w:tcBorders>
            <w:vAlign w:val="center"/>
          </w:tcPr>
          <w:p w14:paraId="364DC0A3" w14:textId="77777777" w:rsidR="00633249" w:rsidRPr="00633249" w:rsidRDefault="00633249" w:rsidP="00633249">
            <w:pPr>
              <w:jc w:val="center"/>
              <w:rPr>
                <w:bCs/>
                <w:color w:val="000000"/>
                <w:kern w:val="32"/>
                <w:sz w:val="22"/>
                <w:szCs w:val="22"/>
              </w:rPr>
            </w:pPr>
          </w:p>
        </w:tc>
        <w:tc>
          <w:tcPr>
            <w:tcW w:w="1412" w:type="dxa"/>
            <w:tcBorders>
              <w:top w:val="single" w:sz="2" w:space="0" w:color="auto"/>
              <w:left w:val="single" w:sz="2" w:space="0" w:color="auto"/>
              <w:bottom w:val="single" w:sz="2" w:space="0" w:color="auto"/>
              <w:right w:val="single" w:sz="2" w:space="0" w:color="auto"/>
            </w:tcBorders>
          </w:tcPr>
          <w:p w14:paraId="5FE3F90A" w14:textId="77777777" w:rsidR="00633249" w:rsidRPr="00633249" w:rsidRDefault="00633249" w:rsidP="00633249">
            <w:pPr>
              <w:tabs>
                <w:tab w:val="left" w:pos="3052"/>
              </w:tabs>
              <w:ind w:hanging="108"/>
              <w:jc w:val="center"/>
              <w:rPr>
                <w:sz w:val="22"/>
                <w:szCs w:val="22"/>
              </w:rPr>
            </w:pPr>
            <w:r w:rsidRPr="00633249">
              <w:rPr>
                <w:sz w:val="22"/>
                <w:szCs w:val="22"/>
              </w:rPr>
              <w:t>с 01.10.2026</w:t>
            </w:r>
          </w:p>
        </w:tc>
        <w:tc>
          <w:tcPr>
            <w:tcW w:w="931" w:type="dxa"/>
            <w:tcBorders>
              <w:top w:val="nil"/>
              <w:left w:val="nil"/>
              <w:bottom w:val="single" w:sz="4" w:space="0" w:color="auto"/>
              <w:right w:val="single" w:sz="4" w:space="0" w:color="auto"/>
            </w:tcBorders>
          </w:tcPr>
          <w:p w14:paraId="47D5EDF1" w14:textId="77777777" w:rsidR="00633249" w:rsidRPr="00633249" w:rsidRDefault="00633249" w:rsidP="00633249">
            <w:pPr>
              <w:jc w:val="center"/>
              <w:rPr>
                <w:color w:val="000000"/>
                <w:sz w:val="22"/>
                <w:szCs w:val="22"/>
              </w:rPr>
            </w:pPr>
            <w:r w:rsidRPr="00633249">
              <w:rPr>
                <w:sz w:val="22"/>
                <w:szCs w:val="22"/>
              </w:rPr>
              <w:t>386,23</w:t>
            </w:r>
          </w:p>
        </w:tc>
        <w:tc>
          <w:tcPr>
            <w:tcW w:w="931" w:type="dxa"/>
            <w:tcBorders>
              <w:top w:val="nil"/>
              <w:left w:val="nil"/>
              <w:bottom w:val="single" w:sz="4" w:space="0" w:color="auto"/>
              <w:right w:val="single" w:sz="4" w:space="0" w:color="auto"/>
            </w:tcBorders>
          </w:tcPr>
          <w:p w14:paraId="7516134F" w14:textId="77777777" w:rsidR="00633249" w:rsidRPr="00633249" w:rsidRDefault="00633249" w:rsidP="00633249">
            <w:pPr>
              <w:jc w:val="center"/>
              <w:rPr>
                <w:color w:val="000000"/>
                <w:sz w:val="22"/>
                <w:szCs w:val="22"/>
              </w:rPr>
            </w:pPr>
            <w:r w:rsidRPr="00633249">
              <w:rPr>
                <w:sz w:val="22"/>
                <w:szCs w:val="22"/>
              </w:rPr>
              <w:t>368,59</w:t>
            </w:r>
          </w:p>
        </w:tc>
        <w:tc>
          <w:tcPr>
            <w:tcW w:w="931" w:type="dxa"/>
            <w:tcBorders>
              <w:top w:val="nil"/>
              <w:left w:val="nil"/>
              <w:bottom w:val="single" w:sz="4" w:space="0" w:color="auto"/>
              <w:right w:val="single" w:sz="4" w:space="0" w:color="auto"/>
            </w:tcBorders>
          </w:tcPr>
          <w:p w14:paraId="6AEFB8F4" w14:textId="77777777" w:rsidR="00633249" w:rsidRPr="00633249" w:rsidRDefault="00633249" w:rsidP="00633249">
            <w:pPr>
              <w:jc w:val="center"/>
              <w:rPr>
                <w:color w:val="000000"/>
                <w:sz w:val="22"/>
                <w:szCs w:val="22"/>
              </w:rPr>
            </w:pPr>
            <w:r w:rsidRPr="00633249">
              <w:rPr>
                <w:sz w:val="22"/>
                <w:szCs w:val="22"/>
              </w:rPr>
              <w:t>403,86</w:t>
            </w:r>
          </w:p>
        </w:tc>
        <w:tc>
          <w:tcPr>
            <w:tcW w:w="931" w:type="dxa"/>
            <w:tcBorders>
              <w:top w:val="nil"/>
              <w:left w:val="nil"/>
              <w:bottom w:val="single" w:sz="4" w:space="0" w:color="auto"/>
              <w:right w:val="single" w:sz="4" w:space="0" w:color="auto"/>
            </w:tcBorders>
          </w:tcPr>
          <w:p w14:paraId="09976134" w14:textId="77777777" w:rsidR="00633249" w:rsidRPr="00633249" w:rsidRDefault="00633249" w:rsidP="00633249">
            <w:pPr>
              <w:jc w:val="center"/>
              <w:rPr>
                <w:color w:val="000000"/>
                <w:sz w:val="22"/>
                <w:szCs w:val="22"/>
              </w:rPr>
            </w:pPr>
            <w:r w:rsidRPr="00633249">
              <w:rPr>
                <w:sz w:val="22"/>
                <w:szCs w:val="22"/>
              </w:rPr>
              <w:t>386,23</w:t>
            </w:r>
          </w:p>
        </w:tc>
        <w:tc>
          <w:tcPr>
            <w:tcW w:w="931" w:type="dxa"/>
            <w:tcBorders>
              <w:top w:val="nil"/>
              <w:left w:val="nil"/>
              <w:bottom w:val="single" w:sz="4" w:space="0" w:color="auto"/>
              <w:right w:val="single" w:sz="4" w:space="0" w:color="auto"/>
            </w:tcBorders>
          </w:tcPr>
          <w:p w14:paraId="0F78C569" w14:textId="77777777" w:rsidR="00633249" w:rsidRPr="00633249" w:rsidRDefault="00633249" w:rsidP="00633249">
            <w:pPr>
              <w:jc w:val="center"/>
              <w:rPr>
                <w:color w:val="000000"/>
                <w:sz w:val="22"/>
                <w:szCs w:val="22"/>
              </w:rPr>
            </w:pPr>
            <w:r w:rsidRPr="00633249">
              <w:rPr>
                <w:sz w:val="22"/>
                <w:szCs w:val="22"/>
              </w:rPr>
              <w:t>316,58</w:t>
            </w:r>
          </w:p>
        </w:tc>
        <w:tc>
          <w:tcPr>
            <w:tcW w:w="996" w:type="dxa"/>
            <w:tcBorders>
              <w:top w:val="nil"/>
              <w:left w:val="nil"/>
              <w:bottom w:val="single" w:sz="4" w:space="0" w:color="auto"/>
              <w:right w:val="single" w:sz="4" w:space="0" w:color="auto"/>
            </w:tcBorders>
          </w:tcPr>
          <w:p w14:paraId="273A057E" w14:textId="77777777" w:rsidR="00633249" w:rsidRPr="00633249" w:rsidRDefault="00633249" w:rsidP="00633249">
            <w:pPr>
              <w:jc w:val="center"/>
              <w:rPr>
                <w:color w:val="000000"/>
                <w:sz w:val="22"/>
                <w:szCs w:val="22"/>
              </w:rPr>
            </w:pPr>
            <w:r w:rsidRPr="00633249">
              <w:rPr>
                <w:sz w:val="22"/>
                <w:szCs w:val="22"/>
              </w:rPr>
              <w:t>302,12</w:t>
            </w:r>
          </w:p>
        </w:tc>
        <w:tc>
          <w:tcPr>
            <w:tcW w:w="931" w:type="dxa"/>
            <w:tcBorders>
              <w:top w:val="nil"/>
              <w:left w:val="nil"/>
              <w:bottom w:val="single" w:sz="4" w:space="0" w:color="auto"/>
              <w:right w:val="single" w:sz="4" w:space="0" w:color="auto"/>
            </w:tcBorders>
          </w:tcPr>
          <w:p w14:paraId="77F17D06" w14:textId="77777777" w:rsidR="00633249" w:rsidRPr="00633249" w:rsidRDefault="00633249" w:rsidP="00633249">
            <w:pPr>
              <w:jc w:val="center"/>
              <w:rPr>
                <w:color w:val="000000"/>
                <w:sz w:val="22"/>
                <w:szCs w:val="22"/>
              </w:rPr>
            </w:pPr>
            <w:r w:rsidRPr="00633249">
              <w:rPr>
                <w:sz w:val="22"/>
                <w:szCs w:val="22"/>
              </w:rPr>
              <w:t>331,03</w:t>
            </w:r>
          </w:p>
        </w:tc>
        <w:tc>
          <w:tcPr>
            <w:tcW w:w="918" w:type="dxa"/>
            <w:tcBorders>
              <w:top w:val="nil"/>
              <w:left w:val="nil"/>
              <w:bottom w:val="single" w:sz="4" w:space="0" w:color="auto"/>
              <w:right w:val="single" w:sz="4" w:space="0" w:color="auto"/>
            </w:tcBorders>
          </w:tcPr>
          <w:p w14:paraId="06564F9C" w14:textId="77777777" w:rsidR="00633249" w:rsidRPr="00633249" w:rsidRDefault="00633249" w:rsidP="00633249">
            <w:pPr>
              <w:jc w:val="center"/>
              <w:rPr>
                <w:color w:val="000000"/>
                <w:sz w:val="22"/>
                <w:szCs w:val="22"/>
              </w:rPr>
            </w:pPr>
            <w:r w:rsidRPr="00633249">
              <w:rPr>
                <w:sz w:val="22"/>
                <w:szCs w:val="22"/>
              </w:rPr>
              <w:t>316,58</w:t>
            </w:r>
          </w:p>
        </w:tc>
        <w:tc>
          <w:tcPr>
            <w:tcW w:w="1139" w:type="dxa"/>
            <w:gridSpan w:val="2"/>
            <w:tcBorders>
              <w:top w:val="nil"/>
              <w:left w:val="nil"/>
              <w:bottom w:val="single" w:sz="4" w:space="0" w:color="auto"/>
              <w:right w:val="single" w:sz="4" w:space="0" w:color="auto"/>
            </w:tcBorders>
          </w:tcPr>
          <w:p w14:paraId="3838D409" w14:textId="77777777" w:rsidR="00633249" w:rsidRPr="00633249" w:rsidRDefault="00633249" w:rsidP="00633249">
            <w:pPr>
              <w:jc w:val="center"/>
              <w:rPr>
                <w:sz w:val="22"/>
                <w:szCs w:val="22"/>
              </w:rPr>
            </w:pPr>
            <w:r w:rsidRPr="00633249">
              <w:rPr>
                <w:sz w:val="22"/>
                <w:szCs w:val="22"/>
              </w:rPr>
              <w:t>136,85</w:t>
            </w:r>
          </w:p>
        </w:tc>
        <w:tc>
          <w:tcPr>
            <w:tcW w:w="1132" w:type="dxa"/>
            <w:tcBorders>
              <w:top w:val="nil"/>
              <w:left w:val="nil"/>
              <w:bottom w:val="single" w:sz="4" w:space="0" w:color="auto"/>
              <w:right w:val="single" w:sz="4" w:space="0" w:color="auto"/>
            </w:tcBorders>
          </w:tcPr>
          <w:p w14:paraId="772B383B" w14:textId="77777777" w:rsidR="00633249" w:rsidRPr="00633249" w:rsidRDefault="00633249" w:rsidP="00633249">
            <w:pPr>
              <w:jc w:val="center"/>
              <w:rPr>
                <w:sz w:val="22"/>
                <w:szCs w:val="22"/>
              </w:rPr>
            </w:pPr>
            <w:r w:rsidRPr="00633249">
              <w:rPr>
                <w:sz w:val="22"/>
                <w:szCs w:val="22"/>
              </w:rPr>
              <w:t>2 834,81</w:t>
            </w:r>
          </w:p>
        </w:tc>
        <w:tc>
          <w:tcPr>
            <w:tcW w:w="1274" w:type="dxa"/>
            <w:vAlign w:val="center"/>
          </w:tcPr>
          <w:p w14:paraId="50191CE7" w14:textId="77777777" w:rsidR="00633249" w:rsidRPr="00633249" w:rsidRDefault="00633249" w:rsidP="00633249">
            <w:pPr>
              <w:jc w:val="center"/>
            </w:pPr>
            <w:r w:rsidRPr="00633249">
              <w:t>х</w:t>
            </w:r>
          </w:p>
        </w:tc>
        <w:tc>
          <w:tcPr>
            <w:tcW w:w="1132" w:type="dxa"/>
            <w:vAlign w:val="center"/>
          </w:tcPr>
          <w:p w14:paraId="6E76B24A" w14:textId="77777777" w:rsidR="00633249" w:rsidRPr="00633249" w:rsidRDefault="00633249" w:rsidP="00633249">
            <w:pPr>
              <w:jc w:val="center"/>
            </w:pPr>
            <w:r w:rsidRPr="00633249">
              <w:t>х</w:t>
            </w:r>
          </w:p>
        </w:tc>
      </w:tr>
      <w:tr w:rsidR="00633249" w:rsidRPr="00633249" w14:paraId="627ADEB8" w14:textId="77777777" w:rsidTr="00606C1B">
        <w:trPr>
          <w:trHeight w:val="146"/>
        </w:trPr>
        <w:tc>
          <w:tcPr>
            <w:tcW w:w="1581" w:type="dxa"/>
            <w:vMerge/>
            <w:tcBorders>
              <w:left w:val="single" w:sz="4" w:space="0" w:color="auto"/>
              <w:right w:val="single" w:sz="4" w:space="0" w:color="auto"/>
            </w:tcBorders>
            <w:vAlign w:val="center"/>
          </w:tcPr>
          <w:p w14:paraId="30FB98FC" w14:textId="77777777" w:rsidR="00633249" w:rsidRPr="00633249" w:rsidRDefault="00633249" w:rsidP="00633249">
            <w:pPr>
              <w:jc w:val="center"/>
              <w:rPr>
                <w:bCs/>
                <w:kern w:val="32"/>
                <w:sz w:val="22"/>
                <w:szCs w:val="22"/>
              </w:rPr>
            </w:pPr>
          </w:p>
        </w:tc>
        <w:tc>
          <w:tcPr>
            <w:tcW w:w="1412" w:type="dxa"/>
            <w:tcBorders>
              <w:top w:val="single" w:sz="2" w:space="0" w:color="auto"/>
              <w:left w:val="single" w:sz="2" w:space="0" w:color="auto"/>
              <w:bottom w:val="single" w:sz="2" w:space="0" w:color="auto"/>
              <w:right w:val="single" w:sz="2" w:space="0" w:color="auto"/>
            </w:tcBorders>
            <w:vAlign w:val="center"/>
          </w:tcPr>
          <w:p w14:paraId="3F28C5BA" w14:textId="77777777" w:rsidR="00633249" w:rsidRPr="00633249" w:rsidRDefault="00633249" w:rsidP="00633249">
            <w:pPr>
              <w:tabs>
                <w:tab w:val="left" w:pos="3052"/>
              </w:tabs>
              <w:ind w:hanging="108"/>
              <w:jc w:val="center"/>
              <w:rPr>
                <w:sz w:val="22"/>
                <w:szCs w:val="22"/>
              </w:rPr>
            </w:pPr>
            <w:r w:rsidRPr="00633249">
              <w:rPr>
                <w:sz w:val="22"/>
                <w:szCs w:val="22"/>
              </w:rPr>
              <w:t>с 01.01.2027</w:t>
            </w:r>
          </w:p>
        </w:tc>
        <w:tc>
          <w:tcPr>
            <w:tcW w:w="931" w:type="dxa"/>
            <w:tcBorders>
              <w:top w:val="single" w:sz="4" w:space="0" w:color="auto"/>
              <w:left w:val="single" w:sz="4" w:space="0" w:color="auto"/>
              <w:bottom w:val="single" w:sz="4" w:space="0" w:color="auto"/>
              <w:right w:val="single" w:sz="4" w:space="0" w:color="auto"/>
            </w:tcBorders>
            <w:vAlign w:val="center"/>
          </w:tcPr>
          <w:p w14:paraId="1A3643AB" w14:textId="77777777" w:rsidR="00633249" w:rsidRPr="00633249" w:rsidRDefault="00633249" w:rsidP="00633249">
            <w:pPr>
              <w:jc w:val="center"/>
              <w:rPr>
                <w:sz w:val="22"/>
                <w:szCs w:val="22"/>
              </w:rPr>
            </w:pPr>
            <w:r w:rsidRPr="00633249">
              <w:rPr>
                <w:color w:val="000000"/>
                <w:sz w:val="22"/>
                <w:szCs w:val="22"/>
              </w:rPr>
              <w:t>356,14</w:t>
            </w:r>
          </w:p>
        </w:tc>
        <w:tc>
          <w:tcPr>
            <w:tcW w:w="931" w:type="dxa"/>
            <w:tcBorders>
              <w:top w:val="single" w:sz="4" w:space="0" w:color="auto"/>
              <w:left w:val="nil"/>
              <w:bottom w:val="single" w:sz="4" w:space="0" w:color="auto"/>
              <w:right w:val="single" w:sz="4" w:space="0" w:color="auto"/>
            </w:tcBorders>
            <w:vAlign w:val="center"/>
          </w:tcPr>
          <w:p w14:paraId="2ECEBB75" w14:textId="77777777" w:rsidR="00633249" w:rsidRPr="00633249" w:rsidRDefault="00633249" w:rsidP="00633249">
            <w:pPr>
              <w:jc w:val="center"/>
              <w:rPr>
                <w:sz w:val="22"/>
                <w:szCs w:val="22"/>
              </w:rPr>
            </w:pPr>
            <w:r w:rsidRPr="00633249">
              <w:rPr>
                <w:color w:val="000000"/>
                <w:sz w:val="22"/>
                <w:szCs w:val="22"/>
              </w:rPr>
              <w:t>339,49</w:t>
            </w:r>
          </w:p>
        </w:tc>
        <w:tc>
          <w:tcPr>
            <w:tcW w:w="931" w:type="dxa"/>
            <w:tcBorders>
              <w:top w:val="single" w:sz="4" w:space="0" w:color="auto"/>
              <w:left w:val="nil"/>
              <w:bottom w:val="single" w:sz="4" w:space="0" w:color="auto"/>
              <w:right w:val="single" w:sz="4" w:space="0" w:color="auto"/>
            </w:tcBorders>
            <w:vAlign w:val="center"/>
          </w:tcPr>
          <w:p w14:paraId="4BFA4428" w14:textId="77777777" w:rsidR="00633249" w:rsidRPr="00633249" w:rsidRDefault="00633249" w:rsidP="00633249">
            <w:pPr>
              <w:jc w:val="center"/>
              <w:rPr>
                <w:sz w:val="22"/>
                <w:szCs w:val="22"/>
              </w:rPr>
            </w:pPr>
            <w:r w:rsidRPr="00633249">
              <w:rPr>
                <w:color w:val="000000"/>
                <w:sz w:val="22"/>
                <w:szCs w:val="22"/>
              </w:rPr>
              <w:t>372,78</w:t>
            </w:r>
          </w:p>
        </w:tc>
        <w:tc>
          <w:tcPr>
            <w:tcW w:w="931" w:type="dxa"/>
            <w:tcBorders>
              <w:top w:val="single" w:sz="4" w:space="0" w:color="auto"/>
              <w:left w:val="nil"/>
              <w:bottom w:val="single" w:sz="4" w:space="0" w:color="auto"/>
              <w:right w:val="single" w:sz="4" w:space="0" w:color="auto"/>
            </w:tcBorders>
            <w:vAlign w:val="center"/>
          </w:tcPr>
          <w:p w14:paraId="5B158567" w14:textId="77777777" w:rsidR="00633249" w:rsidRPr="00633249" w:rsidRDefault="00633249" w:rsidP="00633249">
            <w:pPr>
              <w:jc w:val="center"/>
              <w:rPr>
                <w:sz w:val="22"/>
                <w:szCs w:val="22"/>
              </w:rPr>
            </w:pPr>
            <w:r w:rsidRPr="00633249">
              <w:rPr>
                <w:color w:val="000000"/>
                <w:sz w:val="22"/>
                <w:szCs w:val="22"/>
              </w:rPr>
              <w:t>356,14</w:t>
            </w:r>
          </w:p>
        </w:tc>
        <w:tc>
          <w:tcPr>
            <w:tcW w:w="931" w:type="dxa"/>
            <w:tcBorders>
              <w:top w:val="single" w:sz="4" w:space="0" w:color="auto"/>
              <w:left w:val="nil"/>
              <w:bottom w:val="single" w:sz="4" w:space="0" w:color="auto"/>
              <w:right w:val="single" w:sz="4" w:space="0" w:color="auto"/>
            </w:tcBorders>
            <w:vAlign w:val="center"/>
          </w:tcPr>
          <w:p w14:paraId="63AB9636" w14:textId="77777777" w:rsidR="00633249" w:rsidRPr="00633249" w:rsidRDefault="00633249" w:rsidP="00633249">
            <w:pPr>
              <w:jc w:val="center"/>
              <w:rPr>
                <w:sz w:val="22"/>
                <w:szCs w:val="22"/>
              </w:rPr>
            </w:pPr>
            <w:r w:rsidRPr="00633249">
              <w:rPr>
                <w:color w:val="000000"/>
                <w:sz w:val="22"/>
                <w:szCs w:val="22"/>
              </w:rPr>
              <w:t>296,78</w:t>
            </w:r>
          </w:p>
        </w:tc>
        <w:tc>
          <w:tcPr>
            <w:tcW w:w="996" w:type="dxa"/>
            <w:tcBorders>
              <w:top w:val="single" w:sz="4" w:space="0" w:color="auto"/>
              <w:left w:val="nil"/>
              <w:bottom w:val="single" w:sz="4" w:space="0" w:color="auto"/>
              <w:right w:val="single" w:sz="4" w:space="0" w:color="auto"/>
            </w:tcBorders>
            <w:vAlign w:val="center"/>
          </w:tcPr>
          <w:p w14:paraId="48AE6EA2" w14:textId="77777777" w:rsidR="00633249" w:rsidRPr="00633249" w:rsidRDefault="00633249" w:rsidP="00633249">
            <w:pPr>
              <w:jc w:val="center"/>
              <w:rPr>
                <w:sz w:val="22"/>
                <w:szCs w:val="22"/>
              </w:rPr>
            </w:pPr>
            <w:r w:rsidRPr="00633249">
              <w:rPr>
                <w:color w:val="000000"/>
                <w:sz w:val="22"/>
                <w:szCs w:val="22"/>
              </w:rPr>
              <w:t>282,91</w:t>
            </w:r>
          </w:p>
        </w:tc>
        <w:tc>
          <w:tcPr>
            <w:tcW w:w="931" w:type="dxa"/>
            <w:tcBorders>
              <w:top w:val="single" w:sz="4" w:space="0" w:color="auto"/>
              <w:left w:val="nil"/>
              <w:bottom w:val="single" w:sz="4" w:space="0" w:color="auto"/>
              <w:right w:val="single" w:sz="4" w:space="0" w:color="auto"/>
            </w:tcBorders>
            <w:vAlign w:val="center"/>
          </w:tcPr>
          <w:p w14:paraId="66D70E99" w14:textId="77777777" w:rsidR="00633249" w:rsidRPr="00633249" w:rsidRDefault="00633249" w:rsidP="00633249">
            <w:pPr>
              <w:jc w:val="center"/>
              <w:rPr>
                <w:sz w:val="22"/>
                <w:szCs w:val="22"/>
              </w:rPr>
            </w:pPr>
            <w:r w:rsidRPr="00633249">
              <w:rPr>
                <w:color w:val="000000"/>
                <w:sz w:val="22"/>
                <w:szCs w:val="22"/>
              </w:rPr>
              <w:t>310,65</w:t>
            </w:r>
          </w:p>
        </w:tc>
        <w:tc>
          <w:tcPr>
            <w:tcW w:w="924" w:type="dxa"/>
            <w:gridSpan w:val="2"/>
            <w:tcBorders>
              <w:top w:val="single" w:sz="4" w:space="0" w:color="auto"/>
              <w:left w:val="nil"/>
              <w:bottom w:val="single" w:sz="4" w:space="0" w:color="auto"/>
              <w:right w:val="single" w:sz="4" w:space="0" w:color="auto"/>
            </w:tcBorders>
            <w:vAlign w:val="center"/>
          </w:tcPr>
          <w:p w14:paraId="6357E3F0" w14:textId="77777777" w:rsidR="00633249" w:rsidRPr="00633249" w:rsidRDefault="00633249" w:rsidP="00633249">
            <w:pPr>
              <w:jc w:val="center"/>
              <w:rPr>
                <w:sz w:val="22"/>
                <w:szCs w:val="22"/>
              </w:rPr>
            </w:pPr>
            <w:r w:rsidRPr="00633249">
              <w:rPr>
                <w:color w:val="000000"/>
                <w:sz w:val="22"/>
                <w:szCs w:val="22"/>
              </w:rPr>
              <w:t>296,78</w:t>
            </w:r>
          </w:p>
        </w:tc>
        <w:tc>
          <w:tcPr>
            <w:tcW w:w="1133" w:type="dxa"/>
            <w:tcBorders>
              <w:top w:val="nil"/>
              <w:left w:val="nil"/>
              <w:bottom w:val="single" w:sz="4" w:space="0" w:color="auto"/>
              <w:right w:val="single" w:sz="4" w:space="0" w:color="auto"/>
            </w:tcBorders>
            <w:vAlign w:val="center"/>
          </w:tcPr>
          <w:p w14:paraId="3DD05EA8" w14:textId="77777777" w:rsidR="00633249" w:rsidRPr="00633249" w:rsidRDefault="00633249" w:rsidP="00633249">
            <w:pPr>
              <w:jc w:val="center"/>
              <w:rPr>
                <w:sz w:val="22"/>
                <w:szCs w:val="22"/>
              </w:rPr>
            </w:pPr>
            <w:r w:rsidRPr="00633249">
              <w:rPr>
                <w:sz w:val="22"/>
                <w:szCs w:val="22"/>
              </w:rPr>
              <w:t>124,31</w:t>
            </w:r>
          </w:p>
        </w:tc>
        <w:tc>
          <w:tcPr>
            <w:tcW w:w="1132" w:type="dxa"/>
            <w:tcBorders>
              <w:top w:val="nil"/>
              <w:left w:val="nil"/>
              <w:bottom w:val="single" w:sz="4" w:space="0" w:color="auto"/>
              <w:right w:val="single" w:sz="4" w:space="0" w:color="auto"/>
            </w:tcBorders>
            <w:vAlign w:val="center"/>
          </w:tcPr>
          <w:p w14:paraId="7DCC1F28" w14:textId="77777777" w:rsidR="00633249" w:rsidRPr="00633249" w:rsidRDefault="00633249" w:rsidP="00633249">
            <w:pPr>
              <w:jc w:val="center"/>
              <w:rPr>
                <w:sz w:val="22"/>
                <w:szCs w:val="22"/>
              </w:rPr>
            </w:pPr>
            <w:r w:rsidRPr="00633249">
              <w:rPr>
                <w:sz w:val="22"/>
                <w:szCs w:val="22"/>
              </w:rPr>
              <w:t>2 720,34</w:t>
            </w:r>
          </w:p>
        </w:tc>
        <w:tc>
          <w:tcPr>
            <w:tcW w:w="1274" w:type="dxa"/>
            <w:vAlign w:val="center"/>
          </w:tcPr>
          <w:p w14:paraId="1AD4305A" w14:textId="77777777" w:rsidR="00633249" w:rsidRPr="00633249" w:rsidRDefault="00633249" w:rsidP="00633249">
            <w:pPr>
              <w:jc w:val="center"/>
            </w:pPr>
            <w:r w:rsidRPr="00633249">
              <w:t>х</w:t>
            </w:r>
          </w:p>
        </w:tc>
        <w:tc>
          <w:tcPr>
            <w:tcW w:w="1132" w:type="dxa"/>
            <w:vAlign w:val="center"/>
          </w:tcPr>
          <w:p w14:paraId="594FB90C" w14:textId="77777777" w:rsidR="00633249" w:rsidRPr="00633249" w:rsidRDefault="00633249" w:rsidP="00633249">
            <w:pPr>
              <w:jc w:val="center"/>
            </w:pPr>
            <w:r w:rsidRPr="00633249">
              <w:t>х</w:t>
            </w:r>
          </w:p>
        </w:tc>
      </w:tr>
      <w:tr w:rsidR="00633249" w:rsidRPr="00633249" w14:paraId="40C4A08A" w14:textId="77777777" w:rsidTr="00606C1B">
        <w:trPr>
          <w:trHeight w:val="146"/>
        </w:trPr>
        <w:tc>
          <w:tcPr>
            <w:tcW w:w="1581" w:type="dxa"/>
            <w:vMerge/>
            <w:tcBorders>
              <w:left w:val="single" w:sz="4" w:space="0" w:color="auto"/>
              <w:right w:val="single" w:sz="4" w:space="0" w:color="auto"/>
            </w:tcBorders>
            <w:vAlign w:val="center"/>
          </w:tcPr>
          <w:p w14:paraId="1EBF1F20" w14:textId="77777777" w:rsidR="00633249" w:rsidRPr="00633249" w:rsidRDefault="00633249" w:rsidP="00633249">
            <w:pPr>
              <w:jc w:val="center"/>
              <w:rPr>
                <w:bCs/>
                <w:color w:val="000000"/>
                <w:kern w:val="32"/>
                <w:sz w:val="22"/>
                <w:szCs w:val="22"/>
              </w:rPr>
            </w:pPr>
          </w:p>
        </w:tc>
        <w:tc>
          <w:tcPr>
            <w:tcW w:w="1412" w:type="dxa"/>
            <w:tcBorders>
              <w:top w:val="single" w:sz="2" w:space="0" w:color="auto"/>
              <w:left w:val="single" w:sz="2" w:space="0" w:color="auto"/>
              <w:bottom w:val="single" w:sz="2" w:space="0" w:color="auto"/>
              <w:right w:val="single" w:sz="2" w:space="0" w:color="auto"/>
            </w:tcBorders>
            <w:vAlign w:val="center"/>
          </w:tcPr>
          <w:p w14:paraId="2519BFC8" w14:textId="77777777" w:rsidR="00633249" w:rsidRPr="00633249" w:rsidRDefault="00633249" w:rsidP="00633249">
            <w:pPr>
              <w:tabs>
                <w:tab w:val="left" w:pos="3052"/>
              </w:tabs>
              <w:ind w:hanging="108"/>
              <w:jc w:val="center"/>
              <w:rPr>
                <w:sz w:val="22"/>
                <w:szCs w:val="22"/>
              </w:rPr>
            </w:pPr>
            <w:r w:rsidRPr="00633249">
              <w:rPr>
                <w:sz w:val="22"/>
                <w:szCs w:val="22"/>
              </w:rPr>
              <w:t>с 01.07.2027</w:t>
            </w:r>
          </w:p>
        </w:tc>
        <w:tc>
          <w:tcPr>
            <w:tcW w:w="931" w:type="dxa"/>
            <w:tcBorders>
              <w:top w:val="single" w:sz="4" w:space="0" w:color="auto"/>
              <w:left w:val="single" w:sz="4" w:space="0" w:color="auto"/>
              <w:bottom w:val="single" w:sz="4" w:space="0" w:color="auto"/>
              <w:right w:val="single" w:sz="4" w:space="0" w:color="auto"/>
            </w:tcBorders>
            <w:vAlign w:val="center"/>
          </w:tcPr>
          <w:p w14:paraId="67DF1520" w14:textId="77777777" w:rsidR="00633249" w:rsidRPr="00633249" w:rsidRDefault="00633249" w:rsidP="00633249">
            <w:pPr>
              <w:jc w:val="center"/>
              <w:rPr>
                <w:sz w:val="22"/>
                <w:szCs w:val="22"/>
              </w:rPr>
            </w:pPr>
            <w:r w:rsidRPr="00633249">
              <w:rPr>
                <w:color w:val="000000"/>
                <w:sz w:val="22"/>
                <w:szCs w:val="22"/>
              </w:rPr>
              <w:t>368,15</w:t>
            </w:r>
          </w:p>
        </w:tc>
        <w:tc>
          <w:tcPr>
            <w:tcW w:w="931" w:type="dxa"/>
            <w:tcBorders>
              <w:top w:val="single" w:sz="4" w:space="0" w:color="auto"/>
              <w:left w:val="nil"/>
              <w:bottom w:val="single" w:sz="4" w:space="0" w:color="auto"/>
              <w:right w:val="single" w:sz="4" w:space="0" w:color="auto"/>
            </w:tcBorders>
            <w:vAlign w:val="center"/>
          </w:tcPr>
          <w:p w14:paraId="743A52AD" w14:textId="77777777" w:rsidR="00633249" w:rsidRPr="00633249" w:rsidRDefault="00633249" w:rsidP="00633249">
            <w:pPr>
              <w:jc w:val="center"/>
              <w:rPr>
                <w:sz w:val="22"/>
                <w:szCs w:val="22"/>
              </w:rPr>
            </w:pPr>
            <w:r w:rsidRPr="00633249">
              <w:rPr>
                <w:color w:val="000000"/>
                <w:sz w:val="22"/>
                <w:szCs w:val="22"/>
              </w:rPr>
              <w:t>350,47</w:t>
            </w:r>
          </w:p>
        </w:tc>
        <w:tc>
          <w:tcPr>
            <w:tcW w:w="931" w:type="dxa"/>
            <w:tcBorders>
              <w:top w:val="single" w:sz="4" w:space="0" w:color="auto"/>
              <w:left w:val="nil"/>
              <w:bottom w:val="single" w:sz="4" w:space="0" w:color="auto"/>
              <w:right w:val="single" w:sz="4" w:space="0" w:color="auto"/>
            </w:tcBorders>
            <w:vAlign w:val="center"/>
          </w:tcPr>
          <w:p w14:paraId="7C829FD2" w14:textId="77777777" w:rsidR="00633249" w:rsidRPr="00633249" w:rsidRDefault="00633249" w:rsidP="00633249">
            <w:pPr>
              <w:jc w:val="center"/>
              <w:rPr>
                <w:sz w:val="22"/>
                <w:szCs w:val="22"/>
              </w:rPr>
            </w:pPr>
            <w:r w:rsidRPr="00633249">
              <w:rPr>
                <w:color w:val="000000"/>
                <w:sz w:val="22"/>
                <w:szCs w:val="22"/>
              </w:rPr>
              <w:t>385,81</w:t>
            </w:r>
          </w:p>
        </w:tc>
        <w:tc>
          <w:tcPr>
            <w:tcW w:w="931" w:type="dxa"/>
            <w:tcBorders>
              <w:top w:val="single" w:sz="4" w:space="0" w:color="auto"/>
              <w:left w:val="nil"/>
              <w:bottom w:val="single" w:sz="4" w:space="0" w:color="auto"/>
              <w:right w:val="single" w:sz="4" w:space="0" w:color="auto"/>
            </w:tcBorders>
            <w:vAlign w:val="center"/>
          </w:tcPr>
          <w:p w14:paraId="3A3A2790" w14:textId="77777777" w:rsidR="00633249" w:rsidRPr="00633249" w:rsidRDefault="00633249" w:rsidP="00633249">
            <w:pPr>
              <w:jc w:val="center"/>
              <w:rPr>
                <w:sz w:val="22"/>
                <w:szCs w:val="22"/>
              </w:rPr>
            </w:pPr>
            <w:r w:rsidRPr="00633249">
              <w:rPr>
                <w:color w:val="000000"/>
                <w:sz w:val="22"/>
                <w:szCs w:val="22"/>
              </w:rPr>
              <w:t>368,15</w:t>
            </w:r>
          </w:p>
        </w:tc>
        <w:tc>
          <w:tcPr>
            <w:tcW w:w="931" w:type="dxa"/>
            <w:tcBorders>
              <w:top w:val="single" w:sz="4" w:space="0" w:color="auto"/>
              <w:left w:val="nil"/>
              <w:bottom w:val="single" w:sz="4" w:space="0" w:color="auto"/>
              <w:right w:val="single" w:sz="4" w:space="0" w:color="auto"/>
            </w:tcBorders>
            <w:vAlign w:val="center"/>
          </w:tcPr>
          <w:p w14:paraId="640C84EB" w14:textId="77777777" w:rsidR="00633249" w:rsidRPr="00633249" w:rsidRDefault="00633249" w:rsidP="00633249">
            <w:pPr>
              <w:jc w:val="center"/>
              <w:rPr>
                <w:sz w:val="22"/>
                <w:szCs w:val="22"/>
              </w:rPr>
            </w:pPr>
            <w:r w:rsidRPr="00633249">
              <w:rPr>
                <w:color w:val="000000"/>
                <w:sz w:val="22"/>
                <w:szCs w:val="22"/>
              </w:rPr>
              <w:t>306,79</w:t>
            </w:r>
          </w:p>
        </w:tc>
        <w:tc>
          <w:tcPr>
            <w:tcW w:w="996" w:type="dxa"/>
            <w:tcBorders>
              <w:top w:val="single" w:sz="4" w:space="0" w:color="auto"/>
              <w:left w:val="nil"/>
              <w:bottom w:val="single" w:sz="4" w:space="0" w:color="auto"/>
              <w:right w:val="single" w:sz="4" w:space="0" w:color="auto"/>
            </w:tcBorders>
            <w:vAlign w:val="center"/>
          </w:tcPr>
          <w:p w14:paraId="4F5421C2" w14:textId="77777777" w:rsidR="00633249" w:rsidRPr="00633249" w:rsidRDefault="00633249" w:rsidP="00633249">
            <w:pPr>
              <w:jc w:val="center"/>
              <w:rPr>
                <w:sz w:val="22"/>
                <w:szCs w:val="22"/>
              </w:rPr>
            </w:pPr>
            <w:r w:rsidRPr="00633249">
              <w:rPr>
                <w:color w:val="000000"/>
                <w:sz w:val="22"/>
                <w:szCs w:val="22"/>
              </w:rPr>
              <w:t>292,06</w:t>
            </w:r>
          </w:p>
        </w:tc>
        <w:tc>
          <w:tcPr>
            <w:tcW w:w="931" w:type="dxa"/>
            <w:tcBorders>
              <w:top w:val="single" w:sz="4" w:space="0" w:color="auto"/>
              <w:left w:val="nil"/>
              <w:bottom w:val="single" w:sz="4" w:space="0" w:color="auto"/>
              <w:right w:val="single" w:sz="4" w:space="0" w:color="auto"/>
            </w:tcBorders>
            <w:vAlign w:val="center"/>
          </w:tcPr>
          <w:p w14:paraId="699FE903" w14:textId="77777777" w:rsidR="00633249" w:rsidRPr="00633249" w:rsidRDefault="00633249" w:rsidP="00633249">
            <w:pPr>
              <w:jc w:val="center"/>
              <w:rPr>
                <w:sz w:val="22"/>
                <w:szCs w:val="22"/>
              </w:rPr>
            </w:pPr>
            <w:r w:rsidRPr="00633249">
              <w:rPr>
                <w:color w:val="000000"/>
                <w:sz w:val="22"/>
                <w:szCs w:val="22"/>
              </w:rPr>
              <w:t>321,51</w:t>
            </w:r>
          </w:p>
        </w:tc>
        <w:tc>
          <w:tcPr>
            <w:tcW w:w="924" w:type="dxa"/>
            <w:gridSpan w:val="2"/>
            <w:tcBorders>
              <w:top w:val="single" w:sz="4" w:space="0" w:color="auto"/>
              <w:left w:val="nil"/>
              <w:bottom w:val="single" w:sz="4" w:space="0" w:color="auto"/>
              <w:right w:val="single" w:sz="4" w:space="0" w:color="auto"/>
            </w:tcBorders>
            <w:vAlign w:val="center"/>
          </w:tcPr>
          <w:p w14:paraId="36BB1A9E" w14:textId="77777777" w:rsidR="00633249" w:rsidRPr="00633249" w:rsidRDefault="00633249" w:rsidP="00633249">
            <w:pPr>
              <w:jc w:val="center"/>
              <w:rPr>
                <w:sz w:val="22"/>
                <w:szCs w:val="22"/>
              </w:rPr>
            </w:pPr>
            <w:r w:rsidRPr="00633249">
              <w:rPr>
                <w:color w:val="000000"/>
                <w:sz w:val="22"/>
                <w:szCs w:val="22"/>
              </w:rPr>
              <w:t>306,79</w:t>
            </w:r>
          </w:p>
        </w:tc>
        <w:tc>
          <w:tcPr>
            <w:tcW w:w="1133" w:type="dxa"/>
            <w:tcBorders>
              <w:top w:val="nil"/>
              <w:left w:val="nil"/>
              <w:bottom w:val="single" w:sz="4" w:space="0" w:color="auto"/>
              <w:right w:val="single" w:sz="4" w:space="0" w:color="auto"/>
            </w:tcBorders>
            <w:vAlign w:val="center"/>
          </w:tcPr>
          <w:p w14:paraId="42F8E2E9" w14:textId="77777777" w:rsidR="00633249" w:rsidRPr="00633249" w:rsidRDefault="00633249" w:rsidP="00633249">
            <w:pPr>
              <w:jc w:val="center"/>
              <w:rPr>
                <w:sz w:val="22"/>
                <w:szCs w:val="22"/>
              </w:rPr>
            </w:pPr>
            <w:r w:rsidRPr="00633249">
              <w:rPr>
                <w:sz w:val="22"/>
                <w:szCs w:val="22"/>
              </w:rPr>
              <w:t>123,73</w:t>
            </w:r>
          </w:p>
        </w:tc>
        <w:tc>
          <w:tcPr>
            <w:tcW w:w="1132" w:type="dxa"/>
            <w:tcBorders>
              <w:top w:val="nil"/>
              <w:left w:val="nil"/>
              <w:bottom w:val="single" w:sz="4" w:space="0" w:color="auto"/>
              <w:right w:val="single" w:sz="4" w:space="0" w:color="auto"/>
            </w:tcBorders>
            <w:vAlign w:val="center"/>
          </w:tcPr>
          <w:p w14:paraId="6125D15F" w14:textId="77777777" w:rsidR="00633249" w:rsidRPr="00633249" w:rsidRDefault="00633249" w:rsidP="00633249">
            <w:pPr>
              <w:jc w:val="center"/>
              <w:rPr>
                <w:sz w:val="22"/>
                <w:szCs w:val="22"/>
              </w:rPr>
            </w:pPr>
            <w:r w:rsidRPr="00633249">
              <w:rPr>
                <w:sz w:val="22"/>
                <w:szCs w:val="22"/>
              </w:rPr>
              <w:t>2 887,35</w:t>
            </w:r>
          </w:p>
        </w:tc>
        <w:tc>
          <w:tcPr>
            <w:tcW w:w="1274" w:type="dxa"/>
            <w:vAlign w:val="center"/>
          </w:tcPr>
          <w:p w14:paraId="02DE035B" w14:textId="77777777" w:rsidR="00633249" w:rsidRPr="00633249" w:rsidRDefault="00633249" w:rsidP="00633249">
            <w:pPr>
              <w:jc w:val="center"/>
            </w:pPr>
            <w:r w:rsidRPr="00633249">
              <w:t>х</w:t>
            </w:r>
          </w:p>
        </w:tc>
        <w:tc>
          <w:tcPr>
            <w:tcW w:w="1132" w:type="dxa"/>
            <w:vAlign w:val="center"/>
          </w:tcPr>
          <w:p w14:paraId="1A33655F" w14:textId="77777777" w:rsidR="00633249" w:rsidRPr="00633249" w:rsidRDefault="00633249" w:rsidP="00633249">
            <w:pPr>
              <w:jc w:val="center"/>
            </w:pPr>
            <w:r w:rsidRPr="00633249">
              <w:t>х</w:t>
            </w:r>
          </w:p>
        </w:tc>
      </w:tr>
      <w:tr w:rsidR="00633249" w:rsidRPr="00633249" w14:paraId="367F8FBA" w14:textId="77777777" w:rsidTr="00606C1B">
        <w:trPr>
          <w:trHeight w:val="146"/>
        </w:trPr>
        <w:tc>
          <w:tcPr>
            <w:tcW w:w="1581" w:type="dxa"/>
            <w:vMerge/>
            <w:tcBorders>
              <w:left w:val="single" w:sz="4" w:space="0" w:color="auto"/>
              <w:right w:val="single" w:sz="4" w:space="0" w:color="auto"/>
            </w:tcBorders>
            <w:vAlign w:val="center"/>
          </w:tcPr>
          <w:p w14:paraId="524FB35C" w14:textId="77777777" w:rsidR="00633249" w:rsidRPr="00633249" w:rsidRDefault="00633249" w:rsidP="00633249">
            <w:pPr>
              <w:jc w:val="center"/>
              <w:rPr>
                <w:bCs/>
                <w:color w:val="000000"/>
                <w:kern w:val="32"/>
                <w:sz w:val="22"/>
                <w:szCs w:val="22"/>
              </w:rPr>
            </w:pPr>
          </w:p>
        </w:tc>
        <w:tc>
          <w:tcPr>
            <w:tcW w:w="1412" w:type="dxa"/>
            <w:tcBorders>
              <w:top w:val="single" w:sz="2" w:space="0" w:color="auto"/>
              <w:left w:val="single" w:sz="2" w:space="0" w:color="auto"/>
              <w:bottom w:val="single" w:sz="2" w:space="0" w:color="auto"/>
              <w:right w:val="single" w:sz="2" w:space="0" w:color="auto"/>
            </w:tcBorders>
            <w:vAlign w:val="center"/>
          </w:tcPr>
          <w:p w14:paraId="56A0B978" w14:textId="77777777" w:rsidR="00633249" w:rsidRPr="00633249" w:rsidRDefault="00633249" w:rsidP="00633249">
            <w:pPr>
              <w:tabs>
                <w:tab w:val="left" w:pos="3052"/>
              </w:tabs>
              <w:ind w:hanging="108"/>
              <w:jc w:val="center"/>
              <w:rPr>
                <w:sz w:val="22"/>
                <w:szCs w:val="22"/>
              </w:rPr>
            </w:pPr>
            <w:r w:rsidRPr="00633249">
              <w:rPr>
                <w:sz w:val="22"/>
                <w:szCs w:val="22"/>
              </w:rPr>
              <w:t>с 01.01.2028</w:t>
            </w:r>
          </w:p>
        </w:tc>
        <w:tc>
          <w:tcPr>
            <w:tcW w:w="931" w:type="dxa"/>
            <w:tcBorders>
              <w:top w:val="single" w:sz="4" w:space="0" w:color="auto"/>
              <w:left w:val="single" w:sz="4" w:space="0" w:color="auto"/>
              <w:bottom w:val="single" w:sz="4" w:space="0" w:color="auto"/>
              <w:right w:val="single" w:sz="4" w:space="0" w:color="auto"/>
            </w:tcBorders>
            <w:vAlign w:val="center"/>
          </w:tcPr>
          <w:p w14:paraId="6EF823C2" w14:textId="77777777" w:rsidR="00633249" w:rsidRPr="00633249" w:rsidRDefault="00633249" w:rsidP="00633249">
            <w:pPr>
              <w:jc w:val="center"/>
              <w:rPr>
                <w:sz w:val="22"/>
                <w:szCs w:val="22"/>
              </w:rPr>
            </w:pPr>
            <w:r w:rsidRPr="00633249">
              <w:rPr>
                <w:color w:val="000000"/>
                <w:sz w:val="22"/>
                <w:szCs w:val="22"/>
              </w:rPr>
              <w:t>368,15</w:t>
            </w:r>
          </w:p>
        </w:tc>
        <w:tc>
          <w:tcPr>
            <w:tcW w:w="931" w:type="dxa"/>
            <w:tcBorders>
              <w:top w:val="single" w:sz="4" w:space="0" w:color="auto"/>
              <w:left w:val="single" w:sz="4" w:space="0" w:color="auto"/>
              <w:bottom w:val="single" w:sz="4" w:space="0" w:color="auto"/>
              <w:right w:val="single" w:sz="4" w:space="0" w:color="auto"/>
            </w:tcBorders>
            <w:vAlign w:val="center"/>
          </w:tcPr>
          <w:p w14:paraId="4080AA49" w14:textId="77777777" w:rsidR="00633249" w:rsidRPr="00633249" w:rsidRDefault="00633249" w:rsidP="00633249">
            <w:pPr>
              <w:jc w:val="center"/>
              <w:rPr>
                <w:sz w:val="22"/>
                <w:szCs w:val="22"/>
              </w:rPr>
            </w:pPr>
            <w:r w:rsidRPr="00633249">
              <w:rPr>
                <w:color w:val="000000"/>
                <w:sz w:val="22"/>
                <w:szCs w:val="22"/>
              </w:rPr>
              <w:t>350,47</w:t>
            </w:r>
          </w:p>
        </w:tc>
        <w:tc>
          <w:tcPr>
            <w:tcW w:w="931" w:type="dxa"/>
            <w:tcBorders>
              <w:top w:val="single" w:sz="4" w:space="0" w:color="auto"/>
              <w:left w:val="single" w:sz="4" w:space="0" w:color="auto"/>
              <w:bottom w:val="single" w:sz="4" w:space="0" w:color="auto"/>
              <w:right w:val="single" w:sz="4" w:space="0" w:color="auto"/>
            </w:tcBorders>
            <w:vAlign w:val="center"/>
          </w:tcPr>
          <w:p w14:paraId="23118013" w14:textId="77777777" w:rsidR="00633249" w:rsidRPr="00633249" w:rsidRDefault="00633249" w:rsidP="00633249">
            <w:pPr>
              <w:jc w:val="center"/>
              <w:rPr>
                <w:sz w:val="22"/>
                <w:szCs w:val="22"/>
              </w:rPr>
            </w:pPr>
            <w:r w:rsidRPr="00633249">
              <w:rPr>
                <w:color w:val="000000"/>
                <w:sz w:val="22"/>
                <w:szCs w:val="22"/>
              </w:rPr>
              <w:t>385,81</w:t>
            </w:r>
          </w:p>
        </w:tc>
        <w:tc>
          <w:tcPr>
            <w:tcW w:w="931" w:type="dxa"/>
            <w:tcBorders>
              <w:top w:val="single" w:sz="4" w:space="0" w:color="auto"/>
              <w:left w:val="single" w:sz="4" w:space="0" w:color="auto"/>
              <w:bottom w:val="single" w:sz="4" w:space="0" w:color="auto"/>
              <w:right w:val="single" w:sz="4" w:space="0" w:color="auto"/>
            </w:tcBorders>
            <w:vAlign w:val="center"/>
          </w:tcPr>
          <w:p w14:paraId="716B0C4D" w14:textId="77777777" w:rsidR="00633249" w:rsidRPr="00633249" w:rsidRDefault="00633249" w:rsidP="00633249">
            <w:pPr>
              <w:jc w:val="center"/>
              <w:rPr>
                <w:sz w:val="22"/>
                <w:szCs w:val="22"/>
              </w:rPr>
            </w:pPr>
            <w:r w:rsidRPr="00633249">
              <w:rPr>
                <w:color w:val="000000"/>
                <w:sz w:val="22"/>
                <w:szCs w:val="22"/>
              </w:rPr>
              <w:t>368,15</w:t>
            </w:r>
          </w:p>
        </w:tc>
        <w:tc>
          <w:tcPr>
            <w:tcW w:w="931" w:type="dxa"/>
            <w:tcBorders>
              <w:top w:val="single" w:sz="4" w:space="0" w:color="auto"/>
              <w:left w:val="nil"/>
              <w:bottom w:val="single" w:sz="4" w:space="0" w:color="auto"/>
              <w:right w:val="single" w:sz="4" w:space="0" w:color="auto"/>
            </w:tcBorders>
            <w:vAlign w:val="center"/>
          </w:tcPr>
          <w:p w14:paraId="32C3D70A" w14:textId="77777777" w:rsidR="00633249" w:rsidRPr="00633249" w:rsidRDefault="00633249" w:rsidP="00633249">
            <w:pPr>
              <w:jc w:val="center"/>
              <w:rPr>
                <w:sz w:val="22"/>
                <w:szCs w:val="22"/>
              </w:rPr>
            </w:pPr>
            <w:r w:rsidRPr="00633249">
              <w:rPr>
                <w:color w:val="000000"/>
                <w:sz w:val="22"/>
                <w:szCs w:val="22"/>
              </w:rPr>
              <w:t>306,79</w:t>
            </w:r>
          </w:p>
        </w:tc>
        <w:tc>
          <w:tcPr>
            <w:tcW w:w="996" w:type="dxa"/>
            <w:tcBorders>
              <w:top w:val="single" w:sz="4" w:space="0" w:color="auto"/>
              <w:left w:val="nil"/>
              <w:bottom w:val="single" w:sz="4" w:space="0" w:color="auto"/>
              <w:right w:val="single" w:sz="4" w:space="0" w:color="auto"/>
            </w:tcBorders>
            <w:vAlign w:val="center"/>
          </w:tcPr>
          <w:p w14:paraId="1E1D7838" w14:textId="77777777" w:rsidR="00633249" w:rsidRPr="00633249" w:rsidRDefault="00633249" w:rsidP="00633249">
            <w:pPr>
              <w:jc w:val="center"/>
              <w:rPr>
                <w:sz w:val="22"/>
                <w:szCs w:val="22"/>
              </w:rPr>
            </w:pPr>
            <w:r w:rsidRPr="00633249">
              <w:rPr>
                <w:color w:val="000000"/>
                <w:sz w:val="22"/>
                <w:szCs w:val="22"/>
              </w:rPr>
              <w:t>292,06</w:t>
            </w:r>
          </w:p>
        </w:tc>
        <w:tc>
          <w:tcPr>
            <w:tcW w:w="931" w:type="dxa"/>
            <w:tcBorders>
              <w:top w:val="single" w:sz="4" w:space="0" w:color="auto"/>
              <w:left w:val="nil"/>
              <w:bottom w:val="single" w:sz="4" w:space="0" w:color="auto"/>
              <w:right w:val="single" w:sz="4" w:space="0" w:color="auto"/>
            </w:tcBorders>
            <w:vAlign w:val="center"/>
          </w:tcPr>
          <w:p w14:paraId="6B99D129" w14:textId="77777777" w:rsidR="00633249" w:rsidRPr="00633249" w:rsidRDefault="00633249" w:rsidP="00633249">
            <w:pPr>
              <w:jc w:val="center"/>
              <w:rPr>
                <w:sz w:val="22"/>
                <w:szCs w:val="22"/>
              </w:rPr>
            </w:pPr>
            <w:r w:rsidRPr="00633249">
              <w:rPr>
                <w:color w:val="000000"/>
                <w:sz w:val="22"/>
                <w:szCs w:val="22"/>
              </w:rPr>
              <w:t>321,51</w:t>
            </w:r>
          </w:p>
        </w:tc>
        <w:tc>
          <w:tcPr>
            <w:tcW w:w="924" w:type="dxa"/>
            <w:gridSpan w:val="2"/>
            <w:tcBorders>
              <w:top w:val="single" w:sz="4" w:space="0" w:color="auto"/>
              <w:left w:val="nil"/>
              <w:bottom w:val="single" w:sz="4" w:space="0" w:color="auto"/>
              <w:right w:val="single" w:sz="4" w:space="0" w:color="auto"/>
            </w:tcBorders>
            <w:vAlign w:val="center"/>
          </w:tcPr>
          <w:p w14:paraId="06FA036A" w14:textId="77777777" w:rsidR="00633249" w:rsidRPr="00633249" w:rsidRDefault="00633249" w:rsidP="00633249">
            <w:pPr>
              <w:jc w:val="center"/>
              <w:rPr>
                <w:sz w:val="22"/>
                <w:szCs w:val="22"/>
              </w:rPr>
            </w:pPr>
            <w:r w:rsidRPr="00633249">
              <w:rPr>
                <w:color w:val="000000"/>
                <w:sz w:val="22"/>
                <w:szCs w:val="22"/>
              </w:rPr>
              <w:t>306,79</w:t>
            </w:r>
          </w:p>
        </w:tc>
        <w:tc>
          <w:tcPr>
            <w:tcW w:w="1133" w:type="dxa"/>
            <w:tcBorders>
              <w:top w:val="nil"/>
              <w:left w:val="nil"/>
              <w:bottom w:val="single" w:sz="4" w:space="0" w:color="auto"/>
              <w:right w:val="single" w:sz="4" w:space="0" w:color="auto"/>
            </w:tcBorders>
            <w:vAlign w:val="center"/>
          </w:tcPr>
          <w:p w14:paraId="4061B42D" w14:textId="77777777" w:rsidR="00633249" w:rsidRPr="00633249" w:rsidRDefault="00633249" w:rsidP="00633249">
            <w:pPr>
              <w:jc w:val="center"/>
              <w:rPr>
                <w:sz w:val="22"/>
                <w:szCs w:val="22"/>
              </w:rPr>
            </w:pPr>
            <w:r w:rsidRPr="00633249">
              <w:rPr>
                <w:sz w:val="22"/>
                <w:szCs w:val="22"/>
              </w:rPr>
              <w:t>123,73</w:t>
            </w:r>
          </w:p>
        </w:tc>
        <w:tc>
          <w:tcPr>
            <w:tcW w:w="1132" w:type="dxa"/>
            <w:tcBorders>
              <w:top w:val="nil"/>
              <w:left w:val="nil"/>
              <w:bottom w:val="single" w:sz="4" w:space="0" w:color="auto"/>
              <w:right w:val="single" w:sz="4" w:space="0" w:color="auto"/>
            </w:tcBorders>
            <w:vAlign w:val="center"/>
          </w:tcPr>
          <w:p w14:paraId="7F4A04CD" w14:textId="77777777" w:rsidR="00633249" w:rsidRPr="00633249" w:rsidRDefault="00633249" w:rsidP="00633249">
            <w:pPr>
              <w:jc w:val="center"/>
              <w:rPr>
                <w:sz w:val="22"/>
                <w:szCs w:val="22"/>
              </w:rPr>
            </w:pPr>
            <w:r w:rsidRPr="00633249">
              <w:rPr>
                <w:sz w:val="22"/>
                <w:szCs w:val="22"/>
              </w:rPr>
              <w:t>2 887,35</w:t>
            </w:r>
          </w:p>
        </w:tc>
        <w:tc>
          <w:tcPr>
            <w:tcW w:w="1274" w:type="dxa"/>
            <w:vAlign w:val="center"/>
          </w:tcPr>
          <w:p w14:paraId="55A7203C" w14:textId="77777777" w:rsidR="00633249" w:rsidRPr="00633249" w:rsidRDefault="00633249" w:rsidP="00633249">
            <w:pPr>
              <w:jc w:val="center"/>
            </w:pPr>
            <w:r w:rsidRPr="00633249">
              <w:t>х</w:t>
            </w:r>
          </w:p>
        </w:tc>
        <w:tc>
          <w:tcPr>
            <w:tcW w:w="1132" w:type="dxa"/>
            <w:vAlign w:val="center"/>
          </w:tcPr>
          <w:p w14:paraId="078C9011" w14:textId="77777777" w:rsidR="00633249" w:rsidRPr="00633249" w:rsidRDefault="00633249" w:rsidP="00633249">
            <w:pPr>
              <w:jc w:val="center"/>
            </w:pPr>
            <w:r w:rsidRPr="00633249">
              <w:t>х</w:t>
            </w:r>
          </w:p>
        </w:tc>
      </w:tr>
      <w:tr w:rsidR="00633249" w:rsidRPr="00633249" w14:paraId="1E00EA60" w14:textId="77777777" w:rsidTr="00606C1B">
        <w:trPr>
          <w:trHeight w:val="146"/>
        </w:trPr>
        <w:tc>
          <w:tcPr>
            <w:tcW w:w="1581" w:type="dxa"/>
            <w:vMerge/>
            <w:tcBorders>
              <w:left w:val="single" w:sz="4" w:space="0" w:color="auto"/>
              <w:right w:val="single" w:sz="4" w:space="0" w:color="auto"/>
            </w:tcBorders>
            <w:vAlign w:val="center"/>
          </w:tcPr>
          <w:p w14:paraId="56B9AB36" w14:textId="77777777" w:rsidR="00633249" w:rsidRPr="00633249" w:rsidRDefault="00633249" w:rsidP="00633249">
            <w:pPr>
              <w:jc w:val="center"/>
              <w:rPr>
                <w:bCs/>
                <w:color w:val="000000"/>
                <w:kern w:val="32"/>
                <w:sz w:val="22"/>
                <w:szCs w:val="22"/>
              </w:rPr>
            </w:pPr>
          </w:p>
        </w:tc>
        <w:tc>
          <w:tcPr>
            <w:tcW w:w="1412" w:type="dxa"/>
            <w:tcBorders>
              <w:top w:val="single" w:sz="2" w:space="0" w:color="auto"/>
              <w:left w:val="single" w:sz="2" w:space="0" w:color="auto"/>
              <w:bottom w:val="single" w:sz="2" w:space="0" w:color="auto"/>
              <w:right w:val="single" w:sz="2" w:space="0" w:color="auto"/>
            </w:tcBorders>
            <w:vAlign w:val="center"/>
          </w:tcPr>
          <w:p w14:paraId="2BEA0BE3" w14:textId="77777777" w:rsidR="00633249" w:rsidRPr="00633249" w:rsidRDefault="00633249" w:rsidP="00633249">
            <w:pPr>
              <w:tabs>
                <w:tab w:val="left" w:pos="3052"/>
              </w:tabs>
              <w:ind w:hanging="108"/>
              <w:jc w:val="center"/>
              <w:rPr>
                <w:sz w:val="22"/>
                <w:szCs w:val="22"/>
              </w:rPr>
            </w:pPr>
            <w:r w:rsidRPr="00633249">
              <w:rPr>
                <w:sz w:val="22"/>
                <w:szCs w:val="22"/>
              </w:rPr>
              <w:t>с 01.07.2028</w:t>
            </w:r>
          </w:p>
        </w:tc>
        <w:tc>
          <w:tcPr>
            <w:tcW w:w="931" w:type="dxa"/>
            <w:tcBorders>
              <w:top w:val="single" w:sz="4" w:space="0" w:color="auto"/>
              <w:left w:val="single" w:sz="4" w:space="0" w:color="auto"/>
              <w:bottom w:val="single" w:sz="4" w:space="0" w:color="auto"/>
              <w:right w:val="single" w:sz="4" w:space="0" w:color="auto"/>
            </w:tcBorders>
            <w:vAlign w:val="center"/>
          </w:tcPr>
          <w:p w14:paraId="4CD6D210" w14:textId="77777777" w:rsidR="00633249" w:rsidRPr="00633249" w:rsidRDefault="00633249" w:rsidP="00633249">
            <w:pPr>
              <w:jc w:val="center"/>
              <w:rPr>
                <w:sz w:val="22"/>
                <w:szCs w:val="22"/>
              </w:rPr>
            </w:pPr>
            <w:r w:rsidRPr="00633249">
              <w:rPr>
                <w:color w:val="000000"/>
                <w:sz w:val="22"/>
                <w:szCs w:val="22"/>
              </w:rPr>
              <w:t>389,06</w:t>
            </w:r>
          </w:p>
        </w:tc>
        <w:tc>
          <w:tcPr>
            <w:tcW w:w="931" w:type="dxa"/>
            <w:tcBorders>
              <w:top w:val="single" w:sz="4" w:space="0" w:color="auto"/>
              <w:left w:val="single" w:sz="4" w:space="0" w:color="auto"/>
              <w:bottom w:val="single" w:sz="4" w:space="0" w:color="auto"/>
              <w:right w:val="single" w:sz="4" w:space="0" w:color="auto"/>
            </w:tcBorders>
            <w:vAlign w:val="center"/>
          </w:tcPr>
          <w:p w14:paraId="68459E68" w14:textId="77777777" w:rsidR="00633249" w:rsidRPr="00633249" w:rsidRDefault="00633249" w:rsidP="00633249">
            <w:pPr>
              <w:jc w:val="center"/>
              <w:rPr>
                <w:sz w:val="22"/>
                <w:szCs w:val="22"/>
              </w:rPr>
            </w:pPr>
            <w:r w:rsidRPr="00633249">
              <w:rPr>
                <w:color w:val="000000"/>
                <w:sz w:val="22"/>
                <w:szCs w:val="22"/>
              </w:rPr>
              <w:t>369,90</w:t>
            </w:r>
          </w:p>
        </w:tc>
        <w:tc>
          <w:tcPr>
            <w:tcW w:w="931" w:type="dxa"/>
            <w:tcBorders>
              <w:top w:val="single" w:sz="4" w:space="0" w:color="auto"/>
              <w:left w:val="single" w:sz="4" w:space="0" w:color="auto"/>
              <w:bottom w:val="single" w:sz="4" w:space="0" w:color="auto"/>
              <w:right w:val="single" w:sz="4" w:space="0" w:color="auto"/>
            </w:tcBorders>
            <w:vAlign w:val="center"/>
          </w:tcPr>
          <w:p w14:paraId="51DAD984" w14:textId="77777777" w:rsidR="00633249" w:rsidRPr="00633249" w:rsidRDefault="00633249" w:rsidP="00633249">
            <w:pPr>
              <w:jc w:val="center"/>
              <w:rPr>
                <w:sz w:val="22"/>
                <w:szCs w:val="22"/>
              </w:rPr>
            </w:pPr>
            <w:r w:rsidRPr="00633249">
              <w:rPr>
                <w:color w:val="000000"/>
                <w:sz w:val="22"/>
                <w:szCs w:val="22"/>
              </w:rPr>
              <w:t>408,22</w:t>
            </w:r>
          </w:p>
        </w:tc>
        <w:tc>
          <w:tcPr>
            <w:tcW w:w="931" w:type="dxa"/>
            <w:tcBorders>
              <w:top w:val="single" w:sz="4" w:space="0" w:color="auto"/>
              <w:left w:val="single" w:sz="4" w:space="0" w:color="auto"/>
              <w:bottom w:val="single" w:sz="4" w:space="0" w:color="auto"/>
              <w:right w:val="single" w:sz="4" w:space="0" w:color="auto"/>
            </w:tcBorders>
            <w:vAlign w:val="center"/>
          </w:tcPr>
          <w:p w14:paraId="53D77FB5" w14:textId="77777777" w:rsidR="00633249" w:rsidRPr="00633249" w:rsidRDefault="00633249" w:rsidP="00633249">
            <w:pPr>
              <w:jc w:val="center"/>
              <w:rPr>
                <w:sz w:val="22"/>
                <w:szCs w:val="22"/>
              </w:rPr>
            </w:pPr>
            <w:r w:rsidRPr="00633249">
              <w:rPr>
                <w:color w:val="000000"/>
                <w:sz w:val="22"/>
                <w:szCs w:val="22"/>
              </w:rPr>
              <w:t>389,06</w:t>
            </w:r>
          </w:p>
        </w:tc>
        <w:tc>
          <w:tcPr>
            <w:tcW w:w="931" w:type="dxa"/>
            <w:tcBorders>
              <w:top w:val="single" w:sz="4" w:space="0" w:color="auto"/>
              <w:left w:val="nil"/>
              <w:bottom w:val="single" w:sz="4" w:space="0" w:color="auto"/>
              <w:right w:val="single" w:sz="4" w:space="0" w:color="auto"/>
            </w:tcBorders>
            <w:vAlign w:val="center"/>
          </w:tcPr>
          <w:p w14:paraId="0D4B2C08" w14:textId="77777777" w:rsidR="00633249" w:rsidRPr="00633249" w:rsidRDefault="00633249" w:rsidP="00633249">
            <w:pPr>
              <w:jc w:val="center"/>
              <w:rPr>
                <w:sz w:val="22"/>
                <w:szCs w:val="22"/>
              </w:rPr>
            </w:pPr>
            <w:r w:rsidRPr="00633249">
              <w:rPr>
                <w:color w:val="000000"/>
                <w:sz w:val="22"/>
                <w:szCs w:val="22"/>
              </w:rPr>
              <w:t>324,22</w:t>
            </w:r>
          </w:p>
        </w:tc>
        <w:tc>
          <w:tcPr>
            <w:tcW w:w="996" w:type="dxa"/>
            <w:tcBorders>
              <w:top w:val="single" w:sz="4" w:space="0" w:color="auto"/>
              <w:left w:val="nil"/>
              <w:bottom w:val="single" w:sz="4" w:space="0" w:color="auto"/>
              <w:right w:val="single" w:sz="4" w:space="0" w:color="auto"/>
            </w:tcBorders>
            <w:vAlign w:val="center"/>
          </w:tcPr>
          <w:p w14:paraId="17E4EA41" w14:textId="77777777" w:rsidR="00633249" w:rsidRPr="00633249" w:rsidRDefault="00633249" w:rsidP="00633249">
            <w:pPr>
              <w:jc w:val="center"/>
              <w:rPr>
                <w:sz w:val="22"/>
                <w:szCs w:val="22"/>
              </w:rPr>
            </w:pPr>
            <w:r w:rsidRPr="00633249">
              <w:rPr>
                <w:color w:val="000000"/>
                <w:sz w:val="22"/>
                <w:szCs w:val="22"/>
              </w:rPr>
              <w:t>308,25</w:t>
            </w:r>
          </w:p>
        </w:tc>
        <w:tc>
          <w:tcPr>
            <w:tcW w:w="931" w:type="dxa"/>
            <w:tcBorders>
              <w:top w:val="single" w:sz="4" w:space="0" w:color="auto"/>
              <w:left w:val="nil"/>
              <w:bottom w:val="single" w:sz="4" w:space="0" w:color="auto"/>
              <w:right w:val="single" w:sz="4" w:space="0" w:color="auto"/>
            </w:tcBorders>
            <w:vAlign w:val="center"/>
          </w:tcPr>
          <w:p w14:paraId="43FB6DB2" w14:textId="77777777" w:rsidR="00633249" w:rsidRPr="00633249" w:rsidRDefault="00633249" w:rsidP="00633249">
            <w:pPr>
              <w:jc w:val="center"/>
              <w:rPr>
                <w:sz w:val="22"/>
                <w:szCs w:val="22"/>
              </w:rPr>
            </w:pPr>
            <w:r w:rsidRPr="00633249">
              <w:rPr>
                <w:color w:val="000000"/>
                <w:sz w:val="22"/>
                <w:szCs w:val="22"/>
              </w:rPr>
              <w:t>340,18</w:t>
            </w:r>
          </w:p>
        </w:tc>
        <w:tc>
          <w:tcPr>
            <w:tcW w:w="924" w:type="dxa"/>
            <w:gridSpan w:val="2"/>
            <w:tcBorders>
              <w:top w:val="single" w:sz="4" w:space="0" w:color="auto"/>
              <w:left w:val="nil"/>
              <w:bottom w:val="single" w:sz="4" w:space="0" w:color="auto"/>
              <w:right w:val="single" w:sz="4" w:space="0" w:color="auto"/>
            </w:tcBorders>
            <w:vAlign w:val="center"/>
          </w:tcPr>
          <w:p w14:paraId="1FAC1457" w14:textId="77777777" w:rsidR="00633249" w:rsidRPr="00633249" w:rsidRDefault="00633249" w:rsidP="00633249">
            <w:pPr>
              <w:jc w:val="center"/>
              <w:rPr>
                <w:sz w:val="22"/>
                <w:szCs w:val="22"/>
              </w:rPr>
            </w:pPr>
            <w:r w:rsidRPr="00633249">
              <w:rPr>
                <w:color w:val="000000"/>
                <w:sz w:val="22"/>
                <w:szCs w:val="22"/>
              </w:rPr>
              <w:t>324,22</w:t>
            </w:r>
          </w:p>
        </w:tc>
        <w:tc>
          <w:tcPr>
            <w:tcW w:w="1133" w:type="dxa"/>
            <w:tcBorders>
              <w:top w:val="nil"/>
              <w:left w:val="nil"/>
              <w:bottom w:val="single" w:sz="4" w:space="0" w:color="auto"/>
              <w:right w:val="single" w:sz="4" w:space="0" w:color="auto"/>
            </w:tcBorders>
            <w:vAlign w:val="center"/>
          </w:tcPr>
          <w:p w14:paraId="27951CCE" w14:textId="77777777" w:rsidR="00633249" w:rsidRPr="00633249" w:rsidRDefault="00633249" w:rsidP="00633249">
            <w:pPr>
              <w:jc w:val="center"/>
              <w:rPr>
                <w:sz w:val="22"/>
                <w:szCs w:val="22"/>
              </w:rPr>
            </w:pPr>
            <w:r w:rsidRPr="00633249">
              <w:rPr>
                <w:sz w:val="22"/>
                <w:szCs w:val="22"/>
              </w:rPr>
              <w:t>125,78</w:t>
            </w:r>
          </w:p>
        </w:tc>
        <w:tc>
          <w:tcPr>
            <w:tcW w:w="1132" w:type="dxa"/>
            <w:tcBorders>
              <w:top w:val="nil"/>
              <w:left w:val="nil"/>
              <w:bottom w:val="single" w:sz="4" w:space="0" w:color="auto"/>
              <w:right w:val="single" w:sz="4" w:space="0" w:color="auto"/>
            </w:tcBorders>
            <w:vAlign w:val="center"/>
          </w:tcPr>
          <w:p w14:paraId="1E7EE474" w14:textId="77777777" w:rsidR="00633249" w:rsidRPr="00633249" w:rsidRDefault="00633249" w:rsidP="00633249">
            <w:pPr>
              <w:jc w:val="center"/>
              <w:rPr>
                <w:sz w:val="22"/>
                <w:szCs w:val="22"/>
              </w:rPr>
            </w:pPr>
            <w:r w:rsidRPr="00633249">
              <w:rPr>
                <w:sz w:val="22"/>
                <w:szCs w:val="22"/>
              </w:rPr>
              <w:t>3 129,91</w:t>
            </w:r>
          </w:p>
        </w:tc>
        <w:tc>
          <w:tcPr>
            <w:tcW w:w="1274" w:type="dxa"/>
            <w:vAlign w:val="center"/>
          </w:tcPr>
          <w:p w14:paraId="050EF2E9" w14:textId="77777777" w:rsidR="00633249" w:rsidRPr="00633249" w:rsidRDefault="00633249" w:rsidP="00633249">
            <w:pPr>
              <w:jc w:val="center"/>
            </w:pPr>
            <w:r w:rsidRPr="00633249">
              <w:t>х</w:t>
            </w:r>
          </w:p>
        </w:tc>
        <w:tc>
          <w:tcPr>
            <w:tcW w:w="1132" w:type="dxa"/>
            <w:vAlign w:val="center"/>
          </w:tcPr>
          <w:p w14:paraId="29899409" w14:textId="77777777" w:rsidR="00633249" w:rsidRPr="00633249" w:rsidRDefault="00633249" w:rsidP="00633249">
            <w:pPr>
              <w:jc w:val="center"/>
            </w:pPr>
            <w:r w:rsidRPr="00633249">
              <w:t>х</w:t>
            </w:r>
          </w:p>
        </w:tc>
      </w:tr>
    </w:tbl>
    <w:p w14:paraId="242C14D5" w14:textId="77777777" w:rsidR="00633249" w:rsidRPr="00633249" w:rsidRDefault="00633249" w:rsidP="00633249">
      <w:pPr>
        <w:ind w:firstLine="709"/>
        <w:jc w:val="both"/>
        <w:rPr>
          <w:sz w:val="28"/>
          <w:szCs w:val="28"/>
        </w:rPr>
      </w:pPr>
    </w:p>
    <w:p w14:paraId="4A27EC72" w14:textId="77777777" w:rsidR="00633249" w:rsidRPr="00633249" w:rsidRDefault="00633249" w:rsidP="00633249">
      <w:pPr>
        <w:ind w:firstLine="709"/>
        <w:rPr>
          <w:bCs/>
          <w:sz w:val="28"/>
          <w:szCs w:val="28"/>
        </w:rPr>
      </w:pPr>
      <w:r w:rsidRPr="00633249">
        <w:rPr>
          <w:bCs/>
          <w:sz w:val="28"/>
          <w:szCs w:val="28"/>
        </w:rPr>
        <w:t>* Тариф для населения указывается в целях реализации пункта 6 статьи 168 Налогового кодекса Российской Федерации (часть вторая).</w:t>
      </w:r>
    </w:p>
    <w:p w14:paraId="78A6ACAC" w14:textId="77777777" w:rsidR="00633249" w:rsidRPr="00633249" w:rsidRDefault="00633249" w:rsidP="00633249">
      <w:pPr>
        <w:ind w:right="33" w:firstLine="709"/>
        <w:jc w:val="both"/>
        <w:rPr>
          <w:bCs/>
          <w:sz w:val="28"/>
          <w:szCs w:val="28"/>
        </w:rPr>
      </w:pPr>
      <w:r w:rsidRPr="00633249">
        <w:rPr>
          <w:bCs/>
          <w:sz w:val="28"/>
          <w:szCs w:val="28"/>
        </w:rPr>
        <w:t xml:space="preserve">** Компонент на теплоноситель для </w:t>
      </w:r>
      <w:r w:rsidRPr="00633249">
        <w:rPr>
          <w:bCs/>
          <w:color w:val="000000"/>
          <w:kern w:val="32"/>
          <w:sz w:val="28"/>
          <w:szCs w:val="28"/>
        </w:rPr>
        <w:t xml:space="preserve">АО «Каскад-Энерго» </w:t>
      </w:r>
      <w:r w:rsidRPr="00633249">
        <w:rPr>
          <w:bCs/>
          <w:sz w:val="28"/>
          <w:szCs w:val="28"/>
        </w:rPr>
        <w:t xml:space="preserve">установлен постановлением Региональной энергетической комиссии Кузбасса от </w:t>
      </w:r>
      <w:bookmarkStart w:id="63" w:name="_Hlk20229118"/>
      <w:r w:rsidRPr="00633249">
        <w:rPr>
          <w:bCs/>
          <w:sz w:val="28"/>
          <w:szCs w:val="28"/>
        </w:rPr>
        <w:t>30.11.2023 № 462</w:t>
      </w:r>
      <w:bookmarkEnd w:id="63"/>
      <w:r w:rsidRPr="00633249">
        <w:rPr>
          <w:bCs/>
          <w:sz w:val="28"/>
          <w:szCs w:val="28"/>
        </w:rPr>
        <w:t xml:space="preserve"> (в редакции постановления Региональной энергетической комиссии Кузбасса от 19.12.2024 № 723,</w:t>
      </w:r>
      <w:r w:rsidRPr="00633249">
        <w:rPr>
          <w:sz w:val="28"/>
          <w:szCs w:val="28"/>
        </w:rPr>
        <w:t xml:space="preserve"> </w:t>
      </w:r>
      <w:r w:rsidRPr="00633249">
        <w:rPr>
          <w:bCs/>
          <w:sz w:val="28"/>
          <w:szCs w:val="28"/>
        </w:rPr>
        <w:t>от 19.12.2025 № 726).</w:t>
      </w:r>
    </w:p>
    <w:p w14:paraId="2D3B4BD4" w14:textId="77777777" w:rsidR="00633249" w:rsidRPr="00633249" w:rsidRDefault="00633249" w:rsidP="00633249">
      <w:pPr>
        <w:ind w:right="33" w:firstLine="709"/>
        <w:jc w:val="both"/>
        <w:rPr>
          <w:bCs/>
          <w:sz w:val="28"/>
          <w:szCs w:val="28"/>
        </w:rPr>
      </w:pPr>
      <w:r w:rsidRPr="00633249">
        <w:rPr>
          <w:bCs/>
          <w:sz w:val="28"/>
          <w:szCs w:val="28"/>
        </w:rPr>
        <w:t xml:space="preserve">*** Компонент на тепловую энергию для </w:t>
      </w:r>
      <w:r w:rsidRPr="00633249">
        <w:rPr>
          <w:bCs/>
          <w:color w:val="000000"/>
          <w:kern w:val="32"/>
          <w:sz w:val="28"/>
          <w:szCs w:val="28"/>
        </w:rPr>
        <w:t xml:space="preserve">АО «Каскад-Энерго» </w:t>
      </w:r>
      <w:r w:rsidRPr="00633249">
        <w:rPr>
          <w:bCs/>
          <w:sz w:val="28"/>
          <w:szCs w:val="28"/>
        </w:rPr>
        <w:t>установлен постановлением Региональной энергетической комиссии Кузбасса от 30.11.2023 № 461 (в редакции постановления Региональной энергетической комиссии Кузбасса от 19.12.2024 № 722,</w:t>
      </w:r>
      <w:r w:rsidRPr="00633249">
        <w:rPr>
          <w:sz w:val="28"/>
          <w:szCs w:val="28"/>
        </w:rPr>
        <w:t xml:space="preserve"> </w:t>
      </w:r>
      <w:r w:rsidRPr="00633249">
        <w:rPr>
          <w:bCs/>
          <w:sz w:val="28"/>
          <w:szCs w:val="28"/>
        </w:rPr>
        <w:t xml:space="preserve">от 19.12.2025 № 725). </w:t>
      </w:r>
      <w:r w:rsidRPr="00633249">
        <w:rPr>
          <w:bCs/>
          <w:sz w:val="28"/>
          <w:szCs w:val="28"/>
        </w:rPr>
        <w:tab/>
      </w:r>
      <w:r w:rsidRPr="00633249">
        <w:rPr>
          <w:bCs/>
          <w:sz w:val="28"/>
          <w:szCs w:val="28"/>
        </w:rPr>
        <w:tab/>
      </w:r>
      <w:r w:rsidRPr="00633249">
        <w:rPr>
          <w:bCs/>
          <w:sz w:val="28"/>
          <w:szCs w:val="28"/>
        </w:rPr>
        <w:tab/>
      </w:r>
      <w:r w:rsidRPr="00633249">
        <w:rPr>
          <w:bCs/>
          <w:sz w:val="28"/>
          <w:szCs w:val="28"/>
        </w:rPr>
        <w:tab/>
      </w:r>
      <w:r w:rsidRPr="00633249">
        <w:rPr>
          <w:bCs/>
          <w:sz w:val="28"/>
          <w:szCs w:val="28"/>
        </w:rPr>
        <w:tab/>
      </w:r>
      <w:r w:rsidRPr="00633249">
        <w:rPr>
          <w:bCs/>
          <w:sz w:val="28"/>
          <w:szCs w:val="28"/>
        </w:rPr>
        <w:tab/>
      </w:r>
      <w:r w:rsidRPr="00633249">
        <w:rPr>
          <w:bCs/>
          <w:sz w:val="28"/>
          <w:szCs w:val="28"/>
        </w:rPr>
        <w:tab/>
      </w:r>
      <w:r w:rsidRPr="00633249">
        <w:rPr>
          <w:bCs/>
          <w:sz w:val="28"/>
          <w:szCs w:val="28"/>
        </w:rPr>
        <w:tab/>
      </w:r>
      <w:r w:rsidRPr="00633249">
        <w:rPr>
          <w:bCs/>
          <w:sz w:val="28"/>
          <w:szCs w:val="28"/>
        </w:rPr>
        <w:tab/>
      </w:r>
      <w:r w:rsidRPr="00633249">
        <w:rPr>
          <w:bCs/>
          <w:sz w:val="28"/>
          <w:szCs w:val="28"/>
        </w:rPr>
        <w:tab/>
      </w:r>
      <w:r w:rsidRPr="00633249">
        <w:rPr>
          <w:bCs/>
          <w:sz w:val="28"/>
          <w:szCs w:val="28"/>
        </w:rPr>
        <w:tab/>
      </w:r>
      <w:r w:rsidRPr="00633249">
        <w:rPr>
          <w:bCs/>
          <w:sz w:val="28"/>
          <w:szCs w:val="28"/>
        </w:rPr>
        <w:tab/>
      </w:r>
      <w:r w:rsidRPr="00633249">
        <w:rPr>
          <w:bCs/>
          <w:sz w:val="28"/>
          <w:szCs w:val="28"/>
        </w:rPr>
        <w:tab/>
      </w:r>
      <w:r w:rsidRPr="00633249">
        <w:rPr>
          <w:bCs/>
          <w:sz w:val="28"/>
          <w:szCs w:val="28"/>
        </w:rPr>
        <w:tab/>
      </w:r>
      <w:r w:rsidRPr="00633249">
        <w:rPr>
          <w:bCs/>
          <w:sz w:val="28"/>
          <w:szCs w:val="28"/>
        </w:rPr>
        <w:tab/>
      </w:r>
      <w:r w:rsidRPr="00633249">
        <w:rPr>
          <w:bCs/>
          <w:sz w:val="28"/>
          <w:szCs w:val="28"/>
        </w:rPr>
        <w:tab/>
        <w:t>».</w:t>
      </w:r>
    </w:p>
    <w:p w14:paraId="56D8DBE8" w14:textId="77777777" w:rsidR="00633249" w:rsidRPr="00633249" w:rsidRDefault="00633249" w:rsidP="00633249">
      <w:pPr>
        <w:spacing w:after="120"/>
        <w:ind w:right="34" w:firstLine="709"/>
        <w:jc w:val="both"/>
        <w:rPr>
          <w:sz w:val="28"/>
          <w:szCs w:val="28"/>
        </w:rPr>
      </w:pPr>
    </w:p>
    <w:p w14:paraId="58792F97" w14:textId="77777777" w:rsidR="00633249" w:rsidRPr="00633249" w:rsidRDefault="00633249" w:rsidP="00633249">
      <w:pPr>
        <w:tabs>
          <w:tab w:val="left" w:pos="0"/>
        </w:tabs>
        <w:ind w:left="5670"/>
        <w:jc w:val="center"/>
        <w:rPr>
          <w:sz w:val="28"/>
          <w:szCs w:val="28"/>
        </w:rPr>
      </w:pPr>
    </w:p>
    <w:p w14:paraId="3C23ABAB" w14:textId="77777777" w:rsidR="00633249" w:rsidRPr="00633249" w:rsidRDefault="00633249" w:rsidP="00633249">
      <w:pPr>
        <w:tabs>
          <w:tab w:val="left" w:pos="9214"/>
        </w:tabs>
        <w:ind w:right="-739"/>
      </w:pPr>
    </w:p>
    <w:p w14:paraId="7282730D" w14:textId="77777777" w:rsidR="00633249" w:rsidRPr="005C73FB" w:rsidRDefault="00633249" w:rsidP="00B507E4">
      <w:pPr>
        <w:tabs>
          <w:tab w:val="left" w:pos="9214"/>
        </w:tabs>
        <w:ind w:right="-739"/>
      </w:pPr>
    </w:p>
    <w:sectPr w:rsidR="00633249" w:rsidRPr="005C73FB" w:rsidSect="00633249">
      <w:pgSz w:w="16838" w:h="11906" w:orient="landscape"/>
      <w:pgMar w:top="1701" w:right="851" w:bottom="851" w:left="85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71D72" w14:textId="77777777" w:rsidR="00C439B7" w:rsidRDefault="00C439B7" w:rsidP="00377397">
      <w:r>
        <w:separator/>
      </w:r>
    </w:p>
  </w:endnote>
  <w:endnote w:type="continuationSeparator" w:id="0">
    <w:p w14:paraId="3A367951" w14:textId="77777777" w:rsidR="00C439B7" w:rsidRDefault="00C439B7" w:rsidP="00377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font1269">
    <w:altName w:val="Tahoma"/>
    <w:charset w:val="00"/>
    <w:family w:val="roman"/>
    <w:pitch w:val="default"/>
    <w:sig w:usb0="00000000" w:usb1="00000000" w:usb2="00000000" w:usb3="00000000" w:csb0="009F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BalticaC">
    <w:altName w:val="Courier New"/>
    <w:panose1 w:val="00000000000000000000"/>
    <w:charset w:val="00"/>
    <w:family w:val="decorative"/>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PT Astra Serif">
    <w:altName w:val="Arial"/>
    <w:charset w:val="01"/>
    <w:family w:val="roman"/>
    <w:pitch w:val="default"/>
  </w:font>
  <w:font w:name="Noto Sans Devanagari">
    <w:charset w:val="00"/>
    <w:family w:val="swiss"/>
    <w:pitch w:val="variable"/>
    <w:sig w:usb0="80008023" w:usb1="00002046"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760A3" w14:textId="77777777" w:rsidR="00737F32" w:rsidRDefault="00737F32" w:rsidP="004D525E">
    <w:pPr>
      <w:pStyle w:val="ab"/>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6BD31392" w14:textId="77777777" w:rsidR="00737F32" w:rsidRDefault="00737F32">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F22FC" w14:textId="77777777" w:rsidR="00EA0FB3" w:rsidRDefault="00EA0FB3" w:rsidP="00AF76C6">
    <w:pPr>
      <w:pStyle w:val="ab"/>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277E0181" w14:textId="77777777" w:rsidR="00EA0FB3" w:rsidRDefault="00EA0FB3">
    <w:pPr>
      <w:pStyle w:val="ab"/>
    </w:pPr>
  </w:p>
  <w:p w14:paraId="280C7154" w14:textId="77777777" w:rsidR="00EA0FB3" w:rsidRDefault="00EA0FB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AC8BB" w14:textId="77777777" w:rsidR="00EA0FB3" w:rsidRDefault="00EA0FB3" w:rsidP="00240BB6">
    <w:pPr>
      <w:pStyle w:val="ab"/>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14:paraId="135399D5" w14:textId="77777777" w:rsidR="00EA0FB3" w:rsidRDefault="00EA0FB3" w:rsidP="00240BB6">
    <w:pPr>
      <w:pStyle w:val="ab"/>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B04FD" w14:textId="77777777" w:rsidR="00EA0FB3" w:rsidRDefault="00EA0FB3" w:rsidP="00240BB6">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4D9C0" w14:textId="77777777" w:rsidR="00C439B7" w:rsidRDefault="00C439B7" w:rsidP="00377397">
      <w:r>
        <w:separator/>
      </w:r>
    </w:p>
  </w:footnote>
  <w:footnote w:type="continuationSeparator" w:id="0">
    <w:p w14:paraId="1A211612" w14:textId="77777777" w:rsidR="00C439B7" w:rsidRDefault="00C439B7" w:rsidP="003773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E0AC3" w14:textId="77777777" w:rsidR="00737F32" w:rsidRDefault="00737F32">
    <w:pPr>
      <w:pStyle w:val="a9"/>
      <w:jc w:val="center"/>
    </w:pPr>
    <w:r>
      <w:fldChar w:fldCharType="begin"/>
    </w:r>
    <w:r>
      <w:instrText>PAGE   \* MERGEFORMAT</w:instrText>
    </w:r>
    <w:r>
      <w:fldChar w:fldCharType="separate"/>
    </w:r>
    <w:r>
      <w:rPr>
        <w:noProof/>
      </w:rPr>
      <w:t>31</w:t>
    </w:r>
    <w:r>
      <w:fldChar w:fldCharType="end"/>
    </w:r>
  </w:p>
  <w:p w14:paraId="3D2FBAC0" w14:textId="77777777" w:rsidR="00737F32" w:rsidRDefault="00737F32">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591E8" w14:textId="77777777" w:rsidR="00EA0FB3" w:rsidRDefault="00EA0FB3">
    <w:pPr>
      <w:pStyle w:val="a9"/>
      <w:jc w:val="center"/>
    </w:pPr>
    <w:r>
      <w:fldChar w:fldCharType="begin"/>
    </w:r>
    <w:r>
      <w:instrText>PAGE   \* MERGEFORMAT</w:instrText>
    </w:r>
    <w:r>
      <w:fldChar w:fldCharType="separate"/>
    </w:r>
    <w:r>
      <w:t>2</w:t>
    </w:r>
    <w:r>
      <w:fldChar w:fldCharType="end"/>
    </w:r>
  </w:p>
  <w:p w14:paraId="776B5FCC" w14:textId="77777777" w:rsidR="00EA0FB3" w:rsidRDefault="00EA0FB3">
    <w:pPr>
      <w:pStyle w:val="a9"/>
    </w:pPr>
  </w:p>
  <w:p w14:paraId="6D47123D" w14:textId="77777777" w:rsidR="00EA0FB3" w:rsidRDefault="00EA0FB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C87B1" w14:textId="77777777" w:rsidR="00EA0FB3" w:rsidRDefault="00EA0FB3" w:rsidP="00240BB6">
    <w:pPr>
      <w:pStyle w:val="a9"/>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separate"/>
    </w:r>
    <w:r>
      <w:rPr>
        <w:rStyle w:val="af5"/>
        <w:noProof/>
      </w:rPr>
      <w:t>2</w:t>
    </w:r>
    <w:r>
      <w:rPr>
        <w:rStyle w:val="af5"/>
      </w:rPr>
      <w:fldChar w:fldCharType="end"/>
    </w:r>
  </w:p>
  <w:p w14:paraId="77FE4EBE" w14:textId="77777777" w:rsidR="00EA0FB3" w:rsidRDefault="00EA0FB3">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562D3" w14:textId="77777777" w:rsidR="00EA0FB3" w:rsidRDefault="00EA0FB3">
    <w:pPr>
      <w:pStyle w:val="a9"/>
      <w:jc w:val="center"/>
    </w:pPr>
    <w:r>
      <w:fldChar w:fldCharType="begin"/>
    </w:r>
    <w:r>
      <w:instrText>PAGE   \* MERGEFORMAT</w:instrText>
    </w:r>
    <w:r>
      <w:fldChar w:fldCharType="separate"/>
    </w:r>
    <w:r w:rsidRPr="00FD387C">
      <w:rPr>
        <w:noProof/>
      </w:rPr>
      <w:t>3</w:t>
    </w:r>
    <w:r>
      <w:fldChar w:fldCharType="end"/>
    </w:r>
  </w:p>
  <w:p w14:paraId="435D0168" w14:textId="77777777" w:rsidR="00EA0FB3" w:rsidRPr="00AF779D" w:rsidRDefault="00EA0FB3" w:rsidP="00240BB6">
    <w:pPr>
      <w:pStyle w:val="a9"/>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19147" w14:textId="77777777" w:rsidR="00EA0FB3" w:rsidRDefault="00EA0FB3">
    <w:pPr>
      <w:pStyle w:val="a9"/>
      <w:jc w:val="center"/>
    </w:pPr>
  </w:p>
  <w:p w14:paraId="503F0BC3" w14:textId="77777777" w:rsidR="00EA0FB3" w:rsidRPr="00765B27" w:rsidRDefault="00EA0FB3" w:rsidP="00240BB6">
    <w:pPr>
      <w:pStyle w:val="a9"/>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D839B" w14:textId="77777777" w:rsidR="00633249" w:rsidRDefault="00633249">
    <w:pPr>
      <w:pStyle w:val="a9"/>
      <w:jc w:val="center"/>
    </w:pPr>
    <w:r>
      <w:fldChar w:fldCharType="begin"/>
    </w:r>
    <w:r>
      <w:instrText>PAGE   \* MERGEFORMAT</w:instrText>
    </w:r>
    <w:r>
      <w:fldChar w:fldCharType="separate"/>
    </w:r>
    <w:r>
      <w:rPr>
        <w:noProof/>
      </w:rPr>
      <w:t>5</w:t>
    </w:r>
    <w:r>
      <w:fldChar w:fldCharType="end"/>
    </w:r>
  </w:p>
  <w:p w14:paraId="4D2EABE5" w14:textId="77777777" w:rsidR="00633249" w:rsidRDefault="00633249">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C02496B2"/>
    <w:lvl w:ilvl="0">
      <w:start w:val="1"/>
      <w:numFmt w:val="decimal"/>
      <w:pStyle w:val="a"/>
      <w:lvlText w:val="%1."/>
      <w:lvlJc w:val="left"/>
      <w:pPr>
        <w:tabs>
          <w:tab w:val="num" w:pos="7022"/>
        </w:tabs>
        <w:ind w:left="7022" w:hanging="360"/>
      </w:pPr>
    </w:lvl>
  </w:abstractNum>
  <w:abstractNum w:abstractNumId="1" w15:restartNumberingAfterBreak="0">
    <w:nsid w:val="FFFFFF88"/>
    <w:multiLevelType w:val="singleLevel"/>
    <w:tmpl w:val="C1E040DE"/>
    <w:lvl w:ilvl="0">
      <w:start w:val="1"/>
      <w:numFmt w:val="decimal"/>
      <w:pStyle w:val="a0"/>
      <w:lvlText w:val="%1."/>
      <w:lvlJc w:val="left"/>
      <w:pPr>
        <w:tabs>
          <w:tab w:val="num" w:pos="360"/>
        </w:tabs>
        <w:ind w:left="360" w:hanging="360"/>
      </w:pPr>
    </w:lvl>
  </w:abstractNum>
  <w:abstractNum w:abstractNumId="2" w15:restartNumberingAfterBreak="0">
    <w:nsid w:val="FFFFFF89"/>
    <w:multiLevelType w:val="singleLevel"/>
    <w:tmpl w:val="6CEAB344"/>
    <w:lvl w:ilvl="0">
      <w:start w:val="1"/>
      <w:numFmt w:val="bullet"/>
      <w:pStyle w:val="a1"/>
      <w:lvlText w:val=""/>
      <w:lvlJc w:val="left"/>
      <w:pPr>
        <w:tabs>
          <w:tab w:val="num" w:pos="360"/>
        </w:tabs>
        <w:ind w:left="360" w:hanging="360"/>
      </w:pPr>
      <w:rPr>
        <w:rFonts w:ascii="Symbol" w:hAnsi="Symbol" w:hint="default"/>
      </w:rPr>
    </w:lvl>
  </w:abstractNum>
  <w:abstractNum w:abstractNumId="3" w15:restartNumberingAfterBreak="0">
    <w:nsid w:val="19546CAF"/>
    <w:multiLevelType w:val="multilevel"/>
    <w:tmpl w:val="2146C2CE"/>
    <w:lvl w:ilvl="0">
      <w:start w:val="1"/>
      <w:numFmt w:val="decimal"/>
      <w:pStyle w:val="1"/>
      <w:lvlText w:val="%1."/>
      <w:lvlJc w:val="left"/>
      <w:pPr>
        <w:ind w:left="1211" w:hanging="360"/>
      </w:pPr>
      <w:rPr>
        <w:rFonts w:hint="default"/>
      </w:rPr>
    </w:lvl>
    <w:lvl w:ilvl="1">
      <w:start w:val="1"/>
      <w:numFmt w:val="decimal"/>
      <w:pStyle w:val="10"/>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4" w15:restartNumberingAfterBreak="0">
    <w:nsid w:val="29D168BE"/>
    <w:multiLevelType w:val="multilevel"/>
    <w:tmpl w:val="29D168BE"/>
    <w:lvl w:ilvl="0">
      <w:start w:val="1"/>
      <w:numFmt w:val="decimal"/>
      <w:pStyle w:val="2"/>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69E7AF3"/>
    <w:multiLevelType w:val="hybridMultilevel"/>
    <w:tmpl w:val="EFB0B9D2"/>
    <w:lvl w:ilvl="0" w:tplc="5E902DD8">
      <w:start w:val="1"/>
      <w:numFmt w:val="decimal"/>
      <w:pStyle w:val="11"/>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00E1A0B"/>
    <w:multiLevelType w:val="hybridMultilevel"/>
    <w:tmpl w:val="A72EFBFC"/>
    <w:lvl w:ilvl="0" w:tplc="62B6528C">
      <w:start w:val="1"/>
      <w:numFmt w:val="decimal"/>
      <w:lvlText w:val="Таблица %1."/>
      <w:lvlJc w:val="left"/>
      <w:pPr>
        <w:ind w:left="15103" w:hanging="360"/>
      </w:pPr>
      <w:rPr>
        <w:b w:val="0"/>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47C766DE"/>
    <w:multiLevelType w:val="hybridMultilevel"/>
    <w:tmpl w:val="CCE61C38"/>
    <w:lvl w:ilvl="0" w:tplc="1350231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5A716A1D"/>
    <w:multiLevelType w:val="hybridMultilevel"/>
    <w:tmpl w:val="D1960046"/>
    <w:lvl w:ilvl="0" w:tplc="53622D14">
      <w:start w:val="1"/>
      <w:numFmt w:val="decimal"/>
      <w:lvlText w:val="Таблица %1."/>
      <w:lvlJc w:val="left"/>
      <w:pPr>
        <w:ind w:left="9433" w:hanging="360"/>
      </w:pPr>
      <w:rPr>
        <w:rFonts w:hint="default"/>
        <w:b w:val="0"/>
        <w:color w:val="auto"/>
        <w:sz w:val="28"/>
        <w:szCs w:val="28"/>
      </w:rPr>
    </w:lvl>
    <w:lvl w:ilvl="1" w:tplc="04190019">
      <w:start w:val="1"/>
      <w:numFmt w:val="lowerLetter"/>
      <w:lvlText w:val="%2."/>
      <w:lvlJc w:val="left"/>
      <w:pPr>
        <w:ind w:left="2999" w:hanging="360"/>
      </w:pPr>
    </w:lvl>
    <w:lvl w:ilvl="2" w:tplc="0419001B" w:tentative="1">
      <w:start w:val="1"/>
      <w:numFmt w:val="lowerRoman"/>
      <w:lvlText w:val="%3."/>
      <w:lvlJc w:val="right"/>
      <w:pPr>
        <w:ind w:left="3719" w:hanging="180"/>
      </w:pPr>
    </w:lvl>
    <w:lvl w:ilvl="3" w:tplc="0419000F" w:tentative="1">
      <w:start w:val="1"/>
      <w:numFmt w:val="decimal"/>
      <w:lvlText w:val="%4."/>
      <w:lvlJc w:val="left"/>
      <w:pPr>
        <w:ind w:left="4439" w:hanging="360"/>
      </w:pPr>
    </w:lvl>
    <w:lvl w:ilvl="4" w:tplc="04190019" w:tentative="1">
      <w:start w:val="1"/>
      <w:numFmt w:val="lowerLetter"/>
      <w:lvlText w:val="%5."/>
      <w:lvlJc w:val="left"/>
      <w:pPr>
        <w:ind w:left="5159" w:hanging="360"/>
      </w:pPr>
    </w:lvl>
    <w:lvl w:ilvl="5" w:tplc="0419001B" w:tentative="1">
      <w:start w:val="1"/>
      <w:numFmt w:val="lowerRoman"/>
      <w:lvlText w:val="%6."/>
      <w:lvlJc w:val="right"/>
      <w:pPr>
        <w:ind w:left="5879" w:hanging="180"/>
      </w:pPr>
    </w:lvl>
    <w:lvl w:ilvl="6" w:tplc="0419000F" w:tentative="1">
      <w:start w:val="1"/>
      <w:numFmt w:val="decimal"/>
      <w:lvlText w:val="%7."/>
      <w:lvlJc w:val="left"/>
      <w:pPr>
        <w:ind w:left="6599" w:hanging="360"/>
      </w:pPr>
    </w:lvl>
    <w:lvl w:ilvl="7" w:tplc="04190019" w:tentative="1">
      <w:start w:val="1"/>
      <w:numFmt w:val="lowerLetter"/>
      <w:lvlText w:val="%8."/>
      <w:lvlJc w:val="left"/>
      <w:pPr>
        <w:ind w:left="7319" w:hanging="360"/>
      </w:pPr>
    </w:lvl>
    <w:lvl w:ilvl="8" w:tplc="0419001B" w:tentative="1">
      <w:start w:val="1"/>
      <w:numFmt w:val="lowerRoman"/>
      <w:lvlText w:val="%9."/>
      <w:lvlJc w:val="right"/>
      <w:pPr>
        <w:ind w:left="8039" w:hanging="180"/>
      </w:pPr>
    </w:lvl>
  </w:abstractNum>
  <w:num w:numId="1" w16cid:durableId="973490019">
    <w:abstractNumId w:val="2"/>
  </w:num>
  <w:num w:numId="2" w16cid:durableId="1092315262">
    <w:abstractNumId w:val="4"/>
  </w:num>
  <w:num w:numId="3" w16cid:durableId="1514300357">
    <w:abstractNumId w:val="1"/>
  </w:num>
  <w:num w:numId="4" w16cid:durableId="234171776">
    <w:abstractNumId w:val="0"/>
  </w:num>
  <w:num w:numId="5" w16cid:durableId="1206521824">
    <w:abstractNumId w:val="3"/>
  </w:num>
  <w:num w:numId="6" w16cid:durableId="1666128177">
    <w:abstractNumId w:val="5"/>
  </w:num>
  <w:num w:numId="7" w16cid:durableId="798374304">
    <w:abstractNumId w:val="6"/>
  </w:num>
  <w:num w:numId="8" w16cid:durableId="576062293">
    <w:abstractNumId w:val="8"/>
  </w:num>
  <w:num w:numId="9" w16cid:durableId="149754905">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E4C"/>
    <w:rsid w:val="00002C78"/>
    <w:rsid w:val="00002FC5"/>
    <w:rsid w:val="000031E3"/>
    <w:rsid w:val="00003A9B"/>
    <w:rsid w:val="00004F24"/>
    <w:rsid w:val="00005320"/>
    <w:rsid w:val="00006AB0"/>
    <w:rsid w:val="0001077C"/>
    <w:rsid w:val="00010A3C"/>
    <w:rsid w:val="00010CFE"/>
    <w:rsid w:val="00012FA9"/>
    <w:rsid w:val="00013AD3"/>
    <w:rsid w:val="00013D3C"/>
    <w:rsid w:val="0001407A"/>
    <w:rsid w:val="000150E7"/>
    <w:rsid w:val="00016556"/>
    <w:rsid w:val="00016CF3"/>
    <w:rsid w:val="00017329"/>
    <w:rsid w:val="000204D3"/>
    <w:rsid w:val="00020DD5"/>
    <w:rsid w:val="00024580"/>
    <w:rsid w:val="00024F72"/>
    <w:rsid w:val="000251C0"/>
    <w:rsid w:val="00025563"/>
    <w:rsid w:val="00025584"/>
    <w:rsid w:val="000257DF"/>
    <w:rsid w:val="00026106"/>
    <w:rsid w:val="000277FE"/>
    <w:rsid w:val="00033ADA"/>
    <w:rsid w:val="000343F7"/>
    <w:rsid w:val="00034450"/>
    <w:rsid w:val="000350AB"/>
    <w:rsid w:val="000358BE"/>
    <w:rsid w:val="00035A42"/>
    <w:rsid w:val="00037DCE"/>
    <w:rsid w:val="00040271"/>
    <w:rsid w:val="00040B77"/>
    <w:rsid w:val="00041805"/>
    <w:rsid w:val="00041859"/>
    <w:rsid w:val="00041EA9"/>
    <w:rsid w:val="00043DA1"/>
    <w:rsid w:val="00045304"/>
    <w:rsid w:val="00045FC1"/>
    <w:rsid w:val="00050A67"/>
    <w:rsid w:val="00050FB6"/>
    <w:rsid w:val="00051491"/>
    <w:rsid w:val="000514A6"/>
    <w:rsid w:val="00052516"/>
    <w:rsid w:val="000570F9"/>
    <w:rsid w:val="00060A5B"/>
    <w:rsid w:val="00060D09"/>
    <w:rsid w:val="00060E56"/>
    <w:rsid w:val="000614DA"/>
    <w:rsid w:val="00063FE3"/>
    <w:rsid w:val="00064A4F"/>
    <w:rsid w:val="000654E5"/>
    <w:rsid w:val="00067440"/>
    <w:rsid w:val="00070C86"/>
    <w:rsid w:val="00071482"/>
    <w:rsid w:val="00071A99"/>
    <w:rsid w:val="0007219C"/>
    <w:rsid w:val="000724AD"/>
    <w:rsid w:val="00072963"/>
    <w:rsid w:val="00075F9A"/>
    <w:rsid w:val="0007638B"/>
    <w:rsid w:val="000768D9"/>
    <w:rsid w:val="00077381"/>
    <w:rsid w:val="000801A1"/>
    <w:rsid w:val="000805ED"/>
    <w:rsid w:val="00080A1D"/>
    <w:rsid w:val="000834C3"/>
    <w:rsid w:val="000841CC"/>
    <w:rsid w:val="00086ABD"/>
    <w:rsid w:val="00091100"/>
    <w:rsid w:val="000918C0"/>
    <w:rsid w:val="000935F2"/>
    <w:rsid w:val="0009679B"/>
    <w:rsid w:val="00097501"/>
    <w:rsid w:val="00097C0A"/>
    <w:rsid w:val="00097CCD"/>
    <w:rsid w:val="000A1E1B"/>
    <w:rsid w:val="000A21AD"/>
    <w:rsid w:val="000A31AC"/>
    <w:rsid w:val="000A329A"/>
    <w:rsid w:val="000A32A7"/>
    <w:rsid w:val="000A73AA"/>
    <w:rsid w:val="000B08F2"/>
    <w:rsid w:val="000B423D"/>
    <w:rsid w:val="000B534B"/>
    <w:rsid w:val="000B626E"/>
    <w:rsid w:val="000C076F"/>
    <w:rsid w:val="000C0A06"/>
    <w:rsid w:val="000C2BE5"/>
    <w:rsid w:val="000C3DC0"/>
    <w:rsid w:val="000C6791"/>
    <w:rsid w:val="000C7554"/>
    <w:rsid w:val="000D0306"/>
    <w:rsid w:val="000D0468"/>
    <w:rsid w:val="000D0B41"/>
    <w:rsid w:val="000D0C2E"/>
    <w:rsid w:val="000D0E64"/>
    <w:rsid w:val="000D2CC1"/>
    <w:rsid w:val="000D3A1A"/>
    <w:rsid w:val="000D4207"/>
    <w:rsid w:val="000D4F19"/>
    <w:rsid w:val="000D58DF"/>
    <w:rsid w:val="000D592A"/>
    <w:rsid w:val="000D5C2A"/>
    <w:rsid w:val="000D63B0"/>
    <w:rsid w:val="000D73D4"/>
    <w:rsid w:val="000D7F41"/>
    <w:rsid w:val="000E1526"/>
    <w:rsid w:val="000E3381"/>
    <w:rsid w:val="000E339D"/>
    <w:rsid w:val="000E34B3"/>
    <w:rsid w:val="000E3AF7"/>
    <w:rsid w:val="000E404C"/>
    <w:rsid w:val="000E4CB0"/>
    <w:rsid w:val="000E755B"/>
    <w:rsid w:val="000F32E8"/>
    <w:rsid w:val="00104938"/>
    <w:rsid w:val="00107D8E"/>
    <w:rsid w:val="00107E67"/>
    <w:rsid w:val="001109EF"/>
    <w:rsid w:val="00110C60"/>
    <w:rsid w:val="00110E6B"/>
    <w:rsid w:val="001120D7"/>
    <w:rsid w:val="00115211"/>
    <w:rsid w:val="00115D2F"/>
    <w:rsid w:val="00116378"/>
    <w:rsid w:val="00116E4B"/>
    <w:rsid w:val="00116F45"/>
    <w:rsid w:val="0012042A"/>
    <w:rsid w:val="0012224A"/>
    <w:rsid w:val="001227DE"/>
    <w:rsid w:val="001240FB"/>
    <w:rsid w:val="0012485D"/>
    <w:rsid w:val="00130B6A"/>
    <w:rsid w:val="001323B4"/>
    <w:rsid w:val="00132B98"/>
    <w:rsid w:val="0013353B"/>
    <w:rsid w:val="00133FAA"/>
    <w:rsid w:val="00134663"/>
    <w:rsid w:val="00136D6D"/>
    <w:rsid w:val="00137D4D"/>
    <w:rsid w:val="001415E5"/>
    <w:rsid w:val="00141909"/>
    <w:rsid w:val="00144325"/>
    <w:rsid w:val="001451B9"/>
    <w:rsid w:val="00145272"/>
    <w:rsid w:val="00147AB5"/>
    <w:rsid w:val="00147EC9"/>
    <w:rsid w:val="001505E8"/>
    <w:rsid w:val="00151282"/>
    <w:rsid w:val="00151688"/>
    <w:rsid w:val="0015215C"/>
    <w:rsid w:val="00152D2B"/>
    <w:rsid w:val="0015357B"/>
    <w:rsid w:val="0015484A"/>
    <w:rsid w:val="00155733"/>
    <w:rsid w:val="001560EB"/>
    <w:rsid w:val="00156469"/>
    <w:rsid w:val="001565DE"/>
    <w:rsid w:val="00156846"/>
    <w:rsid w:val="001575C2"/>
    <w:rsid w:val="00157872"/>
    <w:rsid w:val="00160510"/>
    <w:rsid w:val="00160DA2"/>
    <w:rsid w:val="001623CC"/>
    <w:rsid w:val="001627A5"/>
    <w:rsid w:val="00162D77"/>
    <w:rsid w:val="00162FF9"/>
    <w:rsid w:val="0016423E"/>
    <w:rsid w:val="00165E7A"/>
    <w:rsid w:val="00166192"/>
    <w:rsid w:val="0016656F"/>
    <w:rsid w:val="00166E15"/>
    <w:rsid w:val="00166F09"/>
    <w:rsid w:val="001723C8"/>
    <w:rsid w:val="0017363C"/>
    <w:rsid w:val="00173759"/>
    <w:rsid w:val="00175FF1"/>
    <w:rsid w:val="001765E7"/>
    <w:rsid w:val="00177A76"/>
    <w:rsid w:val="00181198"/>
    <w:rsid w:val="00181538"/>
    <w:rsid w:val="00181A47"/>
    <w:rsid w:val="00182946"/>
    <w:rsid w:val="00183094"/>
    <w:rsid w:val="0018452D"/>
    <w:rsid w:val="00184A37"/>
    <w:rsid w:val="001865AC"/>
    <w:rsid w:val="001874FF"/>
    <w:rsid w:val="00190159"/>
    <w:rsid w:val="001904B3"/>
    <w:rsid w:val="00190535"/>
    <w:rsid w:val="0019326D"/>
    <w:rsid w:val="001937B2"/>
    <w:rsid w:val="00193859"/>
    <w:rsid w:val="00193BCB"/>
    <w:rsid w:val="001942D6"/>
    <w:rsid w:val="00194430"/>
    <w:rsid w:val="00195245"/>
    <w:rsid w:val="0019530C"/>
    <w:rsid w:val="00195730"/>
    <w:rsid w:val="00196C7E"/>
    <w:rsid w:val="00197DDA"/>
    <w:rsid w:val="001A00A0"/>
    <w:rsid w:val="001A106E"/>
    <w:rsid w:val="001A2947"/>
    <w:rsid w:val="001A3322"/>
    <w:rsid w:val="001A36CD"/>
    <w:rsid w:val="001A3FA0"/>
    <w:rsid w:val="001B0B7F"/>
    <w:rsid w:val="001B1997"/>
    <w:rsid w:val="001B249D"/>
    <w:rsid w:val="001B2ADB"/>
    <w:rsid w:val="001B39E7"/>
    <w:rsid w:val="001B5D41"/>
    <w:rsid w:val="001B6546"/>
    <w:rsid w:val="001C0FF7"/>
    <w:rsid w:val="001C2C4D"/>
    <w:rsid w:val="001C42D8"/>
    <w:rsid w:val="001C4D09"/>
    <w:rsid w:val="001C5EEF"/>
    <w:rsid w:val="001C6230"/>
    <w:rsid w:val="001C673E"/>
    <w:rsid w:val="001C6766"/>
    <w:rsid w:val="001C73F6"/>
    <w:rsid w:val="001C76CB"/>
    <w:rsid w:val="001C7938"/>
    <w:rsid w:val="001C7E04"/>
    <w:rsid w:val="001D0056"/>
    <w:rsid w:val="001D3A40"/>
    <w:rsid w:val="001D3C42"/>
    <w:rsid w:val="001D4169"/>
    <w:rsid w:val="001D4CBD"/>
    <w:rsid w:val="001D5A6B"/>
    <w:rsid w:val="001D6464"/>
    <w:rsid w:val="001E176B"/>
    <w:rsid w:val="001E197B"/>
    <w:rsid w:val="001E2F4D"/>
    <w:rsid w:val="001E37D1"/>
    <w:rsid w:val="001E5B5C"/>
    <w:rsid w:val="001E6729"/>
    <w:rsid w:val="001F02F1"/>
    <w:rsid w:val="001F102F"/>
    <w:rsid w:val="001F18F6"/>
    <w:rsid w:val="001F1FA8"/>
    <w:rsid w:val="001F2929"/>
    <w:rsid w:val="001F369E"/>
    <w:rsid w:val="001F4470"/>
    <w:rsid w:val="001F7422"/>
    <w:rsid w:val="001F770B"/>
    <w:rsid w:val="001F7B48"/>
    <w:rsid w:val="001F7E3B"/>
    <w:rsid w:val="00202B29"/>
    <w:rsid w:val="00204097"/>
    <w:rsid w:val="00204A42"/>
    <w:rsid w:val="002059CE"/>
    <w:rsid w:val="00205B63"/>
    <w:rsid w:val="002117BB"/>
    <w:rsid w:val="00213651"/>
    <w:rsid w:val="00213DE8"/>
    <w:rsid w:val="00215FB8"/>
    <w:rsid w:val="0021671F"/>
    <w:rsid w:val="00217690"/>
    <w:rsid w:val="002227EF"/>
    <w:rsid w:val="00222F8D"/>
    <w:rsid w:val="00223ABC"/>
    <w:rsid w:val="00223EF2"/>
    <w:rsid w:val="002271D2"/>
    <w:rsid w:val="00227CF1"/>
    <w:rsid w:val="00231511"/>
    <w:rsid w:val="00231A6B"/>
    <w:rsid w:val="002338EF"/>
    <w:rsid w:val="00233ACD"/>
    <w:rsid w:val="002340F5"/>
    <w:rsid w:val="002348A6"/>
    <w:rsid w:val="00235340"/>
    <w:rsid w:val="00236647"/>
    <w:rsid w:val="002371A7"/>
    <w:rsid w:val="0024003E"/>
    <w:rsid w:val="002427D9"/>
    <w:rsid w:val="00244414"/>
    <w:rsid w:val="002463DA"/>
    <w:rsid w:val="0024661E"/>
    <w:rsid w:val="00246680"/>
    <w:rsid w:val="00246E65"/>
    <w:rsid w:val="00250B53"/>
    <w:rsid w:val="00250DC7"/>
    <w:rsid w:val="00253074"/>
    <w:rsid w:val="002552FA"/>
    <w:rsid w:val="00255CFA"/>
    <w:rsid w:val="0025629B"/>
    <w:rsid w:val="00256B66"/>
    <w:rsid w:val="00257D8B"/>
    <w:rsid w:val="00263D94"/>
    <w:rsid w:val="00263DC4"/>
    <w:rsid w:val="00264A6E"/>
    <w:rsid w:val="0026748C"/>
    <w:rsid w:val="00267CEA"/>
    <w:rsid w:val="00270B99"/>
    <w:rsid w:val="00271A71"/>
    <w:rsid w:val="00276018"/>
    <w:rsid w:val="002774FF"/>
    <w:rsid w:val="00280356"/>
    <w:rsid w:val="00281079"/>
    <w:rsid w:val="00281599"/>
    <w:rsid w:val="00282B3E"/>
    <w:rsid w:val="00282DA8"/>
    <w:rsid w:val="00283777"/>
    <w:rsid w:val="00283B3B"/>
    <w:rsid w:val="002844A1"/>
    <w:rsid w:val="00286494"/>
    <w:rsid w:val="00286C7C"/>
    <w:rsid w:val="002911CD"/>
    <w:rsid w:val="00291CB4"/>
    <w:rsid w:val="0029430F"/>
    <w:rsid w:val="00294552"/>
    <w:rsid w:val="002958E0"/>
    <w:rsid w:val="00295A33"/>
    <w:rsid w:val="00297C99"/>
    <w:rsid w:val="002A248D"/>
    <w:rsid w:val="002A2585"/>
    <w:rsid w:val="002A65E5"/>
    <w:rsid w:val="002B06D3"/>
    <w:rsid w:val="002B109D"/>
    <w:rsid w:val="002B232B"/>
    <w:rsid w:val="002B46AF"/>
    <w:rsid w:val="002B48FF"/>
    <w:rsid w:val="002B5895"/>
    <w:rsid w:val="002C2214"/>
    <w:rsid w:val="002C243F"/>
    <w:rsid w:val="002C2DEA"/>
    <w:rsid w:val="002C30C8"/>
    <w:rsid w:val="002C34FE"/>
    <w:rsid w:val="002C4198"/>
    <w:rsid w:val="002C7076"/>
    <w:rsid w:val="002C77E8"/>
    <w:rsid w:val="002C783E"/>
    <w:rsid w:val="002C7E69"/>
    <w:rsid w:val="002C7F79"/>
    <w:rsid w:val="002D0682"/>
    <w:rsid w:val="002D2B5E"/>
    <w:rsid w:val="002D3609"/>
    <w:rsid w:val="002D40E7"/>
    <w:rsid w:val="002D472D"/>
    <w:rsid w:val="002D6454"/>
    <w:rsid w:val="002D6954"/>
    <w:rsid w:val="002D6E33"/>
    <w:rsid w:val="002D6F54"/>
    <w:rsid w:val="002E0EB4"/>
    <w:rsid w:val="002E1F2C"/>
    <w:rsid w:val="002E3313"/>
    <w:rsid w:val="002E384B"/>
    <w:rsid w:val="002E473C"/>
    <w:rsid w:val="002E492C"/>
    <w:rsid w:val="002E662F"/>
    <w:rsid w:val="002E6653"/>
    <w:rsid w:val="002E720A"/>
    <w:rsid w:val="002F27A4"/>
    <w:rsid w:val="002F4127"/>
    <w:rsid w:val="002F47F6"/>
    <w:rsid w:val="002F52DE"/>
    <w:rsid w:val="002F7144"/>
    <w:rsid w:val="002F76F0"/>
    <w:rsid w:val="00300B6C"/>
    <w:rsid w:val="003019F4"/>
    <w:rsid w:val="00303EAF"/>
    <w:rsid w:val="003046D3"/>
    <w:rsid w:val="00305E7C"/>
    <w:rsid w:val="00307BFD"/>
    <w:rsid w:val="0031090A"/>
    <w:rsid w:val="00310B9C"/>
    <w:rsid w:val="0031157B"/>
    <w:rsid w:val="00311788"/>
    <w:rsid w:val="00313C20"/>
    <w:rsid w:val="00313FA0"/>
    <w:rsid w:val="003207EB"/>
    <w:rsid w:val="00322766"/>
    <w:rsid w:val="00323D3A"/>
    <w:rsid w:val="00327A10"/>
    <w:rsid w:val="003305AB"/>
    <w:rsid w:val="00330EEA"/>
    <w:rsid w:val="003318CF"/>
    <w:rsid w:val="0033270E"/>
    <w:rsid w:val="0033278F"/>
    <w:rsid w:val="00333EC6"/>
    <w:rsid w:val="00334DC7"/>
    <w:rsid w:val="003360F1"/>
    <w:rsid w:val="0033662A"/>
    <w:rsid w:val="0033696C"/>
    <w:rsid w:val="00337858"/>
    <w:rsid w:val="00341304"/>
    <w:rsid w:val="0034273D"/>
    <w:rsid w:val="00342A8E"/>
    <w:rsid w:val="00344248"/>
    <w:rsid w:val="00344C31"/>
    <w:rsid w:val="003474C6"/>
    <w:rsid w:val="00347624"/>
    <w:rsid w:val="0035018D"/>
    <w:rsid w:val="003501A8"/>
    <w:rsid w:val="003522D7"/>
    <w:rsid w:val="00353B55"/>
    <w:rsid w:val="00356B7B"/>
    <w:rsid w:val="00357D62"/>
    <w:rsid w:val="00360AD0"/>
    <w:rsid w:val="00361E84"/>
    <w:rsid w:val="003624E3"/>
    <w:rsid w:val="0036270B"/>
    <w:rsid w:val="003632DB"/>
    <w:rsid w:val="00365B39"/>
    <w:rsid w:val="00367BA1"/>
    <w:rsid w:val="00370A2F"/>
    <w:rsid w:val="0037374D"/>
    <w:rsid w:val="0037378A"/>
    <w:rsid w:val="00374743"/>
    <w:rsid w:val="00374FE8"/>
    <w:rsid w:val="003763C5"/>
    <w:rsid w:val="00376AEB"/>
    <w:rsid w:val="00376E7D"/>
    <w:rsid w:val="00377397"/>
    <w:rsid w:val="00377FCE"/>
    <w:rsid w:val="003817CA"/>
    <w:rsid w:val="0038247A"/>
    <w:rsid w:val="00382CF7"/>
    <w:rsid w:val="0038394C"/>
    <w:rsid w:val="00384B1D"/>
    <w:rsid w:val="00385589"/>
    <w:rsid w:val="00385B98"/>
    <w:rsid w:val="00386401"/>
    <w:rsid w:val="00386B8B"/>
    <w:rsid w:val="003878D3"/>
    <w:rsid w:val="00387E32"/>
    <w:rsid w:val="00390490"/>
    <w:rsid w:val="00393A38"/>
    <w:rsid w:val="00396C5A"/>
    <w:rsid w:val="00397AE5"/>
    <w:rsid w:val="003A1EC6"/>
    <w:rsid w:val="003A2442"/>
    <w:rsid w:val="003A2B57"/>
    <w:rsid w:val="003A3D58"/>
    <w:rsid w:val="003A3E2D"/>
    <w:rsid w:val="003A53F3"/>
    <w:rsid w:val="003A5ECA"/>
    <w:rsid w:val="003A7308"/>
    <w:rsid w:val="003A7ACC"/>
    <w:rsid w:val="003A7D99"/>
    <w:rsid w:val="003B00E1"/>
    <w:rsid w:val="003B062B"/>
    <w:rsid w:val="003B0DC3"/>
    <w:rsid w:val="003B314E"/>
    <w:rsid w:val="003B43E8"/>
    <w:rsid w:val="003B4637"/>
    <w:rsid w:val="003C1F7B"/>
    <w:rsid w:val="003C232D"/>
    <w:rsid w:val="003C2734"/>
    <w:rsid w:val="003C3B45"/>
    <w:rsid w:val="003C449E"/>
    <w:rsid w:val="003C56A1"/>
    <w:rsid w:val="003C56C2"/>
    <w:rsid w:val="003C78DB"/>
    <w:rsid w:val="003D0831"/>
    <w:rsid w:val="003D0D5B"/>
    <w:rsid w:val="003D2493"/>
    <w:rsid w:val="003D295F"/>
    <w:rsid w:val="003D370B"/>
    <w:rsid w:val="003D3E77"/>
    <w:rsid w:val="003D6EB7"/>
    <w:rsid w:val="003D7C5F"/>
    <w:rsid w:val="003D7E0C"/>
    <w:rsid w:val="003E003E"/>
    <w:rsid w:val="003E2CAF"/>
    <w:rsid w:val="003F128A"/>
    <w:rsid w:val="003F20B1"/>
    <w:rsid w:val="003F3692"/>
    <w:rsid w:val="003F4066"/>
    <w:rsid w:val="003F5240"/>
    <w:rsid w:val="003F5A6F"/>
    <w:rsid w:val="003F6307"/>
    <w:rsid w:val="003F6582"/>
    <w:rsid w:val="003F6BF5"/>
    <w:rsid w:val="00400F15"/>
    <w:rsid w:val="00406813"/>
    <w:rsid w:val="00407B21"/>
    <w:rsid w:val="00407EF0"/>
    <w:rsid w:val="004107A3"/>
    <w:rsid w:val="00412829"/>
    <w:rsid w:val="00413014"/>
    <w:rsid w:val="0041503B"/>
    <w:rsid w:val="00415619"/>
    <w:rsid w:val="00417241"/>
    <w:rsid w:val="004173F6"/>
    <w:rsid w:val="004175E1"/>
    <w:rsid w:val="0042019D"/>
    <w:rsid w:val="00420AF6"/>
    <w:rsid w:val="00420C87"/>
    <w:rsid w:val="00421317"/>
    <w:rsid w:val="004221BE"/>
    <w:rsid w:val="004237CC"/>
    <w:rsid w:val="00423CF7"/>
    <w:rsid w:val="004244B1"/>
    <w:rsid w:val="00425E7A"/>
    <w:rsid w:val="00426631"/>
    <w:rsid w:val="00427737"/>
    <w:rsid w:val="00427EC7"/>
    <w:rsid w:val="00430E42"/>
    <w:rsid w:val="00432185"/>
    <w:rsid w:val="004359A5"/>
    <w:rsid w:val="00436879"/>
    <w:rsid w:val="00437360"/>
    <w:rsid w:val="00437E8A"/>
    <w:rsid w:val="0044056A"/>
    <w:rsid w:val="004424B1"/>
    <w:rsid w:val="00442A2F"/>
    <w:rsid w:val="00443547"/>
    <w:rsid w:val="00444123"/>
    <w:rsid w:val="004445D3"/>
    <w:rsid w:val="00444B0A"/>
    <w:rsid w:val="0044508A"/>
    <w:rsid w:val="0044523B"/>
    <w:rsid w:val="004452F7"/>
    <w:rsid w:val="00445A11"/>
    <w:rsid w:val="00446F9D"/>
    <w:rsid w:val="00451498"/>
    <w:rsid w:val="00451A6D"/>
    <w:rsid w:val="00451BA0"/>
    <w:rsid w:val="00451FB5"/>
    <w:rsid w:val="00452B1E"/>
    <w:rsid w:val="00453112"/>
    <w:rsid w:val="00454BE6"/>
    <w:rsid w:val="00455BAB"/>
    <w:rsid w:val="00455F70"/>
    <w:rsid w:val="00457947"/>
    <w:rsid w:val="00460740"/>
    <w:rsid w:val="0046182B"/>
    <w:rsid w:val="00461AD3"/>
    <w:rsid w:val="00463613"/>
    <w:rsid w:val="00463B69"/>
    <w:rsid w:val="00463F60"/>
    <w:rsid w:val="00467928"/>
    <w:rsid w:val="004728D9"/>
    <w:rsid w:val="00474838"/>
    <w:rsid w:val="00476319"/>
    <w:rsid w:val="0047695B"/>
    <w:rsid w:val="00476E6B"/>
    <w:rsid w:val="00477745"/>
    <w:rsid w:val="00477AA3"/>
    <w:rsid w:val="00480E7B"/>
    <w:rsid w:val="004814DD"/>
    <w:rsid w:val="00481976"/>
    <w:rsid w:val="00483AB8"/>
    <w:rsid w:val="00483B9D"/>
    <w:rsid w:val="00484402"/>
    <w:rsid w:val="004859D0"/>
    <w:rsid w:val="00485EB3"/>
    <w:rsid w:val="00486354"/>
    <w:rsid w:val="00486BF5"/>
    <w:rsid w:val="00487BFE"/>
    <w:rsid w:val="00490B6D"/>
    <w:rsid w:val="00490DC9"/>
    <w:rsid w:val="0049213F"/>
    <w:rsid w:val="004948EA"/>
    <w:rsid w:val="00494BD8"/>
    <w:rsid w:val="00494F3E"/>
    <w:rsid w:val="00494F44"/>
    <w:rsid w:val="0049575D"/>
    <w:rsid w:val="00496817"/>
    <w:rsid w:val="00497D4D"/>
    <w:rsid w:val="004A039E"/>
    <w:rsid w:val="004A0B2A"/>
    <w:rsid w:val="004A2B44"/>
    <w:rsid w:val="004A3DFF"/>
    <w:rsid w:val="004A5105"/>
    <w:rsid w:val="004A68DE"/>
    <w:rsid w:val="004A7EFD"/>
    <w:rsid w:val="004B08D1"/>
    <w:rsid w:val="004B17FE"/>
    <w:rsid w:val="004B2896"/>
    <w:rsid w:val="004B3F71"/>
    <w:rsid w:val="004B4908"/>
    <w:rsid w:val="004C09FB"/>
    <w:rsid w:val="004C29EF"/>
    <w:rsid w:val="004C48BB"/>
    <w:rsid w:val="004C4F6C"/>
    <w:rsid w:val="004C5E1B"/>
    <w:rsid w:val="004C6892"/>
    <w:rsid w:val="004C6BA0"/>
    <w:rsid w:val="004C7590"/>
    <w:rsid w:val="004C7A85"/>
    <w:rsid w:val="004D0482"/>
    <w:rsid w:val="004D1BF1"/>
    <w:rsid w:val="004D1EF5"/>
    <w:rsid w:val="004D2652"/>
    <w:rsid w:val="004D55B6"/>
    <w:rsid w:val="004D5EFF"/>
    <w:rsid w:val="004D6B3E"/>
    <w:rsid w:val="004D7BD2"/>
    <w:rsid w:val="004E080C"/>
    <w:rsid w:val="004E0DE2"/>
    <w:rsid w:val="004E11FC"/>
    <w:rsid w:val="004E3889"/>
    <w:rsid w:val="004E53D7"/>
    <w:rsid w:val="004E541D"/>
    <w:rsid w:val="004E67D1"/>
    <w:rsid w:val="004E6C27"/>
    <w:rsid w:val="004E6CB0"/>
    <w:rsid w:val="004F10C1"/>
    <w:rsid w:val="004F24F0"/>
    <w:rsid w:val="004F32A3"/>
    <w:rsid w:val="004F3C7B"/>
    <w:rsid w:val="004F433F"/>
    <w:rsid w:val="004F6D8A"/>
    <w:rsid w:val="004F7358"/>
    <w:rsid w:val="00500A11"/>
    <w:rsid w:val="005018E5"/>
    <w:rsid w:val="005039DC"/>
    <w:rsid w:val="00505239"/>
    <w:rsid w:val="0050575C"/>
    <w:rsid w:val="005059C8"/>
    <w:rsid w:val="005066BF"/>
    <w:rsid w:val="00510466"/>
    <w:rsid w:val="00512915"/>
    <w:rsid w:val="00514095"/>
    <w:rsid w:val="00520304"/>
    <w:rsid w:val="005206FA"/>
    <w:rsid w:val="00522382"/>
    <w:rsid w:val="005233FF"/>
    <w:rsid w:val="005246E9"/>
    <w:rsid w:val="00524E04"/>
    <w:rsid w:val="00525B87"/>
    <w:rsid w:val="005260EB"/>
    <w:rsid w:val="00526AC3"/>
    <w:rsid w:val="005272CA"/>
    <w:rsid w:val="005275C4"/>
    <w:rsid w:val="00530238"/>
    <w:rsid w:val="00530E9C"/>
    <w:rsid w:val="005319C8"/>
    <w:rsid w:val="00531BBD"/>
    <w:rsid w:val="00532FF1"/>
    <w:rsid w:val="005335B9"/>
    <w:rsid w:val="00535BD7"/>
    <w:rsid w:val="005378AC"/>
    <w:rsid w:val="00540CC9"/>
    <w:rsid w:val="00543536"/>
    <w:rsid w:val="00543D81"/>
    <w:rsid w:val="00543EC5"/>
    <w:rsid w:val="0054402D"/>
    <w:rsid w:val="00544553"/>
    <w:rsid w:val="005456BC"/>
    <w:rsid w:val="00545FC6"/>
    <w:rsid w:val="00545FD5"/>
    <w:rsid w:val="0054710C"/>
    <w:rsid w:val="00550716"/>
    <w:rsid w:val="00550D55"/>
    <w:rsid w:val="00551EFA"/>
    <w:rsid w:val="005554B8"/>
    <w:rsid w:val="005563F4"/>
    <w:rsid w:val="00556CD1"/>
    <w:rsid w:val="00560038"/>
    <w:rsid w:val="00561CFA"/>
    <w:rsid w:val="00562ACB"/>
    <w:rsid w:val="005638D8"/>
    <w:rsid w:val="005653D2"/>
    <w:rsid w:val="005661FA"/>
    <w:rsid w:val="00571834"/>
    <w:rsid w:val="00573184"/>
    <w:rsid w:val="00573F1C"/>
    <w:rsid w:val="0057556A"/>
    <w:rsid w:val="0057735C"/>
    <w:rsid w:val="00577FD3"/>
    <w:rsid w:val="00582468"/>
    <w:rsid w:val="00584C6F"/>
    <w:rsid w:val="005859B4"/>
    <w:rsid w:val="00586532"/>
    <w:rsid w:val="0058684C"/>
    <w:rsid w:val="00586988"/>
    <w:rsid w:val="005874FA"/>
    <w:rsid w:val="005876CD"/>
    <w:rsid w:val="00593491"/>
    <w:rsid w:val="00593F1E"/>
    <w:rsid w:val="0059468C"/>
    <w:rsid w:val="00594864"/>
    <w:rsid w:val="005A1522"/>
    <w:rsid w:val="005A2235"/>
    <w:rsid w:val="005A3213"/>
    <w:rsid w:val="005A3217"/>
    <w:rsid w:val="005A32EA"/>
    <w:rsid w:val="005A3A25"/>
    <w:rsid w:val="005A5BC6"/>
    <w:rsid w:val="005A7CB3"/>
    <w:rsid w:val="005B190D"/>
    <w:rsid w:val="005B26CA"/>
    <w:rsid w:val="005B47A5"/>
    <w:rsid w:val="005B5FA6"/>
    <w:rsid w:val="005B6CB2"/>
    <w:rsid w:val="005B6D7C"/>
    <w:rsid w:val="005C3FF7"/>
    <w:rsid w:val="005C444C"/>
    <w:rsid w:val="005C5E3E"/>
    <w:rsid w:val="005C73FB"/>
    <w:rsid w:val="005D03C1"/>
    <w:rsid w:val="005D0929"/>
    <w:rsid w:val="005D31D5"/>
    <w:rsid w:val="005D4A5A"/>
    <w:rsid w:val="005D5387"/>
    <w:rsid w:val="005D5E90"/>
    <w:rsid w:val="005E0958"/>
    <w:rsid w:val="005E45A7"/>
    <w:rsid w:val="005E5BE6"/>
    <w:rsid w:val="005F0981"/>
    <w:rsid w:val="005F21A7"/>
    <w:rsid w:val="005F36D9"/>
    <w:rsid w:val="005F3CFA"/>
    <w:rsid w:val="005F41F2"/>
    <w:rsid w:val="005F749E"/>
    <w:rsid w:val="005F77DA"/>
    <w:rsid w:val="00603B3D"/>
    <w:rsid w:val="00607ABB"/>
    <w:rsid w:val="006109EE"/>
    <w:rsid w:val="0061253A"/>
    <w:rsid w:val="00612D63"/>
    <w:rsid w:val="00613B70"/>
    <w:rsid w:val="006142C2"/>
    <w:rsid w:val="00615F56"/>
    <w:rsid w:val="006162F5"/>
    <w:rsid w:val="00620AF9"/>
    <w:rsid w:val="00620D5C"/>
    <w:rsid w:val="0062386A"/>
    <w:rsid w:val="006238D6"/>
    <w:rsid w:val="0062486B"/>
    <w:rsid w:val="006312B9"/>
    <w:rsid w:val="006317D3"/>
    <w:rsid w:val="00632963"/>
    <w:rsid w:val="00632D25"/>
    <w:rsid w:val="006330BF"/>
    <w:rsid w:val="00633249"/>
    <w:rsid w:val="00633468"/>
    <w:rsid w:val="00634DD4"/>
    <w:rsid w:val="00636B3B"/>
    <w:rsid w:val="00641BEF"/>
    <w:rsid w:val="0064296A"/>
    <w:rsid w:val="00642E8B"/>
    <w:rsid w:val="0064490E"/>
    <w:rsid w:val="00645005"/>
    <w:rsid w:val="0064564E"/>
    <w:rsid w:val="00646541"/>
    <w:rsid w:val="00646DCE"/>
    <w:rsid w:val="00647383"/>
    <w:rsid w:val="00647782"/>
    <w:rsid w:val="006522A9"/>
    <w:rsid w:val="006528FD"/>
    <w:rsid w:val="0065373B"/>
    <w:rsid w:val="00653925"/>
    <w:rsid w:val="006560F8"/>
    <w:rsid w:val="0065675F"/>
    <w:rsid w:val="00662F10"/>
    <w:rsid w:val="0066309E"/>
    <w:rsid w:val="00663FCE"/>
    <w:rsid w:val="00665B89"/>
    <w:rsid w:val="00665E3E"/>
    <w:rsid w:val="00666242"/>
    <w:rsid w:val="00666971"/>
    <w:rsid w:val="00666C43"/>
    <w:rsid w:val="006676D0"/>
    <w:rsid w:val="00673BA0"/>
    <w:rsid w:val="0067445B"/>
    <w:rsid w:val="00676D4D"/>
    <w:rsid w:val="006776C1"/>
    <w:rsid w:val="00680D2D"/>
    <w:rsid w:val="00683A92"/>
    <w:rsid w:val="0068569D"/>
    <w:rsid w:val="00686F36"/>
    <w:rsid w:val="00690016"/>
    <w:rsid w:val="00690CB6"/>
    <w:rsid w:val="0069166C"/>
    <w:rsid w:val="00692604"/>
    <w:rsid w:val="0069537C"/>
    <w:rsid w:val="00695471"/>
    <w:rsid w:val="006A000E"/>
    <w:rsid w:val="006A0193"/>
    <w:rsid w:val="006A11B6"/>
    <w:rsid w:val="006A3B15"/>
    <w:rsid w:val="006A3B85"/>
    <w:rsid w:val="006A70ED"/>
    <w:rsid w:val="006B006C"/>
    <w:rsid w:val="006B0311"/>
    <w:rsid w:val="006B0866"/>
    <w:rsid w:val="006B4057"/>
    <w:rsid w:val="006B41A7"/>
    <w:rsid w:val="006B5FB9"/>
    <w:rsid w:val="006B7859"/>
    <w:rsid w:val="006C0636"/>
    <w:rsid w:val="006C0F34"/>
    <w:rsid w:val="006C2B42"/>
    <w:rsid w:val="006C2E21"/>
    <w:rsid w:val="006C353C"/>
    <w:rsid w:val="006C40C1"/>
    <w:rsid w:val="006C412E"/>
    <w:rsid w:val="006C464E"/>
    <w:rsid w:val="006C57C6"/>
    <w:rsid w:val="006C5DE1"/>
    <w:rsid w:val="006D1E8F"/>
    <w:rsid w:val="006D2AAF"/>
    <w:rsid w:val="006D2FC0"/>
    <w:rsid w:val="006D3718"/>
    <w:rsid w:val="006D3E9A"/>
    <w:rsid w:val="006D6BDF"/>
    <w:rsid w:val="006D6C31"/>
    <w:rsid w:val="006D7452"/>
    <w:rsid w:val="006E1478"/>
    <w:rsid w:val="006E1B4A"/>
    <w:rsid w:val="006E3365"/>
    <w:rsid w:val="006E4C9C"/>
    <w:rsid w:val="006E5528"/>
    <w:rsid w:val="006E576A"/>
    <w:rsid w:val="006E5D7E"/>
    <w:rsid w:val="006E6A9A"/>
    <w:rsid w:val="006E76C0"/>
    <w:rsid w:val="006E7BA7"/>
    <w:rsid w:val="006E7FA4"/>
    <w:rsid w:val="006F04E4"/>
    <w:rsid w:val="006F1EE2"/>
    <w:rsid w:val="006F291B"/>
    <w:rsid w:val="006F31A7"/>
    <w:rsid w:val="006F37B4"/>
    <w:rsid w:val="006F484C"/>
    <w:rsid w:val="006F70C0"/>
    <w:rsid w:val="007007E4"/>
    <w:rsid w:val="00700AB9"/>
    <w:rsid w:val="00701DCD"/>
    <w:rsid w:val="007035EE"/>
    <w:rsid w:val="007079B4"/>
    <w:rsid w:val="007136A8"/>
    <w:rsid w:val="007136E9"/>
    <w:rsid w:val="00716B60"/>
    <w:rsid w:val="00716BA4"/>
    <w:rsid w:val="00716DDC"/>
    <w:rsid w:val="00717520"/>
    <w:rsid w:val="007201B8"/>
    <w:rsid w:val="00720213"/>
    <w:rsid w:val="007208D7"/>
    <w:rsid w:val="007232C9"/>
    <w:rsid w:val="00725364"/>
    <w:rsid w:val="007260CE"/>
    <w:rsid w:val="00726721"/>
    <w:rsid w:val="00731578"/>
    <w:rsid w:val="007321B7"/>
    <w:rsid w:val="00732D9B"/>
    <w:rsid w:val="00732DEB"/>
    <w:rsid w:val="00734A95"/>
    <w:rsid w:val="00734EFF"/>
    <w:rsid w:val="00736601"/>
    <w:rsid w:val="00737F32"/>
    <w:rsid w:val="00742A84"/>
    <w:rsid w:val="00744A89"/>
    <w:rsid w:val="00744EDB"/>
    <w:rsid w:val="00746864"/>
    <w:rsid w:val="00747B5E"/>
    <w:rsid w:val="007541DE"/>
    <w:rsid w:val="00754505"/>
    <w:rsid w:val="00754B56"/>
    <w:rsid w:val="00755CA6"/>
    <w:rsid w:val="007570C1"/>
    <w:rsid w:val="0076057C"/>
    <w:rsid w:val="00760C7D"/>
    <w:rsid w:val="007621D6"/>
    <w:rsid w:val="0076231B"/>
    <w:rsid w:val="00764FDA"/>
    <w:rsid w:val="00765C24"/>
    <w:rsid w:val="0076606B"/>
    <w:rsid w:val="00766625"/>
    <w:rsid w:val="007669B1"/>
    <w:rsid w:val="00767DF7"/>
    <w:rsid w:val="0077026F"/>
    <w:rsid w:val="00770960"/>
    <w:rsid w:val="007709EF"/>
    <w:rsid w:val="007710BA"/>
    <w:rsid w:val="00774805"/>
    <w:rsid w:val="00774D06"/>
    <w:rsid w:val="0077592D"/>
    <w:rsid w:val="007821AC"/>
    <w:rsid w:val="0078476D"/>
    <w:rsid w:val="0078478B"/>
    <w:rsid w:val="00784BE1"/>
    <w:rsid w:val="00785906"/>
    <w:rsid w:val="007867EF"/>
    <w:rsid w:val="0078680F"/>
    <w:rsid w:val="00787A5C"/>
    <w:rsid w:val="00790679"/>
    <w:rsid w:val="00793C80"/>
    <w:rsid w:val="007956D4"/>
    <w:rsid w:val="00796A72"/>
    <w:rsid w:val="007974E3"/>
    <w:rsid w:val="007A0829"/>
    <w:rsid w:val="007A168E"/>
    <w:rsid w:val="007A23B6"/>
    <w:rsid w:val="007A2F34"/>
    <w:rsid w:val="007A48BC"/>
    <w:rsid w:val="007A516C"/>
    <w:rsid w:val="007A5279"/>
    <w:rsid w:val="007A56EA"/>
    <w:rsid w:val="007A5A5F"/>
    <w:rsid w:val="007A62C2"/>
    <w:rsid w:val="007A64A2"/>
    <w:rsid w:val="007A6DB9"/>
    <w:rsid w:val="007B0C6C"/>
    <w:rsid w:val="007B1EA5"/>
    <w:rsid w:val="007B2B44"/>
    <w:rsid w:val="007B2C86"/>
    <w:rsid w:val="007B5E51"/>
    <w:rsid w:val="007B6585"/>
    <w:rsid w:val="007B7702"/>
    <w:rsid w:val="007C047C"/>
    <w:rsid w:val="007C1236"/>
    <w:rsid w:val="007C39FA"/>
    <w:rsid w:val="007C4DC5"/>
    <w:rsid w:val="007C6085"/>
    <w:rsid w:val="007C647D"/>
    <w:rsid w:val="007C7E01"/>
    <w:rsid w:val="007D04F6"/>
    <w:rsid w:val="007D18D0"/>
    <w:rsid w:val="007D3791"/>
    <w:rsid w:val="007D56B1"/>
    <w:rsid w:val="007D591D"/>
    <w:rsid w:val="007D5D4C"/>
    <w:rsid w:val="007D62F7"/>
    <w:rsid w:val="007E03A4"/>
    <w:rsid w:val="007E0751"/>
    <w:rsid w:val="007E1300"/>
    <w:rsid w:val="007E21BC"/>
    <w:rsid w:val="007E4613"/>
    <w:rsid w:val="007E4A9A"/>
    <w:rsid w:val="007E537C"/>
    <w:rsid w:val="007E7106"/>
    <w:rsid w:val="007F3B5B"/>
    <w:rsid w:val="007F45F3"/>
    <w:rsid w:val="007F528F"/>
    <w:rsid w:val="007F6CEA"/>
    <w:rsid w:val="00800D49"/>
    <w:rsid w:val="00801DAB"/>
    <w:rsid w:val="00802822"/>
    <w:rsid w:val="00802E2E"/>
    <w:rsid w:val="0080336F"/>
    <w:rsid w:val="00804C73"/>
    <w:rsid w:val="00805BE7"/>
    <w:rsid w:val="00813E29"/>
    <w:rsid w:val="00813F7F"/>
    <w:rsid w:val="00814FF1"/>
    <w:rsid w:val="00816A6A"/>
    <w:rsid w:val="00816CE6"/>
    <w:rsid w:val="008172A7"/>
    <w:rsid w:val="00817317"/>
    <w:rsid w:val="00817C10"/>
    <w:rsid w:val="00822E59"/>
    <w:rsid w:val="00825DE3"/>
    <w:rsid w:val="008263A3"/>
    <w:rsid w:val="00826942"/>
    <w:rsid w:val="00826DED"/>
    <w:rsid w:val="0083038B"/>
    <w:rsid w:val="008356D0"/>
    <w:rsid w:val="00835CBB"/>
    <w:rsid w:val="00840729"/>
    <w:rsid w:val="00843213"/>
    <w:rsid w:val="00843431"/>
    <w:rsid w:val="00844223"/>
    <w:rsid w:val="00844BF6"/>
    <w:rsid w:val="00847DAD"/>
    <w:rsid w:val="00847F0A"/>
    <w:rsid w:val="00851C91"/>
    <w:rsid w:val="00851D0F"/>
    <w:rsid w:val="00853548"/>
    <w:rsid w:val="0085497B"/>
    <w:rsid w:val="00854C4B"/>
    <w:rsid w:val="008555D8"/>
    <w:rsid w:val="00856771"/>
    <w:rsid w:val="00857F59"/>
    <w:rsid w:val="00861F7A"/>
    <w:rsid w:val="00862733"/>
    <w:rsid w:val="0086396E"/>
    <w:rsid w:val="00865757"/>
    <w:rsid w:val="00865DA3"/>
    <w:rsid w:val="00867D09"/>
    <w:rsid w:val="008703EB"/>
    <w:rsid w:val="00875F53"/>
    <w:rsid w:val="00877917"/>
    <w:rsid w:val="00877DB9"/>
    <w:rsid w:val="008802D5"/>
    <w:rsid w:val="00880577"/>
    <w:rsid w:val="008805D2"/>
    <w:rsid w:val="00881D69"/>
    <w:rsid w:val="008831FC"/>
    <w:rsid w:val="00884AC1"/>
    <w:rsid w:val="0088536D"/>
    <w:rsid w:val="00885A78"/>
    <w:rsid w:val="008867CC"/>
    <w:rsid w:val="008876A6"/>
    <w:rsid w:val="00891412"/>
    <w:rsid w:val="0089183B"/>
    <w:rsid w:val="00891A81"/>
    <w:rsid w:val="0089450D"/>
    <w:rsid w:val="00895BE0"/>
    <w:rsid w:val="00895D72"/>
    <w:rsid w:val="008970EA"/>
    <w:rsid w:val="00897965"/>
    <w:rsid w:val="008A1046"/>
    <w:rsid w:val="008A30AC"/>
    <w:rsid w:val="008A39E8"/>
    <w:rsid w:val="008A47FD"/>
    <w:rsid w:val="008A5E28"/>
    <w:rsid w:val="008B2250"/>
    <w:rsid w:val="008B3538"/>
    <w:rsid w:val="008B3590"/>
    <w:rsid w:val="008B6071"/>
    <w:rsid w:val="008B71C4"/>
    <w:rsid w:val="008C09F5"/>
    <w:rsid w:val="008C1716"/>
    <w:rsid w:val="008C2752"/>
    <w:rsid w:val="008C324A"/>
    <w:rsid w:val="008C4853"/>
    <w:rsid w:val="008C65B3"/>
    <w:rsid w:val="008C6E32"/>
    <w:rsid w:val="008C7328"/>
    <w:rsid w:val="008D19E0"/>
    <w:rsid w:val="008D5166"/>
    <w:rsid w:val="008D55DD"/>
    <w:rsid w:val="008D7722"/>
    <w:rsid w:val="008E0CFE"/>
    <w:rsid w:val="008E1F86"/>
    <w:rsid w:val="008E2DBA"/>
    <w:rsid w:val="008E3410"/>
    <w:rsid w:val="008E4BA5"/>
    <w:rsid w:val="008E5775"/>
    <w:rsid w:val="008E770E"/>
    <w:rsid w:val="008F0065"/>
    <w:rsid w:val="008F1A65"/>
    <w:rsid w:val="008F34F5"/>
    <w:rsid w:val="008F3772"/>
    <w:rsid w:val="008F40E6"/>
    <w:rsid w:val="008F427A"/>
    <w:rsid w:val="008F5DE4"/>
    <w:rsid w:val="008F6009"/>
    <w:rsid w:val="008F7230"/>
    <w:rsid w:val="008F7869"/>
    <w:rsid w:val="0090292F"/>
    <w:rsid w:val="00902D9B"/>
    <w:rsid w:val="0090308D"/>
    <w:rsid w:val="009034FD"/>
    <w:rsid w:val="0090650A"/>
    <w:rsid w:val="00906615"/>
    <w:rsid w:val="00907DF3"/>
    <w:rsid w:val="00910965"/>
    <w:rsid w:val="00911A7F"/>
    <w:rsid w:val="00915DC2"/>
    <w:rsid w:val="0091625F"/>
    <w:rsid w:val="0091690D"/>
    <w:rsid w:val="00917E3C"/>
    <w:rsid w:val="00920FF3"/>
    <w:rsid w:val="00921B97"/>
    <w:rsid w:val="00922B2D"/>
    <w:rsid w:val="00922D73"/>
    <w:rsid w:val="00930DFD"/>
    <w:rsid w:val="009312A7"/>
    <w:rsid w:val="0093226D"/>
    <w:rsid w:val="009352F4"/>
    <w:rsid w:val="00935BD5"/>
    <w:rsid w:val="00936639"/>
    <w:rsid w:val="00936A7E"/>
    <w:rsid w:val="00937934"/>
    <w:rsid w:val="0094023C"/>
    <w:rsid w:val="00940EDD"/>
    <w:rsid w:val="009417B7"/>
    <w:rsid w:val="009421A9"/>
    <w:rsid w:val="00942578"/>
    <w:rsid w:val="00943A9E"/>
    <w:rsid w:val="00945314"/>
    <w:rsid w:val="00945E96"/>
    <w:rsid w:val="009463C4"/>
    <w:rsid w:val="0094669C"/>
    <w:rsid w:val="00947389"/>
    <w:rsid w:val="00947948"/>
    <w:rsid w:val="00947D7E"/>
    <w:rsid w:val="0095061F"/>
    <w:rsid w:val="00950968"/>
    <w:rsid w:val="0095111D"/>
    <w:rsid w:val="0095190B"/>
    <w:rsid w:val="00952A8D"/>
    <w:rsid w:val="00952C1F"/>
    <w:rsid w:val="00953ED9"/>
    <w:rsid w:val="00955E5B"/>
    <w:rsid w:val="00956A6A"/>
    <w:rsid w:val="00957340"/>
    <w:rsid w:val="00957448"/>
    <w:rsid w:val="00957B7A"/>
    <w:rsid w:val="00961E62"/>
    <w:rsid w:val="009640A1"/>
    <w:rsid w:val="00967CF6"/>
    <w:rsid w:val="0097490A"/>
    <w:rsid w:val="00974B45"/>
    <w:rsid w:val="00974D25"/>
    <w:rsid w:val="00975A2B"/>
    <w:rsid w:val="009774A0"/>
    <w:rsid w:val="00977C62"/>
    <w:rsid w:val="00977EA9"/>
    <w:rsid w:val="00977EC0"/>
    <w:rsid w:val="009801C9"/>
    <w:rsid w:val="00980492"/>
    <w:rsid w:val="00980836"/>
    <w:rsid w:val="00980AC7"/>
    <w:rsid w:val="00980C48"/>
    <w:rsid w:val="00980DF7"/>
    <w:rsid w:val="00981432"/>
    <w:rsid w:val="00981BED"/>
    <w:rsid w:val="00982970"/>
    <w:rsid w:val="009837CF"/>
    <w:rsid w:val="009851BC"/>
    <w:rsid w:val="009856D0"/>
    <w:rsid w:val="009903E6"/>
    <w:rsid w:val="00991437"/>
    <w:rsid w:val="009918B3"/>
    <w:rsid w:val="0099290A"/>
    <w:rsid w:val="00993205"/>
    <w:rsid w:val="009954A8"/>
    <w:rsid w:val="00995DD4"/>
    <w:rsid w:val="0099666E"/>
    <w:rsid w:val="00996FB2"/>
    <w:rsid w:val="00997AA4"/>
    <w:rsid w:val="009A0B65"/>
    <w:rsid w:val="009A185F"/>
    <w:rsid w:val="009A191E"/>
    <w:rsid w:val="009A4960"/>
    <w:rsid w:val="009A4F90"/>
    <w:rsid w:val="009A5490"/>
    <w:rsid w:val="009A584C"/>
    <w:rsid w:val="009A670A"/>
    <w:rsid w:val="009A7E9A"/>
    <w:rsid w:val="009B0388"/>
    <w:rsid w:val="009B16F6"/>
    <w:rsid w:val="009B19DC"/>
    <w:rsid w:val="009B2347"/>
    <w:rsid w:val="009B3A15"/>
    <w:rsid w:val="009B4E16"/>
    <w:rsid w:val="009B67D9"/>
    <w:rsid w:val="009B6AAD"/>
    <w:rsid w:val="009C06A1"/>
    <w:rsid w:val="009C0EDC"/>
    <w:rsid w:val="009C0F7A"/>
    <w:rsid w:val="009C27E5"/>
    <w:rsid w:val="009C31D2"/>
    <w:rsid w:val="009C53B7"/>
    <w:rsid w:val="009C5B0E"/>
    <w:rsid w:val="009C631A"/>
    <w:rsid w:val="009C7E98"/>
    <w:rsid w:val="009D1BCC"/>
    <w:rsid w:val="009D3298"/>
    <w:rsid w:val="009D3EC5"/>
    <w:rsid w:val="009D436F"/>
    <w:rsid w:val="009D4D12"/>
    <w:rsid w:val="009D5E4D"/>
    <w:rsid w:val="009D64F0"/>
    <w:rsid w:val="009E08AE"/>
    <w:rsid w:val="009E2352"/>
    <w:rsid w:val="009E30F7"/>
    <w:rsid w:val="009E3348"/>
    <w:rsid w:val="009E388A"/>
    <w:rsid w:val="009E5E9F"/>
    <w:rsid w:val="009E6F3B"/>
    <w:rsid w:val="009E7189"/>
    <w:rsid w:val="009F0AAD"/>
    <w:rsid w:val="009F1232"/>
    <w:rsid w:val="009F1620"/>
    <w:rsid w:val="009F1D9C"/>
    <w:rsid w:val="009F26E2"/>
    <w:rsid w:val="009F2C0A"/>
    <w:rsid w:val="009F361D"/>
    <w:rsid w:val="009F374E"/>
    <w:rsid w:val="009F4659"/>
    <w:rsid w:val="009F46EC"/>
    <w:rsid w:val="009F6014"/>
    <w:rsid w:val="009F7667"/>
    <w:rsid w:val="009F7815"/>
    <w:rsid w:val="009F7BB8"/>
    <w:rsid w:val="00A0068D"/>
    <w:rsid w:val="00A02749"/>
    <w:rsid w:val="00A02F2B"/>
    <w:rsid w:val="00A05676"/>
    <w:rsid w:val="00A056EB"/>
    <w:rsid w:val="00A067D6"/>
    <w:rsid w:val="00A077D8"/>
    <w:rsid w:val="00A12710"/>
    <w:rsid w:val="00A1285B"/>
    <w:rsid w:val="00A12DEF"/>
    <w:rsid w:val="00A130E6"/>
    <w:rsid w:val="00A1335E"/>
    <w:rsid w:val="00A14734"/>
    <w:rsid w:val="00A1476D"/>
    <w:rsid w:val="00A16477"/>
    <w:rsid w:val="00A17C8A"/>
    <w:rsid w:val="00A2007C"/>
    <w:rsid w:val="00A22A47"/>
    <w:rsid w:val="00A2570A"/>
    <w:rsid w:val="00A2637B"/>
    <w:rsid w:val="00A2652A"/>
    <w:rsid w:val="00A26575"/>
    <w:rsid w:val="00A26990"/>
    <w:rsid w:val="00A26C53"/>
    <w:rsid w:val="00A270C4"/>
    <w:rsid w:val="00A27447"/>
    <w:rsid w:val="00A316B3"/>
    <w:rsid w:val="00A318C4"/>
    <w:rsid w:val="00A31EFD"/>
    <w:rsid w:val="00A32A67"/>
    <w:rsid w:val="00A33AE3"/>
    <w:rsid w:val="00A34089"/>
    <w:rsid w:val="00A34A82"/>
    <w:rsid w:val="00A35C9F"/>
    <w:rsid w:val="00A360B5"/>
    <w:rsid w:val="00A3791C"/>
    <w:rsid w:val="00A40113"/>
    <w:rsid w:val="00A40B66"/>
    <w:rsid w:val="00A419A0"/>
    <w:rsid w:val="00A42FB0"/>
    <w:rsid w:val="00A4380F"/>
    <w:rsid w:val="00A43D6C"/>
    <w:rsid w:val="00A447AA"/>
    <w:rsid w:val="00A47934"/>
    <w:rsid w:val="00A47E31"/>
    <w:rsid w:val="00A516E0"/>
    <w:rsid w:val="00A53322"/>
    <w:rsid w:val="00A53637"/>
    <w:rsid w:val="00A545D1"/>
    <w:rsid w:val="00A55FF3"/>
    <w:rsid w:val="00A5611F"/>
    <w:rsid w:val="00A56913"/>
    <w:rsid w:val="00A57C35"/>
    <w:rsid w:val="00A600E0"/>
    <w:rsid w:val="00A634C0"/>
    <w:rsid w:val="00A63626"/>
    <w:rsid w:val="00A64D07"/>
    <w:rsid w:val="00A655FE"/>
    <w:rsid w:val="00A66494"/>
    <w:rsid w:val="00A66A11"/>
    <w:rsid w:val="00A67873"/>
    <w:rsid w:val="00A67AA4"/>
    <w:rsid w:val="00A67B94"/>
    <w:rsid w:val="00A67E83"/>
    <w:rsid w:val="00A70B21"/>
    <w:rsid w:val="00A770AD"/>
    <w:rsid w:val="00A80CA0"/>
    <w:rsid w:val="00A81BA5"/>
    <w:rsid w:val="00A835D1"/>
    <w:rsid w:val="00A83719"/>
    <w:rsid w:val="00A84B31"/>
    <w:rsid w:val="00A90107"/>
    <w:rsid w:val="00A9124A"/>
    <w:rsid w:val="00A91F8D"/>
    <w:rsid w:val="00A92D8E"/>
    <w:rsid w:val="00A94325"/>
    <w:rsid w:val="00A94539"/>
    <w:rsid w:val="00A94E5A"/>
    <w:rsid w:val="00A96641"/>
    <w:rsid w:val="00A97553"/>
    <w:rsid w:val="00A97F6B"/>
    <w:rsid w:val="00AA04B6"/>
    <w:rsid w:val="00AA18B2"/>
    <w:rsid w:val="00AA192A"/>
    <w:rsid w:val="00AA25A4"/>
    <w:rsid w:val="00AA5EF4"/>
    <w:rsid w:val="00AA7833"/>
    <w:rsid w:val="00AB3687"/>
    <w:rsid w:val="00AB3AB2"/>
    <w:rsid w:val="00AB532F"/>
    <w:rsid w:val="00AB60B2"/>
    <w:rsid w:val="00AB6C89"/>
    <w:rsid w:val="00AC00B6"/>
    <w:rsid w:val="00AC0872"/>
    <w:rsid w:val="00AC14AD"/>
    <w:rsid w:val="00AC3875"/>
    <w:rsid w:val="00AC472C"/>
    <w:rsid w:val="00AC5E3B"/>
    <w:rsid w:val="00AC7369"/>
    <w:rsid w:val="00AD13BF"/>
    <w:rsid w:val="00AD15A2"/>
    <w:rsid w:val="00AD1CB3"/>
    <w:rsid w:val="00AD3E3F"/>
    <w:rsid w:val="00AE18AF"/>
    <w:rsid w:val="00AE1906"/>
    <w:rsid w:val="00AE2A71"/>
    <w:rsid w:val="00AE3B94"/>
    <w:rsid w:val="00AE5EE1"/>
    <w:rsid w:val="00AE60C0"/>
    <w:rsid w:val="00AE6344"/>
    <w:rsid w:val="00AE744F"/>
    <w:rsid w:val="00AE7B23"/>
    <w:rsid w:val="00AF0B06"/>
    <w:rsid w:val="00AF0DAF"/>
    <w:rsid w:val="00AF117B"/>
    <w:rsid w:val="00AF148D"/>
    <w:rsid w:val="00AF1E6D"/>
    <w:rsid w:val="00AF37C4"/>
    <w:rsid w:val="00AF488D"/>
    <w:rsid w:val="00AF4C96"/>
    <w:rsid w:val="00AF4F8D"/>
    <w:rsid w:val="00AF53DF"/>
    <w:rsid w:val="00AF62F6"/>
    <w:rsid w:val="00AF69F3"/>
    <w:rsid w:val="00AF72B3"/>
    <w:rsid w:val="00B0310A"/>
    <w:rsid w:val="00B044FB"/>
    <w:rsid w:val="00B067BC"/>
    <w:rsid w:val="00B07DC4"/>
    <w:rsid w:val="00B124B9"/>
    <w:rsid w:val="00B12632"/>
    <w:rsid w:val="00B144AD"/>
    <w:rsid w:val="00B14527"/>
    <w:rsid w:val="00B14AC3"/>
    <w:rsid w:val="00B14DD8"/>
    <w:rsid w:val="00B15294"/>
    <w:rsid w:val="00B15E4C"/>
    <w:rsid w:val="00B22890"/>
    <w:rsid w:val="00B27127"/>
    <w:rsid w:val="00B27233"/>
    <w:rsid w:val="00B30187"/>
    <w:rsid w:val="00B303AE"/>
    <w:rsid w:val="00B32AB6"/>
    <w:rsid w:val="00B35019"/>
    <w:rsid w:val="00B36E76"/>
    <w:rsid w:val="00B37259"/>
    <w:rsid w:val="00B4076A"/>
    <w:rsid w:val="00B4214E"/>
    <w:rsid w:val="00B421F6"/>
    <w:rsid w:val="00B42E90"/>
    <w:rsid w:val="00B43225"/>
    <w:rsid w:val="00B43A72"/>
    <w:rsid w:val="00B43FA8"/>
    <w:rsid w:val="00B468AA"/>
    <w:rsid w:val="00B46CCD"/>
    <w:rsid w:val="00B46E2D"/>
    <w:rsid w:val="00B47672"/>
    <w:rsid w:val="00B507E4"/>
    <w:rsid w:val="00B509E2"/>
    <w:rsid w:val="00B51FFA"/>
    <w:rsid w:val="00B53107"/>
    <w:rsid w:val="00B54A37"/>
    <w:rsid w:val="00B54C98"/>
    <w:rsid w:val="00B550DE"/>
    <w:rsid w:val="00B55E24"/>
    <w:rsid w:val="00B604FB"/>
    <w:rsid w:val="00B6095B"/>
    <w:rsid w:val="00B60F44"/>
    <w:rsid w:val="00B614B1"/>
    <w:rsid w:val="00B627C6"/>
    <w:rsid w:val="00B642DB"/>
    <w:rsid w:val="00B652BE"/>
    <w:rsid w:val="00B661AB"/>
    <w:rsid w:val="00B7111D"/>
    <w:rsid w:val="00B72060"/>
    <w:rsid w:val="00B72BBE"/>
    <w:rsid w:val="00B72F01"/>
    <w:rsid w:val="00B768AC"/>
    <w:rsid w:val="00B7776A"/>
    <w:rsid w:val="00B80276"/>
    <w:rsid w:val="00B81C59"/>
    <w:rsid w:val="00B825A2"/>
    <w:rsid w:val="00B83BB2"/>
    <w:rsid w:val="00B84B5D"/>
    <w:rsid w:val="00B907E7"/>
    <w:rsid w:val="00B910B1"/>
    <w:rsid w:val="00B9119B"/>
    <w:rsid w:val="00B931C4"/>
    <w:rsid w:val="00B93562"/>
    <w:rsid w:val="00B95FAB"/>
    <w:rsid w:val="00BA128B"/>
    <w:rsid w:val="00BA2A35"/>
    <w:rsid w:val="00BA4154"/>
    <w:rsid w:val="00BA538B"/>
    <w:rsid w:val="00BB095D"/>
    <w:rsid w:val="00BB0D36"/>
    <w:rsid w:val="00BB1115"/>
    <w:rsid w:val="00BB1A49"/>
    <w:rsid w:val="00BB1FFE"/>
    <w:rsid w:val="00BB3635"/>
    <w:rsid w:val="00BB4EB7"/>
    <w:rsid w:val="00BB50F8"/>
    <w:rsid w:val="00BB6895"/>
    <w:rsid w:val="00BB6C40"/>
    <w:rsid w:val="00BC2EB6"/>
    <w:rsid w:val="00BC3015"/>
    <w:rsid w:val="00BC37FF"/>
    <w:rsid w:val="00BC384C"/>
    <w:rsid w:val="00BC4C2F"/>
    <w:rsid w:val="00BD0588"/>
    <w:rsid w:val="00BD1173"/>
    <w:rsid w:val="00BD2B21"/>
    <w:rsid w:val="00BD4E44"/>
    <w:rsid w:val="00BD5127"/>
    <w:rsid w:val="00BD5C35"/>
    <w:rsid w:val="00BD7BE9"/>
    <w:rsid w:val="00BE070B"/>
    <w:rsid w:val="00BE151C"/>
    <w:rsid w:val="00BE28E7"/>
    <w:rsid w:val="00BE49C3"/>
    <w:rsid w:val="00BE5412"/>
    <w:rsid w:val="00BE5D0F"/>
    <w:rsid w:val="00BE5D71"/>
    <w:rsid w:val="00BE6695"/>
    <w:rsid w:val="00BE77F8"/>
    <w:rsid w:val="00BE7BDF"/>
    <w:rsid w:val="00BF193A"/>
    <w:rsid w:val="00BF3F2F"/>
    <w:rsid w:val="00BF533F"/>
    <w:rsid w:val="00BF5768"/>
    <w:rsid w:val="00BF6F8F"/>
    <w:rsid w:val="00C00CD5"/>
    <w:rsid w:val="00C01933"/>
    <w:rsid w:val="00C02877"/>
    <w:rsid w:val="00C04220"/>
    <w:rsid w:val="00C06206"/>
    <w:rsid w:val="00C06466"/>
    <w:rsid w:val="00C06BBB"/>
    <w:rsid w:val="00C12566"/>
    <w:rsid w:val="00C134D8"/>
    <w:rsid w:val="00C13D91"/>
    <w:rsid w:val="00C144C9"/>
    <w:rsid w:val="00C17B77"/>
    <w:rsid w:val="00C20E2E"/>
    <w:rsid w:val="00C21B30"/>
    <w:rsid w:val="00C22AFF"/>
    <w:rsid w:val="00C22F04"/>
    <w:rsid w:val="00C23127"/>
    <w:rsid w:val="00C233AD"/>
    <w:rsid w:val="00C253E7"/>
    <w:rsid w:val="00C3146A"/>
    <w:rsid w:val="00C3150C"/>
    <w:rsid w:val="00C32878"/>
    <w:rsid w:val="00C32D35"/>
    <w:rsid w:val="00C336D2"/>
    <w:rsid w:val="00C34076"/>
    <w:rsid w:val="00C3584D"/>
    <w:rsid w:val="00C37768"/>
    <w:rsid w:val="00C4013E"/>
    <w:rsid w:val="00C40FFB"/>
    <w:rsid w:val="00C41FAD"/>
    <w:rsid w:val="00C42BAD"/>
    <w:rsid w:val="00C43466"/>
    <w:rsid w:val="00C436A2"/>
    <w:rsid w:val="00C439B7"/>
    <w:rsid w:val="00C44B31"/>
    <w:rsid w:val="00C45CE3"/>
    <w:rsid w:val="00C46C79"/>
    <w:rsid w:val="00C50898"/>
    <w:rsid w:val="00C508E6"/>
    <w:rsid w:val="00C51972"/>
    <w:rsid w:val="00C51FCD"/>
    <w:rsid w:val="00C53112"/>
    <w:rsid w:val="00C543EF"/>
    <w:rsid w:val="00C559FA"/>
    <w:rsid w:val="00C563C5"/>
    <w:rsid w:val="00C56410"/>
    <w:rsid w:val="00C61233"/>
    <w:rsid w:val="00C63B47"/>
    <w:rsid w:val="00C64747"/>
    <w:rsid w:val="00C64FC3"/>
    <w:rsid w:val="00C656D2"/>
    <w:rsid w:val="00C65A71"/>
    <w:rsid w:val="00C66E3B"/>
    <w:rsid w:val="00C7014E"/>
    <w:rsid w:val="00C702E7"/>
    <w:rsid w:val="00C705C2"/>
    <w:rsid w:val="00C71206"/>
    <w:rsid w:val="00C715A2"/>
    <w:rsid w:val="00C72E21"/>
    <w:rsid w:val="00C741B9"/>
    <w:rsid w:val="00C75DE8"/>
    <w:rsid w:val="00C75EB4"/>
    <w:rsid w:val="00C76237"/>
    <w:rsid w:val="00C7690E"/>
    <w:rsid w:val="00C7788F"/>
    <w:rsid w:val="00C778E8"/>
    <w:rsid w:val="00C80B7C"/>
    <w:rsid w:val="00C80F40"/>
    <w:rsid w:val="00C814B4"/>
    <w:rsid w:val="00C818D8"/>
    <w:rsid w:val="00C81DA0"/>
    <w:rsid w:val="00C82180"/>
    <w:rsid w:val="00C82348"/>
    <w:rsid w:val="00C82986"/>
    <w:rsid w:val="00C83A12"/>
    <w:rsid w:val="00C83E4A"/>
    <w:rsid w:val="00C85C90"/>
    <w:rsid w:val="00C85D2B"/>
    <w:rsid w:val="00C87C4A"/>
    <w:rsid w:val="00C87D61"/>
    <w:rsid w:val="00C87F0B"/>
    <w:rsid w:val="00C9011D"/>
    <w:rsid w:val="00C91110"/>
    <w:rsid w:val="00C91126"/>
    <w:rsid w:val="00C958C6"/>
    <w:rsid w:val="00C96EB2"/>
    <w:rsid w:val="00C97105"/>
    <w:rsid w:val="00C973C3"/>
    <w:rsid w:val="00CA160B"/>
    <w:rsid w:val="00CA3AE8"/>
    <w:rsid w:val="00CA3CA6"/>
    <w:rsid w:val="00CA4889"/>
    <w:rsid w:val="00CA570D"/>
    <w:rsid w:val="00CA777C"/>
    <w:rsid w:val="00CB02ED"/>
    <w:rsid w:val="00CB0BF7"/>
    <w:rsid w:val="00CB21C2"/>
    <w:rsid w:val="00CB28E8"/>
    <w:rsid w:val="00CB2B06"/>
    <w:rsid w:val="00CB3034"/>
    <w:rsid w:val="00CB3304"/>
    <w:rsid w:val="00CB4BE8"/>
    <w:rsid w:val="00CB4C62"/>
    <w:rsid w:val="00CB546A"/>
    <w:rsid w:val="00CB5CB7"/>
    <w:rsid w:val="00CB6C42"/>
    <w:rsid w:val="00CC0F13"/>
    <w:rsid w:val="00CC11B4"/>
    <w:rsid w:val="00CC16DB"/>
    <w:rsid w:val="00CC1BEA"/>
    <w:rsid w:val="00CC3C32"/>
    <w:rsid w:val="00CC535D"/>
    <w:rsid w:val="00CD0081"/>
    <w:rsid w:val="00CD0935"/>
    <w:rsid w:val="00CD1784"/>
    <w:rsid w:val="00CD4236"/>
    <w:rsid w:val="00CD48D9"/>
    <w:rsid w:val="00CD4A43"/>
    <w:rsid w:val="00CD4CE7"/>
    <w:rsid w:val="00CD4CFA"/>
    <w:rsid w:val="00CE029D"/>
    <w:rsid w:val="00CE289B"/>
    <w:rsid w:val="00CE48DE"/>
    <w:rsid w:val="00CE595A"/>
    <w:rsid w:val="00CF0150"/>
    <w:rsid w:val="00CF314D"/>
    <w:rsid w:val="00CF33A5"/>
    <w:rsid w:val="00CF3B06"/>
    <w:rsid w:val="00CF4BB4"/>
    <w:rsid w:val="00CF4C5C"/>
    <w:rsid w:val="00CF5610"/>
    <w:rsid w:val="00CF6FA8"/>
    <w:rsid w:val="00CF7EA5"/>
    <w:rsid w:val="00D00440"/>
    <w:rsid w:val="00D012BA"/>
    <w:rsid w:val="00D020F5"/>
    <w:rsid w:val="00D02E1F"/>
    <w:rsid w:val="00D04068"/>
    <w:rsid w:val="00D05182"/>
    <w:rsid w:val="00D0669E"/>
    <w:rsid w:val="00D067D8"/>
    <w:rsid w:val="00D07B8E"/>
    <w:rsid w:val="00D10FA2"/>
    <w:rsid w:val="00D14926"/>
    <w:rsid w:val="00D2033A"/>
    <w:rsid w:val="00D203CB"/>
    <w:rsid w:val="00D221D3"/>
    <w:rsid w:val="00D23A77"/>
    <w:rsid w:val="00D23EF5"/>
    <w:rsid w:val="00D2531A"/>
    <w:rsid w:val="00D25C53"/>
    <w:rsid w:val="00D260BD"/>
    <w:rsid w:val="00D2634F"/>
    <w:rsid w:val="00D2695D"/>
    <w:rsid w:val="00D26C99"/>
    <w:rsid w:val="00D26FE2"/>
    <w:rsid w:val="00D3013C"/>
    <w:rsid w:val="00D30239"/>
    <w:rsid w:val="00D31A38"/>
    <w:rsid w:val="00D32825"/>
    <w:rsid w:val="00D34AE2"/>
    <w:rsid w:val="00D3594D"/>
    <w:rsid w:val="00D35C16"/>
    <w:rsid w:val="00D36956"/>
    <w:rsid w:val="00D3739F"/>
    <w:rsid w:val="00D377BE"/>
    <w:rsid w:val="00D37BC0"/>
    <w:rsid w:val="00D410D9"/>
    <w:rsid w:val="00D411DB"/>
    <w:rsid w:val="00D415F1"/>
    <w:rsid w:val="00D45179"/>
    <w:rsid w:val="00D478BD"/>
    <w:rsid w:val="00D52F94"/>
    <w:rsid w:val="00D547DA"/>
    <w:rsid w:val="00D5542A"/>
    <w:rsid w:val="00D565D5"/>
    <w:rsid w:val="00D5673A"/>
    <w:rsid w:val="00D64011"/>
    <w:rsid w:val="00D64D08"/>
    <w:rsid w:val="00D64EDD"/>
    <w:rsid w:val="00D64F3E"/>
    <w:rsid w:val="00D65557"/>
    <w:rsid w:val="00D728C9"/>
    <w:rsid w:val="00D731E1"/>
    <w:rsid w:val="00D73C5C"/>
    <w:rsid w:val="00D73F6E"/>
    <w:rsid w:val="00D749F5"/>
    <w:rsid w:val="00D758AD"/>
    <w:rsid w:val="00D75AC3"/>
    <w:rsid w:val="00D760E0"/>
    <w:rsid w:val="00D7646C"/>
    <w:rsid w:val="00D76C07"/>
    <w:rsid w:val="00D80798"/>
    <w:rsid w:val="00D827FB"/>
    <w:rsid w:val="00D8547E"/>
    <w:rsid w:val="00D85650"/>
    <w:rsid w:val="00D8669F"/>
    <w:rsid w:val="00D86783"/>
    <w:rsid w:val="00D87E4A"/>
    <w:rsid w:val="00D9032A"/>
    <w:rsid w:val="00D9138F"/>
    <w:rsid w:val="00D914C8"/>
    <w:rsid w:val="00D92074"/>
    <w:rsid w:val="00D92722"/>
    <w:rsid w:val="00D92794"/>
    <w:rsid w:val="00D950BF"/>
    <w:rsid w:val="00DA1151"/>
    <w:rsid w:val="00DA3632"/>
    <w:rsid w:val="00DA368B"/>
    <w:rsid w:val="00DA462C"/>
    <w:rsid w:val="00DA4FBC"/>
    <w:rsid w:val="00DA5553"/>
    <w:rsid w:val="00DA6929"/>
    <w:rsid w:val="00DB1531"/>
    <w:rsid w:val="00DB1ED8"/>
    <w:rsid w:val="00DB223E"/>
    <w:rsid w:val="00DB2E93"/>
    <w:rsid w:val="00DB59EF"/>
    <w:rsid w:val="00DB69B3"/>
    <w:rsid w:val="00DB7443"/>
    <w:rsid w:val="00DB75D9"/>
    <w:rsid w:val="00DC15E2"/>
    <w:rsid w:val="00DC1D84"/>
    <w:rsid w:val="00DC224E"/>
    <w:rsid w:val="00DC2D32"/>
    <w:rsid w:val="00DC3835"/>
    <w:rsid w:val="00DC53B3"/>
    <w:rsid w:val="00DC55F6"/>
    <w:rsid w:val="00DC56A4"/>
    <w:rsid w:val="00DC5A09"/>
    <w:rsid w:val="00DC7496"/>
    <w:rsid w:val="00DC7D73"/>
    <w:rsid w:val="00DD23C5"/>
    <w:rsid w:val="00DD2D63"/>
    <w:rsid w:val="00DD3AA1"/>
    <w:rsid w:val="00DE0278"/>
    <w:rsid w:val="00DE12E5"/>
    <w:rsid w:val="00DE1822"/>
    <w:rsid w:val="00DE2B44"/>
    <w:rsid w:val="00DE5028"/>
    <w:rsid w:val="00DE56A9"/>
    <w:rsid w:val="00DE575F"/>
    <w:rsid w:val="00DE5ECF"/>
    <w:rsid w:val="00DE6E47"/>
    <w:rsid w:val="00DF10A5"/>
    <w:rsid w:val="00DF207E"/>
    <w:rsid w:val="00DF2D39"/>
    <w:rsid w:val="00DF33DF"/>
    <w:rsid w:val="00DF5E3D"/>
    <w:rsid w:val="00DF6764"/>
    <w:rsid w:val="00E014D7"/>
    <w:rsid w:val="00E01E4D"/>
    <w:rsid w:val="00E02EF2"/>
    <w:rsid w:val="00E02FF9"/>
    <w:rsid w:val="00E03074"/>
    <w:rsid w:val="00E033AF"/>
    <w:rsid w:val="00E03A55"/>
    <w:rsid w:val="00E06073"/>
    <w:rsid w:val="00E0624A"/>
    <w:rsid w:val="00E1034A"/>
    <w:rsid w:val="00E1181B"/>
    <w:rsid w:val="00E166C2"/>
    <w:rsid w:val="00E1766B"/>
    <w:rsid w:val="00E17C54"/>
    <w:rsid w:val="00E17F73"/>
    <w:rsid w:val="00E20E2F"/>
    <w:rsid w:val="00E21687"/>
    <w:rsid w:val="00E21CB2"/>
    <w:rsid w:val="00E2218C"/>
    <w:rsid w:val="00E226DD"/>
    <w:rsid w:val="00E233B9"/>
    <w:rsid w:val="00E237E4"/>
    <w:rsid w:val="00E24632"/>
    <w:rsid w:val="00E25C02"/>
    <w:rsid w:val="00E25DEB"/>
    <w:rsid w:val="00E26B1F"/>
    <w:rsid w:val="00E26EE1"/>
    <w:rsid w:val="00E27255"/>
    <w:rsid w:val="00E27BA7"/>
    <w:rsid w:val="00E306A3"/>
    <w:rsid w:val="00E33781"/>
    <w:rsid w:val="00E3399C"/>
    <w:rsid w:val="00E33A79"/>
    <w:rsid w:val="00E34DA1"/>
    <w:rsid w:val="00E355D8"/>
    <w:rsid w:val="00E35EEC"/>
    <w:rsid w:val="00E35F6F"/>
    <w:rsid w:val="00E3798A"/>
    <w:rsid w:val="00E40F1B"/>
    <w:rsid w:val="00E43E00"/>
    <w:rsid w:val="00E44778"/>
    <w:rsid w:val="00E44C7F"/>
    <w:rsid w:val="00E45717"/>
    <w:rsid w:val="00E45833"/>
    <w:rsid w:val="00E47865"/>
    <w:rsid w:val="00E50EBD"/>
    <w:rsid w:val="00E5290E"/>
    <w:rsid w:val="00E53618"/>
    <w:rsid w:val="00E545C7"/>
    <w:rsid w:val="00E5492E"/>
    <w:rsid w:val="00E57780"/>
    <w:rsid w:val="00E605E3"/>
    <w:rsid w:val="00E62281"/>
    <w:rsid w:val="00E62580"/>
    <w:rsid w:val="00E6412D"/>
    <w:rsid w:val="00E65783"/>
    <w:rsid w:val="00E6585E"/>
    <w:rsid w:val="00E65F4B"/>
    <w:rsid w:val="00E66BD1"/>
    <w:rsid w:val="00E67556"/>
    <w:rsid w:val="00E67875"/>
    <w:rsid w:val="00E70C8F"/>
    <w:rsid w:val="00E71015"/>
    <w:rsid w:val="00E71041"/>
    <w:rsid w:val="00E72337"/>
    <w:rsid w:val="00E723C6"/>
    <w:rsid w:val="00E72873"/>
    <w:rsid w:val="00E72B21"/>
    <w:rsid w:val="00E74AFC"/>
    <w:rsid w:val="00E756E4"/>
    <w:rsid w:val="00E759EB"/>
    <w:rsid w:val="00E75E93"/>
    <w:rsid w:val="00E76593"/>
    <w:rsid w:val="00E76F8B"/>
    <w:rsid w:val="00E803EF"/>
    <w:rsid w:val="00E81B8A"/>
    <w:rsid w:val="00E8286B"/>
    <w:rsid w:val="00E83BD8"/>
    <w:rsid w:val="00E841D1"/>
    <w:rsid w:val="00E8635A"/>
    <w:rsid w:val="00E8642C"/>
    <w:rsid w:val="00E86C2D"/>
    <w:rsid w:val="00E90A00"/>
    <w:rsid w:val="00E918E8"/>
    <w:rsid w:val="00E919F3"/>
    <w:rsid w:val="00E925EA"/>
    <w:rsid w:val="00E92D7A"/>
    <w:rsid w:val="00E93897"/>
    <w:rsid w:val="00E939BD"/>
    <w:rsid w:val="00E95DB4"/>
    <w:rsid w:val="00E960DB"/>
    <w:rsid w:val="00E97295"/>
    <w:rsid w:val="00EA0A90"/>
    <w:rsid w:val="00EA0FB3"/>
    <w:rsid w:val="00EA18C4"/>
    <w:rsid w:val="00EA1C8F"/>
    <w:rsid w:val="00EA2A36"/>
    <w:rsid w:val="00EA3768"/>
    <w:rsid w:val="00EA3C33"/>
    <w:rsid w:val="00EA7630"/>
    <w:rsid w:val="00EA78FC"/>
    <w:rsid w:val="00EB0769"/>
    <w:rsid w:val="00EB1615"/>
    <w:rsid w:val="00EB1D3D"/>
    <w:rsid w:val="00EB48B5"/>
    <w:rsid w:val="00EB61AE"/>
    <w:rsid w:val="00EB6D94"/>
    <w:rsid w:val="00EC022A"/>
    <w:rsid w:val="00EC127B"/>
    <w:rsid w:val="00EC21E7"/>
    <w:rsid w:val="00EC25E4"/>
    <w:rsid w:val="00EC314F"/>
    <w:rsid w:val="00EC3D72"/>
    <w:rsid w:val="00EC4696"/>
    <w:rsid w:val="00EC5EDE"/>
    <w:rsid w:val="00EC61B2"/>
    <w:rsid w:val="00EC6D13"/>
    <w:rsid w:val="00EC6F65"/>
    <w:rsid w:val="00EC7D27"/>
    <w:rsid w:val="00EC7D89"/>
    <w:rsid w:val="00ED2CC3"/>
    <w:rsid w:val="00ED5C13"/>
    <w:rsid w:val="00ED79A5"/>
    <w:rsid w:val="00EE0820"/>
    <w:rsid w:val="00EE08BF"/>
    <w:rsid w:val="00EE0CE2"/>
    <w:rsid w:val="00EE2B73"/>
    <w:rsid w:val="00EE4873"/>
    <w:rsid w:val="00EE4B68"/>
    <w:rsid w:val="00EE55C3"/>
    <w:rsid w:val="00EE618D"/>
    <w:rsid w:val="00EE6EE8"/>
    <w:rsid w:val="00EE73A7"/>
    <w:rsid w:val="00EF0143"/>
    <w:rsid w:val="00EF1051"/>
    <w:rsid w:val="00EF10BC"/>
    <w:rsid w:val="00EF2B25"/>
    <w:rsid w:val="00EF62F7"/>
    <w:rsid w:val="00F00DC8"/>
    <w:rsid w:val="00F04CBE"/>
    <w:rsid w:val="00F07A20"/>
    <w:rsid w:val="00F13963"/>
    <w:rsid w:val="00F1398C"/>
    <w:rsid w:val="00F15C5B"/>
    <w:rsid w:val="00F16EB3"/>
    <w:rsid w:val="00F175B4"/>
    <w:rsid w:val="00F17BFA"/>
    <w:rsid w:val="00F17EBA"/>
    <w:rsid w:val="00F2120B"/>
    <w:rsid w:val="00F21E85"/>
    <w:rsid w:val="00F2454C"/>
    <w:rsid w:val="00F2494C"/>
    <w:rsid w:val="00F24A56"/>
    <w:rsid w:val="00F24ADE"/>
    <w:rsid w:val="00F24EC7"/>
    <w:rsid w:val="00F25E4D"/>
    <w:rsid w:val="00F3013A"/>
    <w:rsid w:val="00F315DB"/>
    <w:rsid w:val="00F34150"/>
    <w:rsid w:val="00F4221E"/>
    <w:rsid w:val="00F43F7A"/>
    <w:rsid w:val="00F43F9B"/>
    <w:rsid w:val="00F44AF2"/>
    <w:rsid w:val="00F44D7E"/>
    <w:rsid w:val="00F44E76"/>
    <w:rsid w:val="00F4573F"/>
    <w:rsid w:val="00F51BC3"/>
    <w:rsid w:val="00F53116"/>
    <w:rsid w:val="00F5499B"/>
    <w:rsid w:val="00F54A25"/>
    <w:rsid w:val="00F55149"/>
    <w:rsid w:val="00F55321"/>
    <w:rsid w:val="00F55514"/>
    <w:rsid w:val="00F5583D"/>
    <w:rsid w:val="00F56592"/>
    <w:rsid w:val="00F60ADD"/>
    <w:rsid w:val="00F6102D"/>
    <w:rsid w:val="00F6174B"/>
    <w:rsid w:val="00F620DA"/>
    <w:rsid w:val="00F62A44"/>
    <w:rsid w:val="00F62DEC"/>
    <w:rsid w:val="00F63D2F"/>
    <w:rsid w:val="00F651EE"/>
    <w:rsid w:val="00F668AE"/>
    <w:rsid w:val="00F7008E"/>
    <w:rsid w:val="00F709C9"/>
    <w:rsid w:val="00F73253"/>
    <w:rsid w:val="00F7501B"/>
    <w:rsid w:val="00F76910"/>
    <w:rsid w:val="00F76AC6"/>
    <w:rsid w:val="00F76D57"/>
    <w:rsid w:val="00F80549"/>
    <w:rsid w:val="00F80F11"/>
    <w:rsid w:val="00F8107F"/>
    <w:rsid w:val="00F813AA"/>
    <w:rsid w:val="00F82364"/>
    <w:rsid w:val="00F83F52"/>
    <w:rsid w:val="00F863B3"/>
    <w:rsid w:val="00F86EBB"/>
    <w:rsid w:val="00F87EDC"/>
    <w:rsid w:val="00F908CA"/>
    <w:rsid w:val="00F9118C"/>
    <w:rsid w:val="00F918EE"/>
    <w:rsid w:val="00F91D83"/>
    <w:rsid w:val="00F921C2"/>
    <w:rsid w:val="00F9382F"/>
    <w:rsid w:val="00F9455A"/>
    <w:rsid w:val="00F96492"/>
    <w:rsid w:val="00F97C18"/>
    <w:rsid w:val="00FA0412"/>
    <w:rsid w:val="00FA25A3"/>
    <w:rsid w:val="00FA4AEA"/>
    <w:rsid w:val="00FA6473"/>
    <w:rsid w:val="00FA6BB3"/>
    <w:rsid w:val="00FA6D26"/>
    <w:rsid w:val="00FA71B9"/>
    <w:rsid w:val="00FA771F"/>
    <w:rsid w:val="00FB03E8"/>
    <w:rsid w:val="00FB04F4"/>
    <w:rsid w:val="00FB0DB5"/>
    <w:rsid w:val="00FB1806"/>
    <w:rsid w:val="00FB2D51"/>
    <w:rsid w:val="00FB3000"/>
    <w:rsid w:val="00FB5B0B"/>
    <w:rsid w:val="00FB62C0"/>
    <w:rsid w:val="00FB6522"/>
    <w:rsid w:val="00FC0274"/>
    <w:rsid w:val="00FC152A"/>
    <w:rsid w:val="00FC1B02"/>
    <w:rsid w:val="00FC1F96"/>
    <w:rsid w:val="00FC5146"/>
    <w:rsid w:val="00FC6338"/>
    <w:rsid w:val="00FC69EA"/>
    <w:rsid w:val="00FC73C2"/>
    <w:rsid w:val="00FD0982"/>
    <w:rsid w:val="00FD2132"/>
    <w:rsid w:val="00FD2B37"/>
    <w:rsid w:val="00FD3051"/>
    <w:rsid w:val="00FD4474"/>
    <w:rsid w:val="00FD534A"/>
    <w:rsid w:val="00FD6872"/>
    <w:rsid w:val="00FE0699"/>
    <w:rsid w:val="00FE1087"/>
    <w:rsid w:val="00FE2363"/>
    <w:rsid w:val="00FE2B2E"/>
    <w:rsid w:val="00FE2D09"/>
    <w:rsid w:val="00FE4DBF"/>
    <w:rsid w:val="00FE4F0B"/>
    <w:rsid w:val="00FE5C16"/>
    <w:rsid w:val="00FE5F07"/>
    <w:rsid w:val="00FF15F7"/>
    <w:rsid w:val="00FF27E4"/>
    <w:rsid w:val="00FF2A1A"/>
    <w:rsid w:val="00FF5FE5"/>
    <w:rsid w:val="00FF6C06"/>
    <w:rsid w:val="00FF6D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9D6D3"/>
  <w15:chartTrackingRefBased/>
  <w15:docId w15:val="{1B6A9965-70AE-4270-98C4-53D09893A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3019F4"/>
    <w:pPr>
      <w:spacing w:after="0" w:line="240" w:lineRule="auto"/>
    </w:pPr>
    <w:rPr>
      <w:rFonts w:ascii="Times New Roman" w:eastAsia="Times New Roman" w:hAnsi="Times New Roman" w:cs="Times New Roman"/>
      <w:kern w:val="0"/>
      <w:sz w:val="24"/>
      <w:szCs w:val="24"/>
      <w:lang w:eastAsia="ru-RU"/>
      <w14:ligatures w14:val="none"/>
    </w:rPr>
  </w:style>
  <w:style w:type="paragraph" w:styleId="12">
    <w:name w:val="heading 1"/>
    <w:basedOn w:val="a2"/>
    <w:next w:val="a2"/>
    <w:link w:val="13"/>
    <w:uiPriority w:val="9"/>
    <w:qFormat/>
    <w:rsid w:val="00483B9D"/>
    <w:pPr>
      <w:keepNext/>
      <w:outlineLvl w:val="0"/>
    </w:pPr>
    <w:rPr>
      <w:b/>
      <w:szCs w:val="20"/>
      <w:lang w:val="x-none" w:eastAsia="x-none"/>
    </w:rPr>
  </w:style>
  <w:style w:type="paragraph" w:styleId="20">
    <w:name w:val="heading 2"/>
    <w:basedOn w:val="a2"/>
    <w:next w:val="a2"/>
    <w:link w:val="21"/>
    <w:uiPriority w:val="99"/>
    <w:qFormat/>
    <w:rsid w:val="00483B9D"/>
    <w:pPr>
      <w:keepNext/>
      <w:spacing w:line="360" w:lineRule="auto"/>
      <w:jc w:val="center"/>
      <w:outlineLvl w:val="1"/>
    </w:pPr>
    <w:rPr>
      <w:b/>
      <w:sz w:val="28"/>
      <w:szCs w:val="20"/>
    </w:rPr>
  </w:style>
  <w:style w:type="paragraph" w:styleId="3">
    <w:name w:val="heading 3"/>
    <w:basedOn w:val="a2"/>
    <w:next w:val="a2"/>
    <w:link w:val="30"/>
    <w:qFormat/>
    <w:rsid w:val="00483B9D"/>
    <w:pPr>
      <w:keepNext/>
      <w:jc w:val="center"/>
      <w:outlineLvl w:val="2"/>
    </w:pPr>
    <w:rPr>
      <w:rFonts w:eastAsia="font1269"/>
      <w:b/>
      <w:sz w:val="26"/>
      <w:szCs w:val="20"/>
    </w:rPr>
  </w:style>
  <w:style w:type="paragraph" w:styleId="4">
    <w:name w:val="heading 4"/>
    <w:basedOn w:val="a2"/>
    <w:next w:val="a2"/>
    <w:link w:val="40"/>
    <w:qFormat/>
    <w:rsid w:val="004F7358"/>
    <w:pPr>
      <w:keepNext/>
      <w:jc w:val="center"/>
      <w:outlineLvl w:val="3"/>
    </w:pPr>
    <w:rPr>
      <w:b/>
      <w:sz w:val="36"/>
      <w:szCs w:val="20"/>
      <w:lang w:val="en-GB" w:eastAsia="x-none"/>
    </w:rPr>
  </w:style>
  <w:style w:type="paragraph" w:styleId="5">
    <w:name w:val="heading 5"/>
    <w:basedOn w:val="a2"/>
    <w:next w:val="a2"/>
    <w:link w:val="50"/>
    <w:qFormat/>
    <w:rsid w:val="00483B9D"/>
    <w:pPr>
      <w:keepNext/>
      <w:spacing w:before="120"/>
      <w:jc w:val="center"/>
      <w:outlineLvl w:val="4"/>
    </w:pPr>
    <w:rPr>
      <w:b/>
      <w:sz w:val="28"/>
      <w:szCs w:val="20"/>
      <w:lang w:val="en-GB" w:eastAsia="x-none"/>
    </w:rPr>
  </w:style>
  <w:style w:type="paragraph" w:styleId="6">
    <w:name w:val="heading 6"/>
    <w:basedOn w:val="a2"/>
    <w:next w:val="a2"/>
    <w:link w:val="60"/>
    <w:uiPriority w:val="9"/>
    <w:qFormat/>
    <w:rsid w:val="00483B9D"/>
    <w:pPr>
      <w:keepNext/>
      <w:spacing w:after="200" w:line="276" w:lineRule="auto"/>
      <w:jc w:val="center"/>
      <w:outlineLvl w:val="5"/>
    </w:pPr>
    <w:rPr>
      <w:rFonts w:ascii="Calibri" w:hAnsi="Calibri"/>
      <w:b/>
      <w:sz w:val="20"/>
      <w:szCs w:val="20"/>
      <w:lang w:val="x-none"/>
    </w:rPr>
  </w:style>
  <w:style w:type="paragraph" w:styleId="7">
    <w:name w:val="heading 7"/>
    <w:basedOn w:val="14"/>
    <w:next w:val="14"/>
    <w:link w:val="70"/>
    <w:qFormat/>
    <w:rsid w:val="00483B9D"/>
    <w:pPr>
      <w:keepNext/>
      <w:jc w:val="center"/>
      <w:outlineLvl w:val="6"/>
    </w:pPr>
    <w:rPr>
      <w:b/>
      <w:snapToGrid/>
      <w:sz w:val="28"/>
      <w:lang w:val="x-none"/>
    </w:rPr>
  </w:style>
  <w:style w:type="paragraph" w:styleId="8">
    <w:name w:val="heading 8"/>
    <w:basedOn w:val="14"/>
    <w:next w:val="14"/>
    <w:link w:val="80"/>
    <w:uiPriority w:val="9"/>
    <w:qFormat/>
    <w:rsid w:val="00483B9D"/>
    <w:pPr>
      <w:keepNext/>
      <w:ind w:left="5812"/>
      <w:jc w:val="both"/>
      <w:outlineLvl w:val="7"/>
    </w:pPr>
    <w:rPr>
      <w:snapToGrid/>
      <w:sz w:val="28"/>
      <w:lang w:val="x-none"/>
    </w:rPr>
  </w:style>
  <w:style w:type="paragraph" w:styleId="9">
    <w:name w:val="heading 9"/>
    <w:basedOn w:val="14"/>
    <w:next w:val="14"/>
    <w:link w:val="90"/>
    <w:uiPriority w:val="9"/>
    <w:qFormat/>
    <w:rsid w:val="00483B9D"/>
    <w:pPr>
      <w:keepNext/>
      <w:jc w:val="both"/>
      <w:outlineLvl w:val="8"/>
    </w:pPr>
    <w:rPr>
      <w:b/>
      <w:snapToGrid/>
      <w:sz w:val="28"/>
      <w:lang w:val="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ConsPlusNormal">
    <w:name w:val="ConsPlusNormal"/>
    <w:link w:val="ConsPlusNormal0"/>
    <w:rsid w:val="00223EF2"/>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character" w:styleId="a6">
    <w:name w:val="Hyperlink"/>
    <w:basedOn w:val="a3"/>
    <w:uiPriority w:val="99"/>
    <w:unhideWhenUsed/>
    <w:rsid w:val="00CF6FA8"/>
    <w:rPr>
      <w:color w:val="0563C1" w:themeColor="hyperlink"/>
      <w:u w:val="single"/>
    </w:rPr>
  </w:style>
  <w:style w:type="paragraph" w:styleId="a7">
    <w:name w:val="List Paragraph"/>
    <w:basedOn w:val="a2"/>
    <w:link w:val="a8"/>
    <w:uiPriority w:val="34"/>
    <w:qFormat/>
    <w:rsid w:val="001451B9"/>
    <w:pPr>
      <w:ind w:left="720"/>
      <w:contextualSpacing/>
    </w:pPr>
  </w:style>
  <w:style w:type="paragraph" w:styleId="a9">
    <w:name w:val="header"/>
    <w:basedOn w:val="a2"/>
    <w:link w:val="aa"/>
    <w:uiPriority w:val="99"/>
    <w:unhideWhenUsed/>
    <w:rsid w:val="00377397"/>
    <w:pPr>
      <w:tabs>
        <w:tab w:val="center" w:pos="4677"/>
        <w:tab w:val="right" w:pos="9355"/>
      </w:tabs>
    </w:pPr>
  </w:style>
  <w:style w:type="character" w:customStyle="1" w:styleId="aa">
    <w:name w:val="Верхний колонтитул Знак"/>
    <w:basedOn w:val="a3"/>
    <w:link w:val="a9"/>
    <w:uiPriority w:val="99"/>
    <w:qFormat/>
    <w:rsid w:val="00377397"/>
    <w:rPr>
      <w:rFonts w:ascii="Times New Roman" w:eastAsia="Times New Roman" w:hAnsi="Times New Roman" w:cs="Times New Roman"/>
      <w:kern w:val="0"/>
      <w:sz w:val="24"/>
      <w:szCs w:val="24"/>
      <w:lang w:eastAsia="ru-RU"/>
      <w14:ligatures w14:val="none"/>
    </w:rPr>
  </w:style>
  <w:style w:type="paragraph" w:styleId="ab">
    <w:name w:val="footer"/>
    <w:basedOn w:val="a2"/>
    <w:link w:val="ac"/>
    <w:uiPriority w:val="99"/>
    <w:unhideWhenUsed/>
    <w:rsid w:val="00377397"/>
    <w:pPr>
      <w:tabs>
        <w:tab w:val="center" w:pos="4677"/>
        <w:tab w:val="right" w:pos="9355"/>
      </w:tabs>
    </w:pPr>
  </w:style>
  <w:style w:type="character" w:customStyle="1" w:styleId="ac">
    <w:name w:val="Нижний колонтитул Знак"/>
    <w:basedOn w:val="a3"/>
    <w:link w:val="ab"/>
    <w:uiPriority w:val="99"/>
    <w:rsid w:val="00377397"/>
    <w:rPr>
      <w:rFonts w:ascii="Times New Roman" w:eastAsia="Times New Roman" w:hAnsi="Times New Roman" w:cs="Times New Roman"/>
      <w:kern w:val="0"/>
      <w:sz w:val="24"/>
      <w:szCs w:val="24"/>
      <w:lang w:eastAsia="ru-RU"/>
      <w14:ligatures w14:val="none"/>
    </w:rPr>
  </w:style>
  <w:style w:type="paragraph" w:customStyle="1" w:styleId="ad">
    <w:name w:val="Знак Знак Знак Знак Знак Знак Знак Знак Знак Знак Знак Знак"/>
    <w:basedOn w:val="a2"/>
    <w:rsid w:val="002427D9"/>
    <w:pPr>
      <w:tabs>
        <w:tab w:val="num" w:pos="360"/>
      </w:tabs>
      <w:spacing w:after="160" w:line="240" w:lineRule="exact"/>
    </w:pPr>
    <w:rPr>
      <w:rFonts w:ascii="Verdana" w:hAnsi="Verdana" w:cs="Verdana"/>
      <w:sz w:val="20"/>
      <w:szCs w:val="20"/>
      <w:lang w:val="en-US" w:eastAsia="en-US"/>
    </w:rPr>
  </w:style>
  <w:style w:type="table" w:styleId="ae">
    <w:name w:val="Table Grid"/>
    <w:basedOn w:val="a4"/>
    <w:uiPriority w:val="39"/>
    <w:rsid w:val="007A64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Знак Знак Знак Знак Знак Знак Знак Знак Знак Знак Знак Знак42"/>
    <w:basedOn w:val="a2"/>
    <w:rsid w:val="00E57780"/>
    <w:pPr>
      <w:tabs>
        <w:tab w:val="num" w:pos="360"/>
      </w:tabs>
      <w:spacing w:after="160" w:line="240" w:lineRule="exact"/>
    </w:pPr>
    <w:rPr>
      <w:rFonts w:ascii="Verdana" w:hAnsi="Verdana" w:cs="Verdana"/>
      <w:sz w:val="20"/>
      <w:szCs w:val="20"/>
      <w:lang w:val="en-US" w:eastAsia="en-US"/>
    </w:rPr>
  </w:style>
  <w:style w:type="paragraph" w:styleId="22">
    <w:name w:val="Body Text Indent 2"/>
    <w:basedOn w:val="a2"/>
    <w:link w:val="23"/>
    <w:uiPriority w:val="99"/>
    <w:rsid w:val="009C631A"/>
    <w:pPr>
      <w:ind w:firstLine="851"/>
      <w:jc w:val="center"/>
    </w:pPr>
    <w:rPr>
      <w:b/>
      <w:sz w:val="28"/>
      <w:szCs w:val="20"/>
    </w:rPr>
  </w:style>
  <w:style w:type="character" w:customStyle="1" w:styleId="23">
    <w:name w:val="Основной текст с отступом 2 Знак"/>
    <w:basedOn w:val="a3"/>
    <w:link w:val="22"/>
    <w:uiPriority w:val="99"/>
    <w:rsid w:val="009C631A"/>
    <w:rPr>
      <w:rFonts w:ascii="Times New Roman" w:eastAsia="Times New Roman" w:hAnsi="Times New Roman" w:cs="Times New Roman"/>
      <w:b/>
      <w:kern w:val="0"/>
      <w:sz w:val="28"/>
      <w:szCs w:val="20"/>
      <w:lang w:eastAsia="ru-RU"/>
      <w14:ligatures w14:val="none"/>
    </w:rPr>
  </w:style>
  <w:style w:type="paragraph" w:customStyle="1" w:styleId="15">
    <w:name w:val="Знак Знак Знак1"/>
    <w:basedOn w:val="a2"/>
    <w:rsid w:val="009C631A"/>
    <w:pPr>
      <w:tabs>
        <w:tab w:val="num" w:pos="360"/>
      </w:tabs>
      <w:spacing w:after="160" w:line="240" w:lineRule="exact"/>
    </w:pPr>
    <w:rPr>
      <w:rFonts w:ascii="Verdana" w:hAnsi="Verdana" w:cs="Verdana"/>
      <w:sz w:val="20"/>
      <w:szCs w:val="20"/>
      <w:lang w:val="en-US" w:eastAsia="en-US"/>
    </w:rPr>
  </w:style>
  <w:style w:type="paragraph" w:styleId="af">
    <w:name w:val="Body Text"/>
    <w:aliases w:val="Основной текст Знак1,Основной текст Знак Знак1, Знак Знак Знак1,Основной текст Знак Знак Знак,Основной текст Знак1 Знак Знак Знак,Основной текст Знак Знак Знак Знак Знак, Знак Знак Знак Знак Знак Знак, Знак Знак,Основной текст Знак Знак"/>
    <w:basedOn w:val="a2"/>
    <w:link w:val="af0"/>
    <w:unhideWhenUsed/>
    <w:rsid w:val="009C631A"/>
    <w:pPr>
      <w:spacing w:after="120"/>
    </w:pPr>
  </w:style>
  <w:style w:type="character" w:customStyle="1" w:styleId="af0">
    <w:name w:val="Основной текст Знак"/>
    <w:aliases w:val="Основной текст Знак1 Знак,Основной текст Знак Знак1 Знак, Знак Знак Знак1 Знак,Основной текст Знак Знак Знак Знак,Основной текст Знак1 Знак Знак Знак Знак,Основной текст Знак Знак Знак Знак Знак Знак, Знак Знак Знак"/>
    <w:basedOn w:val="a3"/>
    <w:link w:val="af"/>
    <w:rsid w:val="009C631A"/>
    <w:rPr>
      <w:rFonts w:ascii="Times New Roman" w:eastAsia="Times New Roman" w:hAnsi="Times New Roman" w:cs="Times New Roman"/>
      <w:kern w:val="0"/>
      <w:sz w:val="24"/>
      <w:szCs w:val="24"/>
      <w:lang w:eastAsia="ru-RU"/>
      <w14:ligatures w14:val="none"/>
    </w:rPr>
  </w:style>
  <w:style w:type="paragraph" w:styleId="af1">
    <w:name w:val="Title"/>
    <w:basedOn w:val="a2"/>
    <w:link w:val="16"/>
    <w:qFormat/>
    <w:rsid w:val="000D592A"/>
    <w:pPr>
      <w:jc w:val="center"/>
    </w:pPr>
    <w:rPr>
      <w:b/>
      <w:szCs w:val="20"/>
    </w:rPr>
  </w:style>
  <w:style w:type="character" w:customStyle="1" w:styleId="af2">
    <w:name w:val="Заголовок Знак"/>
    <w:basedOn w:val="a3"/>
    <w:uiPriority w:val="10"/>
    <w:rsid w:val="000D592A"/>
    <w:rPr>
      <w:rFonts w:asciiTheme="majorHAnsi" w:eastAsiaTheme="majorEastAsia" w:hAnsiTheme="majorHAnsi" w:cstheme="majorBidi"/>
      <w:spacing w:val="-10"/>
      <w:kern w:val="28"/>
      <w:sz w:val="56"/>
      <w:szCs w:val="56"/>
      <w:lang w:eastAsia="ru-RU"/>
      <w14:ligatures w14:val="none"/>
    </w:rPr>
  </w:style>
  <w:style w:type="character" w:customStyle="1" w:styleId="16">
    <w:name w:val="Заголовок Знак1"/>
    <w:link w:val="af1"/>
    <w:rsid w:val="000D592A"/>
    <w:rPr>
      <w:rFonts w:ascii="Times New Roman" w:eastAsia="Times New Roman" w:hAnsi="Times New Roman" w:cs="Times New Roman"/>
      <w:b/>
      <w:kern w:val="0"/>
      <w:sz w:val="24"/>
      <w:szCs w:val="20"/>
      <w:lang w:eastAsia="ru-RU"/>
      <w14:ligatures w14:val="none"/>
    </w:rPr>
  </w:style>
  <w:style w:type="paragraph" w:customStyle="1" w:styleId="41">
    <w:name w:val="Знак Знак Знак Знак Знак Знак Знак Знак Знак Знак Знак Знак41"/>
    <w:basedOn w:val="a2"/>
    <w:rsid w:val="00666C43"/>
    <w:pPr>
      <w:tabs>
        <w:tab w:val="num" w:pos="360"/>
      </w:tabs>
      <w:spacing w:after="160" w:line="240" w:lineRule="exact"/>
    </w:pPr>
    <w:rPr>
      <w:rFonts w:ascii="Verdana" w:hAnsi="Verdana" w:cs="Verdana"/>
      <w:sz w:val="20"/>
      <w:szCs w:val="20"/>
      <w:lang w:val="en-US" w:eastAsia="en-US"/>
    </w:rPr>
  </w:style>
  <w:style w:type="paragraph" w:customStyle="1" w:styleId="400">
    <w:name w:val="Знак Знак Знак Знак Знак Знак Знак Знак Знак Знак Знак Знак40"/>
    <w:basedOn w:val="a2"/>
    <w:rsid w:val="00F43F9B"/>
    <w:pPr>
      <w:tabs>
        <w:tab w:val="num" w:pos="360"/>
      </w:tabs>
      <w:spacing w:after="160" w:line="240" w:lineRule="exact"/>
    </w:pPr>
    <w:rPr>
      <w:rFonts w:ascii="Verdana" w:hAnsi="Verdana" w:cs="Verdana"/>
      <w:sz w:val="20"/>
      <w:szCs w:val="20"/>
      <w:lang w:val="en-US" w:eastAsia="en-US"/>
    </w:rPr>
  </w:style>
  <w:style w:type="paragraph" w:customStyle="1" w:styleId="39">
    <w:name w:val="Знак Знак Знак Знак Знак Знак Знак Знак Знак Знак Знак Знак39"/>
    <w:basedOn w:val="a2"/>
    <w:rsid w:val="00C559FA"/>
    <w:pPr>
      <w:tabs>
        <w:tab w:val="num" w:pos="360"/>
      </w:tabs>
      <w:spacing w:after="160" w:line="240" w:lineRule="exact"/>
    </w:pPr>
    <w:rPr>
      <w:rFonts w:ascii="Verdana" w:hAnsi="Verdana" w:cs="Verdana"/>
      <w:sz w:val="20"/>
      <w:szCs w:val="20"/>
      <w:lang w:val="en-US" w:eastAsia="en-US"/>
    </w:rPr>
  </w:style>
  <w:style w:type="paragraph" w:customStyle="1" w:styleId="ConsPlusTitle">
    <w:name w:val="ConsPlusTitle"/>
    <w:uiPriority w:val="99"/>
    <w:rsid w:val="006F1EE2"/>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38">
    <w:name w:val="Знак Знак Знак Знак Знак Знак Знак Знак Знак Знак Знак Знак38"/>
    <w:basedOn w:val="a2"/>
    <w:rsid w:val="00D80798"/>
    <w:pPr>
      <w:tabs>
        <w:tab w:val="num" w:pos="360"/>
      </w:tabs>
      <w:spacing w:after="160" w:line="240" w:lineRule="exact"/>
    </w:pPr>
    <w:rPr>
      <w:rFonts w:ascii="Verdana" w:hAnsi="Verdana" w:cs="Verdana"/>
      <w:sz w:val="20"/>
      <w:szCs w:val="20"/>
      <w:lang w:val="en-US" w:eastAsia="en-US"/>
    </w:rPr>
  </w:style>
  <w:style w:type="character" w:customStyle="1" w:styleId="a8">
    <w:name w:val="Абзац списка Знак"/>
    <w:basedOn w:val="a3"/>
    <w:link w:val="a7"/>
    <w:uiPriority w:val="34"/>
    <w:rsid w:val="001109EF"/>
    <w:rPr>
      <w:rFonts w:ascii="Times New Roman" w:eastAsia="Times New Roman" w:hAnsi="Times New Roman" w:cs="Times New Roman"/>
      <w:kern w:val="0"/>
      <w:sz w:val="24"/>
      <w:szCs w:val="24"/>
      <w:lang w:eastAsia="ru-RU"/>
      <w14:ligatures w14:val="none"/>
    </w:rPr>
  </w:style>
  <w:style w:type="numbering" w:customStyle="1" w:styleId="17">
    <w:name w:val="Нет списка1"/>
    <w:next w:val="a5"/>
    <w:uiPriority w:val="99"/>
    <w:semiHidden/>
    <w:unhideWhenUsed/>
    <w:rsid w:val="000A329A"/>
  </w:style>
  <w:style w:type="table" w:customStyle="1" w:styleId="18">
    <w:name w:val="Сетка таблицы1"/>
    <w:basedOn w:val="a4"/>
    <w:next w:val="ae"/>
    <w:uiPriority w:val="39"/>
    <w:rsid w:val="000A329A"/>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link w:val="af4"/>
    <w:uiPriority w:val="1"/>
    <w:qFormat/>
    <w:rsid w:val="000A329A"/>
    <w:pPr>
      <w:spacing w:after="0" w:line="240" w:lineRule="auto"/>
    </w:pPr>
    <w:rPr>
      <w:rFonts w:ascii="Calibri" w:eastAsia="Calibri" w:hAnsi="Calibri" w:cs="Times New Roman"/>
      <w:kern w:val="0"/>
      <w14:ligatures w14:val="none"/>
    </w:rPr>
  </w:style>
  <w:style w:type="paragraph" w:customStyle="1" w:styleId="FR1">
    <w:name w:val="FR1"/>
    <w:rsid w:val="000A329A"/>
    <w:pPr>
      <w:widowControl w:val="0"/>
      <w:snapToGrid w:val="0"/>
      <w:spacing w:after="0" w:line="240" w:lineRule="auto"/>
      <w:ind w:left="200"/>
      <w:jc w:val="center"/>
    </w:pPr>
    <w:rPr>
      <w:rFonts w:ascii="Times New Roman" w:eastAsia="Times New Roman" w:hAnsi="Times New Roman" w:cs="Times New Roman"/>
      <w:kern w:val="0"/>
      <w:sz w:val="28"/>
      <w:szCs w:val="20"/>
      <w:lang w:eastAsia="ru-RU"/>
      <w14:ligatures w14:val="none"/>
    </w:rPr>
  </w:style>
  <w:style w:type="paragraph" w:customStyle="1" w:styleId="37">
    <w:name w:val="Знак Знак Знак Знак Знак Знак Знак Знак Знак Знак Знак Знак37"/>
    <w:basedOn w:val="a2"/>
    <w:rsid w:val="0076057C"/>
    <w:pPr>
      <w:tabs>
        <w:tab w:val="num" w:pos="360"/>
      </w:tabs>
      <w:spacing w:after="160" w:line="240" w:lineRule="exact"/>
    </w:pPr>
    <w:rPr>
      <w:rFonts w:ascii="Verdana" w:hAnsi="Verdana" w:cs="Verdana"/>
      <w:sz w:val="20"/>
      <w:szCs w:val="20"/>
      <w:lang w:val="en-US" w:eastAsia="en-US"/>
    </w:rPr>
  </w:style>
  <w:style w:type="paragraph" w:customStyle="1" w:styleId="36">
    <w:name w:val="Знак Знак Знак Знак Знак Знак Знак Знак Знак Знак Знак Знак36"/>
    <w:basedOn w:val="a2"/>
    <w:rsid w:val="003817CA"/>
    <w:pPr>
      <w:tabs>
        <w:tab w:val="num" w:pos="360"/>
      </w:tabs>
      <w:spacing w:after="160" w:line="240" w:lineRule="exact"/>
    </w:pPr>
    <w:rPr>
      <w:rFonts w:ascii="Verdana" w:hAnsi="Verdana" w:cs="Verdana"/>
      <w:sz w:val="20"/>
      <w:szCs w:val="20"/>
      <w:lang w:val="en-US" w:eastAsia="en-US"/>
    </w:rPr>
  </w:style>
  <w:style w:type="character" w:customStyle="1" w:styleId="40">
    <w:name w:val="Заголовок 4 Знак"/>
    <w:basedOn w:val="a3"/>
    <w:link w:val="4"/>
    <w:rsid w:val="004F7358"/>
    <w:rPr>
      <w:rFonts w:ascii="Times New Roman" w:eastAsia="Times New Roman" w:hAnsi="Times New Roman" w:cs="Times New Roman"/>
      <w:b/>
      <w:kern w:val="0"/>
      <w:sz w:val="36"/>
      <w:szCs w:val="20"/>
      <w:lang w:val="en-GB" w:eastAsia="x-none"/>
      <w14:ligatures w14:val="none"/>
    </w:rPr>
  </w:style>
  <w:style w:type="paragraph" w:customStyle="1" w:styleId="35">
    <w:name w:val="Знак Знак Знак Знак Знак Знак Знак Знак Знак Знак Знак Знак35"/>
    <w:basedOn w:val="a2"/>
    <w:rsid w:val="00DE5ECF"/>
    <w:pPr>
      <w:tabs>
        <w:tab w:val="num" w:pos="360"/>
      </w:tabs>
      <w:spacing w:after="160" w:line="240" w:lineRule="exact"/>
    </w:pPr>
    <w:rPr>
      <w:rFonts w:ascii="Verdana" w:hAnsi="Verdana" w:cs="Verdana"/>
      <w:sz w:val="20"/>
      <w:szCs w:val="20"/>
      <w:lang w:val="en-US" w:eastAsia="en-US"/>
    </w:rPr>
  </w:style>
  <w:style w:type="paragraph" w:customStyle="1" w:styleId="34">
    <w:name w:val="Знак Знак Знак Знак Знак Знак Знак Знак Знак Знак Знак Знак34"/>
    <w:basedOn w:val="a2"/>
    <w:rsid w:val="00EF10BC"/>
    <w:pPr>
      <w:tabs>
        <w:tab w:val="num" w:pos="360"/>
      </w:tabs>
      <w:spacing w:after="160" w:line="240" w:lineRule="exact"/>
    </w:pPr>
    <w:rPr>
      <w:rFonts w:ascii="Verdana" w:hAnsi="Verdana" w:cs="Verdana"/>
      <w:sz w:val="20"/>
      <w:szCs w:val="20"/>
      <w:lang w:val="en-US" w:eastAsia="en-US"/>
    </w:rPr>
  </w:style>
  <w:style w:type="paragraph" w:customStyle="1" w:styleId="33">
    <w:name w:val="Знак Знак Знак Знак Знак Знак Знак Знак Знак Знак Знак Знак33"/>
    <w:basedOn w:val="a2"/>
    <w:rsid w:val="00463B69"/>
    <w:pPr>
      <w:tabs>
        <w:tab w:val="num" w:pos="360"/>
      </w:tabs>
      <w:spacing w:after="160" w:line="240" w:lineRule="exact"/>
    </w:pPr>
    <w:rPr>
      <w:rFonts w:ascii="Verdana" w:hAnsi="Verdana" w:cs="Verdana"/>
      <w:sz w:val="20"/>
      <w:szCs w:val="20"/>
      <w:lang w:val="en-US" w:eastAsia="en-US"/>
    </w:rPr>
  </w:style>
  <w:style w:type="paragraph" w:customStyle="1" w:styleId="32">
    <w:name w:val="Знак Знак Знак Знак Знак Знак Знак Знак Знак Знак Знак Знак32"/>
    <w:basedOn w:val="a2"/>
    <w:rsid w:val="00385589"/>
    <w:pPr>
      <w:tabs>
        <w:tab w:val="num" w:pos="360"/>
      </w:tabs>
      <w:spacing w:after="160" w:line="240" w:lineRule="exact"/>
    </w:pPr>
    <w:rPr>
      <w:rFonts w:ascii="Verdana" w:hAnsi="Verdana" w:cs="Verdana"/>
      <w:sz w:val="20"/>
      <w:szCs w:val="20"/>
      <w:lang w:val="en-US" w:eastAsia="en-US"/>
    </w:rPr>
  </w:style>
  <w:style w:type="paragraph" w:customStyle="1" w:styleId="31">
    <w:name w:val="Знак Знак Знак Знак Знак Знак Знак Знак Знак Знак Знак Знак31"/>
    <w:basedOn w:val="a2"/>
    <w:rsid w:val="00B36E76"/>
    <w:pPr>
      <w:tabs>
        <w:tab w:val="num" w:pos="360"/>
      </w:tabs>
      <w:spacing w:after="160" w:line="240" w:lineRule="exact"/>
    </w:pPr>
    <w:rPr>
      <w:rFonts w:ascii="Verdana" w:hAnsi="Verdana" w:cs="Verdana"/>
      <w:sz w:val="20"/>
      <w:szCs w:val="20"/>
      <w:lang w:val="en-US" w:eastAsia="en-US"/>
    </w:rPr>
  </w:style>
  <w:style w:type="paragraph" w:customStyle="1" w:styleId="300">
    <w:name w:val="Знак Знак Знак Знак Знак Знак Знак Знак Знак Знак Знак Знак30"/>
    <w:basedOn w:val="a2"/>
    <w:rsid w:val="009A191E"/>
    <w:pPr>
      <w:tabs>
        <w:tab w:val="num" w:pos="360"/>
      </w:tabs>
      <w:spacing w:after="160" w:line="240" w:lineRule="exact"/>
    </w:pPr>
    <w:rPr>
      <w:rFonts w:ascii="Verdana" w:hAnsi="Verdana" w:cs="Verdana"/>
      <w:sz w:val="20"/>
      <w:szCs w:val="20"/>
      <w:lang w:val="en-US" w:eastAsia="en-US"/>
    </w:rPr>
  </w:style>
  <w:style w:type="paragraph" w:customStyle="1" w:styleId="29">
    <w:name w:val="Знак Знак Знак Знак Знак Знак Знак Знак Знак Знак Знак Знак29"/>
    <w:basedOn w:val="a2"/>
    <w:rsid w:val="003F6BF5"/>
    <w:pPr>
      <w:tabs>
        <w:tab w:val="num" w:pos="360"/>
      </w:tabs>
      <w:spacing w:after="160" w:line="240" w:lineRule="exact"/>
    </w:pPr>
    <w:rPr>
      <w:rFonts w:ascii="Verdana" w:hAnsi="Verdana" w:cs="Verdana"/>
      <w:sz w:val="20"/>
      <w:szCs w:val="20"/>
      <w:lang w:val="en-US" w:eastAsia="en-US"/>
    </w:rPr>
  </w:style>
  <w:style w:type="paragraph" w:customStyle="1" w:styleId="28">
    <w:name w:val="Знак Знак Знак Знак Знак Знак Знак Знак Знак Знак Знак Знак28"/>
    <w:basedOn w:val="a2"/>
    <w:rsid w:val="007C4DC5"/>
    <w:pPr>
      <w:tabs>
        <w:tab w:val="num" w:pos="360"/>
      </w:tabs>
      <w:spacing w:after="160" w:line="240" w:lineRule="exact"/>
    </w:pPr>
    <w:rPr>
      <w:rFonts w:ascii="Verdana" w:hAnsi="Verdana" w:cs="Verdana"/>
      <w:sz w:val="20"/>
      <w:szCs w:val="20"/>
      <w:lang w:val="en-US" w:eastAsia="en-US"/>
    </w:rPr>
  </w:style>
  <w:style w:type="paragraph" w:customStyle="1" w:styleId="27">
    <w:name w:val="Знак Знак Знак Знак Знак Знак Знак Знак Знак Знак Знак Знак27"/>
    <w:basedOn w:val="a2"/>
    <w:rsid w:val="00457947"/>
    <w:pPr>
      <w:tabs>
        <w:tab w:val="num" w:pos="360"/>
      </w:tabs>
      <w:spacing w:after="160" w:line="240" w:lineRule="exact"/>
    </w:pPr>
    <w:rPr>
      <w:rFonts w:ascii="Verdana" w:hAnsi="Verdana" w:cs="Verdana"/>
      <w:sz w:val="20"/>
      <w:szCs w:val="20"/>
      <w:lang w:val="en-US" w:eastAsia="en-US"/>
    </w:rPr>
  </w:style>
  <w:style w:type="paragraph" w:customStyle="1" w:styleId="26">
    <w:name w:val="Знак Знак Знак Знак Знак Знак Знак Знак Знак Знак Знак Знак26"/>
    <w:basedOn w:val="a2"/>
    <w:rsid w:val="00CD4CE7"/>
    <w:pPr>
      <w:tabs>
        <w:tab w:val="num" w:pos="360"/>
      </w:tabs>
      <w:spacing w:after="160" w:line="240" w:lineRule="exact"/>
    </w:pPr>
    <w:rPr>
      <w:rFonts w:ascii="Verdana" w:hAnsi="Verdana" w:cs="Verdana"/>
      <w:sz w:val="20"/>
      <w:szCs w:val="20"/>
      <w:lang w:val="en-US" w:eastAsia="en-US"/>
    </w:rPr>
  </w:style>
  <w:style w:type="paragraph" w:customStyle="1" w:styleId="25">
    <w:name w:val="Знак Знак Знак Знак Знак Знак Знак Знак Знак Знак Знак Знак25"/>
    <w:basedOn w:val="a2"/>
    <w:rsid w:val="008F7869"/>
    <w:pPr>
      <w:tabs>
        <w:tab w:val="num" w:pos="360"/>
      </w:tabs>
      <w:spacing w:after="160" w:line="240" w:lineRule="exact"/>
    </w:pPr>
    <w:rPr>
      <w:rFonts w:ascii="Verdana" w:hAnsi="Verdana" w:cs="Verdana"/>
      <w:sz w:val="20"/>
      <w:szCs w:val="20"/>
      <w:lang w:val="en-US" w:eastAsia="en-US"/>
    </w:rPr>
  </w:style>
  <w:style w:type="character" w:customStyle="1" w:styleId="13">
    <w:name w:val="Заголовок 1 Знак"/>
    <w:basedOn w:val="a3"/>
    <w:link w:val="12"/>
    <w:uiPriority w:val="9"/>
    <w:rsid w:val="00483B9D"/>
    <w:rPr>
      <w:rFonts w:ascii="Times New Roman" w:eastAsia="Times New Roman" w:hAnsi="Times New Roman" w:cs="Times New Roman"/>
      <w:b/>
      <w:kern w:val="0"/>
      <w:sz w:val="24"/>
      <w:szCs w:val="20"/>
      <w:lang w:val="x-none" w:eastAsia="x-none"/>
      <w14:ligatures w14:val="none"/>
    </w:rPr>
  </w:style>
  <w:style w:type="character" w:customStyle="1" w:styleId="21">
    <w:name w:val="Заголовок 2 Знак"/>
    <w:basedOn w:val="a3"/>
    <w:link w:val="20"/>
    <w:uiPriority w:val="99"/>
    <w:rsid w:val="00483B9D"/>
    <w:rPr>
      <w:rFonts w:ascii="Times New Roman" w:eastAsia="Times New Roman" w:hAnsi="Times New Roman" w:cs="Times New Roman"/>
      <w:b/>
      <w:kern w:val="0"/>
      <w:sz w:val="28"/>
      <w:szCs w:val="20"/>
      <w:lang w:eastAsia="ru-RU"/>
      <w14:ligatures w14:val="none"/>
    </w:rPr>
  </w:style>
  <w:style w:type="character" w:customStyle="1" w:styleId="30">
    <w:name w:val="Заголовок 3 Знак"/>
    <w:basedOn w:val="a3"/>
    <w:link w:val="3"/>
    <w:rsid w:val="00483B9D"/>
    <w:rPr>
      <w:rFonts w:ascii="Times New Roman" w:eastAsia="font1269" w:hAnsi="Times New Roman" w:cs="Times New Roman"/>
      <w:b/>
      <w:kern w:val="0"/>
      <w:sz w:val="26"/>
      <w:szCs w:val="20"/>
      <w:lang w:eastAsia="ru-RU"/>
      <w14:ligatures w14:val="none"/>
    </w:rPr>
  </w:style>
  <w:style w:type="character" w:customStyle="1" w:styleId="50">
    <w:name w:val="Заголовок 5 Знак"/>
    <w:basedOn w:val="a3"/>
    <w:link w:val="5"/>
    <w:rsid w:val="00483B9D"/>
    <w:rPr>
      <w:rFonts w:ascii="Times New Roman" w:eastAsia="Times New Roman" w:hAnsi="Times New Roman" w:cs="Times New Roman"/>
      <w:b/>
      <w:kern w:val="0"/>
      <w:sz w:val="28"/>
      <w:szCs w:val="20"/>
      <w:lang w:val="en-GB" w:eastAsia="x-none"/>
      <w14:ligatures w14:val="none"/>
    </w:rPr>
  </w:style>
  <w:style w:type="character" w:customStyle="1" w:styleId="60">
    <w:name w:val="Заголовок 6 Знак"/>
    <w:basedOn w:val="a3"/>
    <w:link w:val="6"/>
    <w:uiPriority w:val="9"/>
    <w:rsid w:val="00483B9D"/>
    <w:rPr>
      <w:rFonts w:ascii="Calibri" w:eastAsia="Times New Roman" w:hAnsi="Calibri" w:cs="Times New Roman"/>
      <w:b/>
      <w:kern w:val="0"/>
      <w:sz w:val="20"/>
      <w:szCs w:val="20"/>
      <w:lang w:val="x-none" w:eastAsia="ru-RU"/>
      <w14:ligatures w14:val="none"/>
    </w:rPr>
  </w:style>
  <w:style w:type="character" w:customStyle="1" w:styleId="70">
    <w:name w:val="Заголовок 7 Знак"/>
    <w:basedOn w:val="a3"/>
    <w:link w:val="7"/>
    <w:rsid w:val="00483B9D"/>
    <w:rPr>
      <w:rFonts w:ascii="Times New Roman" w:eastAsia="Times New Roman" w:hAnsi="Times New Roman" w:cs="Times New Roman"/>
      <w:b/>
      <w:kern w:val="0"/>
      <w:sz w:val="28"/>
      <w:szCs w:val="20"/>
      <w:lang w:val="x-none" w:eastAsia="ru-RU"/>
      <w14:ligatures w14:val="none"/>
    </w:rPr>
  </w:style>
  <w:style w:type="character" w:customStyle="1" w:styleId="80">
    <w:name w:val="Заголовок 8 Знак"/>
    <w:basedOn w:val="a3"/>
    <w:link w:val="8"/>
    <w:uiPriority w:val="9"/>
    <w:rsid w:val="00483B9D"/>
    <w:rPr>
      <w:rFonts w:ascii="Times New Roman" w:eastAsia="Times New Roman" w:hAnsi="Times New Roman" w:cs="Times New Roman"/>
      <w:kern w:val="0"/>
      <w:sz w:val="28"/>
      <w:szCs w:val="20"/>
      <w:lang w:val="x-none" w:eastAsia="ru-RU"/>
      <w14:ligatures w14:val="none"/>
    </w:rPr>
  </w:style>
  <w:style w:type="character" w:customStyle="1" w:styleId="90">
    <w:name w:val="Заголовок 9 Знак"/>
    <w:basedOn w:val="a3"/>
    <w:link w:val="9"/>
    <w:uiPriority w:val="9"/>
    <w:rsid w:val="00483B9D"/>
    <w:rPr>
      <w:rFonts w:ascii="Times New Roman" w:eastAsia="Times New Roman" w:hAnsi="Times New Roman" w:cs="Times New Roman"/>
      <w:b/>
      <w:kern w:val="0"/>
      <w:sz w:val="28"/>
      <w:szCs w:val="20"/>
      <w:lang w:val="x-none" w:eastAsia="ru-RU"/>
      <w14:ligatures w14:val="none"/>
    </w:rPr>
  </w:style>
  <w:style w:type="character" w:styleId="af5">
    <w:name w:val="page number"/>
    <w:basedOn w:val="a3"/>
    <w:rsid w:val="00483B9D"/>
  </w:style>
  <w:style w:type="paragraph" w:styleId="af6">
    <w:name w:val="Body Text Indent"/>
    <w:basedOn w:val="a2"/>
    <w:link w:val="af7"/>
    <w:unhideWhenUsed/>
    <w:rsid w:val="00483B9D"/>
    <w:pPr>
      <w:spacing w:after="120"/>
      <w:ind w:left="283"/>
    </w:pPr>
  </w:style>
  <w:style w:type="character" w:customStyle="1" w:styleId="af7">
    <w:name w:val="Основной текст с отступом Знак"/>
    <w:basedOn w:val="a3"/>
    <w:link w:val="af6"/>
    <w:rsid w:val="00483B9D"/>
    <w:rPr>
      <w:rFonts w:ascii="Times New Roman" w:eastAsia="Times New Roman" w:hAnsi="Times New Roman" w:cs="Times New Roman"/>
      <w:kern w:val="0"/>
      <w:sz w:val="24"/>
      <w:szCs w:val="24"/>
      <w:lang w:eastAsia="ru-RU"/>
      <w14:ligatures w14:val="none"/>
    </w:rPr>
  </w:style>
  <w:style w:type="paragraph" w:customStyle="1" w:styleId="af8">
    <w:name w:val="Название"/>
    <w:basedOn w:val="a2"/>
    <w:qFormat/>
    <w:rsid w:val="00483B9D"/>
    <w:pPr>
      <w:jc w:val="center"/>
    </w:pPr>
    <w:rPr>
      <w:b/>
      <w:bCs/>
      <w:sz w:val="28"/>
    </w:rPr>
  </w:style>
  <w:style w:type="paragraph" w:styleId="af9">
    <w:name w:val="Subtitle"/>
    <w:basedOn w:val="a2"/>
    <w:link w:val="afa"/>
    <w:uiPriority w:val="11"/>
    <w:qFormat/>
    <w:rsid w:val="00483B9D"/>
    <w:pPr>
      <w:jc w:val="center"/>
    </w:pPr>
    <w:rPr>
      <w:sz w:val="28"/>
      <w:lang w:val="x-none" w:eastAsia="x-none"/>
    </w:rPr>
  </w:style>
  <w:style w:type="character" w:customStyle="1" w:styleId="afa">
    <w:name w:val="Подзаголовок Знак"/>
    <w:basedOn w:val="a3"/>
    <w:link w:val="af9"/>
    <w:uiPriority w:val="11"/>
    <w:rsid w:val="00483B9D"/>
    <w:rPr>
      <w:rFonts w:ascii="Times New Roman" w:eastAsia="Times New Roman" w:hAnsi="Times New Roman" w:cs="Times New Roman"/>
      <w:kern w:val="0"/>
      <w:sz w:val="28"/>
      <w:szCs w:val="24"/>
      <w:lang w:val="x-none" w:eastAsia="x-none"/>
      <w14:ligatures w14:val="none"/>
    </w:rPr>
  </w:style>
  <w:style w:type="table" w:customStyle="1" w:styleId="24">
    <w:name w:val="Сетка таблицы2"/>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a">
    <w:name w:val="Body Text Indent 3"/>
    <w:basedOn w:val="a2"/>
    <w:link w:val="3b"/>
    <w:rsid w:val="00483B9D"/>
    <w:pPr>
      <w:spacing w:after="120"/>
      <w:ind w:left="283"/>
    </w:pPr>
    <w:rPr>
      <w:sz w:val="16"/>
      <w:szCs w:val="16"/>
      <w:lang w:val="x-none" w:eastAsia="x-none"/>
    </w:rPr>
  </w:style>
  <w:style w:type="character" w:customStyle="1" w:styleId="3b">
    <w:name w:val="Основной текст с отступом 3 Знак"/>
    <w:basedOn w:val="a3"/>
    <w:link w:val="3a"/>
    <w:rsid w:val="00483B9D"/>
    <w:rPr>
      <w:rFonts w:ascii="Times New Roman" w:eastAsia="Times New Roman" w:hAnsi="Times New Roman" w:cs="Times New Roman"/>
      <w:kern w:val="0"/>
      <w:sz w:val="16"/>
      <w:szCs w:val="16"/>
      <w:lang w:val="x-none" w:eastAsia="x-none"/>
      <w14:ligatures w14:val="none"/>
    </w:rPr>
  </w:style>
  <w:style w:type="paragraph" w:styleId="afb">
    <w:name w:val="Balloon Text"/>
    <w:basedOn w:val="a2"/>
    <w:link w:val="afc"/>
    <w:uiPriority w:val="99"/>
    <w:rsid w:val="00483B9D"/>
    <w:rPr>
      <w:rFonts w:ascii="Tahoma" w:hAnsi="Tahoma"/>
      <w:sz w:val="16"/>
      <w:szCs w:val="16"/>
      <w:lang w:val="x-none" w:eastAsia="x-none"/>
    </w:rPr>
  </w:style>
  <w:style w:type="character" w:customStyle="1" w:styleId="afc">
    <w:name w:val="Текст выноски Знак"/>
    <w:basedOn w:val="a3"/>
    <w:link w:val="afb"/>
    <w:uiPriority w:val="99"/>
    <w:rsid w:val="00483B9D"/>
    <w:rPr>
      <w:rFonts w:ascii="Tahoma" w:eastAsia="Times New Roman" w:hAnsi="Tahoma" w:cs="Times New Roman"/>
      <w:kern w:val="0"/>
      <w:sz w:val="16"/>
      <w:szCs w:val="16"/>
      <w:lang w:val="x-none" w:eastAsia="x-none"/>
      <w14:ligatures w14:val="none"/>
    </w:rPr>
  </w:style>
  <w:style w:type="paragraph" w:styleId="3c">
    <w:name w:val="Body Text 3"/>
    <w:basedOn w:val="a2"/>
    <w:link w:val="3d"/>
    <w:rsid w:val="00483B9D"/>
    <w:pPr>
      <w:spacing w:after="120"/>
    </w:pPr>
    <w:rPr>
      <w:sz w:val="16"/>
      <w:szCs w:val="16"/>
    </w:rPr>
  </w:style>
  <w:style w:type="character" w:customStyle="1" w:styleId="3d">
    <w:name w:val="Основной текст 3 Знак"/>
    <w:basedOn w:val="a3"/>
    <w:link w:val="3c"/>
    <w:rsid w:val="00483B9D"/>
    <w:rPr>
      <w:rFonts w:ascii="Times New Roman" w:eastAsia="Times New Roman" w:hAnsi="Times New Roman" w:cs="Times New Roman"/>
      <w:kern w:val="0"/>
      <w:sz w:val="16"/>
      <w:szCs w:val="16"/>
      <w:lang w:eastAsia="ru-RU"/>
      <w14:ligatures w14:val="none"/>
    </w:rPr>
  </w:style>
  <w:style w:type="character" w:styleId="afd">
    <w:name w:val="Unresolved Mention"/>
    <w:uiPriority w:val="99"/>
    <w:unhideWhenUsed/>
    <w:rsid w:val="00483B9D"/>
    <w:rPr>
      <w:color w:val="605E5C"/>
      <w:shd w:val="clear" w:color="auto" w:fill="E1DFDD"/>
    </w:rPr>
  </w:style>
  <w:style w:type="character" w:styleId="afe">
    <w:name w:val="FollowedHyperlink"/>
    <w:uiPriority w:val="99"/>
    <w:unhideWhenUsed/>
    <w:rsid w:val="00483B9D"/>
    <w:rPr>
      <w:color w:val="800080"/>
      <w:u w:val="single"/>
    </w:rPr>
  </w:style>
  <w:style w:type="paragraph" w:customStyle="1" w:styleId="310">
    <w:name w:val="Основной текст с отступом 31"/>
    <w:basedOn w:val="a2"/>
    <w:rsid w:val="00483B9D"/>
    <w:pPr>
      <w:spacing w:line="360" w:lineRule="auto"/>
      <w:ind w:firstLine="709"/>
      <w:jc w:val="both"/>
    </w:pPr>
    <w:rPr>
      <w:sz w:val="28"/>
      <w:szCs w:val="20"/>
    </w:rPr>
  </w:style>
  <w:style w:type="character" w:styleId="aff">
    <w:name w:val="annotation reference"/>
    <w:basedOn w:val="a3"/>
    <w:uiPriority w:val="99"/>
    <w:rsid w:val="00483B9D"/>
    <w:rPr>
      <w:sz w:val="16"/>
      <w:szCs w:val="16"/>
    </w:rPr>
  </w:style>
  <w:style w:type="paragraph" w:styleId="aff0">
    <w:name w:val="annotation text"/>
    <w:basedOn w:val="a2"/>
    <w:link w:val="aff1"/>
    <w:uiPriority w:val="99"/>
    <w:rsid w:val="00483B9D"/>
    <w:rPr>
      <w:sz w:val="20"/>
      <w:szCs w:val="20"/>
    </w:rPr>
  </w:style>
  <w:style w:type="character" w:customStyle="1" w:styleId="aff1">
    <w:name w:val="Текст примечания Знак"/>
    <w:basedOn w:val="a3"/>
    <w:link w:val="aff0"/>
    <w:uiPriority w:val="99"/>
    <w:rsid w:val="00483B9D"/>
    <w:rPr>
      <w:rFonts w:ascii="Times New Roman" w:eastAsia="Times New Roman" w:hAnsi="Times New Roman" w:cs="Times New Roman"/>
      <w:kern w:val="0"/>
      <w:sz w:val="20"/>
      <w:szCs w:val="20"/>
      <w:lang w:eastAsia="ru-RU"/>
      <w14:ligatures w14:val="none"/>
    </w:rPr>
  </w:style>
  <w:style w:type="paragraph" w:styleId="aff2">
    <w:name w:val="annotation subject"/>
    <w:basedOn w:val="aff0"/>
    <w:next w:val="aff0"/>
    <w:link w:val="aff3"/>
    <w:uiPriority w:val="99"/>
    <w:rsid w:val="00483B9D"/>
    <w:rPr>
      <w:b/>
      <w:bCs/>
    </w:rPr>
  </w:style>
  <w:style w:type="character" w:customStyle="1" w:styleId="aff3">
    <w:name w:val="Тема примечания Знак"/>
    <w:basedOn w:val="aff1"/>
    <w:link w:val="aff2"/>
    <w:uiPriority w:val="99"/>
    <w:rsid w:val="00483B9D"/>
    <w:rPr>
      <w:rFonts w:ascii="Times New Roman" w:eastAsia="Times New Roman" w:hAnsi="Times New Roman" w:cs="Times New Roman"/>
      <w:b/>
      <w:bCs/>
      <w:kern w:val="0"/>
      <w:sz w:val="20"/>
      <w:szCs w:val="20"/>
      <w:lang w:eastAsia="ru-RU"/>
      <w14:ligatures w14:val="none"/>
    </w:rPr>
  </w:style>
  <w:style w:type="table" w:customStyle="1" w:styleId="3e">
    <w:name w:val="Сетка таблицы3"/>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5"/>
    <w:uiPriority w:val="99"/>
    <w:semiHidden/>
    <w:unhideWhenUsed/>
    <w:rsid w:val="00483B9D"/>
  </w:style>
  <w:style w:type="table" w:customStyle="1" w:styleId="43">
    <w:name w:val="Сетка таблицы4"/>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Название1"/>
    <w:basedOn w:val="a2"/>
    <w:qFormat/>
    <w:rsid w:val="00483B9D"/>
    <w:pPr>
      <w:jc w:val="center"/>
    </w:pPr>
    <w:rPr>
      <w:b/>
      <w:bCs/>
      <w:sz w:val="28"/>
    </w:rPr>
  </w:style>
  <w:style w:type="table" w:customStyle="1" w:styleId="51">
    <w:name w:val="Сетка таблицы5"/>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Неразрешенное упоминание1"/>
    <w:uiPriority w:val="99"/>
    <w:semiHidden/>
    <w:unhideWhenUsed/>
    <w:rsid w:val="00483B9D"/>
    <w:rPr>
      <w:color w:val="605E5C"/>
      <w:shd w:val="clear" w:color="auto" w:fill="E1DFDD"/>
    </w:rPr>
  </w:style>
  <w:style w:type="table" w:customStyle="1" w:styleId="61">
    <w:name w:val="Сетка таблицы6"/>
    <w:basedOn w:val="a4"/>
    <w:next w:val="ae"/>
    <w:uiPriority w:val="39"/>
    <w:rsid w:val="00483B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Обычный1"/>
    <w:rsid w:val="00483B9D"/>
    <w:pPr>
      <w:spacing w:after="0" w:line="240" w:lineRule="auto"/>
    </w:pPr>
    <w:rPr>
      <w:rFonts w:ascii="Times New Roman" w:eastAsia="Times New Roman" w:hAnsi="Times New Roman" w:cs="Times New Roman"/>
      <w:snapToGrid w:val="0"/>
      <w:kern w:val="0"/>
      <w:sz w:val="24"/>
      <w:szCs w:val="20"/>
      <w:lang w:eastAsia="ru-RU"/>
      <w14:ligatures w14:val="none"/>
    </w:rPr>
  </w:style>
  <w:style w:type="paragraph" w:customStyle="1" w:styleId="210">
    <w:name w:val="Основной текст 21"/>
    <w:basedOn w:val="a2"/>
    <w:rsid w:val="00483B9D"/>
    <w:pPr>
      <w:spacing w:before="120"/>
      <w:ind w:firstLine="567"/>
      <w:jc w:val="both"/>
    </w:pPr>
    <w:rPr>
      <w:rFonts w:ascii="TimesDL" w:hAnsi="TimesDL"/>
      <w:szCs w:val="20"/>
    </w:rPr>
  </w:style>
  <w:style w:type="table" w:customStyle="1" w:styleId="110">
    <w:name w:val="Сетка таблицы11"/>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Сетка таблицы7"/>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caption"/>
    <w:basedOn w:val="a2"/>
    <w:next w:val="a2"/>
    <w:uiPriority w:val="99"/>
    <w:qFormat/>
    <w:rsid w:val="00483B9D"/>
    <w:rPr>
      <w:b/>
      <w:bCs/>
      <w:sz w:val="20"/>
      <w:szCs w:val="20"/>
    </w:rPr>
  </w:style>
  <w:style w:type="paragraph" w:customStyle="1" w:styleId="ConsPlusNonformat">
    <w:name w:val="ConsPlusNonformat"/>
    <w:uiPriority w:val="99"/>
    <w:rsid w:val="00483B9D"/>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Cell">
    <w:name w:val="ConsPlusCell"/>
    <w:uiPriority w:val="99"/>
    <w:rsid w:val="00483B9D"/>
    <w:pPr>
      <w:widowControl w:val="0"/>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character" w:customStyle="1" w:styleId="150">
    <w:name w:val="Основной текст (15)_"/>
    <w:link w:val="151"/>
    <w:rsid w:val="00483B9D"/>
    <w:rPr>
      <w:spacing w:val="5"/>
      <w:sz w:val="21"/>
      <w:szCs w:val="21"/>
      <w:shd w:val="clear" w:color="auto" w:fill="FFFFFF"/>
    </w:rPr>
  </w:style>
  <w:style w:type="paragraph" w:customStyle="1" w:styleId="151">
    <w:name w:val="Основной текст (15)"/>
    <w:basedOn w:val="a2"/>
    <w:link w:val="150"/>
    <w:rsid w:val="00483B9D"/>
    <w:pPr>
      <w:widowControl w:val="0"/>
      <w:shd w:val="clear" w:color="auto" w:fill="FFFFFF"/>
      <w:spacing w:line="0" w:lineRule="atLeast"/>
    </w:pPr>
    <w:rPr>
      <w:rFonts w:asciiTheme="minorHAnsi" w:eastAsiaTheme="minorHAnsi" w:hAnsiTheme="minorHAnsi" w:cstheme="minorBidi"/>
      <w:spacing w:val="5"/>
      <w:kern w:val="2"/>
      <w:sz w:val="21"/>
      <w:szCs w:val="21"/>
      <w:lang w:eastAsia="en-US"/>
      <w14:ligatures w14:val="standardContextual"/>
    </w:rPr>
  </w:style>
  <w:style w:type="character" w:customStyle="1" w:styleId="152pt">
    <w:name w:val="Основной текст (15) + Интервал 2 pt"/>
    <w:rsid w:val="00483B9D"/>
    <w:rPr>
      <w:rFonts w:ascii="Times New Roman" w:eastAsia="Times New Roman" w:hAnsi="Times New Roman" w:cs="Times New Roman"/>
      <w:b w:val="0"/>
      <w:bCs w:val="0"/>
      <w:i w:val="0"/>
      <w:iCs w:val="0"/>
      <w:smallCaps w:val="0"/>
      <w:strike w:val="0"/>
      <w:color w:val="000000"/>
      <w:spacing w:val="40"/>
      <w:w w:val="100"/>
      <w:position w:val="0"/>
      <w:sz w:val="21"/>
      <w:szCs w:val="21"/>
      <w:u w:val="none"/>
      <w:lang w:val="ru-RU"/>
    </w:rPr>
  </w:style>
  <w:style w:type="character" w:customStyle="1" w:styleId="3f">
    <w:name w:val="Заголовок №3_"/>
    <w:link w:val="3f0"/>
    <w:rsid w:val="00483B9D"/>
    <w:rPr>
      <w:b/>
      <w:bCs/>
      <w:spacing w:val="4"/>
      <w:sz w:val="21"/>
      <w:szCs w:val="21"/>
      <w:shd w:val="clear" w:color="auto" w:fill="FFFFFF"/>
    </w:rPr>
  </w:style>
  <w:style w:type="paragraph" w:customStyle="1" w:styleId="3f0">
    <w:name w:val="Заголовок №3"/>
    <w:basedOn w:val="a2"/>
    <w:link w:val="3f"/>
    <w:rsid w:val="00483B9D"/>
    <w:pPr>
      <w:widowControl w:val="0"/>
      <w:shd w:val="clear" w:color="auto" w:fill="FFFFFF"/>
      <w:spacing w:line="274" w:lineRule="exact"/>
      <w:outlineLvl w:val="2"/>
    </w:pPr>
    <w:rPr>
      <w:rFonts w:asciiTheme="minorHAnsi" w:eastAsiaTheme="minorHAnsi" w:hAnsiTheme="minorHAnsi" w:cstheme="minorBidi"/>
      <w:b/>
      <w:bCs/>
      <w:spacing w:val="4"/>
      <w:kern w:val="2"/>
      <w:sz w:val="21"/>
      <w:szCs w:val="21"/>
      <w:lang w:eastAsia="en-US"/>
      <w14:ligatures w14:val="standardContextual"/>
    </w:rPr>
  </w:style>
  <w:style w:type="character" w:customStyle="1" w:styleId="1595pt1pt">
    <w:name w:val="Основной текст (15) + 9;5 pt;Интервал 1 pt"/>
    <w:rsid w:val="00483B9D"/>
    <w:rPr>
      <w:rFonts w:ascii="Times New Roman" w:eastAsia="Times New Roman" w:hAnsi="Times New Roman" w:cs="Times New Roman"/>
      <w:b w:val="0"/>
      <w:bCs w:val="0"/>
      <w:i w:val="0"/>
      <w:iCs w:val="0"/>
      <w:smallCaps w:val="0"/>
      <w:strike w:val="0"/>
      <w:color w:val="000000"/>
      <w:spacing w:val="25"/>
      <w:w w:val="100"/>
      <w:position w:val="0"/>
      <w:sz w:val="19"/>
      <w:szCs w:val="19"/>
      <w:u w:val="none"/>
      <w:lang w:val="ru-RU"/>
    </w:rPr>
  </w:style>
  <w:style w:type="character" w:customStyle="1" w:styleId="150pt">
    <w:name w:val="Основной текст (15) + Интервал 0 pt"/>
    <w:rsid w:val="00483B9D"/>
    <w:rPr>
      <w:rFonts w:ascii="Times New Roman" w:eastAsia="Times New Roman" w:hAnsi="Times New Roman" w:cs="Times New Roman"/>
      <w:b w:val="0"/>
      <w:bCs w:val="0"/>
      <w:i w:val="0"/>
      <w:iCs w:val="0"/>
      <w:smallCaps w:val="0"/>
      <w:strike w:val="0"/>
      <w:color w:val="000000"/>
      <w:spacing w:val="7"/>
      <w:w w:val="100"/>
      <w:position w:val="0"/>
      <w:sz w:val="21"/>
      <w:szCs w:val="21"/>
      <w:u w:val="none"/>
      <w:lang w:val="ru-RU"/>
    </w:rPr>
  </w:style>
  <w:style w:type="paragraph" w:customStyle="1" w:styleId="aff5">
    <w:name w:val="Знак Знак Знак Знак Знак Знак Знак Знак Знак Знак Знак Знак Знак"/>
    <w:basedOn w:val="a2"/>
    <w:rsid w:val="00483B9D"/>
    <w:pPr>
      <w:spacing w:before="100" w:beforeAutospacing="1" w:after="100" w:afterAutospacing="1"/>
    </w:pPr>
    <w:rPr>
      <w:rFonts w:ascii="Tahoma" w:hAnsi="Tahoma"/>
      <w:sz w:val="20"/>
      <w:szCs w:val="20"/>
      <w:lang w:val="en-US" w:eastAsia="en-US"/>
    </w:rPr>
  </w:style>
  <w:style w:type="paragraph" w:styleId="2b">
    <w:name w:val="Body Text 2"/>
    <w:basedOn w:val="a2"/>
    <w:link w:val="2c"/>
    <w:rsid w:val="00483B9D"/>
    <w:pPr>
      <w:jc w:val="center"/>
    </w:pPr>
    <w:rPr>
      <w:b/>
      <w:sz w:val="28"/>
      <w:szCs w:val="20"/>
    </w:rPr>
  </w:style>
  <w:style w:type="character" w:customStyle="1" w:styleId="2c">
    <w:name w:val="Основной текст 2 Знак"/>
    <w:basedOn w:val="a3"/>
    <w:link w:val="2b"/>
    <w:rsid w:val="00483B9D"/>
    <w:rPr>
      <w:rFonts w:ascii="Times New Roman" w:eastAsia="Times New Roman" w:hAnsi="Times New Roman" w:cs="Times New Roman"/>
      <w:b/>
      <w:kern w:val="0"/>
      <w:sz w:val="28"/>
      <w:szCs w:val="20"/>
      <w:lang w:eastAsia="ru-RU"/>
      <w14:ligatures w14:val="none"/>
    </w:rPr>
  </w:style>
  <w:style w:type="paragraph" w:styleId="aff6">
    <w:name w:val="Block Text"/>
    <w:basedOn w:val="a2"/>
    <w:rsid w:val="00483B9D"/>
    <w:pPr>
      <w:widowControl w:val="0"/>
      <w:snapToGrid w:val="0"/>
      <w:spacing w:before="280"/>
      <w:ind w:left="1440" w:right="2000"/>
      <w:jc w:val="center"/>
    </w:pPr>
    <w:rPr>
      <w:sz w:val="20"/>
      <w:szCs w:val="20"/>
    </w:rPr>
  </w:style>
  <w:style w:type="paragraph" w:customStyle="1" w:styleId="Default">
    <w:name w:val="Default"/>
    <w:rsid w:val="00483B9D"/>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ru-RU"/>
      <w14:ligatures w14:val="none"/>
    </w:rPr>
  </w:style>
  <w:style w:type="table" w:customStyle="1" w:styleId="91">
    <w:name w:val="Сетка таблицы9"/>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4"/>
    <w:next w:val="ae"/>
    <w:uiPriority w:val="39"/>
    <w:rsid w:val="00483B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7">
    <w:name w:val="Название Знак"/>
    <w:link w:val="2d"/>
    <w:rsid w:val="00483B9D"/>
    <w:rPr>
      <w:rFonts w:ascii="Calibri" w:eastAsia="Times New Roman" w:hAnsi="Calibri" w:cs="Times New Roman"/>
      <w:b/>
      <w:szCs w:val="20"/>
      <w:lang w:eastAsia="ru-RU"/>
    </w:rPr>
  </w:style>
  <w:style w:type="paragraph" w:styleId="aff8">
    <w:name w:val="List"/>
    <w:basedOn w:val="a2"/>
    <w:rsid w:val="00483B9D"/>
    <w:pPr>
      <w:ind w:left="283" w:hanging="283"/>
    </w:pPr>
  </w:style>
  <w:style w:type="paragraph" w:customStyle="1" w:styleId="1b">
    <w:name w:val="Знак1 Знак Знак Знак"/>
    <w:basedOn w:val="a2"/>
    <w:rsid w:val="00483B9D"/>
    <w:rPr>
      <w:rFonts w:ascii="Verdana" w:hAnsi="Verdana" w:cs="Verdana"/>
      <w:sz w:val="20"/>
      <w:szCs w:val="20"/>
      <w:lang w:val="en-US" w:eastAsia="en-US"/>
    </w:rPr>
  </w:style>
  <w:style w:type="paragraph" w:customStyle="1" w:styleId="211">
    <w:name w:val="Знак2 Знак Знак1 Знак"/>
    <w:basedOn w:val="a2"/>
    <w:rsid w:val="00483B9D"/>
    <w:pPr>
      <w:widowControl w:val="0"/>
      <w:adjustRightInd w:val="0"/>
      <w:spacing w:line="360" w:lineRule="atLeast"/>
      <w:jc w:val="both"/>
      <w:textAlignment w:val="baseline"/>
    </w:pPr>
    <w:rPr>
      <w:rFonts w:ascii="Verdana" w:hAnsi="Verdana" w:cs="Verdana"/>
      <w:sz w:val="20"/>
      <w:szCs w:val="20"/>
      <w:lang w:val="en-US" w:eastAsia="en-US"/>
    </w:rPr>
  </w:style>
  <w:style w:type="paragraph" w:customStyle="1" w:styleId="aff9">
    <w:name w:val="Знак Знак Знак Знак"/>
    <w:basedOn w:val="a2"/>
    <w:rsid w:val="00483B9D"/>
    <w:rPr>
      <w:rFonts w:ascii="Verdana" w:hAnsi="Verdana" w:cs="Verdana"/>
      <w:sz w:val="20"/>
      <w:szCs w:val="20"/>
      <w:lang w:val="en-US" w:eastAsia="en-US"/>
    </w:rPr>
  </w:style>
  <w:style w:type="character" w:styleId="affa">
    <w:name w:val="footnote reference"/>
    <w:uiPriority w:val="99"/>
    <w:rsid w:val="00483B9D"/>
    <w:rPr>
      <w:vertAlign w:val="superscript"/>
    </w:rPr>
  </w:style>
  <w:style w:type="paragraph" w:customStyle="1" w:styleId="1c">
    <w:name w:val="Знак Знак Знак Знак1"/>
    <w:basedOn w:val="a2"/>
    <w:rsid w:val="00483B9D"/>
    <w:rPr>
      <w:rFonts w:ascii="Verdana" w:hAnsi="Verdana" w:cs="Verdana"/>
      <w:sz w:val="20"/>
      <w:szCs w:val="20"/>
      <w:lang w:val="en-US" w:eastAsia="en-US"/>
    </w:rPr>
  </w:style>
  <w:style w:type="paragraph" w:customStyle="1" w:styleId="1d">
    <w:name w:val="Абзац списка1"/>
    <w:basedOn w:val="a2"/>
    <w:rsid w:val="00483B9D"/>
    <w:pPr>
      <w:spacing w:after="200" w:line="276" w:lineRule="auto"/>
      <w:ind w:left="720"/>
    </w:pPr>
    <w:rPr>
      <w:rFonts w:ascii="Calibri" w:hAnsi="Calibri"/>
      <w:sz w:val="22"/>
      <w:szCs w:val="22"/>
    </w:rPr>
  </w:style>
  <w:style w:type="paragraph" w:customStyle="1" w:styleId="affb">
    <w:name w:val="Знак"/>
    <w:basedOn w:val="a2"/>
    <w:rsid w:val="00483B9D"/>
    <w:pPr>
      <w:spacing w:after="160" w:line="240" w:lineRule="exact"/>
    </w:pPr>
    <w:rPr>
      <w:rFonts w:ascii="Verdana" w:hAnsi="Verdana" w:cs="Verdana"/>
      <w:sz w:val="20"/>
      <w:szCs w:val="20"/>
      <w:lang w:val="en-US" w:eastAsia="en-US"/>
    </w:rPr>
  </w:style>
  <w:style w:type="paragraph" w:customStyle="1" w:styleId="ConsTitle">
    <w:name w:val="ConsTitle"/>
    <w:rsid w:val="00483B9D"/>
    <w:pPr>
      <w:widowControl w:val="0"/>
      <w:autoSpaceDE w:val="0"/>
      <w:autoSpaceDN w:val="0"/>
      <w:adjustRightInd w:val="0"/>
      <w:spacing w:after="0" w:line="240" w:lineRule="auto"/>
      <w:ind w:right="19772"/>
    </w:pPr>
    <w:rPr>
      <w:rFonts w:ascii="Arial" w:eastAsia="Times New Roman" w:hAnsi="Arial" w:cs="Arial"/>
      <w:b/>
      <w:bCs/>
      <w:kern w:val="0"/>
      <w:sz w:val="20"/>
      <w:szCs w:val="20"/>
      <w:lang w:eastAsia="ru-RU"/>
      <w14:ligatures w14:val="none"/>
    </w:rPr>
  </w:style>
  <w:style w:type="paragraph" w:customStyle="1" w:styleId="111">
    <w:name w:val="Заголовок 11"/>
    <w:basedOn w:val="14"/>
    <w:next w:val="14"/>
    <w:rsid w:val="00483B9D"/>
    <w:pPr>
      <w:keepNext/>
      <w:ind w:firstLine="851"/>
      <w:jc w:val="both"/>
      <w:outlineLvl w:val="0"/>
    </w:pPr>
    <w:rPr>
      <w:b/>
      <w:snapToGrid/>
      <w:sz w:val="28"/>
    </w:rPr>
  </w:style>
  <w:style w:type="character" w:customStyle="1" w:styleId="1e">
    <w:name w:val="Основной шрифт абзаца1"/>
    <w:rsid w:val="00483B9D"/>
  </w:style>
  <w:style w:type="paragraph" w:customStyle="1" w:styleId="212">
    <w:name w:val="Основной текст с отступом 21"/>
    <w:basedOn w:val="14"/>
    <w:rsid w:val="00483B9D"/>
    <w:pPr>
      <w:ind w:firstLine="567"/>
      <w:jc w:val="both"/>
    </w:pPr>
    <w:rPr>
      <w:snapToGrid/>
      <w:sz w:val="28"/>
    </w:rPr>
  </w:style>
  <w:style w:type="paragraph" w:customStyle="1" w:styleId="1f">
    <w:name w:val="Основной текст1"/>
    <w:basedOn w:val="14"/>
    <w:rsid w:val="00483B9D"/>
    <w:pPr>
      <w:jc w:val="both"/>
    </w:pPr>
    <w:rPr>
      <w:snapToGrid/>
      <w:sz w:val="28"/>
    </w:rPr>
  </w:style>
  <w:style w:type="paragraph" w:customStyle="1" w:styleId="1f0">
    <w:name w:val="Верхний колонтитул1"/>
    <w:basedOn w:val="14"/>
    <w:rsid w:val="00483B9D"/>
    <w:pPr>
      <w:tabs>
        <w:tab w:val="center" w:pos="4153"/>
        <w:tab w:val="right" w:pos="8306"/>
      </w:tabs>
      <w:ind w:firstLine="720"/>
      <w:jc w:val="both"/>
    </w:pPr>
    <w:rPr>
      <w:snapToGrid/>
      <w:sz w:val="20"/>
    </w:rPr>
  </w:style>
  <w:style w:type="paragraph" w:customStyle="1" w:styleId="1f1">
    <w:name w:val="Нижний колонтитул1"/>
    <w:basedOn w:val="14"/>
    <w:rsid w:val="00483B9D"/>
    <w:pPr>
      <w:tabs>
        <w:tab w:val="center" w:pos="4153"/>
        <w:tab w:val="right" w:pos="8306"/>
      </w:tabs>
      <w:ind w:firstLine="720"/>
      <w:jc w:val="both"/>
    </w:pPr>
    <w:rPr>
      <w:snapToGrid/>
      <w:sz w:val="20"/>
    </w:rPr>
  </w:style>
  <w:style w:type="character" w:customStyle="1" w:styleId="Normal">
    <w:name w:val="Normal Знак"/>
    <w:rsid w:val="00483B9D"/>
    <w:rPr>
      <w:noProof w:val="0"/>
      <w:lang w:val="ru-RU" w:eastAsia="ru-RU" w:bidi="ar-SA"/>
    </w:rPr>
  </w:style>
  <w:style w:type="paragraph" w:customStyle="1" w:styleId="ConsNonformat">
    <w:name w:val="ConsNonformat"/>
    <w:rsid w:val="00483B9D"/>
    <w:pPr>
      <w:widowControl w:val="0"/>
      <w:autoSpaceDE w:val="0"/>
      <w:autoSpaceDN w:val="0"/>
      <w:adjustRightInd w:val="0"/>
      <w:spacing w:after="0" w:line="240" w:lineRule="auto"/>
      <w:ind w:right="19772"/>
    </w:pPr>
    <w:rPr>
      <w:rFonts w:ascii="Courier New" w:eastAsia="Times New Roman" w:hAnsi="Courier New" w:cs="Courier New"/>
      <w:kern w:val="0"/>
      <w:sz w:val="28"/>
      <w:szCs w:val="28"/>
      <w:lang w:eastAsia="ru-RU"/>
      <w14:ligatures w14:val="none"/>
    </w:rPr>
  </w:style>
  <w:style w:type="character" w:customStyle="1" w:styleId="affc">
    <w:name w:val="Основной текст_"/>
    <w:link w:val="112"/>
    <w:locked/>
    <w:rsid w:val="00483B9D"/>
    <w:rPr>
      <w:sz w:val="28"/>
      <w:shd w:val="clear" w:color="auto" w:fill="FFFFFF"/>
    </w:rPr>
  </w:style>
  <w:style w:type="paragraph" w:customStyle="1" w:styleId="112">
    <w:name w:val="Основной текст11"/>
    <w:basedOn w:val="a2"/>
    <w:link w:val="affc"/>
    <w:rsid w:val="00483B9D"/>
    <w:pPr>
      <w:shd w:val="clear" w:color="auto" w:fill="FFFFFF"/>
      <w:spacing w:line="240" w:lineRule="atLeast"/>
    </w:pPr>
    <w:rPr>
      <w:rFonts w:asciiTheme="minorHAnsi" w:eastAsiaTheme="minorHAnsi" w:hAnsiTheme="minorHAnsi" w:cstheme="minorBidi"/>
      <w:kern w:val="2"/>
      <w:sz w:val="28"/>
      <w:szCs w:val="22"/>
      <w:lang w:eastAsia="en-US"/>
      <w14:ligatures w14:val="standardContextual"/>
    </w:rPr>
  </w:style>
  <w:style w:type="paragraph" w:customStyle="1" w:styleId="2e">
    <w:name w:val="Обычный2"/>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2f">
    <w:name w:val="Знак Знак Знак Знак2"/>
    <w:basedOn w:val="a2"/>
    <w:rsid w:val="00483B9D"/>
    <w:rPr>
      <w:rFonts w:ascii="Verdana" w:hAnsi="Verdana" w:cs="Verdana"/>
      <w:sz w:val="20"/>
      <w:szCs w:val="20"/>
      <w:lang w:val="en-US" w:eastAsia="en-US"/>
    </w:rPr>
  </w:style>
  <w:style w:type="paragraph" w:styleId="affd">
    <w:name w:val="footnote text"/>
    <w:basedOn w:val="a2"/>
    <w:link w:val="affe"/>
    <w:uiPriority w:val="99"/>
    <w:rsid w:val="00483B9D"/>
    <w:rPr>
      <w:sz w:val="20"/>
      <w:szCs w:val="20"/>
      <w:lang w:val="x-none"/>
    </w:rPr>
  </w:style>
  <w:style w:type="character" w:customStyle="1" w:styleId="affe">
    <w:name w:val="Текст сноски Знак"/>
    <w:basedOn w:val="a3"/>
    <w:link w:val="affd"/>
    <w:uiPriority w:val="99"/>
    <w:rsid w:val="00483B9D"/>
    <w:rPr>
      <w:rFonts w:ascii="Times New Roman" w:eastAsia="Times New Roman" w:hAnsi="Times New Roman" w:cs="Times New Roman"/>
      <w:kern w:val="0"/>
      <w:sz w:val="20"/>
      <w:szCs w:val="20"/>
      <w:lang w:val="x-none" w:eastAsia="ru-RU"/>
      <w14:ligatures w14:val="none"/>
    </w:rPr>
  </w:style>
  <w:style w:type="paragraph" w:customStyle="1" w:styleId="213">
    <w:name w:val="Обычный21"/>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afff">
    <w:name w:val="Стиль"/>
    <w:rsid w:val="00483B9D"/>
    <w:pPr>
      <w:spacing w:after="0" w:line="240" w:lineRule="auto"/>
      <w:ind w:firstLine="720"/>
      <w:jc w:val="both"/>
    </w:pPr>
    <w:rPr>
      <w:rFonts w:ascii="Arial" w:eastAsia="Times New Roman" w:hAnsi="Arial" w:cs="Times New Roman"/>
      <w:snapToGrid w:val="0"/>
      <w:kern w:val="0"/>
      <w:sz w:val="20"/>
      <w:szCs w:val="20"/>
      <w:lang w:eastAsia="ru-RU"/>
      <w14:ligatures w14:val="none"/>
    </w:rPr>
  </w:style>
  <w:style w:type="paragraph" w:customStyle="1" w:styleId="2f0">
    <w:name w:val="Абзац списка2"/>
    <w:basedOn w:val="a2"/>
    <w:rsid w:val="00483B9D"/>
    <w:pPr>
      <w:spacing w:after="200" w:line="276" w:lineRule="auto"/>
      <w:ind w:left="720"/>
      <w:contextualSpacing/>
    </w:pPr>
    <w:rPr>
      <w:rFonts w:ascii="Calibri" w:hAnsi="Calibri"/>
      <w:sz w:val="22"/>
      <w:szCs w:val="22"/>
      <w:lang w:eastAsia="en-US"/>
    </w:rPr>
  </w:style>
  <w:style w:type="character" w:customStyle="1" w:styleId="apple-style-span">
    <w:name w:val="apple-style-span"/>
    <w:basedOn w:val="a3"/>
    <w:rsid w:val="00483B9D"/>
  </w:style>
  <w:style w:type="character" w:styleId="afff0">
    <w:name w:val="Strong"/>
    <w:uiPriority w:val="22"/>
    <w:qFormat/>
    <w:rsid w:val="00483B9D"/>
    <w:rPr>
      <w:b/>
      <w:bCs/>
    </w:rPr>
  </w:style>
  <w:style w:type="paragraph" w:customStyle="1" w:styleId="3f1">
    <w:name w:val="Обычный3"/>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44">
    <w:name w:val="Обычный4"/>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52">
    <w:name w:val="Обычный5"/>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62">
    <w:name w:val="Обычный6"/>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character" w:customStyle="1" w:styleId="printarea">
    <w:name w:val="printarea"/>
    <w:basedOn w:val="a3"/>
    <w:rsid w:val="00483B9D"/>
  </w:style>
  <w:style w:type="paragraph" w:styleId="afff1">
    <w:name w:val="Plain Text"/>
    <w:basedOn w:val="a2"/>
    <w:link w:val="afff2"/>
    <w:rsid w:val="00483B9D"/>
    <w:rPr>
      <w:rFonts w:ascii="Courier New" w:hAnsi="Courier New"/>
      <w:sz w:val="20"/>
      <w:szCs w:val="20"/>
      <w:lang w:val="x-none" w:eastAsia="x-none"/>
    </w:rPr>
  </w:style>
  <w:style w:type="character" w:customStyle="1" w:styleId="afff2">
    <w:name w:val="Текст Знак"/>
    <w:basedOn w:val="a3"/>
    <w:link w:val="afff1"/>
    <w:rsid w:val="00483B9D"/>
    <w:rPr>
      <w:rFonts w:ascii="Courier New" w:eastAsia="Times New Roman" w:hAnsi="Courier New" w:cs="Times New Roman"/>
      <w:kern w:val="0"/>
      <w:sz w:val="20"/>
      <w:szCs w:val="20"/>
      <w:lang w:val="x-none" w:eastAsia="x-none"/>
      <w14:ligatures w14:val="none"/>
    </w:rPr>
  </w:style>
  <w:style w:type="paragraph" w:customStyle="1" w:styleId="72">
    <w:name w:val="Обычный7"/>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tekstob">
    <w:name w:val="tekstob"/>
    <w:basedOn w:val="a2"/>
    <w:rsid w:val="00483B9D"/>
    <w:pPr>
      <w:spacing w:before="100" w:beforeAutospacing="1" w:after="100" w:afterAutospacing="1"/>
    </w:pPr>
  </w:style>
  <w:style w:type="paragraph" w:styleId="a1">
    <w:name w:val="List Bullet"/>
    <w:basedOn w:val="a2"/>
    <w:uiPriority w:val="99"/>
    <w:unhideWhenUsed/>
    <w:rsid w:val="00483B9D"/>
    <w:pPr>
      <w:numPr>
        <w:numId w:val="1"/>
      </w:numPr>
      <w:spacing w:after="200" w:line="276" w:lineRule="auto"/>
      <w:contextualSpacing/>
    </w:pPr>
    <w:rPr>
      <w:rFonts w:ascii="Calibri" w:hAnsi="Calibri"/>
      <w:sz w:val="22"/>
      <w:szCs w:val="22"/>
    </w:rPr>
  </w:style>
  <w:style w:type="paragraph" w:customStyle="1" w:styleId="3f2">
    <w:name w:val="Абзац списка3"/>
    <w:basedOn w:val="a2"/>
    <w:rsid w:val="00483B9D"/>
    <w:pPr>
      <w:spacing w:after="200" w:line="276" w:lineRule="auto"/>
      <w:ind w:left="720"/>
      <w:contextualSpacing/>
    </w:pPr>
    <w:rPr>
      <w:rFonts w:ascii="Calibri" w:eastAsia="Calibri" w:hAnsi="Calibri"/>
      <w:sz w:val="22"/>
      <w:szCs w:val="22"/>
    </w:rPr>
  </w:style>
  <w:style w:type="numbering" w:customStyle="1" w:styleId="3f3">
    <w:name w:val="Нет списка3"/>
    <w:next w:val="a5"/>
    <w:uiPriority w:val="99"/>
    <w:semiHidden/>
    <w:unhideWhenUsed/>
    <w:rsid w:val="00483B9D"/>
  </w:style>
  <w:style w:type="table" w:customStyle="1" w:styleId="140">
    <w:name w:val="Сетка таблицы14"/>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Нет списка4"/>
    <w:next w:val="a5"/>
    <w:uiPriority w:val="99"/>
    <w:semiHidden/>
    <w:unhideWhenUsed/>
    <w:rsid w:val="00483B9D"/>
  </w:style>
  <w:style w:type="character" w:customStyle="1" w:styleId="apple-converted-space">
    <w:name w:val="apple-converted-space"/>
    <w:rsid w:val="00483B9D"/>
  </w:style>
  <w:style w:type="paragraph" w:styleId="63">
    <w:name w:val="toc 6"/>
    <w:basedOn w:val="a2"/>
    <w:next w:val="a2"/>
    <w:uiPriority w:val="39"/>
    <w:unhideWhenUsed/>
    <w:rsid w:val="00483B9D"/>
    <w:pPr>
      <w:spacing w:after="100" w:line="259" w:lineRule="auto"/>
      <w:ind w:left="1100"/>
    </w:pPr>
    <w:rPr>
      <w:rFonts w:ascii="Calibri" w:hAnsi="Calibri"/>
      <w:sz w:val="22"/>
      <w:szCs w:val="22"/>
    </w:rPr>
  </w:style>
  <w:style w:type="paragraph" w:styleId="82">
    <w:name w:val="toc 8"/>
    <w:basedOn w:val="a2"/>
    <w:next w:val="a2"/>
    <w:uiPriority w:val="39"/>
    <w:unhideWhenUsed/>
    <w:rsid w:val="00483B9D"/>
    <w:pPr>
      <w:spacing w:after="100" w:line="259" w:lineRule="auto"/>
      <w:ind w:left="1540"/>
    </w:pPr>
    <w:rPr>
      <w:rFonts w:ascii="Calibri" w:hAnsi="Calibri"/>
      <w:sz w:val="22"/>
      <w:szCs w:val="22"/>
    </w:rPr>
  </w:style>
  <w:style w:type="paragraph" w:styleId="46">
    <w:name w:val="toc 4"/>
    <w:basedOn w:val="a2"/>
    <w:next w:val="a2"/>
    <w:uiPriority w:val="39"/>
    <w:unhideWhenUsed/>
    <w:rsid w:val="00483B9D"/>
    <w:pPr>
      <w:spacing w:after="100" w:line="259" w:lineRule="auto"/>
      <w:ind w:left="660"/>
    </w:pPr>
    <w:rPr>
      <w:rFonts w:ascii="Calibri" w:hAnsi="Calibri"/>
      <w:sz w:val="22"/>
      <w:szCs w:val="22"/>
    </w:rPr>
  </w:style>
  <w:style w:type="paragraph" w:styleId="3f4">
    <w:name w:val="toc 3"/>
    <w:basedOn w:val="a2"/>
    <w:next w:val="a2"/>
    <w:uiPriority w:val="39"/>
    <w:unhideWhenUsed/>
    <w:rsid w:val="00483B9D"/>
    <w:pPr>
      <w:spacing w:after="100" w:line="259" w:lineRule="auto"/>
      <w:ind w:left="440"/>
    </w:pPr>
    <w:rPr>
      <w:rFonts w:ascii="Calibri" w:hAnsi="Calibri"/>
      <w:sz w:val="22"/>
      <w:szCs w:val="22"/>
    </w:rPr>
  </w:style>
  <w:style w:type="paragraph" w:styleId="92">
    <w:name w:val="toc 9"/>
    <w:basedOn w:val="a2"/>
    <w:next w:val="a2"/>
    <w:uiPriority w:val="39"/>
    <w:unhideWhenUsed/>
    <w:rsid w:val="00483B9D"/>
    <w:pPr>
      <w:spacing w:after="100" w:line="259" w:lineRule="auto"/>
      <w:ind w:left="1760"/>
    </w:pPr>
    <w:rPr>
      <w:rFonts w:ascii="Calibri" w:hAnsi="Calibri"/>
      <w:sz w:val="22"/>
      <w:szCs w:val="22"/>
    </w:rPr>
  </w:style>
  <w:style w:type="paragraph" w:styleId="73">
    <w:name w:val="toc 7"/>
    <w:basedOn w:val="a2"/>
    <w:next w:val="a2"/>
    <w:uiPriority w:val="39"/>
    <w:unhideWhenUsed/>
    <w:rsid w:val="00483B9D"/>
    <w:pPr>
      <w:spacing w:after="100" w:line="259" w:lineRule="auto"/>
      <w:ind w:left="1320"/>
    </w:pPr>
    <w:rPr>
      <w:rFonts w:ascii="Calibri" w:hAnsi="Calibri"/>
      <w:sz w:val="22"/>
      <w:szCs w:val="22"/>
    </w:rPr>
  </w:style>
  <w:style w:type="paragraph" w:styleId="2f1">
    <w:name w:val="toc 2"/>
    <w:basedOn w:val="a2"/>
    <w:next w:val="a2"/>
    <w:uiPriority w:val="39"/>
    <w:rsid w:val="00483B9D"/>
    <w:pPr>
      <w:ind w:left="240"/>
    </w:pPr>
    <w:rPr>
      <w:szCs w:val="20"/>
    </w:rPr>
  </w:style>
  <w:style w:type="paragraph" w:styleId="1f2">
    <w:name w:val="toc 1"/>
    <w:basedOn w:val="a2"/>
    <w:next w:val="a2"/>
    <w:uiPriority w:val="39"/>
    <w:rsid w:val="00483B9D"/>
    <w:rPr>
      <w:szCs w:val="20"/>
    </w:rPr>
  </w:style>
  <w:style w:type="paragraph" w:styleId="53">
    <w:name w:val="toc 5"/>
    <w:basedOn w:val="a2"/>
    <w:next w:val="a2"/>
    <w:uiPriority w:val="39"/>
    <w:unhideWhenUsed/>
    <w:rsid w:val="00483B9D"/>
    <w:pPr>
      <w:spacing w:after="100" w:line="259" w:lineRule="auto"/>
      <w:ind w:left="880"/>
    </w:pPr>
    <w:rPr>
      <w:rFonts w:ascii="Calibri" w:hAnsi="Calibri"/>
      <w:sz w:val="22"/>
      <w:szCs w:val="22"/>
    </w:rPr>
  </w:style>
  <w:style w:type="paragraph" w:styleId="afff3">
    <w:name w:val="TOC Heading"/>
    <w:basedOn w:val="12"/>
    <w:next w:val="a2"/>
    <w:uiPriority w:val="39"/>
    <w:qFormat/>
    <w:rsid w:val="00483B9D"/>
    <w:pPr>
      <w:keepLines/>
      <w:spacing w:before="240" w:line="259" w:lineRule="auto"/>
      <w:outlineLvl w:val="9"/>
    </w:pPr>
    <w:rPr>
      <w:rFonts w:ascii="Calibri Light" w:hAnsi="Calibri Light"/>
      <w:b w:val="0"/>
      <w:color w:val="2E74B5"/>
      <w:sz w:val="32"/>
      <w:szCs w:val="32"/>
    </w:rPr>
  </w:style>
  <w:style w:type="paragraph" w:customStyle="1" w:styleId="1f3">
    <w:name w:val="Знак Знак1 Знак Знак"/>
    <w:basedOn w:val="a2"/>
    <w:rsid w:val="00483B9D"/>
    <w:pPr>
      <w:tabs>
        <w:tab w:val="left" w:pos="360"/>
      </w:tabs>
      <w:spacing w:after="160" w:line="240" w:lineRule="exact"/>
    </w:pPr>
    <w:rPr>
      <w:rFonts w:ascii="Verdana" w:hAnsi="Verdana" w:cs="Verdana"/>
      <w:sz w:val="20"/>
      <w:szCs w:val="20"/>
      <w:lang w:val="en-US" w:eastAsia="en-US"/>
    </w:rPr>
  </w:style>
  <w:style w:type="paragraph" w:customStyle="1" w:styleId="113">
    <w:name w:val="Знак Знак Знак11"/>
    <w:basedOn w:val="a2"/>
    <w:rsid w:val="00483B9D"/>
    <w:pPr>
      <w:tabs>
        <w:tab w:val="left" w:pos="360"/>
      </w:tabs>
      <w:spacing w:after="160" w:line="240" w:lineRule="exact"/>
    </w:pPr>
    <w:rPr>
      <w:rFonts w:ascii="Verdana" w:hAnsi="Verdana" w:cs="Verdana"/>
      <w:sz w:val="20"/>
      <w:szCs w:val="20"/>
      <w:lang w:val="en-US" w:eastAsia="en-US"/>
    </w:rPr>
  </w:style>
  <w:style w:type="table" w:customStyle="1" w:styleId="160">
    <w:name w:val="Сетка таблицы16"/>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2"/>
    <w:rsid w:val="00483B9D"/>
    <w:pPr>
      <w:spacing w:before="100" w:beforeAutospacing="1" w:after="100" w:afterAutospacing="1"/>
    </w:pPr>
  </w:style>
  <w:style w:type="paragraph" w:customStyle="1" w:styleId="xl65">
    <w:name w:val="xl65"/>
    <w:basedOn w:val="a2"/>
    <w:uiPriority w:val="99"/>
    <w:rsid w:val="00483B9D"/>
    <w:pPr>
      <w:spacing w:before="100" w:beforeAutospacing="1" w:after="100" w:afterAutospacing="1"/>
    </w:pPr>
    <w:rPr>
      <w:sz w:val="20"/>
      <w:szCs w:val="20"/>
    </w:rPr>
  </w:style>
  <w:style w:type="paragraph" w:customStyle="1" w:styleId="xl66">
    <w:name w:val="xl66"/>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7">
    <w:name w:val="xl67"/>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8">
    <w:name w:val="xl68"/>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0">
    <w:name w:val="xl70"/>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1">
    <w:name w:val="xl71"/>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2">
    <w:name w:val="xl72"/>
    <w:basedOn w:val="a2"/>
    <w:rsid w:val="00483B9D"/>
    <w:pPr>
      <w:spacing w:before="100" w:beforeAutospacing="1" w:after="100" w:afterAutospacing="1"/>
    </w:pPr>
    <w:rPr>
      <w:sz w:val="18"/>
      <w:szCs w:val="18"/>
    </w:rPr>
  </w:style>
  <w:style w:type="paragraph" w:customStyle="1" w:styleId="xl73">
    <w:name w:val="xl73"/>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4">
    <w:name w:val="xl74"/>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75">
    <w:name w:val="xl75"/>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76">
    <w:name w:val="xl76"/>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7">
    <w:name w:val="xl77"/>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80">
    <w:name w:val="xl80"/>
    <w:basedOn w:val="a2"/>
    <w:rsid w:val="00483B9D"/>
    <w:pPr>
      <w:spacing w:before="100" w:beforeAutospacing="1" w:after="100" w:afterAutospacing="1"/>
      <w:textAlignment w:val="center"/>
    </w:pPr>
    <w:rPr>
      <w:sz w:val="18"/>
      <w:szCs w:val="18"/>
    </w:rPr>
  </w:style>
  <w:style w:type="paragraph" w:customStyle="1" w:styleId="xl81">
    <w:name w:val="xl81"/>
    <w:basedOn w:val="a2"/>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2">
    <w:name w:val="xl82"/>
    <w:basedOn w:val="a2"/>
    <w:rsid w:val="00483B9D"/>
    <w:pPr>
      <w:spacing w:before="100" w:beforeAutospacing="1" w:after="100" w:afterAutospacing="1"/>
    </w:pPr>
    <w:rPr>
      <w:sz w:val="18"/>
      <w:szCs w:val="18"/>
    </w:rPr>
  </w:style>
  <w:style w:type="paragraph" w:customStyle="1" w:styleId="xl83">
    <w:name w:val="xl83"/>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84">
    <w:name w:val="xl84"/>
    <w:basedOn w:val="a2"/>
    <w:rsid w:val="00483B9D"/>
    <w:pPr>
      <w:spacing w:before="100" w:beforeAutospacing="1" w:after="100" w:afterAutospacing="1"/>
    </w:pPr>
    <w:rPr>
      <w:sz w:val="18"/>
      <w:szCs w:val="18"/>
    </w:rPr>
  </w:style>
  <w:style w:type="paragraph" w:customStyle="1" w:styleId="xl85">
    <w:name w:val="xl85"/>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6">
    <w:name w:val="xl86"/>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87">
    <w:name w:val="xl87"/>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88">
    <w:name w:val="xl88"/>
    <w:basedOn w:val="a2"/>
    <w:rsid w:val="00483B9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sz w:val="18"/>
      <w:szCs w:val="18"/>
    </w:rPr>
  </w:style>
  <w:style w:type="paragraph" w:customStyle="1" w:styleId="xl89">
    <w:name w:val="xl89"/>
    <w:basedOn w:val="a2"/>
    <w:rsid w:val="00483B9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18"/>
      <w:szCs w:val="18"/>
    </w:rPr>
  </w:style>
  <w:style w:type="paragraph" w:customStyle="1" w:styleId="xl90">
    <w:name w:val="xl90"/>
    <w:basedOn w:val="a2"/>
    <w:rsid w:val="00483B9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b/>
      <w:bCs/>
      <w:sz w:val="18"/>
      <w:szCs w:val="18"/>
    </w:rPr>
  </w:style>
  <w:style w:type="paragraph" w:customStyle="1" w:styleId="xl91">
    <w:name w:val="xl91"/>
    <w:basedOn w:val="a2"/>
    <w:rsid w:val="00483B9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b/>
      <w:bCs/>
      <w:sz w:val="18"/>
      <w:szCs w:val="18"/>
    </w:rPr>
  </w:style>
  <w:style w:type="paragraph" w:customStyle="1" w:styleId="xl92">
    <w:name w:val="xl92"/>
    <w:basedOn w:val="a2"/>
    <w:rsid w:val="00483B9D"/>
    <w:pPr>
      <w:pBdr>
        <w:top w:val="single" w:sz="4" w:space="0" w:color="auto"/>
        <w:left w:val="single" w:sz="4" w:space="0" w:color="auto"/>
      </w:pBdr>
      <w:shd w:val="clear" w:color="000000" w:fill="C5D9F1"/>
      <w:spacing w:before="100" w:beforeAutospacing="1" w:after="100" w:afterAutospacing="1"/>
      <w:textAlignment w:val="center"/>
    </w:pPr>
    <w:rPr>
      <w:b/>
      <w:bCs/>
      <w:sz w:val="18"/>
      <w:szCs w:val="18"/>
    </w:rPr>
  </w:style>
  <w:style w:type="paragraph" w:customStyle="1" w:styleId="xl93">
    <w:name w:val="xl93"/>
    <w:basedOn w:val="a2"/>
    <w:rsid w:val="00483B9D"/>
    <w:pPr>
      <w:pBdr>
        <w:top w:val="single" w:sz="4" w:space="0" w:color="auto"/>
      </w:pBdr>
      <w:shd w:val="clear" w:color="000000" w:fill="C5D9F1"/>
      <w:spacing w:before="100" w:beforeAutospacing="1" w:after="100" w:afterAutospacing="1"/>
      <w:textAlignment w:val="center"/>
    </w:pPr>
    <w:rPr>
      <w:b/>
      <w:bCs/>
      <w:sz w:val="18"/>
      <w:szCs w:val="18"/>
    </w:rPr>
  </w:style>
  <w:style w:type="paragraph" w:customStyle="1" w:styleId="xl94">
    <w:name w:val="xl94"/>
    <w:basedOn w:val="a2"/>
    <w:rsid w:val="00483B9D"/>
    <w:pPr>
      <w:pBdr>
        <w:top w:val="single" w:sz="4" w:space="0" w:color="auto"/>
        <w:bottom w:val="single" w:sz="4" w:space="0" w:color="auto"/>
      </w:pBdr>
      <w:shd w:val="clear" w:color="000000" w:fill="C5D9F1"/>
      <w:spacing w:before="100" w:beforeAutospacing="1" w:after="100" w:afterAutospacing="1"/>
      <w:textAlignment w:val="center"/>
    </w:pPr>
    <w:rPr>
      <w:b/>
      <w:bCs/>
      <w:sz w:val="18"/>
      <w:szCs w:val="18"/>
    </w:rPr>
  </w:style>
  <w:style w:type="paragraph" w:customStyle="1" w:styleId="xl95">
    <w:name w:val="xl95"/>
    <w:basedOn w:val="a2"/>
    <w:rsid w:val="00483B9D"/>
    <w:pPr>
      <w:pBdr>
        <w:top w:val="single" w:sz="4" w:space="0" w:color="auto"/>
        <w:left w:val="single" w:sz="4"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96">
    <w:name w:val="xl96"/>
    <w:basedOn w:val="a2"/>
    <w:rsid w:val="00483B9D"/>
    <w:pPr>
      <w:pBdr>
        <w:top w:val="single" w:sz="4"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97">
    <w:name w:val="xl97"/>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8">
    <w:name w:val="xl98"/>
    <w:basedOn w:val="a2"/>
    <w:rsid w:val="00483B9D"/>
    <w:pPr>
      <w:pBdr>
        <w:top w:val="single" w:sz="8" w:space="0" w:color="auto"/>
        <w:bottom w:val="single" w:sz="4" w:space="0" w:color="auto"/>
      </w:pBdr>
      <w:shd w:val="clear" w:color="000000" w:fill="FDE9D9"/>
      <w:spacing w:before="100" w:beforeAutospacing="1" w:after="100" w:afterAutospacing="1"/>
      <w:textAlignment w:val="center"/>
    </w:pPr>
    <w:rPr>
      <w:b/>
      <w:bCs/>
      <w:sz w:val="20"/>
      <w:szCs w:val="20"/>
    </w:rPr>
  </w:style>
  <w:style w:type="paragraph" w:customStyle="1" w:styleId="xl99">
    <w:name w:val="xl99"/>
    <w:basedOn w:val="a2"/>
    <w:rsid w:val="00483B9D"/>
    <w:pPr>
      <w:pBdr>
        <w:top w:val="single" w:sz="8" w:space="0" w:color="auto"/>
        <w:bottom w:val="single" w:sz="4" w:space="0" w:color="auto"/>
      </w:pBdr>
      <w:shd w:val="clear" w:color="000000" w:fill="FDE9D9"/>
      <w:spacing w:before="100" w:beforeAutospacing="1" w:after="100" w:afterAutospacing="1"/>
    </w:pPr>
    <w:rPr>
      <w:b/>
      <w:bCs/>
      <w:sz w:val="20"/>
      <w:szCs w:val="20"/>
    </w:rPr>
  </w:style>
  <w:style w:type="paragraph" w:customStyle="1" w:styleId="xl100">
    <w:name w:val="xl100"/>
    <w:basedOn w:val="a2"/>
    <w:rsid w:val="00483B9D"/>
    <w:pPr>
      <w:pBdr>
        <w:top w:val="single" w:sz="4" w:space="0" w:color="auto"/>
        <w:bottom w:val="single" w:sz="4" w:space="0" w:color="auto"/>
      </w:pBdr>
      <w:shd w:val="clear" w:color="000000" w:fill="DCE6F1"/>
      <w:spacing w:before="100" w:beforeAutospacing="1" w:after="100" w:afterAutospacing="1"/>
    </w:pPr>
    <w:rPr>
      <w:sz w:val="20"/>
      <w:szCs w:val="20"/>
    </w:rPr>
  </w:style>
  <w:style w:type="paragraph" w:customStyle="1" w:styleId="xl101">
    <w:name w:val="xl101"/>
    <w:basedOn w:val="a2"/>
    <w:rsid w:val="00483B9D"/>
    <w:pPr>
      <w:pBdr>
        <w:top w:val="single" w:sz="4" w:space="0" w:color="auto"/>
        <w:bottom w:val="single" w:sz="4" w:space="0" w:color="auto"/>
      </w:pBdr>
      <w:shd w:val="clear" w:color="000000" w:fill="DCE6F1"/>
      <w:spacing w:before="100" w:beforeAutospacing="1" w:after="100" w:afterAutospacing="1"/>
    </w:pPr>
    <w:rPr>
      <w:b/>
      <w:bCs/>
      <w:sz w:val="20"/>
      <w:szCs w:val="20"/>
    </w:rPr>
  </w:style>
  <w:style w:type="paragraph" w:customStyle="1" w:styleId="xl102">
    <w:name w:val="xl102"/>
    <w:basedOn w:val="a2"/>
    <w:rsid w:val="00483B9D"/>
    <w:pPr>
      <w:pBdr>
        <w:top w:val="single" w:sz="4" w:space="0" w:color="auto"/>
        <w:bottom w:val="single" w:sz="4" w:space="0" w:color="auto"/>
      </w:pBdr>
      <w:shd w:val="clear" w:color="000000" w:fill="DCE6F1"/>
      <w:spacing w:before="100" w:beforeAutospacing="1" w:after="100" w:afterAutospacing="1"/>
      <w:textAlignment w:val="center"/>
    </w:pPr>
    <w:rPr>
      <w:b/>
      <w:bCs/>
      <w:sz w:val="20"/>
      <w:szCs w:val="20"/>
    </w:rPr>
  </w:style>
  <w:style w:type="paragraph" w:customStyle="1" w:styleId="xl103">
    <w:name w:val="xl103"/>
    <w:basedOn w:val="a2"/>
    <w:rsid w:val="00483B9D"/>
    <w:pPr>
      <w:pBdr>
        <w:top w:val="single" w:sz="4" w:space="0" w:color="auto"/>
        <w:bottom w:val="single" w:sz="4" w:space="0" w:color="auto"/>
      </w:pBdr>
      <w:shd w:val="clear" w:color="000000" w:fill="DCE6F1"/>
      <w:spacing w:before="100" w:beforeAutospacing="1" w:after="100" w:afterAutospacing="1"/>
      <w:textAlignment w:val="center"/>
    </w:pPr>
    <w:rPr>
      <w:b/>
      <w:bCs/>
      <w:sz w:val="18"/>
      <w:szCs w:val="18"/>
    </w:rPr>
  </w:style>
  <w:style w:type="paragraph" w:customStyle="1" w:styleId="xl104">
    <w:name w:val="xl104"/>
    <w:basedOn w:val="a2"/>
    <w:rsid w:val="00483B9D"/>
    <w:pPr>
      <w:pBdr>
        <w:top w:val="single" w:sz="4" w:space="0" w:color="auto"/>
        <w:bottom w:val="single" w:sz="4" w:space="0" w:color="auto"/>
      </w:pBdr>
      <w:shd w:val="clear" w:color="000000" w:fill="DCE6F1"/>
      <w:spacing w:before="100" w:beforeAutospacing="1" w:after="100" w:afterAutospacing="1"/>
    </w:pPr>
    <w:rPr>
      <w:b/>
      <w:bCs/>
      <w:sz w:val="18"/>
      <w:szCs w:val="18"/>
    </w:rPr>
  </w:style>
  <w:style w:type="paragraph" w:customStyle="1" w:styleId="xl105">
    <w:name w:val="xl105"/>
    <w:basedOn w:val="a2"/>
    <w:rsid w:val="00483B9D"/>
    <w:pPr>
      <w:pBdr>
        <w:top w:val="single" w:sz="8"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106">
    <w:name w:val="xl106"/>
    <w:basedOn w:val="a2"/>
    <w:rsid w:val="00483B9D"/>
    <w:pPr>
      <w:pBdr>
        <w:top w:val="single" w:sz="4" w:space="0" w:color="auto"/>
        <w:left w:val="single" w:sz="4" w:space="0" w:color="auto"/>
        <w:bottom w:val="single" w:sz="4" w:space="0" w:color="auto"/>
      </w:pBdr>
      <w:shd w:val="clear" w:color="000000" w:fill="C5D9F1"/>
      <w:spacing w:before="100" w:beforeAutospacing="1" w:after="100" w:afterAutospacing="1"/>
      <w:textAlignment w:val="center"/>
    </w:pPr>
    <w:rPr>
      <w:b/>
      <w:bCs/>
      <w:sz w:val="18"/>
      <w:szCs w:val="18"/>
    </w:rPr>
  </w:style>
  <w:style w:type="paragraph" w:customStyle="1" w:styleId="xl107">
    <w:name w:val="xl107"/>
    <w:basedOn w:val="a2"/>
    <w:rsid w:val="00483B9D"/>
    <w:pPr>
      <w:pBdr>
        <w:top w:val="single" w:sz="8" w:space="0" w:color="auto"/>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20"/>
      <w:szCs w:val="20"/>
    </w:rPr>
  </w:style>
  <w:style w:type="paragraph" w:customStyle="1" w:styleId="xl108">
    <w:name w:val="xl108"/>
    <w:basedOn w:val="a2"/>
    <w:rsid w:val="00483B9D"/>
    <w:pPr>
      <w:pBdr>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20"/>
      <w:szCs w:val="20"/>
    </w:rPr>
  </w:style>
  <w:style w:type="paragraph" w:customStyle="1" w:styleId="xl109">
    <w:name w:val="xl109"/>
    <w:basedOn w:val="a2"/>
    <w:rsid w:val="00483B9D"/>
    <w:pPr>
      <w:pBdr>
        <w:top w:val="single" w:sz="4" w:space="0" w:color="auto"/>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sz w:val="20"/>
      <w:szCs w:val="20"/>
    </w:rPr>
  </w:style>
  <w:style w:type="paragraph" w:customStyle="1" w:styleId="xl110">
    <w:name w:val="xl110"/>
    <w:basedOn w:val="a2"/>
    <w:rsid w:val="00483B9D"/>
    <w:pPr>
      <w:pBdr>
        <w:top w:val="single" w:sz="4" w:space="0" w:color="auto"/>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20"/>
      <w:szCs w:val="20"/>
    </w:rPr>
  </w:style>
  <w:style w:type="paragraph" w:customStyle="1" w:styleId="xl111">
    <w:name w:val="xl111"/>
    <w:basedOn w:val="a2"/>
    <w:rsid w:val="00483B9D"/>
    <w:pPr>
      <w:pBdr>
        <w:top w:val="single" w:sz="4" w:space="0" w:color="auto"/>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18"/>
      <w:szCs w:val="18"/>
    </w:rPr>
  </w:style>
  <w:style w:type="paragraph" w:customStyle="1" w:styleId="xl112">
    <w:name w:val="xl112"/>
    <w:basedOn w:val="a2"/>
    <w:rsid w:val="00483B9D"/>
    <w:pPr>
      <w:pBdr>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18"/>
      <w:szCs w:val="18"/>
    </w:rPr>
  </w:style>
  <w:style w:type="paragraph" w:customStyle="1" w:styleId="xl113">
    <w:name w:val="xl113"/>
    <w:basedOn w:val="a2"/>
    <w:rsid w:val="00483B9D"/>
    <w:pPr>
      <w:pBdr>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sz w:val="18"/>
      <w:szCs w:val="18"/>
    </w:rPr>
  </w:style>
  <w:style w:type="paragraph" w:customStyle="1" w:styleId="xl114">
    <w:name w:val="xl114"/>
    <w:basedOn w:val="a2"/>
    <w:rsid w:val="00483B9D"/>
    <w:pPr>
      <w:pBdr>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18"/>
      <w:szCs w:val="18"/>
    </w:rPr>
  </w:style>
  <w:style w:type="paragraph" w:customStyle="1" w:styleId="xl115">
    <w:name w:val="xl115"/>
    <w:basedOn w:val="a2"/>
    <w:rsid w:val="00483B9D"/>
    <w:pPr>
      <w:pBdr>
        <w:left w:val="single" w:sz="8" w:space="0" w:color="auto"/>
        <w:right w:val="single" w:sz="4" w:space="0" w:color="auto"/>
      </w:pBdr>
      <w:shd w:val="clear" w:color="000000" w:fill="FDE9D9"/>
      <w:spacing w:before="100" w:beforeAutospacing="1" w:after="100" w:afterAutospacing="1"/>
      <w:jc w:val="center"/>
      <w:textAlignment w:val="center"/>
    </w:pPr>
    <w:rPr>
      <w:b/>
      <w:bCs/>
      <w:sz w:val="18"/>
      <w:szCs w:val="18"/>
    </w:rPr>
  </w:style>
  <w:style w:type="paragraph" w:customStyle="1" w:styleId="xl116">
    <w:name w:val="xl116"/>
    <w:basedOn w:val="a2"/>
    <w:rsid w:val="00483B9D"/>
    <w:pPr>
      <w:pBdr>
        <w:top w:val="single" w:sz="4" w:space="0" w:color="auto"/>
        <w:bottom w:val="single" w:sz="4" w:space="0" w:color="auto"/>
        <w:right w:val="single" w:sz="8" w:space="0" w:color="auto"/>
      </w:pBdr>
      <w:shd w:val="clear" w:color="000000" w:fill="FDE9D9"/>
      <w:spacing w:before="100" w:beforeAutospacing="1" w:after="100" w:afterAutospacing="1"/>
      <w:textAlignment w:val="center"/>
    </w:pPr>
    <w:rPr>
      <w:b/>
      <w:bCs/>
      <w:sz w:val="18"/>
      <w:szCs w:val="18"/>
    </w:rPr>
  </w:style>
  <w:style w:type="paragraph" w:customStyle="1" w:styleId="xl117">
    <w:name w:val="xl117"/>
    <w:basedOn w:val="a2"/>
    <w:rsid w:val="00483B9D"/>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18"/>
      <w:szCs w:val="18"/>
    </w:rPr>
  </w:style>
  <w:style w:type="paragraph" w:customStyle="1" w:styleId="xl118">
    <w:name w:val="xl118"/>
    <w:basedOn w:val="a2"/>
    <w:rsid w:val="00483B9D"/>
    <w:pPr>
      <w:pBdr>
        <w:top w:val="single" w:sz="4" w:space="0" w:color="auto"/>
        <w:right w:val="single" w:sz="8" w:space="0" w:color="auto"/>
      </w:pBdr>
      <w:shd w:val="clear" w:color="000000" w:fill="C5D9F1"/>
      <w:spacing w:before="100" w:beforeAutospacing="1" w:after="100" w:afterAutospacing="1"/>
      <w:textAlignment w:val="center"/>
    </w:pPr>
    <w:rPr>
      <w:b/>
      <w:bCs/>
      <w:sz w:val="18"/>
      <w:szCs w:val="18"/>
    </w:rPr>
  </w:style>
  <w:style w:type="paragraph" w:customStyle="1" w:styleId="xl119">
    <w:name w:val="xl119"/>
    <w:basedOn w:val="a2"/>
    <w:rsid w:val="00483B9D"/>
    <w:pPr>
      <w:pBdr>
        <w:left w:val="single" w:sz="8" w:space="0" w:color="auto"/>
        <w:right w:val="single" w:sz="4" w:space="0" w:color="auto"/>
      </w:pBdr>
      <w:shd w:val="clear" w:color="000000" w:fill="C5D9F1"/>
      <w:spacing w:before="100" w:beforeAutospacing="1" w:after="100" w:afterAutospacing="1"/>
      <w:jc w:val="center"/>
      <w:textAlignment w:val="center"/>
    </w:pPr>
    <w:rPr>
      <w:b/>
      <w:bCs/>
      <w:sz w:val="18"/>
      <w:szCs w:val="18"/>
    </w:rPr>
  </w:style>
  <w:style w:type="paragraph" w:customStyle="1" w:styleId="xl120">
    <w:name w:val="xl120"/>
    <w:basedOn w:val="a2"/>
    <w:rsid w:val="00483B9D"/>
    <w:pPr>
      <w:pBdr>
        <w:top w:val="single" w:sz="4" w:space="0" w:color="auto"/>
        <w:bottom w:val="single" w:sz="4" w:space="0" w:color="auto"/>
        <w:right w:val="single" w:sz="8" w:space="0" w:color="auto"/>
      </w:pBdr>
      <w:shd w:val="clear" w:color="000000" w:fill="C5D9F1"/>
      <w:spacing w:before="100" w:beforeAutospacing="1" w:after="100" w:afterAutospacing="1"/>
      <w:textAlignment w:val="center"/>
    </w:pPr>
    <w:rPr>
      <w:b/>
      <w:bCs/>
      <w:sz w:val="18"/>
      <w:szCs w:val="18"/>
    </w:rPr>
  </w:style>
  <w:style w:type="paragraph" w:customStyle="1" w:styleId="xl121">
    <w:name w:val="xl121"/>
    <w:basedOn w:val="a2"/>
    <w:rsid w:val="00483B9D"/>
    <w:pPr>
      <w:pBdr>
        <w:left w:val="single" w:sz="8"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18"/>
      <w:szCs w:val="18"/>
    </w:rPr>
  </w:style>
  <w:style w:type="paragraph" w:customStyle="1" w:styleId="xl122">
    <w:name w:val="xl122"/>
    <w:basedOn w:val="a2"/>
    <w:rsid w:val="00483B9D"/>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jc w:val="center"/>
    </w:pPr>
    <w:rPr>
      <w:sz w:val="18"/>
      <w:szCs w:val="18"/>
    </w:rPr>
  </w:style>
  <w:style w:type="paragraph" w:customStyle="1" w:styleId="xl123">
    <w:name w:val="xl123"/>
    <w:basedOn w:val="a2"/>
    <w:rsid w:val="00483B9D"/>
    <w:pPr>
      <w:pBdr>
        <w:top w:val="single" w:sz="4" w:space="0" w:color="auto"/>
        <w:left w:val="single" w:sz="4" w:space="0" w:color="auto"/>
        <w:bottom w:val="single" w:sz="4" w:space="0" w:color="auto"/>
        <w:right w:val="single" w:sz="8" w:space="0" w:color="auto"/>
      </w:pBdr>
      <w:shd w:val="clear" w:color="000000" w:fill="C5D9F1"/>
      <w:spacing w:before="100" w:beforeAutospacing="1" w:after="100" w:afterAutospacing="1"/>
      <w:jc w:val="center"/>
    </w:pPr>
    <w:rPr>
      <w:b/>
      <w:bCs/>
      <w:sz w:val="18"/>
      <w:szCs w:val="18"/>
    </w:rPr>
  </w:style>
  <w:style w:type="paragraph" w:customStyle="1" w:styleId="xl124">
    <w:name w:val="xl124"/>
    <w:basedOn w:val="a2"/>
    <w:rsid w:val="00483B9D"/>
    <w:pPr>
      <w:pBdr>
        <w:top w:val="single" w:sz="8" w:space="0" w:color="auto"/>
        <w:left w:val="single" w:sz="8" w:space="0" w:color="auto"/>
        <w:bottom w:val="single" w:sz="4" w:space="0" w:color="auto"/>
      </w:pBdr>
      <w:shd w:val="clear" w:color="000000" w:fill="FDE9D9"/>
      <w:spacing w:before="100" w:beforeAutospacing="1" w:after="100" w:afterAutospacing="1"/>
      <w:textAlignment w:val="center"/>
    </w:pPr>
    <w:rPr>
      <w:b/>
      <w:bCs/>
      <w:sz w:val="20"/>
      <w:szCs w:val="20"/>
    </w:rPr>
  </w:style>
  <w:style w:type="paragraph" w:customStyle="1" w:styleId="xl125">
    <w:name w:val="xl125"/>
    <w:basedOn w:val="a2"/>
    <w:rsid w:val="00483B9D"/>
    <w:pPr>
      <w:pBdr>
        <w:top w:val="single" w:sz="8" w:space="0" w:color="auto"/>
        <w:bottom w:val="single" w:sz="4" w:space="0" w:color="auto"/>
        <w:right w:val="single" w:sz="8" w:space="0" w:color="auto"/>
      </w:pBdr>
      <w:shd w:val="clear" w:color="000000" w:fill="FDE9D9"/>
      <w:spacing w:before="100" w:beforeAutospacing="1" w:after="100" w:afterAutospacing="1"/>
      <w:textAlignment w:val="center"/>
    </w:pPr>
    <w:rPr>
      <w:b/>
      <w:bCs/>
      <w:sz w:val="20"/>
      <w:szCs w:val="20"/>
    </w:rPr>
  </w:style>
  <w:style w:type="paragraph" w:customStyle="1" w:styleId="xl126">
    <w:name w:val="xl126"/>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7">
    <w:name w:val="xl127"/>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128">
    <w:name w:val="xl128"/>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9">
    <w:name w:val="xl129"/>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6"/>
      <w:szCs w:val="16"/>
    </w:rPr>
  </w:style>
  <w:style w:type="paragraph" w:customStyle="1" w:styleId="xl130">
    <w:name w:val="xl130"/>
    <w:basedOn w:val="a2"/>
    <w:rsid w:val="00483B9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131">
    <w:name w:val="xl131"/>
    <w:basedOn w:val="a2"/>
    <w:rsid w:val="00483B9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132">
    <w:name w:val="xl132"/>
    <w:basedOn w:val="a2"/>
    <w:rsid w:val="00483B9D"/>
    <w:pPr>
      <w:pBdr>
        <w:top w:val="single" w:sz="8" w:space="0" w:color="auto"/>
        <w:left w:val="single" w:sz="8" w:space="0" w:color="auto"/>
        <w:bottom w:val="single" w:sz="4" w:space="0" w:color="auto"/>
      </w:pBdr>
      <w:shd w:val="clear" w:color="000000" w:fill="FDE9D9"/>
      <w:spacing w:before="100" w:beforeAutospacing="1" w:after="100" w:afterAutospacing="1"/>
    </w:pPr>
    <w:rPr>
      <w:b/>
      <w:bCs/>
      <w:sz w:val="20"/>
      <w:szCs w:val="20"/>
    </w:rPr>
  </w:style>
  <w:style w:type="paragraph" w:customStyle="1" w:styleId="xl133">
    <w:name w:val="xl133"/>
    <w:basedOn w:val="a2"/>
    <w:rsid w:val="00483B9D"/>
    <w:pPr>
      <w:pBdr>
        <w:top w:val="single" w:sz="8" w:space="0" w:color="auto"/>
        <w:bottom w:val="single" w:sz="4" w:space="0" w:color="auto"/>
        <w:right w:val="single" w:sz="8" w:space="0" w:color="auto"/>
      </w:pBdr>
      <w:shd w:val="clear" w:color="000000" w:fill="FDE9D9"/>
      <w:spacing w:before="100" w:beforeAutospacing="1" w:after="100" w:afterAutospacing="1"/>
    </w:pPr>
    <w:rPr>
      <w:b/>
      <w:bCs/>
      <w:sz w:val="20"/>
      <w:szCs w:val="20"/>
    </w:rPr>
  </w:style>
  <w:style w:type="paragraph" w:customStyle="1" w:styleId="xl134">
    <w:name w:val="xl134"/>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pPr>
    <w:rPr>
      <w:sz w:val="20"/>
      <w:szCs w:val="20"/>
    </w:rPr>
  </w:style>
  <w:style w:type="paragraph" w:customStyle="1" w:styleId="xl135">
    <w:name w:val="xl135"/>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pPr>
    <w:rPr>
      <w:sz w:val="20"/>
      <w:szCs w:val="20"/>
    </w:rPr>
  </w:style>
  <w:style w:type="paragraph" w:customStyle="1" w:styleId="xl136">
    <w:name w:val="xl136"/>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37">
    <w:name w:val="xl137"/>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138">
    <w:name w:val="xl138"/>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39">
    <w:name w:val="xl139"/>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6"/>
      <w:szCs w:val="16"/>
    </w:rPr>
  </w:style>
  <w:style w:type="paragraph" w:customStyle="1" w:styleId="xl140">
    <w:name w:val="xl140"/>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pPr>
    <w:rPr>
      <w:b/>
      <w:bCs/>
      <w:sz w:val="20"/>
      <w:szCs w:val="20"/>
    </w:rPr>
  </w:style>
  <w:style w:type="paragraph" w:customStyle="1" w:styleId="xl141">
    <w:name w:val="xl141"/>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pPr>
    <w:rPr>
      <w:b/>
      <w:bCs/>
      <w:sz w:val="20"/>
      <w:szCs w:val="20"/>
    </w:rPr>
  </w:style>
  <w:style w:type="paragraph" w:customStyle="1" w:styleId="xl142">
    <w:name w:val="xl142"/>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textAlignment w:val="center"/>
    </w:pPr>
    <w:rPr>
      <w:b/>
      <w:bCs/>
      <w:sz w:val="20"/>
      <w:szCs w:val="20"/>
    </w:rPr>
  </w:style>
  <w:style w:type="paragraph" w:customStyle="1" w:styleId="xl143">
    <w:name w:val="xl143"/>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textAlignment w:val="center"/>
    </w:pPr>
    <w:rPr>
      <w:b/>
      <w:bCs/>
      <w:sz w:val="20"/>
      <w:szCs w:val="20"/>
    </w:rPr>
  </w:style>
  <w:style w:type="paragraph" w:customStyle="1" w:styleId="xl144">
    <w:name w:val="xl144"/>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pPr>
    <w:rPr>
      <w:sz w:val="20"/>
      <w:szCs w:val="20"/>
    </w:rPr>
  </w:style>
  <w:style w:type="paragraph" w:customStyle="1" w:styleId="xl145">
    <w:name w:val="xl145"/>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pPr>
    <w:rPr>
      <w:sz w:val="20"/>
      <w:szCs w:val="20"/>
    </w:rPr>
  </w:style>
  <w:style w:type="paragraph" w:customStyle="1" w:styleId="xl146">
    <w:name w:val="xl146"/>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7">
    <w:name w:val="xl147"/>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48">
    <w:name w:val="xl148"/>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9">
    <w:name w:val="xl149"/>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50">
    <w:name w:val="xl150"/>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textAlignment w:val="center"/>
    </w:pPr>
    <w:rPr>
      <w:b/>
      <w:bCs/>
      <w:sz w:val="18"/>
      <w:szCs w:val="18"/>
    </w:rPr>
  </w:style>
  <w:style w:type="paragraph" w:customStyle="1" w:styleId="xl151">
    <w:name w:val="xl151"/>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textAlignment w:val="center"/>
    </w:pPr>
    <w:rPr>
      <w:b/>
      <w:bCs/>
      <w:sz w:val="18"/>
      <w:szCs w:val="18"/>
    </w:rPr>
  </w:style>
  <w:style w:type="paragraph" w:customStyle="1" w:styleId="xl152">
    <w:name w:val="xl152"/>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pPr>
    <w:rPr>
      <w:b/>
      <w:bCs/>
      <w:sz w:val="18"/>
      <w:szCs w:val="18"/>
    </w:rPr>
  </w:style>
  <w:style w:type="paragraph" w:customStyle="1" w:styleId="xl153">
    <w:name w:val="xl153"/>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pPr>
    <w:rPr>
      <w:b/>
      <w:bCs/>
      <w:sz w:val="18"/>
      <w:szCs w:val="18"/>
    </w:rPr>
  </w:style>
  <w:style w:type="paragraph" w:customStyle="1" w:styleId="xl154">
    <w:name w:val="xl154"/>
    <w:basedOn w:val="a2"/>
    <w:rsid w:val="00483B9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55">
    <w:name w:val="xl155"/>
    <w:basedOn w:val="a2"/>
    <w:rsid w:val="00483B9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56">
    <w:name w:val="xl156"/>
    <w:basedOn w:val="a2"/>
    <w:rsid w:val="00483B9D"/>
    <w:pPr>
      <w:pBdr>
        <w:top w:val="single" w:sz="8" w:space="0" w:color="auto"/>
        <w:left w:val="single" w:sz="8"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157">
    <w:name w:val="xl157"/>
    <w:basedOn w:val="a2"/>
    <w:rsid w:val="00483B9D"/>
    <w:pPr>
      <w:pBdr>
        <w:top w:val="single" w:sz="8" w:space="0" w:color="auto"/>
        <w:bottom w:val="single" w:sz="4" w:space="0" w:color="auto"/>
        <w:right w:val="single" w:sz="8" w:space="0" w:color="auto"/>
      </w:pBdr>
      <w:shd w:val="clear" w:color="000000" w:fill="FDE9D9"/>
      <w:spacing w:before="100" w:beforeAutospacing="1" w:after="100" w:afterAutospacing="1"/>
      <w:textAlignment w:val="center"/>
    </w:pPr>
    <w:rPr>
      <w:b/>
      <w:bCs/>
      <w:sz w:val="18"/>
      <w:szCs w:val="18"/>
    </w:rPr>
  </w:style>
  <w:style w:type="paragraph" w:customStyle="1" w:styleId="xl158">
    <w:name w:val="xl158"/>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59">
    <w:name w:val="xl159"/>
    <w:basedOn w:val="a2"/>
    <w:rsid w:val="00483B9D"/>
    <w:pPr>
      <w:pBdr>
        <w:top w:val="single" w:sz="4" w:space="0" w:color="auto"/>
        <w:left w:val="single" w:sz="8"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160">
    <w:name w:val="xl160"/>
    <w:basedOn w:val="a2"/>
    <w:rsid w:val="00483B9D"/>
    <w:pPr>
      <w:pBdr>
        <w:top w:val="single" w:sz="4" w:space="0" w:color="auto"/>
        <w:left w:val="single" w:sz="8" w:space="0" w:color="auto"/>
        <w:bottom w:val="single" w:sz="4" w:space="0" w:color="auto"/>
      </w:pBdr>
      <w:shd w:val="clear" w:color="000000" w:fill="C5D9F1"/>
      <w:spacing w:before="100" w:beforeAutospacing="1" w:after="100" w:afterAutospacing="1"/>
      <w:textAlignment w:val="center"/>
    </w:pPr>
    <w:rPr>
      <w:b/>
      <w:bCs/>
      <w:sz w:val="18"/>
      <w:szCs w:val="18"/>
    </w:rPr>
  </w:style>
  <w:style w:type="paragraph" w:customStyle="1" w:styleId="xl161">
    <w:name w:val="xl161"/>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62">
    <w:name w:val="xl162"/>
    <w:basedOn w:val="a2"/>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3">
    <w:name w:val="xl163"/>
    <w:basedOn w:val="a2"/>
    <w:rsid w:val="00483B9D"/>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jc w:val="center"/>
    </w:pPr>
    <w:rPr>
      <w:b/>
      <w:bCs/>
      <w:sz w:val="18"/>
      <w:szCs w:val="18"/>
    </w:rPr>
  </w:style>
  <w:style w:type="paragraph" w:customStyle="1" w:styleId="xl164">
    <w:name w:val="xl164"/>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65">
    <w:name w:val="xl165"/>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66">
    <w:name w:val="xl166"/>
    <w:basedOn w:val="a2"/>
    <w:rsid w:val="00483B9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7">
    <w:name w:val="xl167"/>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8">
    <w:name w:val="xl168"/>
    <w:basedOn w:val="a2"/>
    <w:rsid w:val="00483B9D"/>
    <w:pPr>
      <w:pBdr>
        <w:left w:val="single" w:sz="8" w:space="0" w:color="auto"/>
        <w:bottom w:val="single" w:sz="4" w:space="0" w:color="auto"/>
        <w:right w:val="single" w:sz="8" w:space="0" w:color="auto"/>
      </w:pBdr>
      <w:shd w:val="clear" w:color="000000" w:fill="FDE9D9"/>
      <w:spacing w:before="100" w:beforeAutospacing="1" w:after="100" w:afterAutospacing="1"/>
      <w:textAlignment w:val="center"/>
    </w:pPr>
    <w:rPr>
      <w:sz w:val="20"/>
      <w:szCs w:val="20"/>
    </w:rPr>
  </w:style>
  <w:style w:type="paragraph" w:customStyle="1" w:styleId="xl169">
    <w:name w:val="xl169"/>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pPr>
    <w:rPr>
      <w:sz w:val="20"/>
      <w:szCs w:val="20"/>
    </w:rPr>
  </w:style>
  <w:style w:type="paragraph" w:customStyle="1" w:styleId="xl170">
    <w:name w:val="xl170"/>
    <w:basedOn w:val="a2"/>
    <w:rsid w:val="00483B9D"/>
    <w:pPr>
      <w:pBdr>
        <w:top w:val="single" w:sz="4" w:space="0" w:color="auto"/>
        <w:left w:val="single" w:sz="8" w:space="0" w:color="auto"/>
        <w:bottom w:val="single" w:sz="8" w:space="0" w:color="auto"/>
        <w:right w:val="single" w:sz="8" w:space="0" w:color="auto"/>
      </w:pBdr>
      <w:spacing w:before="100" w:beforeAutospacing="1" w:after="100" w:afterAutospacing="1"/>
    </w:pPr>
    <w:rPr>
      <w:sz w:val="20"/>
      <w:szCs w:val="20"/>
    </w:rPr>
  </w:style>
  <w:style w:type="paragraph" w:customStyle="1" w:styleId="xl171">
    <w:name w:val="xl171"/>
    <w:basedOn w:val="a2"/>
    <w:rsid w:val="00483B9D"/>
    <w:pPr>
      <w:pBdr>
        <w:left w:val="single" w:sz="8" w:space="0" w:color="auto"/>
        <w:bottom w:val="single" w:sz="4" w:space="0" w:color="auto"/>
        <w:right w:val="single" w:sz="8" w:space="0" w:color="auto"/>
      </w:pBdr>
      <w:shd w:val="clear" w:color="000000" w:fill="FDE9D9"/>
      <w:spacing w:before="100" w:beforeAutospacing="1" w:after="100" w:afterAutospacing="1"/>
    </w:pPr>
    <w:rPr>
      <w:sz w:val="20"/>
      <w:szCs w:val="20"/>
    </w:rPr>
  </w:style>
  <w:style w:type="paragraph" w:customStyle="1" w:styleId="xl172">
    <w:name w:val="xl172"/>
    <w:basedOn w:val="a2"/>
    <w:rsid w:val="00483B9D"/>
    <w:pPr>
      <w:pBdr>
        <w:top w:val="single" w:sz="4" w:space="0" w:color="auto"/>
        <w:left w:val="single" w:sz="8" w:space="0" w:color="auto"/>
        <w:bottom w:val="single" w:sz="4" w:space="0" w:color="auto"/>
        <w:right w:val="single" w:sz="8" w:space="0" w:color="auto"/>
      </w:pBdr>
      <w:shd w:val="clear" w:color="000000" w:fill="DCE6F1"/>
      <w:spacing w:before="100" w:beforeAutospacing="1" w:after="100" w:afterAutospacing="1"/>
    </w:pPr>
    <w:rPr>
      <w:sz w:val="20"/>
      <w:szCs w:val="20"/>
    </w:rPr>
  </w:style>
  <w:style w:type="paragraph" w:customStyle="1" w:styleId="xl173">
    <w:name w:val="xl173"/>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74">
    <w:name w:val="xl174"/>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pPr>
    <w:rPr>
      <w:sz w:val="20"/>
      <w:szCs w:val="20"/>
    </w:rPr>
  </w:style>
  <w:style w:type="paragraph" w:customStyle="1" w:styleId="xl175">
    <w:name w:val="xl175"/>
    <w:basedOn w:val="a2"/>
    <w:rsid w:val="00483B9D"/>
    <w:pPr>
      <w:pBdr>
        <w:top w:val="single" w:sz="4" w:space="0" w:color="auto"/>
        <w:left w:val="single" w:sz="8" w:space="0" w:color="auto"/>
        <w:bottom w:val="single" w:sz="4" w:space="0" w:color="auto"/>
        <w:right w:val="single" w:sz="8" w:space="0" w:color="auto"/>
      </w:pBdr>
      <w:shd w:val="clear" w:color="000000" w:fill="DCE6F1"/>
      <w:spacing w:before="100" w:beforeAutospacing="1" w:after="100" w:afterAutospacing="1"/>
      <w:textAlignment w:val="center"/>
    </w:pPr>
    <w:rPr>
      <w:b/>
      <w:bCs/>
      <w:sz w:val="18"/>
      <w:szCs w:val="18"/>
    </w:rPr>
  </w:style>
  <w:style w:type="paragraph" w:customStyle="1" w:styleId="xl176">
    <w:name w:val="xl176"/>
    <w:basedOn w:val="a2"/>
    <w:rsid w:val="00483B9D"/>
    <w:pPr>
      <w:pBdr>
        <w:top w:val="single" w:sz="4" w:space="0" w:color="auto"/>
        <w:left w:val="single" w:sz="8" w:space="0" w:color="auto"/>
        <w:bottom w:val="single" w:sz="4" w:space="0" w:color="auto"/>
        <w:right w:val="single" w:sz="8" w:space="0" w:color="auto"/>
      </w:pBdr>
      <w:shd w:val="clear" w:color="000000" w:fill="DCE6F1"/>
      <w:spacing w:before="100" w:beforeAutospacing="1" w:after="100" w:afterAutospacing="1"/>
    </w:pPr>
    <w:rPr>
      <w:b/>
      <w:bCs/>
      <w:sz w:val="18"/>
      <w:szCs w:val="18"/>
    </w:rPr>
  </w:style>
  <w:style w:type="paragraph" w:customStyle="1" w:styleId="xl177">
    <w:name w:val="xl177"/>
    <w:basedOn w:val="a2"/>
    <w:rsid w:val="00483B9D"/>
    <w:pPr>
      <w:pBdr>
        <w:top w:val="single" w:sz="4" w:space="0" w:color="auto"/>
        <w:left w:val="single" w:sz="8" w:space="0" w:color="auto"/>
        <w:bottom w:val="single" w:sz="8" w:space="0" w:color="auto"/>
        <w:right w:val="single" w:sz="8" w:space="0" w:color="auto"/>
      </w:pBdr>
      <w:spacing w:before="100" w:beforeAutospacing="1" w:after="100" w:afterAutospacing="1"/>
    </w:pPr>
    <w:rPr>
      <w:sz w:val="20"/>
      <w:szCs w:val="20"/>
    </w:rPr>
  </w:style>
  <w:style w:type="paragraph" w:customStyle="1" w:styleId="xl178">
    <w:name w:val="xl178"/>
    <w:basedOn w:val="a2"/>
    <w:rsid w:val="00483B9D"/>
    <w:pPr>
      <w:pBdr>
        <w:top w:val="single" w:sz="8" w:space="0" w:color="auto"/>
        <w:left w:val="single" w:sz="8" w:space="0" w:color="auto"/>
        <w:bottom w:val="single" w:sz="4" w:space="0" w:color="auto"/>
        <w:right w:val="single" w:sz="8" w:space="0" w:color="auto"/>
      </w:pBdr>
      <w:shd w:val="clear" w:color="000000" w:fill="FDE9D9"/>
      <w:spacing w:before="100" w:beforeAutospacing="1" w:after="100" w:afterAutospacing="1"/>
      <w:textAlignment w:val="center"/>
    </w:pPr>
    <w:rPr>
      <w:b/>
      <w:bCs/>
      <w:sz w:val="18"/>
      <w:szCs w:val="18"/>
    </w:rPr>
  </w:style>
  <w:style w:type="paragraph" w:customStyle="1" w:styleId="xl179">
    <w:name w:val="xl179"/>
    <w:basedOn w:val="a2"/>
    <w:rsid w:val="00483B9D"/>
    <w:pPr>
      <w:pBdr>
        <w:left w:val="single" w:sz="8" w:space="0" w:color="auto"/>
        <w:bottom w:val="single" w:sz="4" w:space="0" w:color="auto"/>
        <w:right w:val="single" w:sz="8" w:space="0" w:color="auto"/>
      </w:pBdr>
      <w:shd w:val="clear" w:color="000000" w:fill="FDE9D9"/>
      <w:spacing w:before="100" w:beforeAutospacing="1" w:after="100" w:afterAutospacing="1"/>
    </w:pPr>
    <w:rPr>
      <w:b/>
      <w:bCs/>
      <w:sz w:val="20"/>
      <w:szCs w:val="20"/>
    </w:rPr>
  </w:style>
  <w:style w:type="paragraph" w:customStyle="1" w:styleId="xl180">
    <w:name w:val="xl180"/>
    <w:basedOn w:val="a2"/>
    <w:rsid w:val="00483B9D"/>
    <w:pPr>
      <w:pBdr>
        <w:top w:val="single" w:sz="4" w:space="0" w:color="auto"/>
        <w:left w:val="single" w:sz="8" w:space="0" w:color="auto"/>
        <w:bottom w:val="single" w:sz="4" w:space="0" w:color="auto"/>
        <w:right w:val="single" w:sz="8" w:space="0" w:color="auto"/>
      </w:pBdr>
      <w:shd w:val="clear" w:color="000000" w:fill="FDE9D9"/>
      <w:spacing w:before="100" w:beforeAutospacing="1" w:after="100" w:afterAutospacing="1"/>
    </w:pPr>
    <w:rPr>
      <w:b/>
      <w:bCs/>
      <w:sz w:val="20"/>
      <w:szCs w:val="20"/>
    </w:rPr>
  </w:style>
  <w:style w:type="paragraph" w:customStyle="1" w:styleId="xl181">
    <w:name w:val="xl181"/>
    <w:basedOn w:val="a2"/>
    <w:rsid w:val="00483B9D"/>
    <w:pPr>
      <w:pBdr>
        <w:top w:val="single" w:sz="4" w:space="0" w:color="auto"/>
        <w:left w:val="single" w:sz="8" w:space="0" w:color="auto"/>
        <w:bottom w:val="single" w:sz="4" w:space="0" w:color="auto"/>
        <w:right w:val="single" w:sz="8" w:space="0" w:color="auto"/>
      </w:pBdr>
      <w:shd w:val="clear" w:color="000000" w:fill="C5D9F1"/>
      <w:spacing w:before="100" w:beforeAutospacing="1" w:after="100" w:afterAutospacing="1"/>
    </w:pPr>
    <w:rPr>
      <w:b/>
      <w:bCs/>
      <w:sz w:val="20"/>
      <w:szCs w:val="20"/>
    </w:rPr>
  </w:style>
  <w:style w:type="paragraph" w:customStyle="1" w:styleId="xl182">
    <w:name w:val="xl182"/>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20"/>
      <w:szCs w:val="20"/>
    </w:rPr>
  </w:style>
  <w:style w:type="paragraph" w:customStyle="1" w:styleId="xl183">
    <w:name w:val="xl183"/>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sz w:val="20"/>
      <w:szCs w:val="20"/>
    </w:rPr>
  </w:style>
  <w:style w:type="paragraph" w:customStyle="1" w:styleId="xl184">
    <w:name w:val="xl184"/>
    <w:basedOn w:val="a2"/>
    <w:rsid w:val="00483B9D"/>
    <w:pPr>
      <w:pBdr>
        <w:top w:val="single" w:sz="4" w:space="0" w:color="auto"/>
        <w:left w:val="single" w:sz="8" w:space="0" w:color="auto"/>
        <w:bottom w:val="single" w:sz="4" w:space="0" w:color="auto"/>
        <w:right w:val="single" w:sz="8" w:space="0" w:color="auto"/>
      </w:pBdr>
      <w:shd w:val="clear" w:color="000000" w:fill="C5D9F1"/>
      <w:spacing w:before="100" w:beforeAutospacing="1" w:after="100" w:afterAutospacing="1"/>
      <w:jc w:val="right"/>
      <w:textAlignment w:val="center"/>
    </w:pPr>
    <w:rPr>
      <w:sz w:val="20"/>
      <w:szCs w:val="20"/>
    </w:rPr>
  </w:style>
  <w:style w:type="paragraph" w:customStyle="1" w:styleId="xl185">
    <w:name w:val="xl185"/>
    <w:basedOn w:val="a2"/>
    <w:rsid w:val="00483B9D"/>
    <w:pPr>
      <w:pBdr>
        <w:top w:val="single" w:sz="4" w:space="0" w:color="auto"/>
        <w:left w:val="single" w:sz="8" w:space="0" w:color="auto"/>
        <w:bottom w:val="single" w:sz="4" w:space="0" w:color="auto"/>
        <w:right w:val="single" w:sz="8" w:space="0" w:color="auto"/>
      </w:pBdr>
      <w:shd w:val="clear" w:color="000000" w:fill="C5D9F1"/>
      <w:spacing w:before="100" w:beforeAutospacing="1" w:after="100" w:afterAutospacing="1"/>
      <w:jc w:val="right"/>
      <w:textAlignment w:val="center"/>
    </w:pPr>
    <w:rPr>
      <w:b/>
      <w:bCs/>
      <w:sz w:val="20"/>
      <w:szCs w:val="20"/>
    </w:rPr>
  </w:style>
  <w:style w:type="paragraph" w:customStyle="1" w:styleId="xl186">
    <w:name w:val="xl186"/>
    <w:basedOn w:val="a2"/>
    <w:rsid w:val="00483B9D"/>
    <w:pPr>
      <w:pBdr>
        <w:top w:val="single" w:sz="4" w:space="0" w:color="auto"/>
        <w:left w:val="single" w:sz="8" w:space="0" w:color="auto"/>
        <w:right w:val="single" w:sz="8" w:space="0" w:color="auto"/>
      </w:pBdr>
      <w:spacing w:before="100" w:beforeAutospacing="1" w:after="100" w:afterAutospacing="1"/>
      <w:jc w:val="right"/>
      <w:textAlignment w:val="center"/>
    </w:pPr>
    <w:rPr>
      <w:sz w:val="20"/>
      <w:szCs w:val="20"/>
    </w:rPr>
  </w:style>
  <w:style w:type="paragraph" w:customStyle="1" w:styleId="xl187">
    <w:name w:val="xl187"/>
    <w:basedOn w:val="a2"/>
    <w:rsid w:val="00483B9D"/>
    <w:pPr>
      <w:pBdr>
        <w:top w:val="single" w:sz="4" w:space="0" w:color="auto"/>
        <w:left w:val="single" w:sz="8" w:space="0" w:color="auto"/>
        <w:bottom w:val="single" w:sz="4" w:space="0" w:color="auto"/>
        <w:right w:val="single" w:sz="8" w:space="0" w:color="auto"/>
      </w:pBdr>
      <w:shd w:val="clear" w:color="000000" w:fill="C5D9F1"/>
      <w:spacing w:before="100" w:beforeAutospacing="1" w:after="100" w:afterAutospacing="1"/>
    </w:pPr>
    <w:rPr>
      <w:sz w:val="18"/>
      <w:szCs w:val="18"/>
    </w:rPr>
  </w:style>
  <w:style w:type="paragraph" w:customStyle="1" w:styleId="xl188">
    <w:name w:val="xl188"/>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pPr>
    <w:rPr>
      <w:sz w:val="18"/>
      <w:szCs w:val="18"/>
    </w:rPr>
  </w:style>
  <w:style w:type="paragraph" w:customStyle="1" w:styleId="xl189">
    <w:name w:val="xl189"/>
    <w:basedOn w:val="a2"/>
    <w:rsid w:val="00483B9D"/>
    <w:pPr>
      <w:pBdr>
        <w:top w:val="single" w:sz="4" w:space="0" w:color="auto"/>
        <w:left w:val="single" w:sz="8" w:space="0" w:color="auto"/>
        <w:bottom w:val="single" w:sz="8" w:space="0" w:color="auto"/>
        <w:right w:val="single" w:sz="8" w:space="0" w:color="auto"/>
      </w:pBdr>
      <w:spacing w:before="100" w:beforeAutospacing="1" w:after="100" w:afterAutospacing="1"/>
      <w:jc w:val="right"/>
      <w:textAlignment w:val="center"/>
    </w:pPr>
    <w:rPr>
      <w:sz w:val="20"/>
      <w:szCs w:val="20"/>
    </w:rPr>
  </w:style>
  <w:style w:type="paragraph" w:customStyle="1" w:styleId="xl190">
    <w:name w:val="xl190"/>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1">
    <w:name w:val="xl191"/>
    <w:basedOn w:val="a2"/>
    <w:rsid w:val="00483B9D"/>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pPr>
    <w:rPr>
      <w:b/>
      <w:bCs/>
      <w:sz w:val="20"/>
      <w:szCs w:val="20"/>
    </w:rPr>
  </w:style>
  <w:style w:type="paragraph" w:customStyle="1" w:styleId="xl192">
    <w:name w:val="xl192"/>
    <w:basedOn w:val="a2"/>
    <w:rsid w:val="00483B9D"/>
    <w:pPr>
      <w:spacing w:before="100" w:beforeAutospacing="1" w:after="100" w:afterAutospacing="1"/>
    </w:pPr>
    <w:rPr>
      <w:b/>
      <w:bCs/>
      <w:sz w:val="20"/>
      <w:szCs w:val="20"/>
    </w:rPr>
  </w:style>
  <w:style w:type="paragraph" w:customStyle="1" w:styleId="xl193">
    <w:name w:val="xl193"/>
    <w:basedOn w:val="a2"/>
    <w:uiPriority w:val="99"/>
    <w:rsid w:val="00483B9D"/>
    <w:pPr>
      <w:pBdr>
        <w:top w:val="single" w:sz="8" w:space="0" w:color="auto"/>
        <w:left w:val="single" w:sz="4" w:space="0" w:color="auto"/>
        <w:bottom w:val="single" w:sz="8" w:space="0" w:color="auto"/>
        <w:right w:val="single" w:sz="8" w:space="0" w:color="auto"/>
      </w:pBdr>
      <w:shd w:val="clear" w:color="000000" w:fill="FDE9D9"/>
      <w:spacing w:before="100" w:beforeAutospacing="1" w:after="100" w:afterAutospacing="1"/>
      <w:jc w:val="center"/>
      <w:textAlignment w:val="center"/>
    </w:pPr>
    <w:rPr>
      <w:b/>
      <w:bCs/>
      <w:sz w:val="20"/>
      <w:szCs w:val="20"/>
    </w:rPr>
  </w:style>
  <w:style w:type="paragraph" w:customStyle="1" w:styleId="xl194">
    <w:name w:val="xl19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95">
    <w:name w:val="xl195"/>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96">
    <w:name w:val="xl196"/>
    <w:basedOn w:val="a2"/>
    <w:uiPriority w:val="99"/>
    <w:rsid w:val="00483B9D"/>
    <w:pPr>
      <w:pBdr>
        <w:top w:val="single" w:sz="8" w:space="0" w:color="auto"/>
        <w:left w:val="single" w:sz="8" w:space="0" w:color="auto"/>
        <w:bottom w:val="single" w:sz="4" w:space="0" w:color="auto"/>
      </w:pBdr>
      <w:spacing w:before="100" w:beforeAutospacing="1" w:after="100" w:afterAutospacing="1"/>
      <w:jc w:val="center"/>
      <w:textAlignment w:val="center"/>
    </w:pPr>
    <w:rPr>
      <w:sz w:val="20"/>
      <w:szCs w:val="20"/>
    </w:rPr>
  </w:style>
  <w:style w:type="paragraph" w:customStyle="1" w:styleId="xl197">
    <w:name w:val="xl197"/>
    <w:basedOn w:val="a2"/>
    <w:uiPriority w:val="99"/>
    <w:rsid w:val="00483B9D"/>
    <w:pPr>
      <w:pBdr>
        <w:top w:val="single" w:sz="4" w:space="0" w:color="auto"/>
        <w:left w:val="single" w:sz="8" w:space="0" w:color="auto"/>
        <w:bottom w:val="single" w:sz="4" w:space="0" w:color="auto"/>
      </w:pBdr>
      <w:spacing w:before="100" w:beforeAutospacing="1" w:after="100" w:afterAutospacing="1"/>
      <w:jc w:val="center"/>
      <w:textAlignment w:val="center"/>
    </w:pPr>
    <w:rPr>
      <w:sz w:val="16"/>
      <w:szCs w:val="16"/>
    </w:rPr>
  </w:style>
  <w:style w:type="paragraph" w:customStyle="1" w:styleId="xl198">
    <w:name w:val="xl198"/>
    <w:basedOn w:val="a2"/>
    <w:uiPriority w:val="99"/>
    <w:rsid w:val="00483B9D"/>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sz w:val="20"/>
      <w:szCs w:val="20"/>
    </w:rPr>
  </w:style>
  <w:style w:type="paragraph" w:customStyle="1" w:styleId="xl199">
    <w:name w:val="xl199"/>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00">
    <w:name w:val="xl200"/>
    <w:basedOn w:val="a2"/>
    <w:uiPriority w:val="99"/>
    <w:rsid w:val="00483B9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01">
    <w:name w:val="xl201"/>
    <w:basedOn w:val="a2"/>
    <w:uiPriority w:val="99"/>
    <w:rsid w:val="00483B9D"/>
    <w:pPr>
      <w:pBdr>
        <w:left w:val="single" w:sz="8" w:space="0" w:color="auto"/>
      </w:pBdr>
      <w:spacing w:before="100" w:beforeAutospacing="1" w:after="100" w:afterAutospacing="1"/>
      <w:jc w:val="center"/>
      <w:textAlignment w:val="center"/>
    </w:pPr>
    <w:rPr>
      <w:sz w:val="20"/>
      <w:szCs w:val="20"/>
    </w:rPr>
  </w:style>
  <w:style w:type="paragraph" w:customStyle="1" w:styleId="xl202">
    <w:name w:val="xl202"/>
    <w:basedOn w:val="a2"/>
    <w:uiPriority w:val="99"/>
    <w:rsid w:val="00483B9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203">
    <w:name w:val="xl203"/>
    <w:basedOn w:val="a2"/>
    <w:uiPriority w:val="99"/>
    <w:rsid w:val="00483B9D"/>
    <w:pPr>
      <w:pBdr>
        <w:top w:val="single" w:sz="4" w:space="0" w:color="auto"/>
        <w:left w:val="single" w:sz="4" w:space="0" w:color="auto"/>
        <w:bottom w:val="single" w:sz="8" w:space="0" w:color="auto"/>
      </w:pBdr>
      <w:spacing w:before="100" w:beforeAutospacing="1" w:after="100" w:afterAutospacing="1"/>
      <w:jc w:val="center"/>
      <w:textAlignment w:val="center"/>
    </w:pPr>
    <w:rPr>
      <w:sz w:val="20"/>
      <w:szCs w:val="20"/>
    </w:rPr>
  </w:style>
  <w:style w:type="paragraph" w:customStyle="1" w:styleId="xl204">
    <w:name w:val="xl204"/>
    <w:basedOn w:val="a2"/>
    <w:uiPriority w:val="99"/>
    <w:rsid w:val="00483B9D"/>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205">
    <w:name w:val="xl205"/>
    <w:basedOn w:val="a2"/>
    <w:uiPriority w:val="99"/>
    <w:rsid w:val="00483B9D"/>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206">
    <w:name w:val="xl206"/>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207">
    <w:name w:val="xl207"/>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8"/>
      <w:szCs w:val="18"/>
    </w:rPr>
  </w:style>
  <w:style w:type="paragraph" w:customStyle="1" w:styleId="xl208">
    <w:name w:val="xl208"/>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209">
    <w:name w:val="xl209"/>
    <w:basedOn w:val="a2"/>
    <w:uiPriority w:val="99"/>
    <w:rsid w:val="00483B9D"/>
    <w:pPr>
      <w:pBdr>
        <w:left w:val="single" w:sz="4" w:space="0" w:color="auto"/>
        <w:bottom w:val="single" w:sz="8" w:space="0" w:color="auto"/>
      </w:pBdr>
      <w:spacing w:before="100" w:beforeAutospacing="1" w:after="100" w:afterAutospacing="1"/>
      <w:jc w:val="center"/>
    </w:pPr>
    <w:rPr>
      <w:sz w:val="18"/>
      <w:szCs w:val="18"/>
    </w:rPr>
  </w:style>
  <w:style w:type="paragraph" w:customStyle="1" w:styleId="xl210">
    <w:name w:val="xl210"/>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211">
    <w:name w:val="xl211"/>
    <w:basedOn w:val="a2"/>
    <w:uiPriority w:val="99"/>
    <w:rsid w:val="00483B9D"/>
    <w:pPr>
      <w:pBdr>
        <w:left w:val="single" w:sz="4" w:space="0" w:color="auto"/>
        <w:bottom w:val="single" w:sz="8" w:space="0" w:color="auto"/>
      </w:pBdr>
      <w:spacing w:before="100" w:beforeAutospacing="1" w:after="100" w:afterAutospacing="1"/>
      <w:jc w:val="center"/>
      <w:textAlignment w:val="center"/>
    </w:pPr>
    <w:rPr>
      <w:b/>
      <w:bCs/>
      <w:sz w:val="18"/>
      <w:szCs w:val="18"/>
    </w:rPr>
  </w:style>
  <w:style w:type="paragraph" w:customStyle="1" w:styleId="xl212">
    <w:name w:val="xl212"/>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213">
    <w:name w:val="xl213"/>
    <w:basedOn w:val="a2"/>
    <w:uiPriority w:val="99"/>
    <w:rsid w:val="00483B9D"/>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sz w:val="20"/>
      <w:szCs w:val="20"/>
    </w:rPr>
  </w:style>
  <w:style w:type="paragraph" w:customStyle="1" w:styleId="xl214">
    <w:name w:val="xl214"/>
    <w:basedOn w:val="a2"/>
    <w:uiPriority w:val="99"/>
    <w:rsid w:val="00483B9D"/>
    <w:pPr>
      <w:pBdr>
        <w:left w:val="single" w:sz="4" w:space="0" w:color="auto"/>
        <w:bottom w:val="single" w:sz="8" w:space="0" w:color="auto"/>
        <w:right w:val="single" w:sz="8" w:space="0" w:color="auto"/>
      </w:pBdr>
      <w:spacing w:before="100" w:beforeAutospacing="1" w:after="100" w:afterAutospacing="1"/>
      <w:jc w:val="right"/>
      <w:textAlignment w:val="center"/>
    </w:pPr>
    <w:rPr>
      <w:sz w:val="20"/>
      <w:szCs w:val="20"/>
    </w:rPr>
  </w:style>
  <w:style w:type="paragraph" w:customStyle="1" w:styleId="xl215">
    <w:name w:val="xl215"/>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6"/>
      <w:szCs w:val="16"/>
    </w:rPr>
  </w:style>
  <w:style w:type="paragraph" w:customStyle="1" w:styleId="xl216">
    <w:name w:val="xl216"/>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6"/>
      <w:szCs w:val="16"/>
    </w:rPr>
  </w:style>
  <w:style w:type="paragraph" w:customStyle="1" w:styleId="xl217">
    <w:name w:val="xl217"/>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6"/>
      <w:szCs w:val="16"/>
    </w:rPr>
  </w:style>
  <w:style w:type="paragraph" w:customStyle="1" w:styleId="xl218">
    <w:name w:val="xl218"/>
    <w:basedOn w:val="a2"/>
    <w:uiPriority w:val="99"/>
    <w:rsid w:val="00483B9D"/>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sz w:val="20"/>
      <w:szCs w:val="20"/>
    </w:rPr>
  </w:style>
  <w:style w:type="paragraph" w:customStyle="1" w:styleId="xl219">
    <w:name w:val="xl219"/>
    <w:basedOn w:val="a2"/>
    <w:uiPriority w:val="99"/>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220">
    <w:name w:val="xl220"/>
    <w:basedOn w:val="a2"/>
    <w:uiPriority w:val="99"/>
    <w:rsid w:val="00483B9D"/>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18"/>
      <w:szCs w:val="18"/>
    </w:rPr>
  </w:style>
  <w:style w:type="paragraph" w:customStyle="1" w:styleId="xl221">
    <w:name w:val="xl221"/>
    <w:basedOn w:val="a2"/>
    <w:uiPriority w:val="99"/>
    <w:rsid w:val="00483B9D"/>
    <w:pPr>
      <w:pBdr>
        <w:top w:val="single" w:sz="8" w:space="0" w:color="auto"/>
        <w:left w:val="single" w:sz="4" w:space="0" w:color="auto"/>
      </w:pBdr>
      <w:spacing w:before="100" w:beforeAutospacing="1" w:after="100" w:afterAutospacing="1"/>
      <w:textAlignment w:val="center"/>
    </w:pPr>
    <w:rPr>
      <w:sz w:val="18"/>
      <w:szCs w:val="18"/>
    </w:rPr>
  </w:style>
  <w:style w:type="paragraph" w:customStyle="1" w:styleId="xl222">
    <w:name w:val="xl222"/>
    <w:basedOn w:val="a2"/>
    <w:uiPriority w:val="99"/>
    <w:rsid w:val="00483B9D"/>
    <w:pPr>
      <w:pBdr>
        <w:left w:val="single" w:sz="4" w:space="0" w:color="auto"/>
        <w:bottom w:val="single" w:sz="8" w:space="0" w:color="auto"/>
      </w:pBdr>
      <w:spacing w:before="100" w:beforeAutospacing="1" w:after="100" w:afterAutospacing="1"/>
      <w:textAlignment w:val="center"/>
    </w:pPr>
    <w:rPr>
      <w:sz w:val="18"/>
      <w:szCs w:val="18"/>
    </w:rPr>
  </w:style>
  <w:style w:type="paragraph" w:customStyle="1" w:styleId="xl223">
    <w:name w:val="xl223"/>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24">
    <w:name w:val="xl224"/>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225">
    <w:name w:val="xl225"/>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226">
    <w:name w:val="xl226"/>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27">
    <w:name w:val="xl227"/>
    <w:basedOn w:val="a2"/>
    <w:uiPriority w:val="99"/>
    <w:rsid w:val="00483B9D"/>
    <w:pPr>
      <w:pBdr>
        <w:left w:val="single" w:sz="4" w:space="0" w:color="auto"/>
        <w:bottom w:val="single" w:sz="8" w:space="0" w:color="auto"/>
        <w:right w:val="single" w:sz="4" w:space="0" w:color="auto"/>
      </w:pBdr>
      <w:spacing w:before="100" w:beforeAutospacing="1" w:after="100" w:afterAutospacing="1"/>
      <w:textAlignment w:val="center"/>
    </w:pPr>
    <w:rPr>
      <w:sz w:val="18"/>
      <w:szCs w:val="18"/>
    </w:rPr>
  </w:style>
  <w:style w:type="paragraph" w:customStyle="1" w:styleId="xl228">
    <w:name w:val="xl228"/>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29">
    <w:name w:val="xl229"/>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30">
    <w:name w:val="xl230"/>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31">
    <w:name w:val="xl231"/>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232">
    <w:name w:val="xl232"/>
    <w:basedOn w:val="a2"/>
    <w:uiPriority w:val="99"/>
    <w:rsid w:val="00483B9D"/>
    <w:pPr>
      <w:pBdr>
        <w:top w:val="single" w:sz="8" w:space="0" w:color="auto"/>
        <w:left w:val="single" w:sz="4" w:space="0" w:color="auto"/>
        <w:bottom w:val="single" w:sz="4" w:space="0" w:color="auto"/>
      </w:pBdr>
      <w:shd w:val="clear" w:color="000000" w:fill="FDE9D9"/>
      <w:spacing w:before="100" w:beforeAutospacing="1" w:after="100" w:afterAutospacing="1"/>
      <w:textAlignment w:val="center"/>
    </w:pPr>
    <w:rPr>
      <w:b/>
      <w:bCs/>
      <w:sz w:val="20"/>
      <w:szCs w:val="20"/>
    </w:rPr>
  </w:style>
  <w:style w:type="paragraph" w:customStyle="1" w:styleId="xl233">
    <w:name w:val="xl233"/>
    <w:basedOn w:val="a2"/>
    <w:uiPriority w:val="99"/>
    <w:rsid w:val="00483B9D"/>
    <w:pPr>
      <w:pBdr>
        <w:top w:val="single" w:sz="8" w:space="0" w:color="auto"/>
        <w:left w:val="single" w:sz="4" w:space="0" w:color="auto"/>
        <w:bottom w:val="single" w:sz="4" w:space="0" w:color="auto"/>
      </w:pBdr>
      <w:shd w:val="clear" w:color="000000" w:fill="FDE9D9"/>
      <w:spacing w:before="100" w:beforeAutospacing="1" w:after="100" w:afterAutospacing="1"/>
    </w:pPr>
    <w:rPr>
      <w:b/>
      <w:bCs/>
      <w:sz w:val="20"/>
      <w:szCs w:val="20"/>
    </w:rPr>
  </w:style>
  <w:style w:type="paragraph" w:customStyle="1" w:styleId="xl234">
    <w:name w:val="xl234"/>
    <w:basedOn w:val="a2"/>
    <w:uiPriority w:val="99"/>
    <w:rsid w:val="00483B9D"/>
    <w:pPr>
      <w:pBdr>
        <w:top w:val="single" w:sz="8" w:space="0" w:color="auto"/>
        <w:left w:val="single" w:sz="4" w:space="0" w:color="auto"/>
      </w:pBdr>
      <w:spacing w:before="100" w:beforeAutospacing="1" w:after="100" w:afterAutospacing="1"/>
      <w:jc w:val="center"/>
      <w:textAlignment w:val="center"/>
    </w:pPr>
    <w:rPr>
      <w:sz w:val="18"/>
      <w:szCs w:val="18"/>
    </w:rPr>
  </w:style>
  <w:style w:type="paragraph" w:customStyle="1" w:styleId="xl235">
    <w:name w:val="xl235"/>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8"/>
      <w:szCs w:val="18"/>
    </w:rPr>
  </w:style>
  <w:style w:type="paragraph" w:customStyle="1" w:styleId="xl236">
    <w:name w:val="xl236"/>
    <w:basedOn w:val="a2"/>
    <w:uiPriority w:val="99"/>
    <w:rsid w:val="00483B9D"/>
    <w:pPr>
      <w:spacing w:before="100" w:beforeAutospacing="1" w:after="100" w:afterAutospacing="1"/>
      <w:jc w:val="center"/>
      <w:textAlignment w:val="center"/>
    </w:pPr>
    <w:rPr>
      <w:b/>
      <w:bCs/>
      <w:sz w:val="20"/>
      <w:szCs w:val="20"/>
    </w:rPr>
  </w:style>
  <w:style w:type="paragraph" w:customStyle="1" w:styleId="xl237">
    <w:name w:val="xl237"/>
    <w:basedOn w:val="a2"/>
    <w:uiPriority w:val="99"/>
    <w:rsid w:val="00483B9D"/>
    <w:pPr>
      <w:spacing w:before="100" w:beforeAutospacing="1" w:after="100" w:afterAutospacing="1"/>
      <w:jc w:val="center"/>
      <w:textAlignment w:val="center"/>
    </w:pPr>
    <w:rPr>
      <w:b/>
      <w:bCs/>
    </w:rPr>
  </w:style>
  <w:style w:type="paragraph" w:customStyle="1" w:styleId="xl238">
    <w:name w:val="xl238"/>
    <w:basedOn w:val="a2"/>
    <w:uiPriority w:val="99"/>
    <w:rsid w:val="00483B9D"/>
    <w:pPr>
      <w:pBdr>
        <w:bottom w:val="single" w:sz="8" w:space="0" w:color="auto"/>
      </w:pBdr>
      <w:spacing w:before="100" w:beforeAutospacing="1" w:after="100" w:afterAutospacing="1"/>
      <w:jc w:val="center"/>
      <w:textAlignment w:val="center"/>
    </w:pPr>
    <w:rPr>
      <w:b/>
      <w:bCs/>
    </w:rPr>
  </w:style>
  <w:style w:type="paragraph" w:customStyle="1" w:styleId="xl239">
    <w:name w:val="xl239"/>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40">
    <w:name w:val="xl240"/>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41">
    <w:name w:val="xl241"/>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42">
    <w:name w:val="xl242"/>
    <w:basedOn w:val="a2"/>
    <w:uiPriority w:val="99"/>
    <w:rsid w:val="00483B9D"/>
    <w:pPr>
      <w:pBdr>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43">
    <w:name w:val="xl243"/>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44">
    <w:name w:val="xl244"/>
    <w:basedOn w:val="a2"/>
    <w:uiPriority w:val="99"/>
    <w:rsid w:val="00483B9D"/>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245">
    <w:name w:val="xl245"/>
    <w:basedOn w:val="a2"/>
    <w:uiPriority w:val="99"/>
    <w:rsid w:val="00483B9D"/>
    <w:pPr>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46">
    <w:name w:val="xl246"/>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pPr>
    <w:rPr>
      <w:sz w:val="20"/>
      <w:szCs w:val="20"/>
    </w:rPr>
  </w:style>
  <w:style w:type="paragraph" w:customStyle="1" w:styleId="xl247">
    <w:name w:val="xl247"/>
    <w:basedOn w:val="a2"/>
    <w:uiPriority w:val="99"/>
    <w:rsid w:val="00483B9D"/>
    <w:pPr>
      <w:pBdr>
        <w:top w:val="single" w:sz="4" w:space="0" w:color="auto"/>
        <w:bottom w:val="single" w:sz="4" w:space="0" w:color="auto"/>
      </w:pBdr>
      <w:shd w:val="clear" w:color="000000" w:fill="DCE6F1"/>
      <w:spacing w:before="100" w:beforeAutospacing="1" w:after="100" w:afterAutospacing="1"/>
    </w:pPr>
    <w:rPr>
      <w:sz w:val="20"/>
      <w:szCs w:val="20"/>
    </w:rPr>
  </w:style>
  <w:style w:type="paragraph" w:customStyle="1" w:styleId="xl248">
    <w:name w:val="xl248"/>
    <w:basedOn w:val="a2"/>
    <w:uiPriority w:val="99"/>
    <w:rsid w:val="00483B9D"/>
    <w:pPr>
      <w:pBdr>
        <w:top w:val="single" w:sz="4" w:space="0" w:color="auto"/>
        <w:bottom w:val="single" w:sz="4" w:space="0" w:color="auto"/>
        <w:right w:val="single" w:sz="8" w:space="0" w:color="auto"/>
      </w:pBdr>
      <w:shd w:val="clear" w:color="000000" w:fill="DCE6F1"/>
      <w:spacing w:before="100" w:beforeAutospacing="1" w:after="100" w:afterAutospacing="1"/>
    </w:pPr>
    <w:rPr>
      <w:sz w:val="20"/>
      <w:szCs w:val="20"/>
    </w:rPr>
  </w:style>
  <w:style w:type="paragraph" w:customStyle="1" w:styleId="xl249">
    <w:name w:val="xl249"/>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pPr>
    <w:rPr>
      <w:b/>
      <w:bCs/>
      <w:sz w:val="20"/>
      <w:szCs w:val="20"/>
    </w:rPr>
  </w:style>
  <w:style w:type="paragraph" w:customStyle="1" w:styleId="xl250">
    <w:name w:val="xl250"/>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textAlignment w:val="center"/>
    </w:pPr>
    <w:rPr>
      <w:b/>
      <w:bCs/>
      <w:sz w:val="20"/>
      <w:szCs w:val="20"/>
    </w:rPr>
  </w:style>
  <w:style w:type="paragraph" w:customStyle="1" w:styleId="xl251">
    <w:name w:val="xl251"/>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textAlignment w:val="center"/>
    </w:pPr>
    <w:rPr>
      <w:b/>
      <w:bCs/>
      <w:sz w:val="18"/>
      <w:szCs w:val="18"/>
    </w:rPr>
  </w:style>
  <w:style w:type="paragraph" w:customStyle="1" w:styleId="xl252">
    <w:name w:val="xl252"/>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pPr>
    <w:rPr>
      <w:b/>
      <w:bCs/>
      <w:sz w:val="18"/>
      <w:szCs w:val="18"/>
    </w:rPr>
  </w:style>
  <w:style w:type="paragraph" w:customStyle="1" w:styleId="xl253">
    <w:name w:val="xl253"/>
    <w:basedOn w:val="a2"/>
    <w:uiPriority w:val="99"/>
    <w:rsid w:val="00483B9D"/>
    <w:pPr>
      <w:pBdr>
        <w:top w:val="single" w:sz="8" w:space="0" w:color="auto"/>
        <w:left w:val="single" w:sz="4"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254">
    <w:name w:val="xl254"/>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55">
    <w:name w:val="xl255"/>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56">
    <w:name w:val="xl256"/>
    <w:basedOn w:val="a2"/>
    <w:uiPriority w:val="99"/>
    <w:rsid w:val="00483B9D"/>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257">
    <w:name w:val="xl257"/>
    <w:basedOn w:val="a2"/>
    <w:uiPriority w:val="99"/>
    <w:rsid w:val="00483B9D"/>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58">
    <w:name w:val="xl258"/>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9">
    <w:name w:val="xl259"/>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60">
    <w:name w:val="xl260"/>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61">
    <w:name w:val="xl261"/>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62">
    <w:name w:val="xl262"/>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63">
    <w:name w:val="xl263"/>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64">
    <w:name w:val="xl264"/>
    <w:basedOn w:val="a2"/>
    <w:uiPriority w:val="99"/>
    <w:rsid w:val="00483B9D"/>
    <w:pPr>
      <w:pBdr>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65">
    <w:name w:val="xl265"/>
    <w:basedOn w:val="a2"/>
    <w:uiPriority w:val="99"/>
    <w:rsid w:val="00483B9D"/>
    <w:pPr>
      <w:pBdr>
        <w:top w:val="single" w:sz="8" w:space="0" w:color="auto"/>
        <w:left w:val="single" w:sz="4" w:space="0" w:color="auto"/>
        <w:bottom w:val="single" w:sz="8" w:space="0" w:color="auto"/>
      </w:pBdr>
      <w:shd w:val="clear" w:color="000000" w:fill="FDE9D9"/>
      <w:spacing w:before="100" w:beforeAutospacing="1" w:after="100" w:afterAutospacing="1"/>
      <w:textAlignment w:val="center"/>
    </w:pPr>
    <w:rPr>
      <w:b/>
      <w:bCs/>
      <w:sz w:val="20"/>
      <w:szCs w:val="20"/>
    </w:rPr>
  </w:style>
  <w:style w:type="paragraph" w:customStyle="1" w:styleId="xl266">
    <w:name w:val="xl266"/>
    <w:basedOn w:val="a2"/>
    <w:uiPriority w:val="99"/>
    <w:rsid w:val="00483B9D"/>
    <w:pPr>
      <w:pBdr>
        <w:top w:val="single" w:sz="8" w:space="0" w:color="auto"/>
        <w:bottom w:val="single" w:sz="8" w:space="0" w:color="auto"/>
      </w:pBdr>
      <w:shd w:val="clear" w:color="000000" w:fill="FDE9D9"/>
      <w:spacing w:before="100" w:beforeAutospacing="1" w:after="100" w:afterAutospacing="1"/>
      <w:textAlignment w:val="center"/>
    </w:pPr>
    <w:rPr>
      <w:b/>
      <w:bCs/>
      <w:sz w:val="20"/>
      <w:szCs w:val="20"/>
    </w:rPr>
  </w:style>
  <w:style w:type="paragraph" w:customStyle="1" w:styleId="xl267">
    <w:name w:val="xl267"/>
    <w:basedOn w:val="a2"/>
    <w:uiPriority w:val="99"/>
    <w:rsid w:val="00483B9D"/>
    <w:pPr>
      <w:pBdr>
        <w:top w:val="single" w:sz="8" w:space="0" w:color="auto"/>
        <w:bottom w:val="single" w:sz="8" w:space="0" w:color="auto"/>
        <w:right w:val="single" w:sz="4" w:space="0" w:color="auto"/>
      </w:pBdr>
      <w:shd w:val="clear" w:color="000000" w:fill="FDE9D9"/>
      <w:spacing w:before="100" w:beforeAutospacing="1" w:after="100" w:afterAutospacing="1"/>
      <w:textAlignment w:val="center"/>
    </w:pPr>
    <w:rPr>
      <w:b/>
      <w:bCs/>
      <w:sz w:val="20"/>
      <w:szCs w:val="20"/>
    </w:rPr>
  </w:style>
  <w:style w:type="paragraph" w:customStyle="1" w:styleId="xl268">
    <w:name w:val="xl268"/>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69">
    <w:name w:val="xl269"/>
    <w:basedOn w:val="a2"/>
    <w:uiPriority w:val="99"/>
    <w:rsid w:val="00483B9D"/>
    <w:pPr>
      <w:pBdr>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70">
    <w:name w:val="xl270"/>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71">
    <w:name w:val="xl271"/>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72">
    <w:name w:val="xl272"/>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73">
    <w:name w:val="xl273"/>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74">
    <w:name w:val="xl274"/>
    <w:basedOn w:val="a2"/>
    <w:uiPriority w:val="99"/>
    <w:rsid w:val="00483B9D"/>
    <w:pPr>
      <w:pBdr>
        <w:top w:val="single" w:sz="8"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75">
    <w:name w:val="xl275"/>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76">
    <w:name w:val="xl276"/>
    <w:basedOn w:val="a2"/>
    <w:uiPriority w:val="99"/>
    <w:rsid w:val="00483B9D"/>
    <w:pPr>
      <w:pBdr>
        <w:top w:val="single" w:sz="8"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77">
    <w:name w:val="xl277"/>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78">
    <w:name w:val="xl278"/>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279">
    <w:name w:val="xl279"/>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280">
    <w:name w:val="xl280"/>
    <w:basedOn w:val="a2"/>
    <w:uiPriority w:val="99"/>
    <w:rsid w:val="00483B9D"/>
    <w:pPr>
      <w:pBdr>
        <w:top w:val="single" w:sz="4" w:space="0" w:color="auto"/>
        <w:left w:val="single" w:sz="8" w:space="0" w:color="auto"/>
        <w:right w:val="single" w:sz="4" w:space="0" w:color="auto"/>
      </w:pBdr>
      <w:spacing w:before="100" w:beforeAutospacing="1" w:after="100" w:afterAutospacing="1"/>
      <w:textAlignment w:val="center"/>
    </w:pPr>
    <w:rPr>
      <w:sz w:val="18"/>
      <w:szCs w:val="18"/>
    </w:rPr>
  </w:style>
  <w:style w:type="paragraph" w:customStyle="1" w:styleId="xl281">
    <w:name w:val="xl281"/>
    <w:basedOn w:val="a2"/>
    <w:uiPriority w:val="99"/>
    <w:rsid w:val="00483B9D"/>
    <w:pPr>
      <w:pBdr>
        <w:left w:val="single" w:sz="8"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82">
    <w:name w:val="xl282"/>
    <w:basedOn w:val="a2"/>
    <w:uiPriority w:val="99"/>
    <w:rsid w:val="00483B9D"/>
    <w:pPr>
      <w:pBdr>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83">
    <w:name w:val="xl283"/>
    <w:basedOn w:val="a2"/>
    <w:uiPriority w:val="99"/>
    <w:rsid w:val="00483B9D"/>
    <w:pPr>
      <w:pBdr>
        <w:left w:val="single" w:sz="4" w:space="0" w:color="auto"/>
        <w:right w:val="single" w:sz="4" w:space="0" w:color="auto"/>
      </w:pBdr>
      <w:spacing w:before="100" w:beforeAutospacing="1" w:after="100" w:afterAutospacing="1"/>
      <w:textAlignment w:val="center"/>
    </w:pPr>
    <w:rPr>
      <w:sz w:val="18"/>
      <w:szCs w:val="18"/>
    </w:rPr>
  </w:style>
  <w:style w:type="paragraph" w:customStyle="1" w:styleId="xl284">
    <w:name w:val="xl284"/>
    <w:basedOn w:val="a2"/>
    <w:uiPriority w:val="99"/>
    <w:rsid w:val="00483B9D"/>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85">
    <w:name w:val="xl285"/>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286">
    <w:name w:val="xl286"/>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87">
    <w:name w:val="xl287"/>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88">
    <w:name w:val="xl288"/>
    <w:basedOn w:val="a2"/>
    <w:uiPriority w:val="99"/>
    <w:rsid w:val="00483B9D"/>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289">
    <w:name w:val="xl289"/>
    <w:basedOn w:val="a2"/>
    <w:uiPriority w:val="99"/>
    <w:rsid w:val="00483B9D"/>
    <w:pPr>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90">
    <w:name w:val="xl290"/>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91">
    <w:name w:val="xl291"/>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92">
    <w:name w:val="xl292"/>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293">
    <w:name w:val="xl293"/>
    <w:basedOn w:val="a2"/>
    <w:uiPriority w:val="99"/>
    <w:rsid w:val="00483B9D"/>
    <w:pPr>
      <w:pBdr>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94">
    <w:name w:val="xl294"/>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95">
    <w:name w:val="xl295"/>
    <w:basedOn w:val="a2"/>
    <w:uiPriority w:val="99"/>
    <w:rsid w:val="00483B9D"/>
    <w:pPr>
      <w:pBdr>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6">
    <w:name w:val="xl296"/>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97">
    <w:name w:val="xl297"/>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98">
    <w:name w:val="xl298"/>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9">
    <w:name w:val="xl299"/>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0">
    <w:name w:val="xl300"/>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301">
    <w:name w:val="xl301"/>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302">
    <w:name w:val="xl302"/>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303">
    <w:name w:val="xl303"/>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304">
    <w:name w:val="xl304"/>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305">
    <w:name w:val="xl305"/>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306">
    <w:name w:val="xl306"/>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307">
    <w:name w:val="xl307"/>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308">
    <w:name w:val="xl308"/>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09">
    <w:name w:val="xl309"/>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10">
    <w:name w:val="xl310"/>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1">
    <w:name w:val="xl311"/>
    <w:basedOn w:val="a2"/>
    <w:uiPriority w:val="99"/>
    <w:rsid w:val="00483B9D"/>
    <w:pPr>
      <w:pBdr>
        <w:left w:val="single" w:sz="4" w:space="0" w:color="auto"/>
        <w:bottom w:val="single" w:sz="8" w:space="0" w:color="auto"/>
        <w:right w:val="single" w:sz="4" w:space="0" w:color="auto"/>
      </w:pBdr>
      <w:spacing w:before="100" w:beforeAutospacing="1" w:after="100" w:afterAutospacing="1"/>
      <w:textAlignment w:val="center"/>
    </w:pPr>
    <w:rPr>
      <w:sz w:val="20"/>
      <w:szCs w:val="20"/>
    </w:rPr>
  </w:style>
  <w:style w:type="paragraph" w:customStyle="1" w:styleId="xl312">
    <w:name w:val="xl312"/>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3">
    <w:name w:val="xl313"/>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314">
    <w:name w:val="xl314"/>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15">
    <w:name w:val="xl315"/>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6">
    <w:name w:val="xl316"/>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317">
    <w:name w:val="xl317"/>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8">
    <w:name w:val="xl318"/>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9">
    <w:name w:val="xl319"/>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pPr>
    <w:rPr>
      <w:sz w:val="20"/>
      <w:szCs w:val="20"/>
    </w:rPr>
  </w:style>
  <w:style w:type="paragraph" w:customStyle="1" w:styleId="xl320">
    <w:name w:val="xl320"/>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pPr>
    <w:rPr>
      <w:sz w:val="20"/>
      <w:szCs w:val="20"/>
    </w:rPr>
  </w:style>
  <w:style w:type="paragraph" w:customStyle="1" w:styleId="xl321">
    <w:name w:val="xl321"/>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22">
    <w:name w:val="xl322"/>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23">
    <w:name w:val="xl323"/>
    <w:basedOn w:val="a2"/>
    <w:uiPriority w:val="99"/>
    <w:rsid w:val="00483B9D"/>
    <w:pPr>
      <w:spacing w:before="100" w:beforeAutospacing="1" w:after="100" w:afterAutospacing="1"/>
      <w:jc w:val="center"/>
      <w:textAlignment w:val="center"/>
    </w:pPr>
    <w:rPr>
      <w:b/>
      <w:bCs/>
    </w:rPr>
  </w:style>
  <w:style w:type="paragraph" w:customStyle="1" w:styleId="xl324">
    <w:name w:val="xl324"/>
    <w:basedOn w:val="a2"/>
    <w:uiPriority w:val="99"/>
    <w:rsid w:val="00483B9D"/>
    <w:pPr>
      <w:pBdr>
        <w:top w:val="single" w:sz="8"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325">
    <w:name w:val="xl325"/>
    <w:basedOn w:val="a2"/>
    <w:uiPriority w:val="99"/>
    <w:rsid w:val="00483B9D"/>
    <w:pPr>
      <w:pBdr>
        <w:left w:val="single" w:sz="4" w:space="0" w:color="auto"/>
        <w:bottom w:val="single" w:sz="8" w:space="0" w:color="auto"/>
        <w:right w:val="single" w:sz="4" w:space="0" w:color="auto"/>
      </w:pBdr>
      <w:spacing w:before="100" w:beforeAutospacing="1" w:after="100" w:afterAutospacing="1"/>
      <w:textAlignment w:val="center"/>
    </w:pPr>
    <w:rPr>
      <w:sz w:val="20"/>
      <w:szCs w:val="20"/>
    </w:rPr>
  </w:style>
  <w:style w:type="paragraph" w:customStyle="1" w:styleId="xl326">
    <w:name w:val="xl326"/>
    <w:basedOn w:val="a2"/>
    <w:uiPriority w:val="99"/>
    <w:rsid w:val="00483B9D"/>
    <w:pPr>
      <w:pBdr>
        <w:top w:val="single" w:sz="8" w:space="0" w:color="auto"/>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27">
    <w:name w:val="xl327"/>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28">
    <w:name w:val="xl328"/>
    <w:basedOn w:val="a2"/>
    <w:uiPriority w:val="99"/>
    <w:rsid w:val="00483B9D"/>
    <w:pPr>
      <w:pBdr>
        <w:top w:val="single" w:sz="8"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29">
    <w:name w:val="xl329"/>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30">
    <w:name w:val="xl330"/>
    <w:basedOn w:val="a2"/>
    <w:uiPriority w:val="99"/>
    <w:rsid w:val="00483B9D"/>
    <w:pPr>
      <w:pBdr>
        <w:top w:val="single" w:sz="8"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31">
    <w:name w:val="xl331"/>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332">
    <w:name w:val="xl332"/>
    <w:basedOn w:val="a2"/>
    <w:uiPriority w:val="99"/>
    <w:rsid w:val="00483B9D"/>
    <w:pPr>
      <w:pBdr>
        <w:top w:val="single" w:sz="8"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33">
    <w:name w:val="xl333"/>
    <w:basedOn w:val="a2"/>
    <w:uiPriority w:val="99"/>
    <w:rsid w:val="00483B9D"/>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334">
    <w:name w:val="xl334"/>
    <w:basedOn w:val="a2"/>
    <w:uiPriority w:val="99"/>
    <w:rsid w:val="00483B9D"/>
    <w:pPr>
      <w:pBdr>
        <w:left w:val="single" w:sz="8" w:space="0" w:color="auto"/>
        <w:right w:val="single" w:sz="8" w:space="0" w:color="auto"/>
      </w:pBdr>
      <w:spacing w:before="100" w:beforeAutospacing="1" w:after="100" w:afterAutospacing="1"/>
      <w:jc w:val="center"/>
      <w:textAlignment w:val="center"/>
    </w:pPr>
  </w:style>
  <w:style w:type="paragraph" w:customStyle="1" w:styleId="xl335">
    <w:name w:val="xl335"/>
    <w:basedOn w:val="a2"/>
    <w:uiPriority w:val="99"/>
    <w:rsid w:val="00483B9D"/>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336">
    <w:name w:val="xl336"/>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37">
    <w:name w:val="xl337"/>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38">
    <w:name w:val="xl338"/>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39">
    <w:name w:val="xl339"/>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340">
    <w:name w:val="xl340"/>
    <w:basedOn w:val="a2"/>
    <w:uiPriority w:val="99"/>
    <w:rsid w:val="00483B9D"/>
    <w:pPr>
      <w:pBdr>
        <w:top w:val="single" w:sz="8" w:space="0" w:color="auto"/>
        <w:bottom w:val="single" w:sz="4" w:space="0" w:color="auto"/>
      </w:pBdr>
      <w:spacing w:before="100" w:beforeAutospacing="1" w:after="100" w:afterAutospacing="1"/>
      <w:jc w:val="center"/>
      <w:textAlignment w:val="center"/>
    </w:pPr>
    <w:rPr>
      <w:sz w:val="20"/>
      <w:szCs w:val="20"/>
    </w:rPr>
  </w:style>
  <w:style w:type="paragraph" w:customStyle="1" w:styleId="xl341">
    <w:name w:val="xl341"/>
    <w:basedOn w:val="a2"/>
    <w:uiPriority w:val="99"/>
    <w:rsid w:val="00483B9D"/>
    <w:pPr>
      <w:pBdr>
        <w:top w:val="single" w:sz="8"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42">
    <w:name w:val="xl342"/>
    <w:basedOn w:val="a2"/>
    <w:uiPriority w:val="99"/>
    <w:rsid w:val="00483B9D"/>
    <w:pPr>
      <w:pBdr>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43">
    <w:name w:val="xl343"/>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344">
    <w:name w:val="xl344"/>
    <w:basedOn w:val="a2"/>
    <w:uiPriority w:val="99"/>
    <w:rsid w:val="00483B9D"/>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45">
    <w:name w:val="xl345"/>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346">
    <w:name w:val="xl346"/>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347">
    <w:name w:val="xl347"/>
    <w:basedOn w:val="a2"/>
    <w:uiPriority w:val="99"/>
    <w:rsid w:val="00483B9D"/>
    <w:pPr>
      <w:pBdr>
        <w:top w:val="single" w:sz="8"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48">
    <w:name w:val="xl348"/>
    <w:basedOn w:val="a2"/>
    <w:uiPriority w:val="99"/>
    <w:rsid w:val="00483B9D"/>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349">
    <w:name w:val="xl349"/>
    <w:basedOn w:val="a2"/>
    <w:uiPriority w:val="99"/>
    <w:rsid w:val="00483B9D"/>
    <w:pPr>
      <w:pBdr>
        <w:left w:val="single" w:sz="8" w:space="0" w:color="auto"/>
        <w:right w:val="single" w:sz="8" w:space="0" w:color="auto"/>
      </w:pBdr>
      <w:spacing w:before="100" w:beforeAutospacing="1" w:after="100" w:afterAutospacing="1"/>
      <w:jc w:val="center"/>
      <w:textAlignment w:val="center"/>
    </w:pPr>
  </w:style>
  <w:style w:type="paragraph" w:customStyle="1" w:styleId="xl350">
    <w:name w:val="xl350"/>
    <w:basedOn w:val="a2"/>
    <w:uiPriority w:val="99"/>
    <w:rsid w:val="00483B9D"/>
    <w:pPr>
      <w:pBdr>
        <w:left w:val="single" w:sz="8" w:space="0" w:color="auto"/>
        <w:bottom w:val="single" w:sz="8" w:space="0" w:color="auto"/>
        <w:right w:val="single" w:sz="8" w:space="0" w:color="auto"/>
      </w:pBdr>
      <w:spacing w:before="100" w:beforeAutospacing="1" w:after="100" w:afterAutospacing="1"/>
      <w:jc w:val="center"/>
      <w:textAlignment w:val="center"/>
    </w:pPr>
  </w:style>
  <w:style w:type="character" w:styleId="afff4">
    <w:name w:val="Emphasis"/>
    <w:uiPriority w:val="20"/>
    <w:qFormat/>
    <w:rsid w:val="00483B9D"/>
    <w:rPr>
      <w:i/>
      <w:iCs/>
    </w:rPr>
  </w:style>
  <w:style w:type="character" w:styleId="afff5">
    <w:name w:val="Intense Emphasis"/>
    <w:uiPriority w:val="21"/>
    <w:qFormat/>
    <w:rsid w:val="00483B9D"/>
    <w:rPr>
      <w:i/>
      <w:iCs/>
      <w:color w:val="5B9BD5"/>
    </w:rPr>
  </w:style>
  <w:style w:type="paragraph" w:customStyle="1" w:styleId="font5">
    <w:name w:val="font5"/>
    <w:basedOn w:val="a2"/>
    <w:rsid w:val="00483B9D"/>
    <w:pPr>
      <w:spacing w:before="100" w:beforeAutospacing="1" w:after="100" w:afterAutospacing="1"/>
    </w:pPr>
    <w:rPr>
      <w:rFonts w:ascii="Tahoma" w:hAnsi="Tahoma" w:cs="Tahoma"/>
      <w:color w:val="000000"/>
      <w:sz w:val="18"/>
      <w:szCs w:val="18"/>
    </w:rPr>
  </w:style>
  <w:style w:type="paragraph" w:customStyle="1" w:styleId="font6">
    <w:name w:val="font6"/>
    <w:basedOn w:val="a2"/>
    <w:rsid w:val="00483B9D"/>
    <w:pPr>
      <w:spacing w:before="100" w:beforeAutospacing="1" w:after="100" w:afterAutospacing="1"/>
    </w:pPr>
    <w:rPr>
      <w:rFonts w:ascii="Tahoma" w:hAnsi="Tahoma" w:cs="Tahoma"/>
      <w:b/>
      <w:bCs/>
      <w:color w:val="000000"/>
      <w:sz w:val="18"/>
      <w:szCs w:val="18"/>
    </w:rPr>
  </w:style>
  <w:style w:type="paragraph" w:customStyle="1" w:styleId="xl468">
    <w:name w:val="xl46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69">
    <w:name w:val="xl46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470">
    <w:name w:val="xl470"/>
    <w:basedOn w:val="a2"/>
    <w:uiPriority w:val="99"/>
    <w:rsid w:val="00483B9D"/>
    <w:pPr>
      <w:spacing w:before="100" w:beforeAutospacing="1" w:after="100" w:afterAutospacing="1"/>
    </w:pPr>
  </w:style>
  <w:style w:type="paragraph" w:customStyle="1" w:styleId="xl471">
    <w:name w:val="xl47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72">
    <w:name w:val="xl47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473">
    <w:name w:val="xl47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74">
    <w:name w:val="xl47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75">
    <w:name w:val="xl475"/>
    <w:basedOn w:val="a2"/>
    <w:uiPriority w:val="99"/>
    <w:rsid w:val="00483B9D"/>
    <w:pPr>
      <w:spacing w:before="100" w:beforeAutospacing="1" w:after="100" w:afterAutospacing="1"/>
    </w:pPr>
    <w:rPr>
      <w:b/>
      <w:bCs/>
    </w:rPr>
  </w:style>
  <w:style w:type="paragraph" w:customStyle="1" w:styleId="xl476">
    <w:name w:val="xl476"/>
    <w:basedOn w:val="a2"/>
    <w:uiPriority w:val="99"/>
    <w:rsid w:val="00483B9D"/>
    <w:pPr>
      <w:shd w:val="clear" w:color="000000" w:fill="A0A7EE"/>
      <w:spacing w:before="100" w:beforeAutospacing="1" w:after="100" w:afterAutospacing="1"/>
    </w:pPr>
  </w:style>
  <w:style w:type="paragraph" w:customStyle="1" w:styleId="xl477">
    <w:name w:val="xl47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478">
    <w:name w:val="xl478"/>
    <w:basedOn w:val="a2"/>
    <w:uiPriority w:val="99"/>
    <w:rsid w:val="00483B9D"/>
    <w:pPr>
      <w:shd w:val="clear" w:color="000000" w:fill="FFFF00"/>
      <w:spacing w:before="100" w:beforeAutospacing="1" w:after="100" w:afterAutospacing="1"/>
    </w:pPr>
  </w:style>
  <w:style w:type="paragraph" w:customStyle="1" w:styleId="xl479">
    <w:name w:val="xl479"/>
    <w:basedOn w:val="a2"/>
    <w:uiPriority w:val="99"/>
    <w:rsid w:val="00483B9D"/>
    <w:pPr>
      <w:shd w:val="clear" w:color="000000" w:fill="FFFF00"/>
      <w:spacing w:before="100" w:beforeAutospacing="1" w:after="100" w:afterAutospacing="1"/>
    </w:pPr>
    <w:rPr>
      <w:b/>
      <w:bCs/>
    </w:rPr>
  </w:style>
  <w:style w:type="paragraph" w:customStyle="1" w:styleId="xl480">
    <w:name w:val="xl48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81">
    <w:name w:val="xl48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rPr>
  </w:style>
  <w:style w:type="paragraph" w:customStyle="1" w:styleId="xl482">
    <w:name w:val="xl482"/>
    <w:basedOn w:val="a2"/>
    <w:uiPriority w:val="99"/>
    <w:rsid w:val="00483B9D"/>
    <w:pPr>
      <w:spacing w:before="100" w:beforeAutospacing="1" w:after="100" w:afterAutospacing="1"/>
    </w:pPr>
    <w:rPr>
      <w:i/>
      <w:iCs/>
    </w:rPr>
  </w:style>
  <w:style w:type="paragraph" w:customStyle="1" w:styleId="xl483">
    <w:name w:val="xl48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rPr>
  </w:style>
  <w:style w:type="paragraph" w:customStyle="1" w:styleId="xl484">
    <w:name w:val="xl484"/>
    <w:basedOn w:val="a2"/>
    <w:uiPriority w:val="99"/>
    <w:rsid w:val="00483B9D"/>
    <w:pPr>
      <w:spacing w:before="100" w:beforeAutospacing="1" w:after="100" w:afterAutospacing="1"/>
      <w:jc w:val="right"/>
    </w:pPr>
  </w:style>
  <w:style w:type="paragraph" w:customStyle="1" w:styleId="xl485">
    <w:name w:val="xl48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86">
    <w:name w:val="xl486"/>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7">
    <w:name w:val="xl487"/>
    <w:basedOn w:val="a2"/>
    <w:uiPriority w:val="99"/>
    <w:rsid w:val="00483B9D"/>
    <w:pPr>
      <w:spacing w:before="100" w:beforeAutospacing="1" w:after="100" w:afterAutospacing="1"/>
    </w:pPr>
    <w:rPr>
      <w:b/>
      <w:bCs/>
    </w:rPr>
  </w:style>
  <w:style w:type="paragraph" w:customStyle="1" w:styleId="xl488">
    <w:name w:val="xl488"/>
    <w:basedOn w:val="a2"/>
    <w:uiPriority w:val="99"/>
    <w:rsid w:val="00483B9D"/>
    <w:pPr>
      <w:spacing w:before="100" w:beforeAutospacing="1" w:after="100" w:afterAutospacing="1"/>
    </w:pPr>
    <w:rPr>
      <w:color w:val="FF0000"/>
    </w:rPr>
  </w:style>
  <w:style w:type="paragraph" w:customStyle="1" w:styleId="xl489">
    <w:name w:val="xl48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90">
    <w:name w:val="xl49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491">
    <w:name w:val="xl49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92">
    <w:name w:val="xl49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493">
    <w:name w:val="xl49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94">
    <w:name w:val="xl494"/>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495">
    <w:name w:val="xl495"/>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496">
    <w:name w:val="xl496"/>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497">
    <w:name w:val="xl49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98">
    <w:name w:val="xl498"/>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499">
    <w:name w:val="xl49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0">
    <w:name w:val="xl50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01">
    <w:name w:val="xl50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02">
    <w:name w:val="xl50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3">
    <w:name w:val="xl50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C00000"/>
    </w:rPr>
  </w:style>
  <w:style w:type="paragraph" w:customStyle="1" w:styleId="xl504">
    <w:name w:val="xl50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5">
    <w:name w:val="xl50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06">
    <w:name w:val="xl506"/>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07">
    <w:name w:val="xl50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8">
    <w:name w:val="xl50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9">
    <w:name w:val="xl50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10">
    <w:name w:val="xl510"/>
    <w:basedOn w:val="a2"/>
    <w:uiPriority w:val="99"/>
    <w:rsid w:val="00483B9D"/>
    <w:pPr>
      <w:spacing w:before="100" w:beforeAutospacing="1" w:after="100" w:afterAutospacing="1"/>
      <w:jc w:val="center"/>
      <w:textAlignment w:val="center"/>
    </w:pPr>
  </w:style>
  <w:style w:type="paragraph" w:customStyle="1" w:styleId="xl511">
    <w:name w:val="xl511"/>
    <w:basedOn w:val="a2"/>
    <w:uiPriority w:val="99"/>
    <w:rsid w:val="00483B9D"/>
    <w:pPr>
      <w:spacing w:before="100" w:beforeAutospacing="1" w:after="100" w:afterAutospacing="1"/>
    </w:pPr>
  </w:style>
  <w:style w:type="paragraph" w:customStyle="1" w:styleId="xl512">
    <w:name w:val="xl51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13">
    <w:name w:val="xl51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14">
    <w:name w:val="xl514"/>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15">
    <w:name w:val="xl51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16">
    <w:name w:val="xl516"/>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17">
    <w:name w:val="xl517"/>
    <w:basedOn w:val="a2"/>
    <w:uiPriority w:val="99"/>
    <w:rsid w:val="00483B9D"/>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textAlignment w:val="center"/>
    </w:pPr>
  </w:style>
  <w:style w:type="paragraph" w:customStyle="1" w:styleId="xl518">
    <w:name w:val="xl51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style>
  <w:style w:type="paragraph" w:customStyle="1" w:styleId="xl519">
    <w:name w:val="xl519"/>
    <w:basedOn w:val="a2"/>
    <w:uiPriority w:val="99"/>
    <w:rsid w:val="00483B9D"/>
    <w:pPr>
      <w:pBdr>
        <w:top w:val="single" w:sz="4" w:space="0" w:color="auto"/>
        <w:bottom w:val="single" w:sz="4" w:space="0" w:color="auto"/>
      </w:pBdr>
      <w:spacing w:before="100" w:beforeAutospacing="1" w:after="100" w:afterAutospacing="1"/>
      <w:jc w:val="both"/>
      <w:textAlignment w:val="center"/>
    </w:pPr>
  </w:style>
  <w:style w:type="paragraph" w:customStyle="1" w:styleId="xl520">
    <w:name w:val="xl520"/>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21">
    <w:name w:val="xl52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22">
    <w:name w:val="xl52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23">
    <w:name w:val="xl52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24">
    <w:name w:val="xl52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525">
    <w:name w:val="xl525"/>
    <w:basedOn w:val="a2"/>
    <w:uiPriority w:val="99"/>
    <w:rsid w:val="00483B9D"/>
    <w:pPr>
      <w:pBdr>
        <w:top w:val="single" w:sz="4" w:space="0" w:color="auto"/>
        <w:bottom w:val="single" w:sz="4" w:space="0" w:color="auto"/>
      </w:pBdr>
      <w:spacing w:before="100" w:beforeAutospacing="1" w:after="100" w:afterAutospacing="1"/>
      <w:jc w:val="both"/>
      <w:textAlignment w:val="center"/>
    </w:pPr>
    <w:rPr>
      <w:b/>
      <w:bCs/>
    </w:rPr>
  </w:style>
  <w:style w:type="paragraph" w:customStyle="1" w:styleId="xl526">
    <w:name w:val="xl526"/>
    <w:basedOn w:val="a2"/>
    <w:uiPriority w:val="99"/>
    <w:rsid w:val="00483B9D"/>
    <w:pPr>
      <w:pBdr>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527">
    <w:name w:val="xl527"/>
    <w:basedOn w:val="a2"/>
    <w:uiPriority w:val="99"/>
    <w:rsid w:val="00483B9D"/>
    <w:pPr>
      <w:pBdr>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528">
    <w:name w:val="xl52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529">
    <w:name w:val="xl52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530">
    <w:name w:val="xl53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31">
    <w:name w:val="xl53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32">
    <w:name w:val="xl532"/>
    <w:basedOn w:val="a2"/>
    <w:uiPriority w:val="99"/>
    <w:rsid w:val="00483B9D"/>
    <w:pPr>
      <w:spacing w:before="100" w:beforeAutospacing="1" w:after="100" w:afterAutospacing="1"/>
      <w:jc w:val="center"/>
      <w:textAlignment w:val="center"/>
    </w:pPr>
  </w:style>
  <w:style w:type="paragraph" w:customStyle="1" w:styleId="xl533">
    <w:name w:val="xl533"/>
    <w:basedOn w:val="a2"/>
    <w:uiPriority w:val="99"/>
    <w:rsid w:val="00483B9D"/>
    <w:pPr>
      <w:spacing w:before="100" w:beforeAutospacing="1" w:after="100" w:afterAutospacing="1"/>
      <w:jc w:val="center"/>
      <w:textAlignment w:val="center"/>
    </w:pPr>
    <w:rPr>
      <w:b/>
      <w:bCs/>
    </w:rPr>
  </w:style>
  <w:style w:type="paragraph" w:customStyle="1" w:styleId="xl534">
    <w:name w:val="xl534"/>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35">
    <w:name w:val="xl535"/>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36">
    <w:name w:val="xl536"/>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color w:val="C00000"/>
    </w:rPr>
  </w:style>
  <w:style w:type="paragraph" w:customStyle="1" w:styleId="xl537">
    <w:name w:val="xl537"/>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538">
    <w:name w:val="xl538"/>
    <w:basedOn w:val="a2"/>
    <w:uiPriority w:val="99"/>
    <w:rsid w:val="00483B9D"/>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color w:val="FF0000"/>
    </w:rPr>
  </w:style>
  <w:style w:type="paragraph" w:customStyle="1" w:styleId="xl539">
    <w:name w:val="xl539"/>
    <w:basedOn w:val="a2"/>
    <w:uiPriority w:val="99"/>
    <w:rsid w:val="00483B9D"/>
    <w:pPr>
      <w:spacing w:before="100" w:beforeAutospacing="1" w:after="100" w:afterAutospacing="1"/>
      <w:jc w:val="center"/>
    </w:pPr>
  </w:style>
  <w:style w:type="paragraph" w:customStyle="1" w:styleId="xl540">
    <w:name w:val="xl54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41">
    <w:name w:val="xl54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42">
    <w:name w:val="xl54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43">
    <w:name w:val="xl54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44">
    <w:name w:val="xl54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45">
    <w:name w:val="xl545"/>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546">
    <w:name w:val="xl546"/>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547">
    <w:name w:val="xl54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548">
    <w:name w:val="xl548"/>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549">
    <w:name w:val="xl54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50">
    <w:name w:val="xl55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51">
    <w:name w:val="xl55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52">
    <w:name w:val="xl55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53">
    <w:name w:val="xl55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54">
    <w:name w:val="xl55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55">
    <w:name w:val="xl555"/>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556">
    <w:name w:val="xl556"/>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57">
    <w:name w:val="xl55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58">
    <w:name w:val="xl55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559">
    <w:name w:val="xl559"/>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560">
    <w:name w:val="xl56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61">
    <w:name w:val="xl561"/>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62">
    <w:name w:val="xl56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63">
    <w:name w:val="xl563"/>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64">
    <w:name w:val="xl56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65">
    <w:name w:val="xl56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66">
    <w:name w:val="xl566"/>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67">
    <w:name w:val="xl567"/>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FF0000"/>
    </w:rPr>
  </w:style>
  <w:style w:type="paragraph" w:customStyle="1" w:styleId="xl568">
    <w:name w:val="xl56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69">
    <w:name w:val="xl56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70C0"/>
    </w:rPr>
  </w:style>
  <w:style w:type="paragraph" w:customStyle="1" w:styleId="xl570">
    <w:name w:val="xl57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571">
    <w:name w:val="xl57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70C0"/>
    </w:rPr>
  </w:style>
  <w:style w:type="paragraph" w:customStyle="1" w:styleId="xl572">
    <w:name w:val="xl572"/>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color w:val="0070C0"/>
    </w:rPr>
  </w:style>
  <w:style w:type="paragraph" w:customStyle="1" w:styleId="xl573">
    <w:name w:val="xl57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574">
    <w:name w:val="xl57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575">
    <w:name w:val="xl57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76">
    <w:name w:val="xl576"/>
    <w:basedOn w:val="a2"/>
    <w:uiPriority w:val="99"/>
    <w:rsid w:val="00483B9D"/>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577">
    <w:name w:val="xl577"/>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78">
    <w:name w:val="xl578"/>
    <w:basedOn w:val="a2"/>
    <w:uiPriority w:val="99"/>
    <w:rsid w:val="00483B9D"/>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textAlignment w:val="top"/>
    </w:pPr>
    <w:rPr>
      <w:rFonts w:ascii="Arial" w:hAnsi="Arial"/>
      <w:color w:val="FF0000"/>
      <w:sz w:val="20"/>
      <w:szCs w:val="20"/>
    </w:rPr>
  </w:style>
  <w:style w:type="paragraph" w:customStyle="1" w:styleId="xl579">
    <w:name w:val="xl57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rPr>
  </w:style>
  <w:style w:type="paragraph" w:customStyle="1" w:styleId="xl580">
    <w:name w:val="xl58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81">
    <w:name w:val="xl58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582">
    <w:name w:val="xl582"/>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583">
    <w:name w:val="xl583"/>
    <w:basedOn w:val="a2"/>
    <w:uiPriority w:val="99"/>
    <w:rsid w:val="00483B9D"/>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style>
  <w:style w:type="paragraph" w:customStyle="1" w:styleId="xl584">
    <w:name w:val="xl584"/>
    <w:basedOn w:val="a2"/>
    <w:uiPriority w:val="99"/>
    <w:rsid w:val="00483B9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center"/>
    </w:pPr>
  </w:style>
  <w:style w:type="paragraph" w:customStyle="1" w:styleId="xl585">
    <w:name w:val="xl585"/>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86">
    <w:name w:val="xl586"/>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87">
    <w:name w:val="xl587"/>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FF0000"/>
    </w:rPr>
  </w:style>
  <w:style w:type="paragraph" w:customStyle="1" w:styleId="xl588">
    <w:name w:val="xl58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89">
    <w:name w:val="xl589"/>
    <w:basedOn w:val="a2"/>
    <w:uiPriority w:val="99"/>
    <w:rsid w:val="00483B9D"/>
    <w:pPr>
      <w:spacing w:before="100" w:beforeAutospacing="1" w:after="100" w:afterAutospacing="1"/>
      <w:jc w:val="center"/>
      <w:textAlignment w:val="center"/>
    </w:pPr>
    <w:rPr>
      <w:color w:val="FF0000"/>
    </w:rPr>
  </w:style>
  <w:style w:type="paragraph" w:customStyle="1" w:styleId="xl590">
    <w:name w:val="xl590"/>
    <w:basedOn w:val="a2"/>
    <w:uiPriority w:val="99"/>
    <w:rsid w:val="00483B9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91">
    <w:name w:val="xl591"/>
    <w:basedOn w:val="a2"/>
    <w:uiPriority w:val="99"/>
    <w:rsid w:val="00483B9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92">
    <w:name w:val="xl592"/>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93">
    <w:name w:val="xl59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94">
    <w:name w:val="xl59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95">
    <w:name w:val="xl595"/>
    <w:basedOn w:val="a2"/>
    <w:uiPriority w:val="99"/>
    <w:rsid w:val="00483B9D"/>
    <w:pPr>
      <w:spacing w:before="100" w:beforeAutospacing="1" w:after="100" w:afterAutospacing="1"/>
      <w:textAlignment w:val="center"/>
    </w:pPr>
    <w:rPr>
      <w:b/>
      <w:bCs/>
    </w:rPr>
  </w:style>
  <w:style w:type="paragraph" w:customStyle="1" w:styleId="xl596">
    <w:name w:val="xl596"/>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97">
    <w:name w:val="xl597"/>
    <w:basedOn w:val="a2"/>
    <w:uiPriority w:val="99"/>
    <w:rsid w:val="00483B9D"/>
    <w:pPr>
      <w:pBdr>
        <w:top w:val="single" w:sz="4" w:space="0" w:color="auto"/>
        <w:left w:val="single" w:sz="4" w:space="0" w:color="auto"/>
        <w:bottom w:val="single" w:sz="4" w:space="0" w:color="auto"/>
      </w:pBdr>
      <w:spacing w:before="100" w:beforeAutospacing="1" w:after="100" w:afterAutospacing="1"/>
    </w:pPr>
  </w:style>
  <w:style w:type="paragraph" w:customStyle="1" w:styleId="xl598">
    <w:name w:val="xl59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599">
    <w:name w:val="xl59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600">
    <w:name w:val="xl60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rPr>
  </w:style>
  <w:style w:type="paragraph" w:customStyle="1" w:styleId="xl601">
    <w:name w:val="xl601"/>
    <w:basedOn w:val="a2"/>
    <w:uiPriority w:val="99"/>
    <w:rsid w:val="00483B9D"/>
    <w:pPr>
      <w:spacing w:before="100" w:beforeAutospacing="1" w:after="100" w:afterAutospacing="1"/>
      <w:jc w:val="center"/>
      <w:textAlignment w:val="center"/>
    </w:pPr>
  </w:style>
  <w:style w:type="paragraph" w:customStyle="1" w:styleId="xl602">
    <w:name w:val="xl602"/>
    <w:basedOn w:val="a2"/>
    <w:uiPriority w:val="99"/>
    <w:rsid w:val="00483B9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color w:val="FF0000"/>
    </w:rPr>
  </w:style>
  <w:style w:type="paragraph" w:customStyle="1" w:styleId="xl603">
    <w:name w:val="xl603"/>
    <w:basedOn w:val="a2"/>
    <w:uiPriority w:val="99"/>
    <w:rsid w:val="00483B9D"/>
    <w:pPr>
      <w:pBdr>
        <w:top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04">
    <w:name w:val="xl604"/>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05">
    <w:name w:val="xl605"/>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style>
  <w:style w:type="paragraph" w:customStyle="1" w:styleId="xl606">
    <w:name w:val="xl606"/>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07">
    <w:name w:val="xl607"/>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08">
    <w:name w:val="xl608"/>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09">
    <w:name w:val="xl609"/>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10">
    <w:name w:val="xl610"/>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11">
    <w:name w:val="xl611"/>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12">
    <w:name w:val="xl612"/>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color w:val="FF0000"/>
    </w:rPr>
  </w:style>
  <w:style w:type="paragraph" w:customStyle="1" w:styleId="xl613">
    <w:name w:val="xl613"/>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14">
    <w:name w:val="xl614"/>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b/>
      <w:bCs/>
    </w:rPr>
  </w:style>
  <w:style w:type="paragraph" w:customStyle="1" w:styleId="xl615">
    <w:name w:val="xl615"/>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16">
    <w:name w:val="xl616"/>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style>
  <w:style w:type="paragraph" w:customStyle="1" w:styleId="xl617">
    <w:name w:val="xl617"/>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18">
    <w:name w:val="xl618"/>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rPr>
  </w:style>
  <w:style w:type="paragraph" w:customStyle="1" w:styleId="xl619">
    <w:name w:val="xl619"/>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20">
    <w:name w:val="xl620"/>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21">
    <w:name w:val="xl621"/>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rPr>
  </w:style>
  <w:style w:type="paragraph" w:customStyle="1" w:styleId="xl622">
    <w:name w:val="xl622"/>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color w:val="FF0000"/>
    </w:rPr>
  </w:style>
  <w:style w:type="paragraph" w:customStyle="1" w:styleId="xl623">
    <w:name w:val="xl623"/>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b/>
      <w:bCs/>
    </w:rPr>
  </w:style>
  <w:style w:type="paragraph" w:customStyle="1" w:styleId="xl624">
    <w:name w:val="xl624"/>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rPr>
  </w:style>
  <w:style w:type="paragraph" w:customStyle="1" w:styleId="xl625">
    <w:name w:val="xl625"/>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pPr>
  </w:style>
  <w:style w:type="paragraph" w:customStyle="1" w:styleId="xl626">
    <w:name w:val="xl626"/>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color w:val="FF0000"/>
    </w:rPr>
  </w:style>
  <w:style w:type="paragraph" w:customStyle="1" w:styleId="xl627">
    <w:name w:val="xl627"/>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pPr>
    <w:rPr>
      <w:b/>
      <w:bCs/>
    </w:rPr>
  </w:style>
  <w:style w:type="paragraph" w:customStyle="1" w:styleId="xl628">
    <w:name w:val="xl628"/>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pPr>
  </w:style>
  <w:style w:type="paragraph" w:customStyle="1" w:styleId="xl629">
    <w:name w:val="xl629"/>
    <w:basedOn w:val="a2"/>
    <w:uiPriority w:val="99"/>
    <w:rsid w:val="00483B9D"/>
    <w:pPr>
      <w:shd w:val="clear" w:color="000000" w:fill="FFF2CC"/>
      <w:spacing w:before="100" w:beforeAutospacing="1" w:after="100" w:afterAutospacing="1"/>
      <w:jc w:val="center"/>
      <w:textAlignment w:val="center"/>
    </w:pPr>
  </w:style>
  <w:style w:type="paragraph" w:customStyle="1" w:styleId="xl630">
    <w:name w:val="xl630"/>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color w:val="FF0000"/>
    </w:rPr>
  </w:style>
  <w:style w:type="paragraph" w:customStyle="1" w:styleId="xl631">
    <w:name w:val="xl631"/>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style>
  <w:style w:type="paragraph" w:customStyle="1" w:styleId="xl632">
    <w:name w:val="xl632"/>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rPr>
  </w:style>
  <w:style w:type="paragraph" w:customStyle="1" w:styleId="xl633">
    <w:name w:val="xl633"/>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pPr>
  </w:style>
  <w:style w:type="paragraph" w:customStyle="1" w:styleId="xl634">
    <w:name w:val="xl634"/>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35">
    <w:name w:val="xl635"/>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36">
    <w:name w:val="xl636"/>
    <w:basedOn w:val="a2"/>
    <w:uiPriority w:val="99"/>
    <w:rsid w:val="00483B9D"/>
    <w:pPr>
      <w:shd w:val="clear" w:color="000000" w:fill="FFF2CC"/>
      <w:spacing w:before="100" w:beforeAutospacing="1" w:after="100" w:afterAutospacing="1"/>
    </w:pPr>
  </w:style>
  <w:style w:type="paragraph" w:customStyle="1" w:styleId="xl637">
    <w:name w:val="xl637"/>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rPr>
  </w:style>
  <w:style w:type="paragraph" w:customStyle="1" w:styleId="xl638">
    <w:name w:val="xl638"/>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39">
    <w:name w:val="xl639"/>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40">
    <w:name w:val="xl640"/>
    <w:basedOn w:val="a2"/>
    <w:uiPriority w:val="99"/>
    <w:rsid w:val="00483B9D"/>
    <w:pPr>
      <w:shd w:val="clear" w:color="000000" w:fill="FFF2CC"/>
      <w:spacing w:before="100" w:beforeAutospacing="1" w:after="100" w:afterAutospacing="1"/>
      <w:jc w:val="center"/>
    </w:pPr>
  </w:style>
  <w:style w:type="paragraph" w:customStyle="1" w:styleId="xl641">
    <w:name w:val="xl641"/>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rPr>
  </w:style>
  <w:style w:type="paragraph" w:customStyle="1" w:styleId="xl642">
    <w:name w:val="xl642"/>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rPr>
  </w:style>
  <w:style w:type="paragraph" w:customStyle="1" w:styleId="xl643">
    <w:name w:val="xl643"/>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44">
    <w:name w:val="xl644"/>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style>
  <w:style w:type="paragraph" w:customStyle="1" w:styleId="xl645">
    <w:name w:val="xl645"/>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color w:val="FF0000"/>
    </w:rPr>
  </w:style>
  <w:style w:type="paragraph" w:customStyle="1" w:styleId="xl646">
    <w:name w:val="xl646"/>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color w:val="FF0000"/>
    </w:rPr>
  </w:style>
  <w:style w:type="paragraph" w:customStyle="1" w:styleId="xl647">
    <w:name w:val="xl647"/>
    <w:basedOn w:val="a2"/>
    <w:uiPriority w:val="99"/>
    <w:rsid w:val="00483B9D"/>
    <w:pPr>
      <w:pBdr>
        <w:top w:val="single" w:sz="4" w:space="0" w:color="auto"/>
        <w:left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48">
    <w:name w:val="xl648"/>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49">
    <w:name w:val="xl649"/>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style>
  <w:style w:type="paragraph" w:customStyle="1" w:styleId="xl650">
    <w:name w:val="xl650"/>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b/>
      <w:bCs/>
    </w:rPr>
  </w:style>
  <w:style w:type="paragraph" w:customStyle="1" w:styleId="xl651">
    <w:name w:val="xl651"/>
    <w:basedOn w:val="a2"/>
    <w:uiPriority w:val="99"/>
    <w:rsid w:val="00483B9D"/>
    <w:pPr>
      <w:pBdr>
        <w:top w:val="single" w:sz="4" w:space="0" w:color="auto"/>
        <w:left w:val="single" w:sz="4" w:space="0" w:color="auto"/>
        <w:right w:val="single" w:sz="4" w:space="0" w:color="auto"/>
      </w:pBdr>
      <w:shd w:val="clear" w:color="000000" w:fill="FFF2CC"/>
      <w:spacing w:before="100" w:beforeAutospacing="1" w:after="100" w:afterAutospacing="1"/>
      <w:jc w:val="center"/>
      <w:textAlignment w:val="center"/>
    </w:pPr>
    <w:rPr>
      <w:color w:val="FF0000"/>
    </w:rPr>
  </w:style>
  <w:style w:type="paragraph" w:customStyle="1" w:styleId="xl652">
    <w:name w:val="xl652"/>
    <w:basedOn w:val="a2"/>
    <w:uiPriority w:val="99"/>
    <w:rsid w:val="00483B9D"/>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color w:val="FF0000"/>
    </w:rPr>
  </w:style>
  <w:style w:type="paragraph" w:customStyle="1" w:styleId="xl653">
    <w:name w:val="xl653"/>
    <w:basedOn w:val="a2"/>
    <w:uiPriority w:val="99"/>
    <w:rsid w:val="00483B9D"/>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color w:val="FF0000"/>
    </w:rPr>
  </w:style>
  <w:style w:type="paragraph" w:customStyle="1" w:styleId="xl654">
    <w:name w:val="xl654"/>
    <w:basedOn w:val="a2"/>
    <w:uiPriority w:val="99"/>
    <w:rsid w:val="00483B9D"/>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style>
  <w:style w:type="paragraph" w:customStyle="1" w:styleId="xl655">
    <w:name w:val="xl655"/>
    <w:basedOn w:val="a2"/>
    <w:uiPriority w:val="99"/>
    <w:rsid w:val="00483B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656">
    <w:name w:val="xl656"/>
    <w:basedOn w:val="a2"/>
    <w:uiPriority w:val="99"/>
    <w:rsid w:val="00483B9D"/>
    <w:pPr>
      <w:pBdr>
        <w:top w:val="single" w:sz="4" w:space="0" w:color="auto"/>
        <w:left w:val="single" w:sz="4" w:space="0" w:color="auto"/>
        <w:bottom w:val="single" w:sz="4" w:space="0" w:color="auto"/>
      </w:pBdr>
      <w:shd w:val="clear" w:color="000000" w:fill="FFFFFF"/>
      <w:spacing w:before="100" w:beforeAutospacing="1" w:after="100" w:afterAutospacing="1"/>
      <w:jc w:val="center"/>
    </w:pPr>
  </w:style>
  <w:style w:type="paragraph" w:customStyle="1" w:styleId="xl657">
    <w:name w:val="xl657"/>
    <w:basedOn w:val="a2"/>
    <w:uiPriority w:val="99"/>
    <w:rsid w:val="00483B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58">
    <w:name w:val="xl658"/>
    <w:basedOn w:val="a2"/>
    <w:uiPriority w:val="99"/>
    <w:rsid w:val="00483B9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FF0000"/>
    </w:rPr>
  </w:style>
  <w:style w:type="paragraph" w:customStyle="1" w:styleId="xl659">
    <w:name w:val="xl659"/>
    <w:basedOn w:val="a2"/>
    <w:uiPriority w:val="99"/>
    <w:rsid w:val="00483B9D"/>
    <w:pPr>
      <w:pBdr>
        <w:top w:val="single" w:sz="4" w:space="0" w:color="auto"/>
        <w:left w:val="single" w:sz="4" w:space="0" w:color="auto"/>
        <w:bottom w:val="single" w:sz="4" w:space="0" w:color="auto"/>
      </w:pBdr>
      <w:shd w:val="clear" w:color="000000" w:fill="FFFFFF"/>
      <w:spacing w:before="100" w:beforeAutospacing="1" w:after="100" w:afterAutospacing="1"/>
      <w:jc w:val="center"/>
    </w:pPr>
  </w:style>
  <w:style w:type="paragraph" w:customStyle="1" w:styleId="xl660">
    <w:name w:val="xl66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661">
    <w:name w:val="xl661"/>
    <w:basedOn w:val="a2"/>
    <w:uiPriority w:val="99"/>
    <w:rsid w:val="00483B9D"/>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b/>
      <w:bCs/>
    </w:rPr>
  </w:style>
  <w:style w:type="paragraph" w:customStyle="1" w:styleId="xl662">
    <w:name w:val="xl662"/>
    <w:basedOn w:val="a2"/>
    <w:uiPriority w:val="99"/>
    <w:rsid w:val="00483B9D"/>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63">
    <w:name w:val="xl663"/>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664">
    <w:name w:val="xl664"/>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afff6">
    <w:name w:val="Normal (Web)"/>
    <w:basedOn w:val="a2"/>
    <w:uiPriority w:val="99"/>
    <w:rsid w:val="00483B9D"/>
    <w:pPr>
      <w:textAlignment w:val="top"/>
    </w:pPr>
    <w:rPr>
      <w:rFonts w:eastAsia="Calibri"/>
    </w:rPr>
  </w:style>
  <w:style w:type="numbering" w:customStyle="1" w:styleId="114">
    <w:name w:val="Нет списка11"/>
    <w:next w:val="a5"/>
    <w:uiPriority w:val="99"/>
    <w:semiHidden/>
    <w:unhideWhenUsed/>
    <w:rsid w:val="00483B9D"/>
  </w:style>
  <w:style w:type="table" w:customStyle="1" w:styleId="170">
    <w:name w:val="Сетка таблицы17"/>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
    <w:name w:val="Нет списка5"/>
    <w:next w:val="a5"/>
    <w:uiPriority w:val="99"/>
    <w:semiHidden/>
    <w:unhideWhenUsed/>
    <w:rsid w:val="00483B9D"/>
  </w:style>
  <w:style w:type="table" w:customStyle="1" w:styleId="180">
    <w:name w:val="Сетка таблицы18"/>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5"/>
    <w:uiPriority w:val="99"/>
    <w:semiHidden/>
    <w:unhideWhenUsed/>
    <w:rsid w:val="00483B9D"/>
  </w:style>
  <w:style w:type="table" w:customStyle="1" w:styleId="190">
    <w:name w:val="Сетка таблицы19"/>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
    <w:name w:val="Нет списка6"/>
    <w:next w:val="a5"/>
    <w:uiPriority w:val="99"/>
    <w:semiHidden/>
    <w:rsid w:val="00483B9D"/>
  </w:style>
  <w:style w:type="paragraph" w:customStyle="1" w:styleId="1f4">
    <w:name w:val="1"/>
    <w:basedOn w:val="a2"/>
    <w:rsid w:val="00483B9D"/>
    <w:pPr>
      <w:spacing w:after="160" w:line="240" w:lineRule="exact"/>
    </w:pPr>
    <w:rPr>
      <w:rFonts w:ascii="Verdana" w:hAnsi="Verdana" w:cs="Verdana"/>
      <w:sz w:val="20"/>
      <w:szCs w:val="20"/>
      <w:lang w:val="en-US" w:eastAsia="en-US"/>
    </w:rPr>
  </w:style>
  <w:style w:type="paragraph" w:customStyle="1" w:styleId="a0">
    <w:name w:val="Отчет"/>
    <w:basedOn w:val="a2"/>
    <w:autoRedefine/>
    <w:rsid w:val="00483B9D"/>
    <w:pPr>
      <w:widowControl w:val="0"/>
      <w:numPr>
        <w:numId w:val="3"/>
      </w:numPr>
      <w:tabs>
        <w:tab w:val="clear" w:pos="360"/>
      </w:tabs>
      <w:autoSpaceDE w:val="0"/>
      <w:autoSpaceDN w:val="0"/>
      <w:adjustRightInd w:val="0"/>
      <w:spacing w:line="360" w:lineRule="auto"/>
      <w:ind w:left="0" w:firstLine="709"/>
      <w:jc w:val="both"/>
    </w:pPr>
    <w:rPr>
      <w:snapToGrid w:val="0"/>
      <w:sz w:val="28"/>
      <w:szCs w:val="28"/>
    </w:rPr>
  </w:style>
  <w:style w:type="paragraph" w:styleId="a">
    <w:name w:val="List Number"/>
    <w:basedOn w:val="a2"/>
    <w:rsid w:val="00483B9D"/>
    <w:pPr>
      <w:numPr>
        <w:numId w:val="4"/>
      </w:numPr>
      <w:tabs>
        <w:tab w:val="num" w:pos="360"/>
      </w:tabs>
      <w:ind w:left="360"/>
    </w:pPr>
    <w:rPr>
      <w:snapToGrid w:val="0"/>
      <w:sz w:val="28"/>
      <w:szCs w:val="28"/>
    </w:rPr>
  </w:style>
  <w:style w:type="paragraph" w:styleId="2">
    <w:name w:val="List Number 2"/>
    <w:basedOn w:val="a2"/>
    <w:rsid w:val="00483B9D"/>
    <w:pPr>
      <w:numPr>
        <w:numId w:val="2"/>
      </w:numPr>
    </w:pPr>
    <w:rPr>
      <w:snapToGrid w:val="0"/>
      <w:sz w:val="28"/>
      <w:szCs w:val="28"/>
    </w:rPr>
  </w:style>
  <w:style w:type="paragraph" w:customStyle="1" w:styleId="47">
    <w:name w:val="Абзац списка4"/>
    <w:basedOn w:val="a2"/>
    <w:autoRedefine/>
    <w:rsid w:val="00483B9D"/>
    <w:pPr>
      <w:jc w:val="center"/>
    </w:pPr>
    <w:rPr>
      <w:snapToGrid w:val="0"/>
      <w:sz w:val="28"/>
      <w:szCs w:val="28"/>
    </w:rPr>
  </w:style>
  <w:style w:type="paragraph" w:customStyle="1" w:styleId="122">
    <w:name w:val="Осн. текст 12"/>
    <w:basedOn w:val="22"/>
    <w:rsid w:val="00483B9D"/>
    <w:pPr>
      <w:autoSpaceDE w:val="0"/>
      <w:autoSpaceDN w:val="0"/>
      <w:adjustRightInd w:val="0"/>
      <w:spacing w:line="360" w:lineRule="auto"/>
      <w:ind w:firstLine="709"/>
      <w:jc w:val="both"/>
    </w:pPr>
    <w:rPr>
      <w:b w:val="0"/>
      <w:sz w:val="24"/>
      <w:szCs w:val="24"/>
    </w:rPr>
  </w:style>
  <w:style w:type="paragraph" w:customStyle="1" w:styleId="1f5">
    <w:name w:val="Знак1 Знак Знак Знак Знак Знак Знак"/>
    <w:basedOn w:val="a2"/>
    <w:rsid w:val="00483B9D"/>
    <w:pPr>
      <w:spacing w:after="160" w:line="240" w:lineRule="exact"/>
      <w:ind w:left="1"/>
    </w:pPr>
    <w:rPr>
      <w:rFonts w:ascii="Verdana" w:hAnsi="Verdana"/>
      <w:b/>
      <w:lang w:val="en-US" w:eastAsia="en-US"/>
    </w:rPr>
  </w:style>
  <w:style w:type="table" w:customStyle="1" w:styleId="200">
    <w:name w:val="Сетка таблицы20"/>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uiPriority w:val="99"/>
    <w:rsid w:val="00483B9D"/>
    <w:pPr>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character" w:customStyle="1" w:styleId="1f6">
    <w:name w:val="Текст примечания Знак1"/>
    <w:rsid w:val="00483B9D"/>
  </w:style>
  <w:style w:type="paragraph" w:styleId="afff7">
    <w:name w:val="Document Map"/>
    <w:basedOn w:val="a2"/>
    <w:link w:val="afff8"/>
    <w:rsid w:val="00483B9D"/>
    <w:rPr>
      <w:rFonts w:ascii="Tahoma" w:hAnsi="Tahoma"/>
      <w:sz w:val="16"/>
      <w:szCs w:val="16"/>
      <w:lang w:val="x-none" w:eastAsia="x-none"/>
    </w:rPr>
  </w:style>
  <w:style w:type="character" w:customStyle="1" w:styleId="afff8">
    <w:name w:val="Схема документа Знак"/>
    <w:basedOn w:val="a3"/>
    <w:link w:val="afff7"/>
    <w:rsid w:val="00483B9D"/>
    <w:rPr>
      <w:rFonts w:ascii="Tahoma" w:eastAsia="Times New Roman" w:hAnsi="Tahoma" w:cs="Times New Roman"/>
      <w:kern w:val="0"/>
      <w:sz w:val="16"/>
      <w:szCs w:val="16"/>
      <w:lang w:val="x-none" w:eastAsia="x-none"/>
      <w14:ligatures w14:val="none"/>
    </w:rPr>
  </w:style>
  <w:style w:type="character" w:customStyle="1" w:styleId="3f5">
    <w:name w:val="Знак Знак3"/>
    <w:rsid w:val="00483B9D"/>
    <w:rPr>
      <w:rFonts w:cs="Times New Roman"/>
      <w:lang w:val="ru-RU" w:eastAsia="ru-RU" w:bidi="ar-SA"/>
    </w:rPr>
  </w:style>
  <w:style w:type="paragraph" w:customStyle="1" w:styleId="msolistparagraph0">
    <w:name w:val="msolistparagraph"/>
    <w:basedOn w:val="a2"/>
    <w:rsid w:val="00483B9D"/>
    <w:pPr>
      <w:ind w:left="720"/>
      <w:contextualSpacing/>
    </w:pPr>
    <w:rPr>
      <w:rFonts w:ascii="Arial" w:eastAsia="MS Mincho" w:hAnsi="Arial" w:cs="Arial"/>
      <w:color w:val="000000"/>
    </w:rPr>
  </w:style>
  <w:style w:type="paragraph" w:customStyle="1" w:styleId="textjus">
    <w:name w:val="textjus"/>
    <w:basedOn w:val="a2"/>
    <w:rsid w:val="00483B9D"/>
    <w:pPr>
      <w:spacing w:before="100" w:beforeAutospacing="1" w:after="100" w:afterAutospacing="1"/>
    </w:pPr>
  </w:style>
  <w:style w:type="paragraph" w:styleId="HTML">
    <w:name w:val="HTML Preformatted"/>
    <w:basedOn w:val="a2"/>
    <w:link w:val="HTML0"/>
    <w:rsid w:val="00483B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3"/>
    <w:link w:val="HTML"/>
    <w:rsid w:val="00483B9D"/>
    <w:rPr>
      <w:rFonts w:ascii="Courier New" w:eastAsia="Times New Roman" w:hAnsi="Courier New" w:cs="Courier New"/>
      <w:kern w:val="0"/>
      <w:sz w:val="20"/>
      <w:szCs w:val="20"/>
      <w:lang w:eastAsia="ru-RU"/>
      <w14:ligatures w14:val="none"/>
    </w:rPr>
  </w:style>
  <w:style w:type="paragraph" w:customStyle="1" w:styleId="consplusnonformat0">
    <w:name w:val="consplusnonformat"/>
    <w:basedOn w:val="a2"/>
    <w:rsid w:val="00483B9D"/>
    <w:pPr>
      <w:spacing w:before="100" w:beforeAutospacing="1" w:after="100" w:afterAutospacing="1"/>
    </w:pPr>
  </w:style>
  <w:style w:type="character" w:customStyle="1" w:styleId="msoins0">
    <w:name w:val="msoins"/>
    <w:rsid w:val="00483B9D"/>
  </w:style>
  <w:style w:type="paragraph" w:customStyle="1" w:styleId="xl2118">
    <w:name w:val="xl2118"/>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style>
  <w:style w:type="paragraph" w:customStyle="1" w:styleId="xl2119">
    <w:name w:val="xl2119"/>
    <w:basedOn w:val="a2"/>
    <w:rsid w:val="00483B9D"/>
    <w:pPr>
      <w:pBdr>
        <w:left w:val="single" w:sz="4" w:space="0" w:color="auto"/>
        <w:bottom w:val="single" w:sz="4" w:space="0" w:color="auto"/>
        <w:right w:val="single" w:sz="4" w:space="0" w:color="auto"/>
      </w:pBdr>
      <w:spacing w:before="100" w:beforeAutospacing="1" w:after="100" w:afterAutospacing="1"/>
      <w:jc w:val="center"/>
      <w:textAlignment w:val="bottom"/>
    </w:pPr>
  </w:style>
  <w:style w:type="paragraph" w:customStyle="1" w:styleId="xl2120">
    <w:name w:val="xl2120"/>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rPr>
      <w:color w:val="000000"/>
    </w:rPr>
  </w:style>
  <w:style w:type="paragraph" w:customStyle="1" w:styleId="xl2121">
    <w:name w:val="xl2121"/>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b/>
      <w:bCs/>
      <w:color w:val="FFFFFF"/>
      <w:sz w:val="2"/>
      <w:szCs w:val="2"/>
      <w:u w:val="single"/>
    </w:rPr>
  </w:style>
  <w:style w:type="paragraph" w:customStyle="1" w:styleId="xl2122">
    <w:name w:val="xl2122"/>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color w:val="FFFFFF"/>
      <w:sz w:val="2"/>
      <w:szCs w:val="2"/>
    </w:rPr>
  </w:style>
  <w:style w:type="paragraph" w:customStyle="1" w:styleId="xl2123">
    <w:name w:val="xl2123"/>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color w:val="000000"/>
    </w:rPr>
  </w:style>
  <w:style w:type="paragraph" w:customStyle="1" w:styleId="xl2124">
    <w:name w:val="xl2124"/>
    <w:basedOn w:val="a2"/>
    <w:rsid w:val="00483B9D"/>
    <w:pPr>
      <w:pBdr>
        <w:top w:val="single" w:sz="4" w:space="0" w:color="333333"/>
        <w:left w:val="single" w:sz="4" w:space="0" w:color="333333"/>
        <w:bottom w:val="single" w:sz="8" w:space="0" w:color="333333"/>
      </w:pBdr>
      <w:spacing w:before="100" w:beforeAutospacing="1" w:after="100" w:afterAutospacing="1"/>
      <w:jc w:val="center"/>
      <w:textAlignment w:val="center"/>
    </w:pPr>
    <w:rPr>
      <w:color w:val="000000"/>
    </w:rPr>
  </w:style>
  <w:style w:type="paragraph" w:customStyle="1" w:styleId="xl2125">
    <w:name w:val="xl2125"/>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bottom"/>
    </w:pPr>
  </w:style>
  <w:style w:type="paragraph" w:customStyle="1" w:styleId="xl2126">
    <w:name w:val="xl2126"/>
    <w:basedOn w:val="a2"/>
    <w:rsid w:val="00483B9D"/>
    <w:pPr>
      <w:pBdr>
        <w:top w:val="single" w:sz="4" w:space="0" w:color="auto"/>
        <w:left w:val="single" w:sz="4" w:space="0" w:color="333333"/>
        <w:bottom w:val="single" w:sz="4" w:space="0" w:color="333333"/>
        <w:right w:val="single" w:sz="4" w:space="0" w:color="auto"/>
      </w:pBdr>
      <w:spacing w:before="100" w:beforeAutospacing="1" w:after="100" w:afterAutospacing="1"/>
      <w:jc w:val="center"/>
      <w:textAlignment w:val="center"/>
    </w:pPr>
    <w:rPr>
      <w:color w:val="000000"/>
    </w:rPr>
  </w:style>
  <w:style w:type="paragraph" w:customStyle="1" w:styleId="xl2127">
    <w:name w:val="xl2127"/>
    <w:basedOn w:val="a2"/>
    <w:rsid w:val="00483B9D"/>
    <w:pPr>
      <w:pBdr>
        <w:top w:val="single" w:sz="4" w:space="0" w:color="333333"/>
        <w:left w:val="single" w:sz="4" w:space="0" w:color="333333"/>
        <w:bottom w:val="single" w:sz="4" w:space="0" w:color="333333"/>
        <w:right w:val="single" w:sz="4" w:space="0" w:color="auto"/>
      </w:pBdr>
      <w:spacing w:before="100" w:beforeAutospacing="1" w:after="100" w:afterAutospacing="1"/>
      <w:jc w:val="center"/>
      <w:textAlignment w:val="center"/>
    </w:pPr>
    <w:rPr>
      <w:color w:val="000000"/>
    </w:rPr>
  </w:style>
  <w:style w:type="paragraph" w:customStyle="1" w:styleId="xl2128">
    <w:name w:val="xl2128"/>
    <w:basedOn w:val="a2"/>
    <w:rsid w:val="00483B9D"/>
    <w:pPr>
      <w:pBdr>
        <w:top w:val="single" w:sz="4" w:space="0" w:color="333333"/>
        <w:bottom w:val="single" w:sz="4" w:space="0" w:color="333333"/>
        <w:right w:val="single" w:sz="4" w:space="0" w:color="auto"/>
      </w:pBdr>
      <w:shd w:val="thinReverseDiagStripe" w:color="C0C0C0" w:fill="auto"/>
      <w:spacing w:before="100" w:beforeAutospacing="1" w:after="100" w:afterAutospacing="1"/>
      <w:jc w:val="center"/>
      <w:textAlignment w:val="center"/>
    </w:pPr>
    <w:rPr>
      <w:b/>
      <w:bCs/>
      <w:color w:val="FFFFFF"/>
      <w:sz w:val="2"/>
      <w:szCs w:val="2"/>
      <w:u w:val="single"/>
    </w:rPr>
  </w:style>
  <w:style w:type="paragraph" w:customStyle="1" w:styleId="xl2129">
    <w:name w:val="xl2129"/>
    <w:basedOn w:val="a2"/>
    <w:rsid w:val="00483B9D"/>
    <w:pPr>
      <w:pBdr>
        <w:top w:val="single" w:sz="4" w:space="0" w:color="333333"/>
        <w:bottom w:val="single" w:sz="4" w:space="0" w:color="333333"/>
        <w:right w:val="single" w:sz="4" w:space="0" w:color="auto"/>
      </w:pBdr>
      <w:shd w:val="thinReverseDiagStripe" w:color="C0C0C0" w:fill="auto"/>
      <w:spacing w:before="100" w:beforeAutospacing="1" w:after="100" w:afterAutospacing="1"/>
      <w:jc w:val="center"/>
      <w:textAlignment w:val="center"/>
    </w:pPr>
    <w:rPr>
      <w:color w:val="FFFFFF"/>
      <w:sz w:val="2"/>
      <w:szCs w:val="2"/>
    </w:rPr>
  </w:style>
  <w:style w:type="paragraph" w:customStyle="1" w:styleId="xl2130">
    <w:name w:val="xl2130"/>
    <w:basedOn w:val="a2"/>
    <w:rsid w:val="00483B9D"/>
    <w:pPr>
      <w:pBdr>
        <w:top w:val="single" w:sz="4" w:space="0" w:color="333333"/>
        <w:bottom w:val="single" w:sz="4" w:space="0" w:color="333333"/>
        <w:right w:val="single" w:sz="4" w:space="0" w:color="auto"/>
      </w:pBdr>
      <w:shd w:val="thinReverseDiagStripe" w:color="C0C0C0" w:fill="auto"/>
      <w:spacing w:before="100" w:beforeAutospacing="1" w:after="100" w:afterAutospacing="1"/>
      <w:jc w:val="center"/>
      <w:textAlignment w:val="center"/>
    </w:pPr>
    <w:rPr>
      <w:color w:val="000000"/>
    </w:rPr>
  </w:style>
  <w:style w:type="paragraph" w:customStyle="1" w:styleId="xl2131">
    <w:name w:val="xl2131"/>
    <w:basedOn w:val="a2"/>
    <w:rsid w:val="00483B9D"/>
    <w:pPr>
      <w:pBdr>
        <w:top w:val="single" w:sz="4" w:space="0" w:color="333333"/>
        <w:left w:val="single" w:sz="4" w:space="0" w:color="333333"/>
        <w:bottom w:val="single" w:sz="8" w:space="0" w:color="333333"/>
        <w:right w:val="single" w:sz="4" w:space="0" w:color="auto"/>
      </w:pBdr>
      <w:spacing w:before="100" w:beforeAutospacing="1" w:after="100" w:afterAutospacing="1"/>
      <w:jc w:val="center"/>
      <w:textAlignment w:val="center"/>
    </w:pPr>
    <w:rPr>
      <w:color w:val="000000"/>
    </w:rPr>
  </w:style>
  <w:style w:type="paragraph" w:customStyle="1" w:styleId="xl2132">
    <w:name w:val="xl2132"/>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133">
    <w:name w:val="xl2133"/>
    <w:basedOn w:val="a2"/>
    <w:rsid w:val="00483B9D"/>
    <w:pPr>
      <w:pBdr>
        <w:top w:val="single" w:sz="4" w:space="0" w:color="333333"/>
        <w:left w:val="single" w:sz="4" w:space="0" w:color="333333"/>
        <w:bottom w:val="single" w:sz="4" w:space="0" w:color="auto"/>
        <w:right w:val="single" w:sz="4" w:space="0" w:color="auto"/>
      </w:pBdr>
      <w:spacing w:before="100" w:beforeAutospacing="1" w:after="100" w:afterAutospacing="1"/>
      <w:jc w:val="center"/>
      <w:textAlignment w:val="center"/>
    </w:pPr>
    <w:rPr>
      <w:b/>
      <w:bCs/>
    </w:rPr>
  </w:style>
  <w:style w:type="paragraph" w:customStyle="1" w:styleId="xl2134">
    <w:name w:val="xl2134"/>
    <w:basedOn w:val="a2"/>
    <w:rsid w:val="00483B9D"/>
    <w:pPr>
      <w:pBdr>
        <w:top w:val="single" w:sz="4" w:space="0" w:color="333333"/>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135">
    <w:name w:val="xl2135"/>
    <w:basedOn w:val="a2"/>
    <w:rsid w:val="00483B9D"/>
    <w:pPr>
      <w:pBdr>
        <w:top w:val="single" w:sz="4" w:space="0" w:color="333333"/>
        <w:left w:val="single" w:sz="4" w:space="0" w:color="auto"/>
        <w:bottom w:val="single" w:sz="4" w:space="0" w:color="auto"/>
      </w:pBdr>
      <w:spacing w:before="100" w:beforeAutospacing="1" w:after="100" w:afterAutospacing="1"/>
      <w:jc w:val="center"/>
      <w:textAlignment w:val="center"/>
    </w:pPr>
    <w:rPr>
      <w:b/>
      <w:bCs/>
    </w:rPr>
  </w:style>
  <w:style w:type="paragraph" w:customStyle="1" w:styleId="xl2136">
    <w:name w:val="xl2136"/>
    <w:basedOn w:val="a2"/>
    <w:rsid w:val="00483B9D"/>
    <w:pPr>
      <w:pBdr>
        <w:top w:val="single" w:sz="4" w:space="0" w:color="auto"/>
        <w:left w:val="single" w:sz="4" w:space="0" w:color="333333"/>
        <w:bottom w:val="single" w:sz="8" w:space="0" w:color="333333"/>
        <w:right w:val="single" w:sz="4" w:space="0" w:color="auto"/>
      </w:pBdr>
      <w:spacing w:before="100" w:beforeAutospacing="1" w:after="100" w:afterAutospacing="1"/>
      <w:jc w:val="center"/>
      <w:textAlignment w:val="center"/>
    </w:pPr>
    <w:rPr>
      <w:b/>
      <w:bCs/>
    </w:rPr>
  </w:style>
  <w:style w:type="paragraph" w:customStyle="1" w:styleId="xl2137">
    <w:name w:val="xl2137"/>
    <w:basedOn w:val="a2"/>
    <w:rsid w:val="00483B9D"/>
    <w:pPr>
      <w:pBdr>
        <w:top w:val="single" w:sz="4" w:space="0" w:color="auto"/>
        <w:left w:val="single" w:sz="4" w:space="0" w:color="auto"/>
        <w:bottom w:val="single" w:sz="8" w:space="0" w:color="333333"/>
        <w:right w:val="single" w:sz="4" w:space="0" w:color="auto"/>
      </w:pBdr>
      <w:spacing w:before="100" w:beforeAutospacing="1" w:after="100" w:afterAutospacing="1"/>
      <w:jc w:val="center"/>
      <w:textAlignment w:val="center"/>
    </w:pPr>
    <w:rPr>
      <w:b/>
      <w:bCs/>
    </w:rPr>
  </w:style>
  <w:style w:type="paragraph" w:customStyle="1" w:styleId="xl2138">
    <w:name w:val="xl2138"/>
    <w:basedOn w:val="a2"/>
    <w:rsid w:val="00483B9D"/>
    <w:pPr>
      <w:pBdr>
        <w:top w:val="single" w:sz="4" w:space="0" w:color="auto"/>
        <w:left w:val="single" w:sz="4" w:space="0" w:color="auto"/>
        <w:bottom w:val="single" w:sz="8" w:space="0" w:color="333333"/>
      </w:pBdr>
      <w:spacing w:before="100" w:beforeAutospacing="1" w:after="100" w:afterAutospacing="1"/>
      <w:jc w:val="center"/>
      <w:textAlignment w:val="center"/>
    </w:pPr>
    <w:rPr>
      <w:b/>
      <w:bCs/>
    </w:rPr>
  </w:style>
  <w:style w:type="paragraph" w:customStyle="1" w:styleId="xl2139">
    <w:name w:val="xl2139"/>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style>
  <w:style w:type="paragraph" w:customStyle="1" w:styleId="xl2140">
    <w:name w:val="xl2140"/>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style>
  <w:style w:type="paragraph" w:customStyle="1" w:styleId="xl2141">
    <w:name w:val="xl2141"/>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style>
  <w:style w:type="paragraph" w:customStyle="1" w:styleId="xl2142">
    <w:name w:val="xl2142"/>
    <w:basedOn w:val="a2"/>
    <w:rsid w:val="00483B9D"/>
    <w:pPr>
      <w:pBdr>
        <w:top w:val="single" w:sz="4" w:space="0" w:color="333333"/>
        <w:left w:val="single" w:sz="4" w:space="9" w:color="333333"/>
        <w:bottom w:val="single" w:sz="4" w:space="0" w:color="333333"/>
        <w:right w:val="single" w:sz="4" w:space="0" w:color="333333"/>
      </w:pBdr>
      <w:spacing w:before="100" w:beforeAutospacing="1" w:after="100" w:afterAutospacing="1"/>
      <w:ind w:firstLineChars="100" w:firstLine="100"/>
    </w:pPr>
  </w:style>
  <w:style w:type="paragraph" w:customStyle="1" w:styleId="xl2143">
    <w:name w:val="xl2143"/>
    <w:basedOn w:val="a2"/>
    <w:rsid w:val="00483B9D"/>
    <w:pPr>
      <w:pBdr>
        <w:top w:val="single" w:sz="4" w:space="0" w:color="333333"/>
        <w:left w:val="single" w:sz="4" w:space="18" w:color="333333"/>
        <w:bottom w:val="single" w:sz="4" w:space="0" w:color="333333"/>
        <w:right w:val="single" w:sz="4" w:space="0" w:color="333333"/>
      </w:pBdr>
      <w:spacing w:before="100" w:beforeAutospacing="1" w:after="100" w:afterAutospacing="1"/>
      <w:ind w:firstLineChars="200" w:firstLine="200"/>
    </w:pPr>
  </w:style>
  <w:style w:type="paragraph" w:customStyle="1" w:styleId="xl2144">
    <w:name w:val="xl2144"/>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b/>
      <w:bCs/>
    </w:rPr>
  </w:style>
  <w:style w:type="paragraph" w:customStyle="1" w:styleId="xl2145">
    <w:name w:val="xl2145"/>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rPr>
      <w:b/>
      <w:bCs/>
    </w:rPr>
  </w:style>
  <w:style w:type="paragraph" w:customStyle="1" w:styleId="xl2146">
    <w:name w:val="xl2146"/>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rPr>
      <w:b/>
      <w:bCs/>
    </w:rPr>
  </w:style>
  <w:style w:type="paragraph" w:customStyle="1" w:styleId="xl2147">
    <w:name w:val="xl2147"/>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style>
  <w:style w:type="paragraph" w:customStyle="1" w:styleId="xl2148">
    <w:name w:val="xl2148"/>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color w:val="000000"/>
    </w:rPr>
  </w:style>
  <w:style w:type="paragraph" w:customStyle="1" w:styleId="xl2149">
    <w:name w:val="xl2149"/>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rPr>
      <w:color w:val="000000"/>
    </w:rPr>
  </w:style>
  <w:style w:type="paragraph" w:customStyle="1" w:styleId="xl2150">
    <w:name w:val="xl2150"/>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b/>
      <w:bCs/>
      <w:color w:val="000000"/>
    </w:rPr>
  </w:style>
  <w:style w:type="paragraph" w:customStyle="1" w:styleId="xl2151">
    <w:name w:val="xl2151"/>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rPr>
      <w:b/>
      <w:bCs/>
    </w:rPr>
  </w:style>
  <w:style w:type="paragraph" w:customStyle="1" w:styleId="xl2152">
    <w:name w:val="xl2152"/>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rPr>
      <w:b/>
      <w:bCs/>
      <w:color w:val="000000"/>
    </w:rPr>
  </w:style>
  <w:style w:type="paragraph" w:customStyle="1" w:styleId="xl2153">
    <w:name w:val="xl2153"/>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rPr>
      <w:color w:val="000000"/>
    </w:rPr>
  </w:style>
  <w:style w:type="paragraph" w:customStyle="1" w:styleId="xl2154">
    <w:name w:val="xl2154"/>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rPr>
      <w:b/>
      <w:bCs/>
      <w:color w:val="000000"/>
    </w:rPr>
  </w:style>
  <w:style w:type="paragraph" w:customStyle="1" w:styleId="xl2155">
    <w:name w:val="xl2155"/>
    <w:basedOn w:val="a2"/>
    <w:rsid w:val="00483B9D"/>
    <w:pPr>
      <w:pBdr>
        <w:top w:val="single" w:sz="4" w:space="0" w:color="333333"/>
        <w:left w:val="single" w:sz="4" w:space="9" w:color="333333"/>
        <w:bottom w:val="single" w:sz="4" w:space="0" w:color="333333"/>
        <w:right w:val="single" w:sz="4" w:space="0" w:color="333333"/>
      </w:pBdr>
      <w:spacing w:before="100" w:beforeAutospacing="1" w:after="100" w:afterAutospacing="1"/>
      <w:ind w:firstLineChars="100" w:firstLine="100"/>
    </w:pPr>
    <w:rPr>
      <w:color w:val="000000"/>
    </w:rPr>
  </w:style>
  <w:style w:type="paragraph" w:customStyle="1" w:styleId="xl2156">
    <w:name w:val="xl2156"/>
    <w:basedOn w:val="a2"/>
    <w:rsid w:val="00483B9D"/>
    <w:pPr>
      <w:pBdr>
        <w:top w:val="single" w:sz="4" w:space="0" w:color="333333"/>
        <w:left w:val="single" w:sz="4" w:space="0" w:color="333333"/>
        <w:bottom w:val="single" w:sz="4" w:space="0" w:color="333333"/>
      </w:pBdr>
      <w:shd w:val="thinReverseDiagStripe" w:color="C0C0C0" w:fill="auto"/>
      <w:spacing w:before="100" w:beforeAutospacing="1" w:after="100" w:afterAutospacing="1"/>
      <w:jc w:val="center"/>
    </w:pPr>
    <w:rPr>
      <w:b/>
      <w:bCs/>
      <w:color w:val="0000FF"/>
      <w:u w:val="single"/>
    </w:rPr>
  </w:style>
  <w:style w:type="paragraph" w:customStyle="1" w:styleId="xl2157">
    <w:name w:val="xl2157"/>
    <w:basedOn w:val="a2"/>
    <w:rsid w:val="00483B9D"/>
    <w:pPr>
      <w:pBdr>
        <w:top w:val="single" w:sz="4" w:space="0" w:color="333333"/>
        <w:bottom w:val="single" w:sz="4" w:space="0" w:color="333333"/>
      </w:pBdr>
      <w:shd w:val="thinReverseDiagStripe" w:color="C0C0C0" w:fill="auto"/>
      <w:spacing w:before="100" w:beforeAutospacing="1" w:after="100" w:afterAutospacing="1"/>
      <w:ind w:firstLineChars="200" w:firstLine="200"/>
      <w:textAlignment w:val="center"/>
    </w:pPr>
    <w:rPr>
      <w:b/>
      <w:bCs/>
      <w:color w:val="0000FF"/>
      <w:u w:val="single"/>
    </w:rPr>
  </w:style>
  <w:style w:type="paragraph" w:customStyle="1" w:styleId="xl2158">
    <w:name w:val="xl2158"/>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b/>
      <w:bCs/>
      <w:color w:val="FFFFFF"/>
      <w:u w:val="single"/>
    </w:rPr>
  </w:style>
  <w:style w:type="paragraph" w:customStyle="1" w:styleId="xl2159">
    <w:name w:val="xl2159"/>
    <w:basedOn w:val="a2"/>
    <w:rsid w:val="00483B9D"/>
    <w:pPr>
      <w:pBdr>
        <w:top w:val="single" w:sz="4" w:space="0" w:color="333333"/>
        <w:left w:val="single" w:sz="4" w:space="9" w:color="333333"/>
        <w:bottom w:val="single" w:sz="4" w:space="0" w:color="333333"/>
        <w:right w:val="single" w:sz="4" w:space="0" w:color="333333"/>
      </w:pBdr>
      <w:spacing w:before="100" w:beforeAutospacing="1" w:after="100" w:afterAutospacing="1"/>
      <w:ind w:firstLineChars="100" w:firstLine="100"/>
    </w:pPr>
  </w:style>
  <w:style w:type="paragraph" w:customStyle="1" w:styleId="xl2160">
    <w:name w:val="xl2160"/>
    <w:basedOn w:val="a2"/>
    <w:rsid w:val="00483B9D"/>
    <w:pPr>
      <w:pBdr>
        <w:top w:val="single" w:sz="4" w:space="0" w:color="333333"/>
        <w:left w:val="single" w:sz="4" w:space="18" w:color="333333"/>
        <w:bottom w:val="single" w:sz="4" w:space="0" w:color="333333"/>
        <w:right w:val="single" w:sz="4" w:space="0" w:color="333333"/>
      </w:pBdr>
      <w:spacing w:before="100" w:beforeAutospacing="1" w:after="100" w:afterAutospacing="1"/>
      <w:ind w:firstLineChars="200" w:firstLine="200"/>
    </w:pPr>
    <w:rPr>
      <w:color w:val="000000"/>
    </w:rPr>
  </w:style>
  <w:style w:type="paragraph" w:customStyle="1" w:styleId="xl2161">
    <w:name w:val="xl2161"/>
    <w:basedOn w:val="a2"/>
    <w:rsid w:val="00483B9D"/>
    <w:pPr>
      <w:pBdr>
        <w:top w:val="single" w:sz="4" w:space="0" w:color="333333"/>
        <w:bottom w:val="single" w:sz="4" w:space="0" w:color="333333"/>
      </w:pBdr>
      <w:shd w:val="thinReverseDiagStripe" w:color="C0C0C0" w:fill="auto"/>
      <w:spacing w:before="100" w:beforeAutospacing="1" w:after="100" w:afterAutospacing="1"/>
      <w:ind w:firstLineChars="200" w:firstLine="200"/>
    </w:pPr>
    <w:rPr>
      <w:b/>
      <w:bCs/>
      <w:color w:val="0000FF"/>
      <w:u w:val="single"/>
    </w:rPr>
  </w:style>
  <w:style w:type="paragraph" w:customStyle="1" w:styleId="xl2162">
    <w:name w:val="xl2162"/>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color w:val="FFFFFF"/>
    </w:rPr>
  </w:style>
  <w:style w:type="paragraph" w:customStyle="1" w:styleId="xl2163">
    <w:name w:val="xl2163"/>
    <w:basedOn w:val="a2"/>
    <w:rsid w:val="00483B9D"/>
    <w:pPr>
      <w:pBdr>
        <w:top w:val="single" w:sz="4" w:space="0" w:color="333333"/>
        <w:left w:val="single" w:sz="4" w:space="0" w:color="333333"/>
        <w:bottom w:val="single" w:sz="4" w:space="0" w:color="333333"/>
      </w:pBdr>
      <w:shd w:val="thinReverseDiagStripe" w:color="C0C0C0" w:fill="auto"/>
      <w:spacing w:before="100" w:beforeAutospacing="1" w:after="100" w:afterAutospacing="1"/>
      <w:jc w:val="center"/>
    </w:pPr>
    <w:rPr>
      <w:color w:val="000000"/>
    </w:rPr>
  </w:style>
  <w:style w:type="paragraph" w:customStyle="1" w:styleId="xl2164">
    <w:name w:val="xl2164"/>
    <w:basedOn w:val="a2"/>
    <w:rsid w:val="00483B9D"/>
    <w:pPr>
      <w:pBdr>
        <w:top w:val="single" w:sz="4" w:space="0" w:color="333333"/>
        <w:bottom w:val="single" w:sz="4" w:space="0" w:color="333333"/>
      </w:pBdr>
      <w:shd w:val="thinReverseDiagStripe" w:color="C0C0C0" w:fill="auto"/>
      <w:spacing w:before="100" w:beforeAutospacing="1" w:after="100" w:afterAutospacing="1"/>
      <w:ind w:firstLineChars="200" w:firstLine="200"/>
    </w:pPr>
    <w:rPr>
      <w:color w:val="000000"/>
    </w:rPr>
  </w:style>
  <w:style w:type="paragraph" w:customStyle="1" w:styleId="xl2165">
    <w:name w:val="xl2165"/>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color w:val="000000"/>
    </w:rPr>
  </w:style>
  <w:style w:type="paragraph" w:customStyle="1" w:styleId="xl2166">
    <w:name w:val="xl2166"/>
    <w:basedOn w:val="a2"/>
    <w:rsid w:val="00483B9D"/>
    <w:pPr>
      <w:pBdr>
        <w:top w:val="single" w:sz="4" w:space="0" w:color="333333"/>
        <w:left w:val="single" w:sz="4" w:space="0" w:color="333333"/>
        <w:bottom w:val="single" w:sz="8" w:space="0" w:color="333333"/>
        <w:right w:val="single" w:sz="4" w:space="0" w:color="333333"/>
      </w:pBdr>
      <w:spacing w:before="100" w:beforeAutospacing="1" w:after="100" w:afterAutospacing="1"/>
      <w:jc w:val="center"/>
    </w:pPr>
    <w:rPr>
      <w:color w:val="000000"/>
    </w:rPr>
  </w:style>
  <w:style w:type="paragraph" w:customStyle="1" w:styleId="xl2167">
    <w:name w:val="xl2167"/>
    <w:basedOn w:val="a2"/>
    <w:rsid w:val="00483B9D"/>
    <w:pPr>
      <w:pBdr>
        <w:top w:val="single" w:sz="4" w:space="0" w:color="333333"/>
        <w:left w:val="single" w:sz="4" w:space="0" w:color="333333"/>
        <w:bottom w:val="single" w:sz="8" w:space="0" w:color="333333"/>
        <w:right w:val="single" w:sz="4" w:space="0" w:color="333333"/>
      </w:pBdr>
      <w:spacing w:before="100" w:beforeAutospacing="1" w:after="100" w:afterAutospacing="1"/>
    </w:pPr>
    <w:rPr>
      <w:color w:val="000000"/>
    </w:rPr>
  </w:style>
  <w:style w:type="paragraph" w:customStyle="1" w:styleId="xl2168">
    <w:name w:val="xl2168"/>
    <w:basedOn w:val="a2"/>
    <w:rsid w:val="00483B9D"/>
    <w:pPr>
      <w:pBdr>
        <w:top w:val="single" w:sz="4" w:space="0" w:color="333333"/>
        <w:left w:val="single" w:sz="4" w:space="0" w:color="333333"/>
        <w:bottom w:val="single" w:sz="8" w:space="0" w:color="333333"/>
      </w:pBdr>
      <w:spacing w:before="100" w:beforeAutospacing="1" w:after="100" w:afterAutospacing="1"/>
      <w:jc w:val="center"/>
      <w:textAlignment w:val="center"/>
    </w:pPr>
    <w:rPr>
      <w:color w:val="000000"/>
    </w:rPr>
  </w:style>
  <w:style w:type="paragraph" w:customStyle="1" w:styleId="xl2169">
    <w:name w:val="xl2169"/>
    <w:basedOn w:val="a2"/>
    <w:rsid w:val="00483B9D"/>
    <w:pPr>
      <w:spacing w:before="100" w:beforeAutospacing="1" w:after="100" w:afterAutospacing="1"/>
    </w:pPr>
  </w:style>
  <w:style w:type="paragraph" w:customStyle="1" w:styleId="xl2170">
    <w:name w:val="xl2170"/>
    <w:basedOn w:val="a2"/>
    <w:rsid w:val="00483B9D"/>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pPr>
    <w:rPr>
      <w:b/>
      <w:bCs/>
    </w:rPr>
  </w:style>
  <w:style w:type="paragraph" w:customStyle="1" w:styleId="xl2171">
    <w:name w:val="xl2171"/>
    <w:basedOn w:val="a2"/>
    <w:rsid w:val="00483B9D"/>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jc w:val="center"/>
    </w:pPr>
    <w:rPr>
      <w:b/>
      <w:bCs/>
    </w:rPr>
  </w:style>
  <w:style w:type="paragraph" w:customStyle="1" w:styleId="xl2172">
    <w:name w:val="xl2172"/>
    <w:basedOn w:val="a2"/>
    <w:rsid w:val="00483B9D"/>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jc w:val="center"/>
    </w:pPr>
    <w:rPr>
      <w:b/>
      <w:bCs/>
      <w:color w:val="000000"/>
    </w:rPr>
  </w:style>
  <w:style w:type="paragraph" w:customStyle="1" w:styleId="xl2173">
    <w:name w:val="xl2173"/>
    <w:basedOn w:val="a2"/>
    <w:rsid w:val="00483B9D"/>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pPr>
    <w:rPr>
      <w:b/>
      <w:bCs/>
      <w:color w:val="000000"/>
    </w:rPr>
  </w:style>
  <w:style w:type="numbering" w:customStyle="1" w:styleId="131">
    <w:name w:val="Нет списка13"/>
    <w:next w:val="a5"/>
    <w:uiPriority w:val="99"/>
    <w:semiHidden/>
    <w:unhideWhenUsed/>
    <w:rsid w:val="00483B9D"/>
  </w:style>
  <w:style w:type="numbering" w:customStyle="1" w:styleId="214">
    <w:name w:val="Нет списка21"/>
    <w:next w:val="a5"/>
    <w:uiPriority w:val="99"/>
    <w:semiHidden/>
    <w:unhideWhenUsed/>
    <w:rsid w:val="00483B9D"/>
  </w:style>
  <w:style w:type="table" w:customStyle="1" w:styleId="215">
    <w:name w:val="Сетка таблицы21"/>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5"/>
    <w:uiPriority w:val="99"/>
    <w:semiHidden/>
    <w:unhideWhenUsed/>
    <w:rsid w:val="00483B9D"/>
  </w:style>
  <w:style w:type="table" w:customStyle="1" w:styleId="230">
    <w:name w:val="Сетка таблицы23"/>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
    <w:name w:val="Нет списка8"/>
    <w:next w:val="a5"/>
    <w:uiPriority w:val="99"/>
    <w:semiHidden/>
    <w:rsid w:val="00483B9D"/>
  </w:style>
  <w:style w:type="numbering" w:customStyle="1" w:styleId="93">
    <w:name w:val="Нет списка9"/>
    <w:next w:val="a5"/>
    <w:semiHidden/>
    <w:rsid w:val="00483B9D"/>
  </w:style>
  <w:style w:type="table" w:customStyle="1" w:styleId="240">
    <w:name w:val="Сетка таблицы24"/>
    <w:basedOn w:val="a4"/>
    <w:next w:val="ae"/>
    <w:uiPriority w:val="39"/>
    <w:rsid w:val="00483B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Нет списка10"/>
    <w:next w:val="a5"/>
    <w:uiPriority w:val="99"/>
    <w:semiHidden/>
    <w:unhideWhenUsed/>
    <w:rsid w:val="00483B9D"/>
  </w:style>
  <w:style w:type="table" w:customStyle="1" w:styleId="250">
    <w:name w:val="Сетка таблицы25"/>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84">
    <w:name w:val="Обычный8"/>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55">
    <w:name w:val="Абзац списка5"/>
    <w:basedOn w:val="a2"/>
    <w:rsid w:val="00483B9D"/>
    <w:pPr>
      <w:spacing w:after="200" w:line="276" w:lineRule="auto"/>
      <w:ind w:left="720"/>
      <w:contextualSpacing/>
    </w:pPr>
    <w:rPr>
      <w:rFonts w:ascii="Calibri" w:eastAsia="Calibri" w:hAnsi="Calibri"/>
      <w:sz w:val="22"/>
      <w:szCs w:val="22"/>
    </w:rPr>
  </w:style>
  <w:style w:type="paragraph" w:customStyle="1" w:styleId="241">
    <w:name w:val="Знак Знак Знак Знак Знак Знак Знак Знак Знак Знак Знак Знак24"/>
    <w:basedOn w:val="a2"/>
    <w:rsid w:val="00AE1906"/>
    <w:pPr>
      <w:tabs>
        <w:tab w:val="num" w:pos="360"/>
      </w:tabs>
      <w:spacing w:after="160" w:line="240" w:lineRule="exact"/>
    </w:pPr>
    <w:rPr>
      <w:rFonts w:ascii="Verdana" w:hAnsi="Verdana" w:cs="Verdana"/>
      <w:sz w:val="20"/>
      <w:szCs w:val="20"/>
      <w:lang w:val="en-US" w:eastAsia="en-US"/>
    </w:rPr>
  </w:style>
  <w:style w:type="paragraph" w:customStyle="1" w:styleId="231">
    <w:name w:val="Знак Знак Знак Знак Знак Знак Знак Знак Знак Знак Знак Знак23"/>
    <w:basedOn w:val="a2"/>
    <w:rsid w:val="00EB61AE"/>
    <w:pPr>
      <w:tabs>
        <w:tab w:val="num" w:pos="360"/>
      </w:tabs>
      <w:spacing w:after="160" w:line="240" w:lineRule="exact"/>
    </w:pPr>
    <w:rPr>
      <w:rFonts w:ascii="Verdana" w:hAnsi="Verdana" w:cs="Verdana"/>
      <w:sz w:val="20"/>
      <w:szCs w:val="20"/>
      <w:lang w:val="en-US" w:eastAsia="en-US"/>
    </w:rPr>
  </w:style>
  <w:style w:type="table" w:customStyle="1" w:styleId="260">
    <w:name w:val="Сетка таблицы26"/>
    <w:basedOn w:val="a4"/>
    <w:next w:val="ae"/>
    <w:uiPriority w:val="39"/>
    <w:rsid w:val="00A8371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1">
    <w:name w:val="Знак Знак Знак Знак Знак Знак Знак Знак Знак Знак Знак Знак22"/>
    <w:basedOn w:val="a2"/>
    <w:rsid w:val="00CF4BB4"/>
    <w:pPr>
      <w:tabs>
        <w:tab w:val="num" w:pos="360"/>
      </w:tabs>
      <w:spacing w:after="160" w:line="240" w:lineRule="exact"/>
    </w:pPr>
    <w:rPr>
      <w:rFonts w:ascii="Verdana" w:hAnsi="Verdana" w:cs="Verdana"/>
      <w:sz w:val="20"/>
      <w:szCs w:val="20"/>
      <w:lang w:val="en-US" w:eastAsia="en-US"/>
    </w:rPr>
  </w:style>
  <w:style w:type="paragraph" w:customStyle="1" w:styleId="216">
    <w:name w:val="Знак Знак Знак Знак Знак Знак Знак Знак Знак Знак Знак Знак21"/>
    <w:basedOn w:val="a2"/>
    <w:rsid w:val="00FA4AEA"/>
    <w:pPr>
      <w:tabs>
        <w:tab w:val="num" w:pos="360"/>
      </w:tabs>
      <w:spacing w:after="160" w:line="240" w:lineRule="exact"/>
    </w:pPr>
    <w:rPr>
      <w:rFonts w:ascii="Verdana" w:hAnsi="Verdana" w:cs="Verdana"/>
      <w:sz w:val="20"/>
      <w:szCs w:val="20"/>
      <w:lang w:val="en-US" w:eastAsia="en-US"/>
    </w:rPr>
  </w:style>
  <w:style w:type="paragraph" w:customStyle="1" w:styleId="201">
    <w:name w:val="Знак Знак Знак Знак Знак Знак Знак Знак Знак Знак Знак Знак20"/>
    <w:basedOn w:val="a2"/>
    <w:rsid w:val="000D58DF"/>
    <w:pPr>
      <w:tabs>
        <w:tab w:val="num" w:pos="360"/>
      </w:tabs>
      <w:spacing w:after="160" w:line="240" w:lineRule="exact"/>
    </w:pPr>
    <w:rPr>
      <w:rFonts w:ascii="Verdana" w:hAnsi="Verdana" w:cs="Verdana"/>
      <w:sz w:val="20"/>
      <w:szCs w:val="20"/>
      <w:lang w:val="en-US" w:eastAsia="en-US"/>
    </w:rPr>
  </w:style>
  <w:style w:type="paragraph" w:customStyle="1" w:styleId="191">
    <w:name w:val="Знак Знак Знак Знак Знак Знак Знак Знак Знак Знак Знак Знак19"/>
    <w:basedOn w:val="a2"/>
    <w:rsid w:val="00D64D08"/>
    <w:pPr>
      <w:tabs>
        <w:tab w:val="num" w:pos="360"/>
      </w:tabs>
      <w:spacing w:after="160" w:line="240" w:lineRule="exact"/>
    </w:pPr>
    <w:rPr>
      <w:rFonts w:ascii="Verdana" w:hAnsi="Verdana" w:cs="Verdana"/>
      <w:sz w:val="20"/>
      <w:szCs w:val="20"/>
      <w:lang w:val="en-US" w:eastAsia="en-US"/>
    </w:rPr>
  </w:style>
  <w:style w:type="paragraph" w:customStyle="1" w:styleId="181">
    <w:name w:val="Знак Знак Знак Знак Знак Знак Знак Знак Знак Знак Знак Знак18"/>
    <w:basedOn w:val="a2"/>
    <w:rsid w:val="00F80549"/>
    <w:pPr>
      <w:tabs>
        <w:tab w:val="num" w:pos="360"/>
      </w:tabs>
      <w:spacing w:after="160" w:line="240" w:lineRule="exact"/>
    </w:pPr>
    <w:rPr>
      <w:rFonts w:ascii="Verdana" w:hAnsi="Verdana" w:cs="Verdana"/>
      <w:sz w:val="20"/>
      <w:szCs w:val="20"/>
      <w:lang w:val="en-US" w:eastAsia="en-US"/>
    </w:rPr>
  </w:style>
  <w:style w:type="paragraph" w:customStyle="1" w:styleId="171">
    <w:name w:val="Знак Знак Знак Знак Знак Знак Знак Знак Знак Знак Знак Знак17"/>
    <w:basedOn w:val="a2"/>
    <w:rsid w:val="00725364"/>
    <w:pPr>
      <w:tabs>
        <w:tab w:val="num" w:pos="360"/>
      </w:tabs>
      <w:spacing w:after="160" w:line="240" w:lineRule="exact"/>
    </w:pPr>
    <w:rPr>
      <w:rFonts w:ascii="Verdana" w:hAnsi="Verdana" w:cs="Verdana"/>
      <w:sz w:val="20"/>
      <w:szCs w:val="20"/>
      <w:lang w:val="en-US" w:eastAsia="en-US"/>
    </w:rPr>
  </w:style>
  <w:style w:type="paragraph" w:customStyle="1" w:styleId="161">
    <w:name w:val="Знак Знак Знак Знак Знак Знак Знак Знак Знак Знак Знак Знак16"/>
    <w:basedOn w:val="a2"/>
    <w:rsid w:val="00165E7A"/>
    <w:pPr>
      <w:tabs>
        <w:tab w:val="num" w:pos="360"/>
      </w:tabs>
      <w:spacing w:after="160" w:line="240" w:lineRule="exact"/>
    </w:pPr>
    <w:rPr>
      <w:rFonts w:ascii="Verdana" w:hAnsi="Verdana" w:cs="Verdana"/>
      <w:sz w:val="20"/>
      <w:szCs w:val="20"/>
      <w:lang w:val="en-US" w:eastAsia="en-US"/>
    </w:rPr>
  </w:style>
  <w:style w:type="paragraph" w:customStyle="1" w:styleId="153">
    <w:name w:val="Знак Знак Знак Знак Знак Знак Знак Знак Знак Знак Знак Знак15"/>
    <w:basedOn w:val="a2"/>
    <w:rsid w:val="000724AD"/>
    <w:pPr>
      <w:tabs>
        <w:tab w:val="num" w:pos="360"/>
      </w:tabs>
      <w:spacing w:after="160" w:line="240" w:lineRule="exact"/>
    </w:pPr>
    <w:rPr>
      <w:rFonts w:ascii="Verdana" w:hAnsi="Verdana" w:cs="Verdana"/>
      <w:sz w:val="20"/>
      <w:szCs w:val="20"/>
      <w:lang w:val="en-US" w:eastAsia="en-US"/>
    </w:rPr>
  </w:style>
  <w:style w:type="paragraph" w:customStyle="1" w:styleId="141">
    <w:name w:val="Знак Знак Знак Знак Знак Знак Знак Знак Знак Знак Знак Знак14"/>
    <w:basedOn w:val="a2"/>
    <w:rsid w:val="00FA71B9"/>
    <w:pPr>
      <w:tabs>
        <w:tab w:val="num" w:pos="360"/>
      </w:tabs>
      <w:spacing w:after="160" w:line="240" w:lineRule="exact"/>
    </w:pPr>
    <w:rPr>
      <w:rFonts w:ascii="Verdana" w:hAnsi="Verdana" w:cs="Verdana"/>
      <w:sz w:val="20"/>
      <w:szCs w:val="20"/>
      <w:lang w:val="en-US" w:eastAsia="en-US"/>
    </w:rPr>
  </w:style>
  <w:style w:type="paragraph" w:customStyle="1" w:styleId="132">
    <w:name w:val="Знак Знак Знак Знак Знак Знак Знак Знак Знак Знак Знак Знак13"/>
    <w:basedOn w:val="a2"/>
    <w:rsid w:val="000570F9"/>
    <w:pPr>
      <w:tabs>
        <w:tab w:val="num" w:pos="360"/>
      </w:tabs>
      <w:spacing w:after="160" w:line="240" w:lineRule="exact"/>
    </w:pPr>
    <w:rPr>
      <w:rFonts w:ascii="Verdana" w:hAnsi="Verdana" w:cs="Verdana"/>
      <w:sz w:val="20"/>
      <w:szCs w:val="20"/>
      <w:lang w:val="en-US" w:eastAsia="en-US"/>
    </w:rPr>
  </w:style>
  <w:style w:type="paragraph" w:customStyle="1" w:styleId="123">
    <w:name w:val="Знак Знак Знак Знак Знак Знак Знак Знак Знак Знак Знак Знак12"/>
    <w:basedOn w:val="a2"/>
    <w:rsid w:val="00442A2F"/>
    <w:pPr>
      <w:tabs>
        <w:tab w:val="num" w:pos="360"/>
      </w:tabs>
      <w:spacing w:after="160" w:line="240" w:lineRule="exact"/>
    </w:pPr>
    <w:rPr>
      <w:rFonts w:ascii="Verdana" w:hAnsi="Verdana" w:cs="Verdana"/>
      <w:sz w:val="20"/>
      <w:szCs w:val="20"/>
      <w:lang w:val="en-US" w:eastAsia="en-US"/>
    </w:rPr>
  </w:style>
  <w:style w:type="paragraph" w:customStyle="1" w:styleId="115">
    <w:name w:val="Знак Знак Знак Знак Знак Знак Знак Знак Знак Знак Знак Знак11"/>
    <w:basedOn w:val="a2"/>
    <w:rsid w:val="00F63D2F"/>
    <w:pPr>
      <w:tabs>
        <w:tab w:val="num" w:pos="360"/>
      </w:tabs>
      <w:spacing w:after="160" w:line="240" w:lineRule="exact"/>
    </w:pPr>
    <w:rPr>
      <w:rFonts w:ascii="Verdana" w:hAnsi="Verdana" w:cs="Verdana"/>
      <w:sz w:val="20"/>
      <w:szCs w:val="20"/>
      <w:lang w:val="en-US" w:eastAsia="en-US"/>
    </w:rPr>
  </w:style>
  <w:style w:type="paragraph" w:customStyle="1" w:styleId="102">
    <w:name w:val="Знак Знак Знак Знак Знак Знак Знак Знак Знак Знак Знак Знак10"/>
    <w:basedOn w:val="a2"/>
    <w:rsid w:val="00952C1F"/>
    <w:pPr>
      <w:tabs>
        <w:tab w:val="num" w:pos="360"/>
      </w:tabs>
      <w:spacing w:after="160" w:line="240" w:lineRule="exact"/>
    </w:pPr>
    <w:rPr>
      <w:rFonts w:ascii="Verdana" w:hAnsi="Verdana" w:cs="Verdana"/>
      <w:sz w:val="20"/>
      <w:szCs w:val="20"/>
      <w:lang w:val="en-US" w:eastAsia="en-US"/>
    </w:rPr>
  </w:style>
  <w:style w:type="paragraph" w:customStyle="1" w:styleId="94">
    <w:name w:val="Знак Знак Знак Знак Знак Знак Знак Знак Знак Знак Знак Знак9"/>
    <w:basedOn w:val="a2"/>
    <w:rsid w:val="00746864"/>
    <w:pPr>
      <w:tabs>
        <w:tab w:val="num" w:pos="360"/>
      </w:tabs>
      <w:spacing w:after="160" w:line="240" w:lineRule="exact"/>
    </w:pPr>
    <w:rPr>
      <w:rFonts w:ascii="Verdana" w:hAnsi="Verdana" w:cs="Verdana"/>
      <w:sz w:val="20"/>
      <w:szCs w:val="20"/>
      <w:lang w:val="en-US" w:eastAsia="en-US"/>
    </w:rPr>
  </w:style>
  <w:style w:type="paragraph" w:customStyle="1" w:styleId="85">
    <w:name w:val="Знак Знак Знак Знак Знак Знак Знак Знак Знак Знак Знак Знак8"/>
    <w:basedOn w:val="a2"/>
    <w:rsid w:val="00193BCB"/>
    <w:pPr>
      <w:tabs>
        <w:tab w:val="num" w:pos="360"/>
      </w:tabs>
      <w:spacing w:after="160" w:line="240" w:lineRule="exact"/>
    </w:pPr>
    <w:rPr>
      <w:rFonts w:ascii="Verdana" w:hAnsi="Verdana" w:cs="Verdana"/>
      <w:sz w:val="20"/>
      <w:szCs w:val="20"/>
      <w:lang w:val="en-US" w:eastAsia="en-US"/>
    </w:rPr>
  </w:style>
  <w:style w:type="paragraph" w:customStyle="1" w:styleId="75">
    <w:name w:val="Знак Знак Знак Знак Знак Знак Знак Знак Знак Знак Знак Знак7"/>
    <w:basedOn w:val="a2"/>
    <w:rsid w:val="009F7815"/>
    <w:pPr>
      <w:tabs>
        <w:tab w:val="num" w:pos="360"/>
      </w:tabs>
      <w:spacing w:after="160" w:line="240" w:lineRule="exact"/>
    </w:pPr>
    <w:rPr>
      <w:rFonts w:ascii="Verdana" w:hAnsi="Verdana" w:cs="Verdana"/>
      <w:sz w:val="20"/>
      <w:szCs w:val="20"/>
      <w:lang w:val="en-US" w:eastAsia="en-US"/>
    </w:rPr>
  </w:style>
  <w:style w:type="paragraph" w:customStyle="1" w:styleId="65">
    <w:name w:val="Знак Знак Знак Знак Знак Знак Знак Знак Знак Знак Знак Знак6"/>
    <w:basedOn w:val="a2"/>
    <w:rsid w:val="00F5499B"/>
    <w:pPr>
      <w:tabs>
        <w:tab w:val="num" w:pos="360"/>
      </w:tabs>
      <w:spacing w:after="160" w:line="240" w:lineRule="exact"/>
    </w:pPr>
    <w:rPr>
      <w:rFonts w:ascii="Verdana" w:hAnsi="Verdana" w:cs="Verdana"/>
      <w:sz w:val="20"/>
      <w:szCs w:val="20"/>
      <w:lang w:val="en-US" w:eastAsia="en-US"/>
    </w:rPr>
  </w:style>
  <w:style w:type="paragraph" w:customStyle="1" w:styleId="56">
    <w:name w:val="Знак Знак Знак Знак Знак Знак Знак Знак Знак Знак Знак Знак5"/>
    <w:basedOn w:val="a2"/>
    <w:rsid w:val="00110E6B"/>
    <w:pPr>
      <w:tabs>
        <w:tab w:val="num" w:pos="360"/>
      </w:tabs>
      <w:spacing w:after="160" w:line="240" w:lineRule="exact"/>
    </w:pPr>
    <w:rPr>
      <w:rFonts w:ascii="Verdana" w:hAnsi="Verdana" w:cs="Verdana"/>
      <w:sz w:val="20"/>
      <w:szCs w:val="20"/>
      <w:lang w:val="en-US" w:eastAsia="en-US"/>
    </w:rPr>
  </w:style>
  <w:style w:type="paragraph" w:customStyle="1" w:styleId="48">
    <w:name w:val="Знак Знак Знак Знак Знак Знак Знак Знак Знак Знак Знак Знак4"/>
    <w:basedOn w:val="a2"/>
    <w:rsid w:val="00731578"/>
    <w:pPr>
      <w:tabs>
        <w:tab w:val="num" w:pos="360"/>
      </w:tabs>
      <w:spacing w:after="160" w:line="240" w:lineRule="exact"/>
    </w:pPr>
    <w:rPr>
      <w:rFonts w:ascii="Verdana" w:hAnsi="Verdana" w:cs="Verdana"/>
      <w:sz w:val="20"/>
      <w:szCs w:val="20"/>
      <w:lang w:val="en-US" w:eastAsia="en-US"/>
    </w:rPr>
  </w:style>
  <w:style w:type="paragraph" w:customStyle="1" w:styleId="3f6">
    <w:name w:val="Знак Знак Знак Знак Знак Знак Знак Знак Знак Знак Знак Знак3"/>
    <w:basedOn w:val="a2"/>
    <w:rsid w:val="00AF37C4"/>
    <w:pPr>
      <w:tabs>
        <w:tab w:val="num" w:pos="360"/>
      </w:tabs>
      <w:spacing w:after="160" w:line="240" w:lineRule="exact"/>
    </w:pPr>
    <w:rPr>
      <w:rFonts w:ascii="Verdana" w:hAnsi="Verdana" w:cs="Verdana"/>
      <w:sz w:val="20"/>
      <w:szCs w:val="20"/>
      <w:lang w:val="en-US" w:eastAsia="en-US"/>
    </w:rPr>
  </w:style>
  <w:style w:type="numbering" w:customStyle="1" w:styleId="142">
    <w:name w:val="Нет списка14"/>
    <w:next w:val="a5"/>
    <w:uiPriority w:val="99"/>
    <w:semiHidden/>
    <w:unhideWhenUsed/>
    <w:rsid w:val="00F24A56"/>
  </w:style>
  <w:style w:type="table" w:customStyle="1" w:styleId="270">
    <w:name w:val="Сетка таблицы27"/>
    <w:basedOn w:val="a4"/>
    <w:next w:val="ae"/>
    <w:uiPriority w:val="39"/>
    <w:rsid w:val="00F24A5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
    <w:name w:val="Знак Знак1 Знак Знак1"/>
    <w:basedOn w:val="a2"/>
    <w:rsid w:val="00F24A56"/>
    <w:pPr>
      <w:tabs>
        <w:tab w:val="num" w:pos="360"/>
      </w:tabs>
      <w:spacing w:after="160" w:line="240" w:lineRule="exact"/>
    </w:pPr>
    <w:rPr>
      <w:rFonts w:ascii="Verdana" w:hAnsi="Verdana" w:cs="Verdana"/>
      <w:sz w:val="20"/>
      <w:szCs w:val="20"/>
      <w:lang w:val="en-US" w:eastAsia="en-US"/>
    </w:rPr>
  </w:style>
  <w:style w:type="paragraph" w:customStyle="1" w:styleId="2d">
    <w:name w:val="2"/>
    <w:basedOn w:val="a2"/>
    <w:next w:val="afff6"/>
    <w:link w:val="aff7"/>
    <w:rsid w:val="00F24A56"/>
    <w:pPr>
      <w:spacing w:before="100" w:beforeAutospacing="1" w:after="100" w:afterAutospacing="1"/>
    </w:pPr>
    <w:rPr>
      <w:rFonts w:ascii="Calibri" w:hAnsi="Calibri"/>
      <w:b/>
      <w:kern w:val="2"/>
      <w:sz w:val="22"/>
      <w:szCs w:val="20"/>
      <w14:ligatures w14:val="standardContextual"/>
    </w:rPr>
  </w:style>
  <w:style w:type="numbering" w:customStyle="1" w:styleId="154">
    <w:name w:val="Нет списка15"/>
    <w:next w:val="a5"/>
    <w:uiPriority w:val="99"/>
    <w:semiHidden/>
    <w:rsid w:val="00F24A56"/>
  </w:style>
  <w:style w:type="numbering" w:customStyle="1" w:styleId="1110">
    <w:name w:val="Нет списка111"/>
    <w:next w:val="a5"/>
    <w:semiHidden/>
    <w:unhideWhenUsed/>
    <w:rsid w:val="00F24A56"/>
  </w:style>
  <w:style w:type="numbering" w:customStyle="1" w:styleId="222">
    <w:name w:val="Нет списка22"/>
    <w:next w:val="a5"/>
    <w:uiPriority w:val="99"/>
    <w:semiHidden/>
    <w:unhideWhenUsed/>
    <w:rsid w:val="00F24A56"/>
  </w:style>
  <w:style w:type="table" w:customStyle="1" w:styleId="280">
    <w:name w:val="Сетка таблицы28"/>
    <w:basedOn w:val="a4"/>
    <w:next w:val="ae"/>
    <w:uiPriority w:val="39"/>
    <w:rsid w:val="00F24A5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5"/>
    <w:uiPriority w:val="99"/>
    <w:semiHidden/>
    <w:rsid w:val="00F24A56"/>
  </w:style>
  <w:style w:type="numbering" w:customStyle="1" w:styleId="1210">
    <w:name w:val="Нет списка121"/>
    <w:next w:val="a5"/>
    <w:uiPriority w:val="99"/>
    <w:semiHidden/>
    <w:unhideWhenUsed/>
    <w:rsid w:val="00F24A56"/>
  </w:style>
  <w:style w:type="numbering" w:customStyle="1" w:styleId="2110">
    <w:name w:val="Нет списка211"/>
    <w:next w:val="a5"/>
    <w:uiPriority w:val="99"/>
    <w:semiHidden/>
    <w:unhideWhenUsed/>
    <w:rsid w:val="00F24A56"/>
  </w:style>
  <w:style w:type="paragraph" w:customStyle="1" w:styleId="66">
    <w:name w:val="Абзац списка6"/>
    <w:basedOn w:val="a2"/>
    <w:autoRedefine/>
    <w:rsid w:val="00F24A56"/>
    <w:pPr>
      <w:jc w:val="center"/>
    </w:pPr>
    <w:rPr>
      <w:snapToGrid w:val="0"/>
      <w:sz w:val="28"/>
      <w:szCs w:val="28"/>
    </w:rPr>
  </w:style>
  <w:style w:type="paragraph" w:customStyle="1" w:styleId="1f7">
    <w:name w:val="Знак1"/>
    <w:basedOn w:val="a2"/>
    <w:rsid w:val="00F24A56"/>
    <w:pPr>
      <w:spacing w:after="160" w:line="240" w:lineRule="exact"/>
    </w:pPr>
    <w:rPr>
      <w:rFonts w:ascii="Verdana" w:hAnsi="Verdana" w:cs="Verdana"/>
      <w:sz w:val="20"/>
      <w:szCs w:val="20"/>
      <w:lang w:val="en-US" w:eastAsia="en-US"/>
    </w:rPr>
  </w:style>
  <w:style w:type="paragraph" w:customStyle="1" w:styleId="font7">
    <w:name w:val="font7"/>
    <w:basedOn w:val="a2"/>
    <w:rsid w:val="00F24A56"/>
    <w:pPr>
      <w:spacing w:before="100" w:beforeAutospacing="1" w:after="100" w:afterAutospacing="1"/>
    </w:pPr>
    <w:rPr>
      <w:rFonts w:ascii="Tahoma" w:hAnsi="Tahoma" w:cs="Tahoma"/>
      <w:color w:val="000000"/>
      <w:sz w:val="18"/>
      <w:szCs w:val="18"/>
    </w:rPr>
  </w:style>
  <w:style w:type="paragraph" w:customStyle="1" w:styleId="font8">
    <w:name w:val="font8"/>
    <w:basedOn w:val="a2"/>
    <w:rsid w:val="00F24A56"/>
    <w:pPr>
      <w:spacing w:before="100" w:beforeAutospacing="1" w:after="100" w:afterAutospacing="1"/>
    </w:pPr>
    <w:rPr>
      <w:rFonts w:ascii="Tahoma" w:hAnsi="Tahoma" w:cs="Tahoma"/>
      <w:b/>
      <w:bCs/>
      <w:color w:val="000000"/>
      <w:sz w:val="18"/>
      <w:szCs w:val="18"/>
    </w:rPr>
  </w:style>
  <w:style w:type="paragraph" w:customStyle="1" w:styleId="2f2">
    <w:name w:val="Знак Знак Знак Знак Знак Знак Знак Знак Знак Знак Знак Знак2"/>
    <w:basedOn w:val="a2"/>
    <w:rsid w:val="00DB2E93"/>
    <w:pPr>
      <w:tabs>
        <w:tab w:val="num" w:pos="360"/>
      </w:tabs>
      <w:spacing w:after="160" w:line="240" w:lineRule="exact"/>
    </w:pPr>
    <w:rPr>
      <w:rFonts w:ascii="Verdana" w:hAnsi="Verdana" w:cs="Verdana"/>
      <w:sz w:val="20"/>
      <w:szCs w:val="20"/>
      <w:lang w:val="en-US" w:eastAsia="en-US"/>
    </w:rPr>
  </w:style>
  <w:style w:type="numbering" w:customStyle="1" w:styleId="162">
    <w:name w:val="Нет списка16"/>
    <w:next w:val="a5"/>
    <w:uiPriority w:val="99"/>
    <w:semiHidden/>
    <w:unhideWhenUsed/>
    <w:rsid w:val="00052516"/>
  </w:style>
  <w:style w:type="numbering" w:customStyle="1" w:styleId="172">
    <w:name w:val="Нет списка17"/>
    <w:next w:val="a5"/>
    <w:uiPriority w:val="99"/>
    <w:semiHidden/>
    <w:unhideWhenUsed/>
    <w:rsid w:val="00052516"/>
  </w:style>
  <w:style w:type="character" w:customStyle="1" w:styleId="1f8">
    <w:name w:val="Гиперссылка1"/>
    <w:basedOn w:val="a3"/>
    <w:uiPriority w:val="99"/>
    <w:unhideWhenUsed/>
    <w:rsid w:val="00052516"/>
    <w:rPr>
      <w:color w:val="0563C1"/>
      <w:u w:val="single"/>
    </w:rPr>
  </w:style>
  <w:style w:type="table" w:customStyle="1" w:styleId="290">
    <w:name w:val="Сетка таблицы29"/>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9">
    <w:name w:val="Placeholder Text"/>
    <w:basedOn w:val="a3"/>
    <w:uiPriority w:val="99"/>
    <w:semiHidden/>
    <w:rsid w:val="00052516"/>
    <w:rPr>
      <w:color w:val="808080"/>
    </w:rPr>
  </w:style>
  <w:style w:type="numbering" w:customStyle="1" w:styleId="1120">
    <w:name w:val="Нет списка112"/>
    <w:next w:val="a5"/>
    <w:uiPriority w:val="99"/>
    <w:semiHidden/>
    <w:unhideWhenUsed/>
    <w:rsid w:val="00052516"/>
  </w:style>
  <w:style w:type="paragraph" w:customStyle="1" w:styleId="1f9">
    <w:name w:val="Без интервала1"/>
    <w:next w:val="af3"/>
    <w:uiPriority w:val="1"/>
    <w:qFormat/>
    <w:rsid w:val="00052516"/>
    <w:pPr>
      <w:spacing w:after="0" w:line="240" w:lineRule="auto"/>
      <w:jc w:val="right"/>
    </w:pPr>
    <w:rPr>
      <w:kern w:val="0"/>
      <w14:ligatures w14:val="none"/>
    </w:rPr>
  </w:style>
  <w:style w:type="paragraph" w:customStyle="1" w:styleId="11">
    <w:name w:val="Заголовок оглавления1"/>
    <w:basedOn w:val="12"/>
    <w:next w:val="a2"/>
    <w:uiPriority w:val="39"/>
    <w:unhideWhenUsed/>
    <w:qFormat/>
    <w:rsid w:val="00052516"/>
    <w:pPr>
      <w:keepLines/>
      <w:numPr>
        <w:numId w:val="6"/>
      </w:numPr>
      <w:spacing w:line="360" w:lineRule="auto"/>
      <w:jc w:val="right"/>
      <w:outlineLvl w:val="9"/>
    </w:pPr>
    <w:rPr>
      <w:sz w:val="28"/>
      <w:szCs w:val="32"/>
      <w:lang w:val="ru-RU" w:eastAsia="ru-RU"/>
    </w:rPr>
  </w:style>
  <w:style w:type="numbering" w:customStyle="1" w:styleId="1111">
    <w:name w:val="Нет списка1111"/>
    <w:next w:val="a5"/>
    <w:uiPriority w:val="99"/>
    <w:semiHidden/>
    <w:unhideWhenUsed/>
    <w:rsid w:val="00052516"/>
  </w:style>
  <w:style w:type="paragraph" w:customStyle="1" w:styleId="xl460">
    <w:name w:val="xl460"/>
    <w:basedOn w:val="a2"/>
    <w:uiPriority w:val="99"/>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FF0000"/>
    </w:rPr>
  </w:style>
  <w:style w:type="paragraph" w:customStyle="1" w:styleId="xl461">
    <w:name w:val="xl461"/>
    <w:basedOn w:val="a2"/>
    <w:uiPriority w:val="99"/>
    <w:rsid w:val="00052516"/>
    <w:pPr>
      <w:spacing w:before="100" w:beforeAutospacing="1" w:after="100" w:afterAutospacing="1"/>
      <w:jc w:val="right"/>
    </w:pPr>
    <w:rPr>
      <w:b/>
      <w:bCs/>
    </w:rPr>
  </w:style>
  <w:style w:type="paragraph" w:customStyle="1" w:styleId="xl462">
    <w:name w:val="xl462"/>
    <w:basedOn w:val="a2"/>
    <w:uiPriority w:val="99"/>
    <w:rsid w:val="0005251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463">
    <w:name w:val="xl463"/>
    <w:basedOn w:val="a2"/>
    <w:uiPriority w:val="99"/>
    <w:rsid w:val="00052516"/>
    <w:pPr>
      <w:spacing w:before="100" w:beforeAutospacing="1" w:after="100" w:afterAutospacing="1"/>
      <w:jc w:val="right"/>
    </w:pPr>
  </w:style>
  <w:style w:type="paragraph" w:customStyle="1" w:styleId="xl464">
    <w:name w:val="xl464"/>
    <w:basedOn w:val="a2"/>
    <w:uiPriority w:val="99"/>
    <w:rsid w:val="00052516"/>
    <w:pPr>
      <w:pBdr>
        <w:top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465">
    <w:name w:val="xl465"/>
    <w:basedOn w:val="a2"/>
    <w:uiPriority w:val="99"/>
    <w:rsid w:val="00052516"/>
    <w:pPr>
      <w:pBdr>
        <w:top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466">
    <w:name w:val="xl466"/>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67">
    <w:name w:val="xl467"/>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5">
    <w:name w:val="xl665"/>
    <w:basedOn w:val="a2"/>
    <w:uiPriority w:val="99"/>
    <w:rsid w:val="00052516"/>
    <w:pPr>
      <w:pBdr>
        <w:top w:val="single" w:sz="4" w:space="0" w:color="auto"/>
        <w:left w:val="single" w:sz="8" w:space="0" w:color="auto"/>
        <w:bottom w:val="single" w:sz="4" w:space="0" w:color="auto"/>
      </w:pBdr>
      <w:shd w:val="clear" w:color="000000" w:fill="C6E0B4"/>
      <w:spacing w:before="100" w:beforeAutospacing="1" w:after="100" w:afterAutospacing="1"/>
      <w:jc w:val="right"/>
    </w:pPr>
    <w:rPr>
      <w:i/>
      <w:iCs/>
    </w:rPr>
  </w:style>
  <w:style w:type="paragraph" w:customStyle="1" w:styleId="xl666">
    <w:name w:val="xl666"/>
    <w:basedOn w:val="a2"/>
    <w:uiPriority w:val="99"/>
    <w:rsid w:val="0005251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667">
    <w:name w:val="xl667"/>
    <w:basedOn w:val="a2"/>
    <w:uiPriority w:val="99"/>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FF0000"/>
    </w:rPr>
  </w:style>
  <w:style w:type="paragraph" w:customStyle="1" w:styleId="xl668">
    <w:name w:val="xl668"/>
    <w:basedOn w:val="a2"/>
    <w:uiPriority w:val="99"/>
    <w:rsid w:val="00052516"/>
    <w:pPr>
      <w:pBdr>
        <w:top w:val="single" w:sz="4" w:space="0" w:color="auto"/>
        <w:bottom w:val="single" w:sz="4" w:space="0" w:color="auto"/>
      </w:pBdr>
      <w:shd w:val="clear" w:color="000000" w:fill="C6E0B4"/>
      <w:spacing w:before="100" w:beforeAutospacing="1" w:after="100" w:afterAutospacing="1"/>
      <w:jc w:val="right"/>
    </w:pPr>
  </w:style>
  <w:style w:type="paragraph" w:customStyle="1" w:styleId="xl669">
    <w:name w:val="xl669"/>
    <w:basedOn w:val="a2"/>
    <w:uiPriority w:val="99"/>
    <w:rsid w:val="00052516"/>
    <w:pPr>
      <w:pBdr>
        <w:top w:val="single" w:sz="4" w:space="0" w:color="auto"/>
        <w:bottom w:val="single" w:sz="4" w:space="0" w:color="auto"/>
      </w:pBdr>
      <w:shd w:val="clear" w:color="000000" w:fill="C6E0B4"/>
      <w:spacing w:before="100" w:beforeAutospacing="1" w:after="100" w:afterAutospacing="1"/>
      <w:jc w:val="right"/>
    </w:pPr>
    <w:rPr>
      <w:i/>
      <w:iCs/>
    </w:rPr>
  </w:style>
  <w:style w:type="paragraph" w:customStyle="1" w:styleId="xl670">
    <w:name w:val="xl670"/>
    <w:basedOn w:val="a2"/>
    <w:uiPriority w:val="99"/>
    <w:rsid w:val="00052516"/>
    <w:pPr>
      <w:pBdr>
        <w:top w:val="single" w:sz="4" w:space="0" w:color="auto"/>
        <w:left w:val="single" w:sz="8" w:space="0" w:color="auto"/>
        <w:bottom w:val="single" w:sz="4" w:space="0" w:color="auto"/>
      </w:pBdr>
      <w:shd w:val="clear" w:color="000000" w:fill="C6E0B4"/>
      <w:spacing w:before="100" w:beforeAutospacing="1" w:after="100" w:afterAutospacing="1"/>
      <w:jc w:val="right"/>
    </w:pPr>
  </w:style>
  <w:style w:type="paragraph" w:customStyle="1" w:styleId="xl671">
    <w:name w:val="xl671"/>
    <w:basedOn w:val="a2"/>
    <w:uiPriority w:val="99"/>
    <w:rsid w:val="00052516"/>
    <w:pPr>
      <w:pBdr>
        <w:top w:val="single" w:sz="4" w:space="0" w:color="auto"/>
        <w:left w:val="single" w:sz="8" w:space="0" w:color="auto"/>
        <w:bottom w:val="single" w:sz="4" w:space="0" w:color="auto"/>
      </w:pBdr>
      <w:shd w:val="clear" w:color="000000" w:fill="C6E0B4"/>
      <w:spacing w:before="100" w:beforeAutospacing="1" w:after="100" w:afterAutospacing="1"/>
      <w:jc w:val="right"/>
    </w:pPr>
    <w:rPr>
      <w:i/>
      <w:iCs/>
    </w:rPr>
  </w:style>
  <w:style w:type="paragraph" w:customStyle="1" w:styleId="xl672">
    <w:name w:val="xl672"/>
    <w:basedOn w:val="a2"/>
    <w:uiPriority w:val="99"/>
    <w:rsid w:val="0005251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i/>
      <w:iCs/>
    </w:rPr>
  </w:style>
  <w:style w:type="paragraph" w:customStyle="1" w:styleId="xl673">
    <w:name w:val="xl673"/>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FF0000"/>
    </w:rPr>
  </w:style>
  <w:style w:type="paragraph" w:customStyle="1" w:styleId="xl674">
    <w:name w:val="xl674"/>
    <w:basedOn w:val="a2"/>
    <w:uiPriority w:val="99"/>
    <w:rsid w:val="0005251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rPr>
  </w:style>
  <w:style w:type="paragraph" w:customStyle="1" w:styleId="xl675">
    <w:name w:val="xl675"/>
    <w:basedOn w:val="a2"/>
    <w:uiPriority w:val="99"/>
    <w:rsid w:val="00052516"/>
    <w:pPr>
      <w:pBdr>
        <w:top w:val="single" w:sz="8" w:space="0" w:color="auto"/>
        <w:left w:val="single" w:sz="8" w:space="0" w:color="auto"/>
        <w:bottom w:val="single" w:sz="4" w:space="0" w:color="auto"/>
      </w:pBdr>
      <w:spacing w:before="100" w:beforeAutospacing="1" w:after="100" w:afterAutospacing="1"/>
      <w:jc w:val="right"/>
    </w:pPr>
    <w:rPr>
      <w:b/>
      <w:bCs/>
    </w:rPr>
  </w:style>
  <w:style w:type="paragraph" w:customStyle="1" w:styleId="xl676">
    <w:name w:val="xl676"/>
    <w:basedOn w:val="a2"/>
    <w:uiPriority w:val="99"/>
    <w:rsid w:val="00052516"/>
    <w:pPr>
      <w:pBdr>
        <w:top w:val="single" w:sz="8" w:space="0" w:color="auto"/>
        <w:bottom w:val="single" w:sz="4" w:space="0" w:color="auto"/>
      </w:pBdr>
      <w:spacing w:before="100" w:beforeAutospacing="1" w:after="100" w:afterAutospacing="1"/>
      <w:jc w:val="right"/>
    </w:pPr>
    <w:rPr>
      <w:b/>
      <w:bCs/>
    </w:rPr>
  </w:style>
  <w:style w:type="paragraph" w:customStyle="1" w:styleId="xl677">
    <w:name w:val="xl677"/>
    <w:basedOn w:val="a2"/>
    <w:uiPriority w:val="99"/>
    <w:rsid w:val="00052516"/>
    <w:pPr>
      <w:pBdr>
        <w:top w:val="single" w:sz="8" w:space="0" w:color="auto"/>
        <w:bottom w:val="single" w:sz="4" w:space="0" w:color="auto"/>
        <w:right w:val="single" w:sz="8" w:space="0" w:color="auto"/>
      </w:pBdr>
      <w:spacing w:before="100" w:beforeAutospacing="1" w:after="100" w:afterAutospacing="1"/>
      <w:jc w:val="right"/>
    </w:pPr>
    <w:rPr>
      <w:b/>
      <w:bCs/>
    </w:rPr>
  </w:style>
  <w:style w:type="paragraph" w:customStyle="1" w:styleId="xl678">
    <w:name w:val="xl678"/>
    <w:basedOn w:val="a2"/>
    <w:uiPriority w:val="99"/>
    <w:rsid w:val="00052516"/>
    <w:pPr>
      <w:pBdr>
        <w:bottom w:val="single" w:sz="8" w:space="0" w:color="auto"/>
      </w:pBdr>
      <w:spacing w:before="100" w:beforeAutospacing="1" w:after="100" w:afterAutospacing="1"/>
      <w:jc w:val="center"/>
      <w:textAlignment w:val="center"/>
    </w:pPr>
    <w:rPr>
      <w:b/>
      <w:bCs/>
      <w:sz w:val="32"/>
      <w:szCs w:val="32"/>
    </w:rPr>
  </w:style>
  <w:style w:type="paragraph" w:customStyle="1" w:styleId="xl679">
    <w:name w:val="xl679"/>
    <w:basedOn w:val="a2"/>
    <w:uiPriority w:val="99"/>
    <w:rsid w:val="0005251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680">
    <w:name w:val="xl680"/>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681">
    <w:name w:val="xl681"/>
    <w:basedOn w:val="a2"/>
    <w:uiPriority w:val="99"/>
    <w:rsid w:val="00052516"/>
    <w:pPr>
      <w:pBdr>
        <w:top w:val="single" w:sz="4" w:space="0" w:color="auto"/>
        <w:left w:val="single" w:sz="8" w:space="0" w:color="auto"/>
        <w:right w:val="single" w:sz="4" w:space="0" w:color="auto"/>
      </w:pBdr>
      <w:shd w:val="clear" w:color="000000" w:fill="FFFFFF"/>
      <w:spacing w:before="100" w:beforeAutospacing="1" w:after="100" w:afterAutospacing="1"/>
      <w:jc w:val="center"/>
    </w:pPr>
    <w:rPr>
      <w:b/>
      <w:bCs/>
    </w:rPr>
  </w:style>
  <w:style w:type="paragraph" w:customStyle="1" w:styleId="xl682">
    <w:name w:val="xl682"/>
    <w:basedOn w:val="a2"/>
    <w:uiPriority w:val="99"/>
    <w:rsid w:val="0005251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3">
    <w:name w:val="xl683"/>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4">
    <w:name w:val="xl684"/>
    <w:basedOn w:val="a2"/>
    <w:uiPriority w:val="99"/>
    <w:rsid w:val="0005251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685">
    <w:name w:val="xl685"/>
    <w:basedOn w:val="a2"/>
    <w:uiPriority w:val="99"/>
    <w:rsid w:val="00052516"/>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6">
    <w:name w:val="xl686"/>
    <w:basedOn w:val="a2"/>
    <w:uiPriority w:val="99"/>
    <w:rsid w:val="0005251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7">
    <w:name w:val="xl687"/>
    <w:basedOn w:val="a2"/>
    <w:uiPriority w:val="99"/>
    <w:rsid w:val="00052516"/>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688">
    <w:name w:val="xl688"/>
    <w:basedOn w:val="a2"/>
    <w:uiPriority w:val="99"/>
    <w:rsid w:val="00052516"/>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9">
    <w:name w:val="xl689"/>
    <w:basedOn w:val="a2"/>
    <w:uiPriority w:val="99"/>
    <w:rsid w:val="0005251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0">
    <w:name w:val="xl690"/>
    <w:basedOn w:val="a2"/>
    <w:uiPriority w:val="99"/>
    <w:rsid w:val="0005251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1">
    <w:name w:val="xl691"/>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2">
    <w:name w:val="xl692"/>
    <w:basedOn w:val="a2"/>
    <w:uiPriority w:val="99"/>
    <w:rsid w:val="00052516"/>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693">
    <w:name w:val="xl693"/>
    <w:basedOn w:val="a2"/>
    <w:uiPriority w:val="99"/>
    <w:rsid w:val="0005251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4">
    <w:name w:val="xl694"/>
    <w:basedOn w:val="a2"/>
    <w:uiPriority w:val="99"/>
    <w:rsid w:val="00052516"/>
    <w:pPr>
      <w:pBdr>
        <w:top w:val="single" w:sz="8" w:space="0" w:color="auto"/>
        <w:left w:val="single" w:sz="8" w:space="0" w:color="auto"/>
        <w:bottom w:val="single" w:sz="4" w:space="0" w:color="auto"/>
      </w:pBdr>
      <w:spacing w:before="100" w:beforeAutospacing="1" w:after="100" w:afterAutospacing="1"/>
      <w:jc w:val="right"/>
    </w:pPr>
    <w:rPr>
      <w:b/>
      <w:bCs/>
    </w:rPr>
  </w:style>
  <w:style w:type="paragraph" w:customStyle="1" w:styleId="xl695">
    <w:name w:val="xl695"/>
    <w:basedOn w:val="a2"/>
    <w:uiPriority w:val="99"/>
    <w:rsid w:val="00052516"/>
    <w:pPr>
      <w:pBdr>
        <w:top w:val="single" w:sz="8" w:space="0" w:color="auto"/>
        <w:bottom w:val="single" w:sz="4" w:space="0" w:color="auto"/>
      </w:pBdr>
      <w:spacing w:before="100" w:beforeAutospacing="1" w:after="100" w:afterAutospacing="1"/>
      <w:jc w:val="right"/>
    </w:pPr>
    <w:rPr>
      <w:b/>
      <w:bCs/>
    </w:rPr>
  </w:style>
  <w:style w:type="paragraph" w:customStyle="1" w:styleId="xl696">
    <w:name w:val="xl696"/>
    <w:basedOn w:val="a2"/>
    <w:uiPriority w:val="99"/>
    <w:rsid w:val="00052516"/>
    <w:pPr>
      <w:pBdr>
        <w:top w:val="single" w:sz="8" w:space="0" w:color="auto"/>
        <w:bottom w:val="single" w:sz="4" w:space="0" w:color="auto"/>
        <w:right w:val="single" w:sz="8" w:space="0" w:color="auto"/>
      </w:pBdr>
      <w:spacing w:before="100" w:beforeAutospacing="1" w:after="100" w:afterAutospacing="1"/>
      <w:jc w:val="right"/>
    </w:pPr>
    <w:rPr>
      <w:b/>
      <w:bCs/>
    </w:rPr>
  </w:style>
  <w:style w:type="paragraph" w:customStyle="1" w:styleId="xl697">
    <w:name w:val="xl697"/>
    <w:basedOn w:val="a2"/>
    <w:uiPriority w:val="99"/>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312">
    <w:name w:val="Оглавление 31"/>
    <w:basedOn w:val="a2"/>
    <w:next w:val="a2"/>
    <w:autoRedefine/>
    <w:uiPriority w:val="39"/>
    <w:unhideWhenUsed/>
    <w:rsid w:val="00052516"/>
    <w:pPr>
      <w:spacing w:after="100" w:line="259" w:lineRule="auto"/>
      <w:ind w:left="440"/>
      <w:jc w:val="right"/>
    </w:pPr>
    <w:rPr>
      <w:rFonts w:ascii="Calibri" w:hAnsi="Calibri"/>
      <w:sz w:val="22"/>
      <w:szCs w:val="22"/>
    </w:rPr>
  </w:style>
  <w:style w:type="paragraph" w:customStyle="1" w:styleId="411">
    <w:name w:val="Оглавление 41"/>
    <w:basedOn w:val="a2"/>
    <w:next w:val="a2"/>
    <w:autoRedefine/>
    <w:uiPriority w:val="39"/>
    <w:unhideWhenUsed/>
    <w:rsid w:val="00052516"/>
    <w:pPr>
      <w:spacing w:after="100" w:line="259" w:lineRule="auto"/>
      <w:ind w:left="660"/>
      <w:jc w:val="right"/>
    </w:pPr>
    <w:rPr>
      <w:rFonts w:ascii="Calibri" w:hAnsi="Calibri"/>
      <w:sz w:val="22"/>
      <w:szCs w:val="22"/>
    </w:rPr>
  </w:style>
  <w:style w:type="paragraph" w:customStyle="1" w:styleId="510">
    <w:name w:val="Оглавление 51"/>
    <w:basedOn w:val="a2"/>
    <w:next w:val="a2"/>
    <w:autoRedefine/>
    <w:uiPriority w:val="39"/>
    <w:unhideWhenUsed/>
    <w:rsid w:val="00052516"/>
    <w:pPr>
      <w:spacing w:after="100" w:line="259" w:lineRule="auto"/>
      <w:ind w:left="880"/>
      <w:jc w:val="right"/>
    </w:pPr>
    <w:rPr>
      <w:rFonts w:ascii="Calibri" w:hAnsi="Calibri"/>
      <w:sz w:val="22"/>
      <w:szCs w:val="22"/>
    </w:rPr>
  </w:style>
  <w:style w:type="paragraph" w:customStyle="1" w:styleId="610">
    <w:name w:val="Оглавление 61"/>
    <w:basedOn w:val="a2"/>
    <w:next w:val="a2"/>
    <w:autoRedefine/>
    <w:uiPriority w:val="39"/>
    <w:unhideWhenUsed/>
    <w:rsid w:val="00052516"/>
    <w:pPr>
      <w:spacing w:after="100" w:line="259" w:lineRule="auto"/>
      <w:ind w:left="1100"/>
      <w:jc w:val="right"/>
    </w:pPr>
    <w:rPr>
      <w:rFonts w:ascii="Calibri" w:hAnsi="Calibri"/>
      <w:sz w:val="22"/>
      <w:szCs w:val="22"/>
    </w:rPr>
  </w:style>
  <w:style w:type="paragraph" w:customStyle="1" w:styleId="710">
    <w:name w:val="Оглавление 71"/>
    <w:basedOn w:val="a2"/>
    <w:next w:val="a2"/>
    <w:autoRedefine/>
    <w:uiPriority w:val="39"/>
    <w:unhideWhenUsed/>
    <w:rsid w:val="00052516"/>
    <w:pPr>
      <w:spacing w:after="100" w:line="259" w:lineRule="auto"/>
      <w:ind w:left="1320"/>
      <w:jc w:val="right"/>
    </w:pPr>
    <w:rPr>
      <w:rFonts w:ascii="Calibri" w:hAnsi="Calibri"/>
      <w:sz w:val="22"/>
      <w:szCs w:val="22"/>
    </w:rPr>
  </w:style>
  <w:style w:type="paragraph" w:customStyle="1" w:styleId="810">
    <w:name w:val="Оглавление 81"/>
    <w:basedOn w:val="a2"/>
    <w:next w:val="a2"/>
    <w:autoRedefine/>
    <w:uiPriority w:val="39"/>
    <w:unhideWhenUsed/>
    <w:rsid w:val="00052516"/>
    <w:pPr>
      <w:spacing w:after="100" w:line="259" w:lineRule="auto"/>
      <w:ind w:left="1540"/>
      <w:jc w:val="right"/>
    </w:pPr>
    <w:rPr>
      <w:rFonts w:ascii="Calibri" w:hAnsi="Calibri"/>
      <w:sz w:val="22"/>
      <w:szCs w:val="22"/>
    </w:rPr>
  </w:style>
  <w:style w:type="paragraph" w:customStyle="1" w:styleId="910">
    <w:name w:val="Оглавление 91"/>
    <w:basedOn w:val="a2"/>
    <w:next w:val="a2"/>
    <w:autoRedefine/>
    <w:uiPriority w:val="39"/>
    <w:unhideWhenUsed/>
    <w:rsid w:val="00052516"/>
    <w:pPr>
      <w:spacing w:after="100" w:line="259" w:lineRule="auto"/>
      <w:ind w:left="1760"/>
      <w:jc w:val="right"/>
    </w:pPr>
    <w:rPr>
      <w:rFonts w:ascii="Calibri" w:hAnsi="Calibri"/>
      <w:sz w:val="22"/>
      <w:szCs w:val="22"/>
    </w:rPr>
  </w:style>
  <w:style w:type="paragraph" w:customStyle="1" w:styleId="1fa">
    <w:name w:val="Подзаголовок1"/>
    <w:basedOn w:val="a2"/>
    <w:next w:val="a2"/>
    <w:uiPriority w:val="99"/>
    <w:qFormat/>
    <w:rsid w:val="00052516"/>
    <w:pPr>
      <w:numPr>
        <w:ilvl w:val="1"/>
      </w:numPr>
      <w:spacing w:after="160"/>
      <w:ind w:firstLine="720"/>
      <w:jc w:val="right"/>
    </w:pPr>
    <w:rPr>
      <w:rFonts w:ascii="Calibri" w:hAnsi="Calibri"/>
      <w:color w:val="5A5A5A"/>
      <w:spacing w:val="15"/>
      <w:sz w:val="22"/>
      <w:szCs w:val="22"/>
    </w:rPr>
  </w:style>
  <w:style w:type="numbering" w:customStyle="1" w:styleId="232">
    <w:name w:val="Нет списка23"/>
    <w:next w:val="a5"/>
    <w:uiPriority w:val="99"/>
    <w:semiHidden/>
    <w:unhideWhenUsed/>
    <w:rsid w:val="00052516"/>
  </w:style>
  <w:style w:type="paragraph" w:customStyle="1" w:styleId="xl64">
    <w:name w:val="xl64"/>
    <w:basedOn w:val="a2"/>
    <w:uiPriority w:val="99"/>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table" w:customStyle="1" w:styleId="1100">
    <w:name w:val="Сетка таблицы110"/>
    <w:basedOn w:val="a4"/>
    <w:next w:val="ae"/>
    <w:uiPriority w:val="5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b">
    <w:name w:val="Подзаголовок Знак1"/>
    <w:basedOn w:val="a3"/>
    <w:uiPriority w:val="11"/>
    <w:rsid w:val="00052516"/>
    <w:rPr>
      <w:rFonts w:eastAsia="Times New Roman" w:cs="Times New Roman"/>
      <w:color w:val="595959"/>
      <w:spacing w:val="15"/>
      <w:sz w:val="28"/>
      <w:szCs w:val="28"/>
    </w:rPr>
  </w:style>
  <w:style w:type="paragraph" w:customStyle="1" w:styleId="1">
    <w:name w:val="1 Заголов"/>
    <w:basedOn w:val="a7"/>
    <w:link w:val="1fc"/>
    <w:qFormat/>
    <w:rsid w:val="00052516"/>
    <w:pPr>
      <w:numPr>
        <w:numId w:val="5"/>
      </w:numPr>
      <w:spacing w:line="360" w:lineRule="auto"/>
      <w:jc w:val="both"/>
    </w:pPr>
    <w:rPr>
      <w:b/>
      <w:sz w:val="28"/>
      <w:szCs w:val="28"/>
    </w:rPr>
  </w:style>
  <w:style w:type="paragraph" w:customStyle="1" w:styleId="10">
    <w:name w:val="Стиль1"/>
    <w:basedOn w:val="a7"/>
    <w:next w:val="20"/>
    <w:link w:val="1fd"/>
    <w:qFormat/>
    <w:rsid w:val="00052516"/>
    <w:pPr>
      <w:numPr>
        <w:ilvl w:val="1"/>
        <w:numId w:val="5"/>
      </w:numPr>
      <w:spacing w:line="360" w:lineRule="auto"/>
      <w:jc w:val="both"/>
    </w:pPr>
    <w:rPr>
      <w:sz w:val="28"/>
      <w:szCs w:val="28"/>
    </w:rPr>
  </w:style>
  <w:style w:type="character" w:customStyle="1" w:styleId="1fc">
    <w:name w:val="1 Заголов Знак"/>
    <w:basedOn w:val="a8"/>
    <w:link w:val="1"/>
    <w:rsid w:val="00052516"/>
    <w:rPr>
      <w:rFonts w:ascii="Times New Roman" w:eastAsia="Times New Roman" w:hAnsi="Times New Roman" w:cs="Times New Roman"/>
      <w:b/>
      <w:kern w:val="0"/>
      <w:sz w:val="28"/>
      <w:szCs w:val="28"/>
      <w:lang w:eastAsia="ru-RU"/>
      <w14:ligatures w14:val="none"/>
    </w:rPr>
  </w:style>
  <w:style w:type="paragraph" w:customStyle="1" w:styleId="2f3">
    <w:name w:val="Заголовок оглавления2"/>
    <w:basedOn w:val="12"/>
    <w:next w:val="a2"/>
    <w:uiPriority w:val="39"/>
    <w:unhideWhenUsed/>
    <w:qFormat/>
    <w:rsid w:val="00052516"/>
    <w:pPr>
      <w:keepLines/>
      <w:spacing w:before="240" w:line="259" w:lineRule="auto"/>
      <w:ind w:left="714" w:hanging="357"/>
      <w:jc w:val="right"/>
      <w:outlineLvl w:val="9"/>
    </w:pPr>
    <w:rPr>
      <w:rFonts w:ascii="Calibri Light" w:hAnsi="Calibri Light"/>
      <w:b w:val="0"/>
      <w:color w:val="2E74B5"/>
      <w:sz w:val="32"/>
      <w:szCs w:val="32"/>
      <w:lang w:val="ru-RU" w:eastAsia="ru-RU"/>
    </w:rPr>
  </w:style>
  <w:style w:type="character" w:customStyle="1" w:styleId="1fd">
    <w:name w:val="Стиль1 Знак"/>
    <w:basedOn w:val="a8"/>
    <w:link w:val="10"/>
    <w:rsid w:val="00052516"/>
    <w:rPr>
      <w:rFonts w:ascii="Times New Roman" w:eastAsia="Times New Roman" w:hAnsi="Times New Roman" w:cs="Times New Roman"/>
      <w:kern w:val="0"/>
      <w:sz w:val="28"/>
      <w:szCs w:val="28"/>
      <w:lang w:eastAsia="ru-RU"/>
      <w14:ligatures w14:val="none"/>
    </w:rPr>
  </w:style>
  <w:style w:type="paragraph" w:customStyle="1" w:styleId="320">
    <w:name w:val="Оглавление 32"/>
    <w:basedOn w:val="a2"/>
    <w:next w:val="a2"/>
    <w:autoRedefine/>
    <w:uiPriority w:val="39"/>
    <w:unhideWhenUsed/>
    <w:rsid w:val="00052516"/>
    <w:pPr>
      <w:spacing w:after="100" w:line="259" w:lineRule="auto"/>
      <w:ind w:left="440"/>
      <w:jc w:val="right"/>
    </w:pPr>
    <w:rPr>
      <w:rFonts w:ascii="Calibri" w:hAnsi="Calibri"/>
      <w:sz w:val="22"/>
      <w:szCs w:val="22"/>
    </w:rPr>
  </w:style>
  <w:style w:type="paragraph" w:customStyle="1" w:styleId="xl1601">
    <w:name w:val="xl160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602">
    <w:name w:val="xl160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03">
    <w:name w:val="xl1603"/>
    <w:basedOn w:val="a2"/>
    <w:rsid w:val="00052516"/>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jc w:val="right"/>
      <w:textAlignment w:val="center"/>
    </w:pPr>
    <w:rPr>
      <w:i/>
      <w:iCs/>
      <w:color w:val="000000"/>
    </w:rPr>
  </w:style>
  <w:style w:type="paragraph" w:customStyle="1" w:styleId="xl1604">
    <w:name w:val="xl160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05">
    <w:name w:val="xl160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606">
    <w:name w:val="xl160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07">
    <w:name w:val="xl160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rPr>
  </w:style>
  <w:style w:type="paragraph" w:customStyle="1" w:styleId="xl1608">
    <w:name w:val="xl160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09">
    <w:name w:val="xl160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10">
    <w:name w:val="xl161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611">
    <w:name w:val="xl161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12">
    <w:name w:val="xl161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613">
    <w:name w:val="xl1613"/>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14">
    <w:name w:val="xl1614"/>
    <w:basedOn w:val="a2"/>
    <w:rsid w:val="00052516"/>
    <w:pPr>
      <w:spacing w:before="100" w:beforeAutospacing="1" w:after="100" w:afterAutospacing="1"/>
      <w:jc w:val="right"/>
    </w:pPr>
    <w:rPr>
      <w:sz w:val="18"/>
      <w:szCs w:val="18"/>
    </w:rPr>
  </w:style>
  <w:style w:type="paragraph" w:customStyle="1" w:styleId="xl1615">
    <w:name w:val="xl1615"/>
    <w:basedOn w:val="a2"/>
    <w:rsid w:val="00052516"/>
    <w:pPr>
      <w:spacing w:before="100" w:beforeAutospacing="1" w:after="100" w:afterAutospacing="1"/>
      <w:jc w:val="right"/>
    </w:pPr>
    <w:rPr>
      <w:sz w:val="18"/>
      <w:szCs w:val="18"/>
    </w:rPr>
  </w:style>
  <w:style w:type="paragraph" w:customStyle="1" w:styleId="xl1616">
    <w:name w:val="xl1616"/>
    <w:basedOn w:val="a2"/>
    <w:rsid w:val="00052516"/>
    <w:pPr>
      <w:spacing w:before="100" w:beforeAutospacing="1" w:after="100" w:afterAutospacing="1"/>
      <w:jc w:val="right"/>
      <w:textAlignment w:val="top"/>
    </w:pPr>
    <w:rPr>
      <w:sz w:val="18"/>
      <w:szCs w:val="18"/>
    </w:rPr>
  </w:style>
  <w:style w:type="paragraph" w:customStyle="1" w:styleId="xl1617">
    <w:name w:val="xl1617"/>
    <w:basedOn w:val="a2"/>
    <w:rsid w:val="00052516"/>
    <w:pPr>
      <w:spacing w:before="100" w:beforeAutospacing="1" w:after="100" w:afterAutospacing="1"/>
      <w:jc w:val="right"/>
    </w:pPr>
    <w:rPr>
      <w:sz w:val="18"/>
      <w:szCs w:val="18"/>
    </w:rPr>
  </w:style>
  <w:style w:type="paragraph" w:customStyle="1" w:styleId="xl1618">
    <w:name w:val="xl1618"/>
    <w:basedOn w:val="a2"/>
    <w:rsid w:val="00052516"/>
    <w:pPr>
      <w:spacing w:before="100" w:beforeAutospacing="1" w:after="100" w:afterAutospacing="1"/>
      <w:jc w:val="right"/>
    </w:pPr>
  </w:style>
  <w:style w:type="paragraph" w:customStyle="1" w:styleId="xl1619">
    <w:name w:val="xl161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620">
    <w:name w:val="xl162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21">
    <w:name w:val="xl162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22">
    <w:name w:val="xl162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23">
    <w:name w:val="xl162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24">
    <w:name w:val="xl1624"/>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25">
    <w:name w:val="xl162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26">
    <w:name w:val="xl162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27">
    <w:name w:val="xl162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28">
    <w:name w:val="xl162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29">
    <w:name w:val="xl162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630">
    <w:name w:val="xl1630"/>
    <w:basedOn w:val="a2"/>
    <w:rsid w:val="00052516"/>
    <w:pPr>
      <w:spacing w:before="100" w:beforeAutospacing="1" w:after="100" w:afterAutospacing="1"/>
      <w:jc w:val="right"/>
    </w:pPr>
    <w:rPr>
      <w:sz w:val="18"/>
      <w:szCs w:val="18"/>
    </w:rPr>
  </w:style>
  <w:style w:type="paragraph" w:customStyle="1" w:styleId="xl1631">
    <w:name w:val="xl163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632">
    <w:name w:val="xl163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33">
    <w:name w:val="xl163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34">
    <w:name w:val="xl163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35">
    <w:name w:val="xl163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636">
    <w:name w:val="xl163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637">
    <w:name w:val="xl1637"/>
    <w:basedOn w:val="a2"/>
    <w:rsid w:val="00052516"/>
    <w:pPr>
      <w:spacing w:before="100" w:beforeAutospacing="1" w:after="100" w:afterAutospacing="1"/>
      <w:jc w:val="right"/>
      <w:textAlignment w:val="center"/>
    </w:pPr>
  </w:style>
  <w:style w:type="paragraph" w:customStyle="1" w:styleId="xl1638">
    <w:name w:val="xl163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639">
    <w:name w:val="xl1639"/>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0">
    <w:name w:val="xl1640"/>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1">
    <w:name w:val="xl1641"/>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2">
    <w:name w:val="xl164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43">
    <w:name w:val="xl164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644">
    <w:name w:val="xl1644"/>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5">
    <w:name w:val="xl1645"/>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6">
    <w:name w:val="xl164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647">
    <w:name w:val="xl164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ahoma" w:hAnsi="Tahoma" w:cs="Tahoma"/>
      <w:sz w:val="18"/>
      <w:szCs w:val="18"/>
    </w:rPr>
  </w:style>
  <w:style w:type="paragraph" w:customStyle="1" w:styleId="xl1648">
    <w:name w:val="xl1648"/>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1649">
    <w:name w:val="xl1649"/>
    <w:basedOn w:val="a2"/>
    <w:rsid w:val="00052516"/>
    <w:pPr>
      <w:shd w:val="clear" w:color="000000" w:fill="FFFFFF"/>
      <w:spacing w:before="100" w:beforeAutospacing="1" w:after="100" w:afterAutospacing="1"/>
      <w:jc w:val="right"/>
      <w:textAlignment w:val="center"/>
    </w:pPr>
    <w:rPr>
      <w:b/>
      <w:bCs/>
    </w:rPr>
  </w:style>
  <w:style w:type="paragraph" w:customStyle="1" w:styleId="xl1650">
    <w:name w:val="xl1650"/>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1651">
    <w:name w:val="xl1651"/>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1652">
    <w:name w:val="xl165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color w:val="000000"/>
    </w:rPr>
  </w:style>
  <w:style w:type="paragraph" w:customStyle="1" w:styleId="xl1653">
    <w:name w:val="xl165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rPr>
  </w:style>
  <w:style w:type="paragraph" w:customStyle="1" w:styleId="xl1654">
    <w:name w:val="xl165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rPr>
  </w:style>
  <w:style w:type="paragraph" w:customStyle="1" w:styleId="xl1655">
    <w:name w:val="xl165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56">
    <w:name w:val="xl165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57">
    <w:name w:val="xl165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58">
    <w:name w:val="xl165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59">
    <w:name w:val="xl165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8"/>
      <w:szCs w:val="18"/>
    </w:rPr>
  </w:style>
  <w:style w:type="paragraph" w:customStyle="1" w:styleId="xl1660">
    <w:name w:val="xl166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1661">
    <w:name w:val="xl166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sz w:val="18"/>
      <w:szCs w:val="18"/>
    </w:rPr>
  </w:style>
  <w:style w:type="paragraph" w:customStyle="1" w:styleId="xl1662">
    <w:name w:val="xl166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3">
    <w:name w:val="xl166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4">
    <w:name w:val="xl166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5">
    <w:name w:val="xl166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6">
    <w:name w:val="xl166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7">
    <w:name w:val="xl1667"/>
    <w:basedOn w:val="a2"/>
    <w:rsid w:val="00052516"/>
    <w:pPr>
      <w:pBdr>
        <w:top w:val="single" w:sz="4" w:space="0" w:color="auto"/>
        <w:bottom w:val="single" w:sz="4" w:space="0" w:color="auto"/>
      </w:pBdr>
      <w:spacing w:before="100" w:beforeAutospacing="1" w:after="100" w:afterAutospacing="1"/>
      <w:jc w:val="right"/>
      <w:textAlignment w:val="center"/>
    </w:pPr>
  </w:style>
  <w:style w:type="paragraph" w:customStyle="1" w:styleId="xl1668">
    <w:name w:val="xl1668"/>
    <w:basedOn w:val="a2"/>
    <w:rsid w:val="00052516"/>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69">
    <w:name w:val="xl1669"/>
    <w:basedOn w:val="a2"/>
    <w:rsid w:val="00052516"/>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70">
    <w:name w:val="xl167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671">
    <w:name w:val="xl1671"/>
    <w:basedOn w:val="a2"/>
    <w:rsid w:val="00052516"/>
    <w:pPr>
      <w:pBdr>
        <w:top w:val="single" w:sz="4" w:space="0" w:color="auto"/>
        <w:left w:val="single" w:sz="4" w:space="0" w:color="auto"/>
        <w:bottom w:val="single" w:sz="4" w:space="0" w:color="auto"/>
      </w:pBdr>
      <w:spacing w:before="100" w:beforeAutospacing="1" w:after="100" w:afterAutospacing="1"/>
      <w:jc w:val="right"/>
      <w:textAlignment w:val="top"/>
    </w:pPr>
    <w:rPr>
      <w:rFonts w:ascii="Tahoma" w:hAnsi="Tahoma" w:cs="Tahoma"/>
      <w:sz w:val="18"/>
      <w:szCs w:val="18"/>
    </w:rPr>
  </w:style>
  <w:style w:type="paragraph" w:customStyle="1" w:styleId="xl1672">
    <w:name w:val="xl1672"/>
    <w:basedOn w:val="a2"/>
    <w:rsid w:val="00052516"/>
    <w:pPr>
      <w:pBdr>
        <w:top w:val="single" w:sz="4" w:space="0" w:color="auto"/>
        <w:bottom w:val="single" w:sz="4" w:space="0" w:color="auto"/>
      </w:pBdr>
      <w:shd w:val="clear" w:color="000000" w:fill="FFFFFF"/>
      <w:spacing w:before="100" w:beforeAutospacing="1" w:after="100" w:afterAutospacing="1"/>
      <w:jc w:val="right"/>
      <w:textAlignment w:val="center"/>
    </w:pPr>
    <w:rPr>
      <w:b/>
      <w:bCs/>
    </w:rPr>
  </w:style>
  <w:style w:type="paragraph" w:customStyle="1" w:styleId="xl1673">
    <w:name w:val="xl1673"/>
    <w:basedOn w:val="a2"/>
    <w:rsid w:val="00052516"/>
    <w:pPr>
      <w:pBdr>
        <w:top w:val="single" w:sz="4" w:space="0" w:color="auto"/>
        <w:bottom w:val="single" w:sz="4" w:space="0" w:color="auto"/>
      </w:pBdr>
      <w:spacing w:before="100" w:beforeAutospacing="1" w:after="100" w:afterAutospacing="1"/>
      <w:jc w:val="right"/>
      <w:textAlignment w:val="top"/>
    </w:pPr>
    <w:rPr>
      <w:sz w:val="18"/>
      <w:szCs w:val="18"/>
    </w:rPr>
  </w:style>
  <w:style w:type="paragraph" w:customStyle="1" w:styleId="xl1674">
    <w:name w:val="xl1674"/>
    <w:basedOn w:val="a2"/>
    <w:rsid w:val="00052516"/>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75">
    <w:name w:val="xl167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76">
    <w:name w:val="xl167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677">
    <w:name w:val="xl1677"/>
    <w:basedOn w:val="a2"/>
    <w:rsid w:val="00052516"/>
    <w:pPr>
      <w:pBdr>
        <w:top w:val="single" w:sz="4" w:space="0" w:color="auto"/>
        <w:left w:val="single" w:sz="4" w:space="0" w:color="auto"/>
        <w:bottom w:val="single" w:sz="4" w:space="0" w:color="auto"/>
      </w:pBdr>
      <w:spacing w:before="100" w:beforeAutospacing="1" w:after="100" w:afterAutospacing="1"/>
      <w:jc w:val="center"/>
      <w:textAlignment w:val="top"/>
    </w:pPr>
    <w:rPr>
      <w:rFonts w:ascii="Tahoma" w:hAnsi="Tahoma" w:cs="Tahoma"/>
      <w:sz w:val="18"/>
      <w:szCs w:val="18"/>
    </w:rPr>
  </w:style>
  <w:style w:type="paragraph" w:customStyle="1" w:styleId="xl1678">
    <w:name w:val="xl1678"/>
    <w:basedOn w:val="a2"/>
    <w:rsid w:val="00052516"/>
    <w:pPr>
      <w:pBdr>
        <w:top w:val="single" w:sz="4" w:space="0" w:color="auto"/>
        <w:bottom w:val="single" w:sz="4" w:space="0" w:color="auto"/>
      </w:pBdr>
      <w:spacing w:before="100" w:beforeAutospacing="1" w:after="100" w:afterAutospacing="1"/>
      <w:jc w:val="center"/>
      <w:textAlignment w:val="top"/>
    </w:pPr>
    <w:rPr>
      <w:rFonts w:ascii="Tahoma" w:hAnsi="Tahoma" w:cs="Tahoma"/>
      <w:sz w:val="18"/>
      <w:szCs w:val="18"/>
    </w:rPr>
  </w:style>
  <w:style w:type="paragraph" w:customStyle="1" w:styleId="xl1679">
    <w:name w:val="xl1679"/>
    <w:basedOn w:val="a2"/>
    <w:rsid w:val="00052516"/>
    <w:pPr>
      <w:pBdr>
        <w:top w:val="single" w:sz="4" w:space="0" w:color="auto"/>
        <w:bottom w:val="single" w:sz="4" w:space="0" w:color="auto"/>
        <w:right w:val="single" w:sz="4" w:space="0" w:color="auto"/>
      </w:pBdr>
      <w:spacing w:before="100" w:beforeAutospacing="1" w:after="100" w:afterAutospacing="1"/>
      <w:jc w:val="center"/>
      <w:textAlignment w:val="top"/>
    </w:pPr>
    <w:rPr>
      <w:rFonts w:ascii="Tahoma" w:hAnsi="Tahoma" w:cs="Tahoma"/>
      <w:sz w:val="18"/>
      <w:szCs w:val="18"/>
    </w:rPr>
  </w:style>
  <w:style w:type="paragraph" w:customStyle="1" w:styleId="xl1680">
    <w:name w:val="xl1680"/>
    <w:basedOn w:val="a2"/>
    <w:rsid w:val="00052516"/>
    <w:pPr>
      <w:pBdr>
        <w:top w:val="single" w:sz="4" w:space="0" w:color="auto"/>
        <w:left w:val="single" w:sz="4" w:space="0" w:color="auto"/>
        <w:bottom w:val="single" w:sz="4" w:space="0" w:color="auto"/>
      </w:pBdr>
      <w:spacing w:before="100" w:beforeAutospacing="1" w:after="100" w:afterAutospacing="1"/>
      <w:jc w:val="right"/>
      <w:textAlignment w:val="center"/>
    </w:pPr>
    <w:rPr>
      <w:b/>
      <w:bCs/>
      <w:color w:val="000000"/>
    </w:rPr>
  </w:style>
  <w:style w:type="paragraph" w:customStyle="1" w:styleId="xl1681">
    <w:name w:val="xl1681"/>
    <w:basedOn w:val="a2"/>
    <w:rsid w:val="00052516"/>
    <w:pPr>
      <w:pBdr>
        <w:top w:val="single" w:sz="4" w:space="0" w:color="auto"/>
        <w:bottom w:val="single" w:sz="4" w:space="0" w:color="auto"/>
      </w:pBdr>
      <w:spacing w:before="100" w:beforeAutospacing="1" w:after="100" w:afterAutospacing="1"/>
      <w:jc w:val="right"/>
      <w:textAlignment w:val="center"/>
    </w:pPr>
    <w:rPr>
      <w:b/>
      <w:bCs/>
      <w:color w:val="000000"/>
    </w:rPr>
  </w:style>
  <w:style w:type="paragraph" w:customStyle="1" w:styleId="xl1682">
    <w:name w:val="xl1682"/>
    <w:basedOn w:val="a2"/>
    <w:rsid w:val="00052516"/>
    <w:pPr>
      <w:pBdr>
        <w:top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83">
    <w:name w:val="xl1683"/>
    <w:basedOn w:val="a2"/>
    <w:rsid w:val="00052516"/>
    <w:pPr>
      <w:pBdr>
        <w:top w:val="single" w:sz="4" w:space="0" w:color="auto"/>
        <w:left w:val="single" w:sz="4" w:space="0" w:color="auto"/>
        <w:bottom w:val="single" w:sz="4" w:space="0" w:color="auto"/>
      </w:pBdr>
      <w:spacing w:before="100" w:beforeAutospacing="1" w:after="100" w:afterAutospacing="1"/>
      <w:jc w:val="right"/>
      <w:textAlignment w:val="center"/>
    </w:pPr>
    <w:rPr>
      <w:b/>
      <w:bCs/>
      <w:color w:val="000000"/>
    </w:rPr>
  </w:style>
  <w:style w:type="paragraph" w:customStyle="1" w:styleId="xl1684">
    <w:name w:val="xl1684"/>
    <w:basedOn w:val="a2"/>
    <w:rsid w:val="00052516"/>
    <w:pPr>
      <w:pBdr>
        <w:top w:val="single" w:sz="4" w:space="0" w:color="auto"/>
        <w:bottom w:val="single" w:sz="4" w:space="0" w:color="auto"/>
      </w:pBdr>
      <w:spacing w:before="100" w:beforeAutospacing="1" w:after="100" w:afterAutospacing="1"/>
      <w:jc w:val="right"/>
      <w:textAlignment w:val="center"/>
    </w:pPr>
    <w:rPr>
      <w:b/>
      <w:bCs/>
      <w:color w:val="000000"/>
    </w:rPr>
  </w:style>
  <w:style w:type="paragraph" w:customStyle="1" w:styleId="xl1685">
    <w:name w:val="xl1685"/>
    <w:basedOn w:val="a2"/>
    <w:rsid w:val="00052516"/>
    <w:pPr>
      <w:pBdr>
        <w:top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86">
    <w:name w:val="xl1686"/>
    <w:basedOn w:val="a2"/>
    <w:rsid w:val="00052516"/>
    <w:pPr>
      <w:spacing w:before="100" w:beforeAutospacing="1" w:after="100" w:afterAutospacing="1"/>
      <w:jc w:val="center"/>
      <w:textAlignment w:val="top"/>
    </w:pPr>
    <w:rPr>
      <w:rFonts w:ascii="Tahoma" w:hAnsi="Tahoma" w:cs="Tahoma"/>
      <w:sz w:val="18"/>
      <w:szCs w:val="18"/>
    </w:rPr>
  </w:style>
  <w:style w:type="paragraph" w:customStyle="1" w:styleId="xl1687">
    <w:name w:val="xl1687"/>
    <w:basedOn w:val="a2"/>
    <w:rsid w:val="00052516"/>
    <w:pPr>
      <w:spacing w:before="100" w:beforeAutospacing="1" w:after="100" w:afterAutospacing="1"/>
      <w:jc w:val="right"/>
      <w:textAlignment w:val="top"/>
    </w:pPr>
    <w:rPr>
      <w:sz w:val="18"/>
      <w:szCs w:val="18"/>
    </w:rPr>
  </w:style>
  <w:style w:type="paragraph" w:customStyle="1" w:styleId="xl1688">
    <w:name w:val="xl1688"/>
    <w:basedOn w:val="a2"/>
    <w:rsid w:val="00052516"/>
    <w:pPr>
      <w:spacing w:before="100" w:beforeAutospacing="1" w:after="100" w:afterAutospacing="1"/>
      <w:jc w:val="center"/>
    </w:pPr>
    <w:rPr>
      <w:b/>
      <w:bCs/>
      <w:sz w:val="22"/>
      <w:szCs w:val="22"/>
    </w:rPr>
  </w:style>
  <w:style w:type="paragraph" w:customStyle="1" w:styleId="xl1689">
    <w:name w:val="xl1689"/>
    <w:basedOn w:val="a2"/>
    <w:rsid w:val="00052516"/>
    <w:pPr>
      <w:spacing w:before="100" w:beforeAutospacing="1" w:after="100" w:afterAutospacing="1"/>
      <w:jc w:val="center"/>
    </w:pPr>
    <w:rPr>
      <w:b/>
      <w:bCs/>
      <w:sz w:val="18"/>
      <w:szCs w:val="18"/>
    </w:rPr>
  </w:style>
  <w:style w:type="paragraph" w:customStyle="1" w:styleId="xl1690">
    <w:name w:val="xl1690"/>
    <w:basedOn w:val="a2"/>
    <w:rsid w:val="00052516"/>
    <w:pPr>
      <w:pBdr>
        <w:bottom w:val="single" w:sz="4" w:space="0" w:color="auto"/>
      </w:pBdr>
      <w:spacing w:before="100" w:beforeAutospacing="1" w:after="100" w:afterAutospacing="1"/>
      <w:jc w:val="center"/>
    </w:pPr>
    <w:rPr>
      <w:b/>
      <w:bCs/>
      <w:sz w:val="18"/>
      <w:szCs w:val="18"/>
    </w:rPr>
  </w:style>
  <w:style w:type="paragraph" w:customStyle="1" w:styleId="xl1691">
    <w:name w:val="xl1691"/>
    <w:basedOn w:val="a2"/>
    <w:rsid w:val="00052516"/>
    <w:pPr>
      <w:spacing w:before="100" w:beforeAutospacing="1" w:after="100" w:afterAutospacing="1"/>
      <w:jc w:val="center"/>
      <w:textAlignment w:val="center"/>
    </w:pPr>
    <w:rPr>
      <w:color w:val="FF0000"/>
      <w:sz w:val="18"/>
      <w:szCs w:val="18"/>
    </w:rPr>
  </w:style>
  <w:style w:type="paragraph" w:customStyle="1" w:styleId="xl1692">
    <w:name w:val="xl1692"/>
    <w:basedOn w:val="a2"/>
    <w:rsid w:val="00052516"/>
    <w:pPr>
      <w:pBdr>
        <w:bottom w:val="single" w:sz="4" w:space="0" w:color="auto"/>
      </w:pBdr>
      <w:spacing w:before="100" w:beforeAutospacing="1" w:after="100" w:afterAutospacing="1"/>
      <w:jc w:val="center"/>
      <w:textAlignment w:val="center"/>
    </w:pPr>
    <w:rPr>
      <w:color w:val="FF0000"/>
      <w:sz w:val="18"/>
      <w:szCs w:val="18"/>
    </w:rPr>
  </w:style>
  <w:style w:type="character" w:customStyle="1" w:styleId="1fe">
    <w:name w:val="Тема примечания Знак1"/>
    <w:rsid w:val="00052516"/>
    <w:rPr>
      <w:b/>
      <w:bCs/>
    </w:rPr>
  </w:style>
  <w:style w:type="paragraph" w:customStyle="1" w:styleId="xl63">
    <w:name w:val="xl63"/>
    <w:basedOn w:val="a2"/>
    <w:uiPriority w:val="99"/>
    <w:rsid w:val="00052516"/>
    <w:pPr>
      <w:spacing w:before="100" w:beforeAutospacing="1" w:after="100" w:afterAutospacing="1"/>
      <w:jc w:val="right"/>
    </w:pPr>
  </w:style>
  <w:style w:type="numbering" w:customStyle="1" w:styleId="321">
    <w:name w:val="Нет списка32"/>
    <w:next w:val="a5"/>
    <w:uiPriority w:val="99"/>
    <w:semiHidden/>
    <w:rsid w:val="00052516"/>
  </w:style>
  <w:style w:type="table" w:customStyle="1" w:styleId="2100">
    <w:name w:val="Сетка таблицы210"/>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
    <w:name w:val="Нет списка41"/>
    <w:next w:val="a5"/>
    <w:uiPriority w:val="99"/>
    <w:semiHidden/>
    <w:unhideWhenUsed/>
    <w:rsid w:val="00052516"/>
  </w:style>
  <w:style w:type="numbering" w:customStyle="1" w:styleId="511">
    <w:name w:val="Нет списка51"/>
    <w:next w:val="a5"/>
    <w:uiPriority w:val="99"/>
    <w:semiHidden/>
    <w:unhideWhenUsed/>
    <w:rsid w:val="00052516"/>
  </w:style>
  <w:style w:type="numbering" w:customStyle="1" w:styleId="611">
    <w:name w:val="Нет списка61"/>
    <w:next w:val="a5"/>
    <w:uiPriority w:val="99"/>
    <w:semiHidden/>
    <w:unhideWhenUsed/>
    <w:rsid w:val="00052516"/>
  </w:style>
  <w:style w:type="table" w:customStyle="1" w:styleId="313">
    <w:name w:val="Сетка таблицы3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0">
    <w:name w:val="Нет списка122"/>
    <w:next w:val="a5"/>
    <w:uiPriority w:val="99"/>
    <w:semiHidden/>
    <w:unhideWhenUsed/>
    <w:rsid w:val="00052516"/>
  </w:style>
  <w:style w:type="numbering" w:customStyle="1" w:styleId="11111">
    <w:name w:val="Нет списка11111"/>
    <w:next w:val="a5"/>
    <w:uiPriority w:val="99"/>
    <w:semiHidden/>
    <w:unhideWhenUsed/>
    <w:rsid w:val="00052516"/>
  </w:style>
  <w:style w:type="numbering" w:customStyle="1" w:styleId="2120">
    <w:name w:val="Нет списка212"/>
    <w:next w:val="a5"/>
    <w:uiPriority w:val="99"/>
    <w:semiHidden/>
    <w:unhideWhenUsed/>
    <w:rsid w:val="00052516"/>
  </w:style>
  <w:style w:type="table" w:customStyle="1" w:styleId="1112">
    <w:name w:val="Сетка таблицы111"/>
    <w:basedOn w:val="a4"/>
    <w:next w:val="ae"/>
    <w:uiPriority w:val="5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0">
    <w:name w:val="Нет списка311"/>
    <w:next w:val="a5"/>
    <w:uiPriority w:val="99"/>
    <w:semiHidden/>
    <w:rsid w:val="00052516"/>
  </w:style>
  <w:style w:type="table" w:customStyle="1" w:styleId="2111">
    <w:name w:val="Сетка таблицы21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5"/>
    <w:uiPriority w:val="99"/>
    <w:semiHidden/>
    <w:unhideWhenUsed/>
    <w:rsid w:val="00052516"/>
  </w:style>
  <w:style w:type="numbering" w:customStyle="1" w:styleId="5110">
    <w:name w:val="Нет списка511"/>
    <w:next w:val="a5"/>
    <w:uiPriority w:val="99"/>
    <w:semiHidden/>
    <w:unhideWhenUsed/>
    <w:rsid w:val="00052516"/>
  </w:style>
  <w:style w:type="numbering" w:customStyle="1" w:styleId="711">
    <w:name w:val="Нет списка71"/>
    <w:next w:val="a5"/>
    <w:uiPriority w:val="99"/>
    <w:semiHidden/>
    <w:unhideWhenUsed/>
    <w:rsid w:val="00052516"/>
  </w:style>
  <w:style w:type="table" w:customStyle="1" w:styleId="420">
    <w:name w:val="Сетка таблицы42"/>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5"/>
    <w:uiPriority w:val="99"/>
    <w:semiHidden/>
    <w:unhideWhenUsed/>
    <w:rsid w:val="00052516"/>
  </w:style>
  <w:style w:type="numbering" w:customStyle="1" w:styleId="1121">
    <w:name w:val="Нет списка1121"/>
    <w:next w:val="a5"/>
    <w:uiPriority w:val="99"/>
    <w:semiHidden/>
    <w:unhideWhenUsed/>
    <w:rsid w:val="00052516"/>
  </w:style>
  <w:style w:type="numbering" w:customStyle="1" w:styleId="2210">
    <w:name w:val="Нет списка221"/>
    <w:next w:val="a5"/>
    <w:uiPriority w:val="99"/>
    <w:semiHidden/>
    <w:unhideWhenUsed/>
    <w:rsid w:val="00052516"/>
  </w:style>
  <w:style w:type="table" w:customStyle="1" w:styleId="1211">
    <w:name w:val="Сетка таблицы121"/>
    <w:basedOn w:val="a4"/>
    <w:next w:val="ae"/>
    <w:uiPriority w:val="5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5"/>
    <w:uiPriority w:val="99"/>
    <w:semiHidden/>
    <w:rsid w:val="00052516"/>
  </w:style>
  <w:style w:type="table" w:customStyle="1" w:styleId="2211">
    <w:name w:val="Сетка таблицы22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
    <w:name w:val="Нет списка42"/>
    <w:next w:val="a5"/>
    <w:uiPriority w:val="99"/>
    <w:semiHidden/>
    <w:unhideWhenUsed/>
    <w:rsid w:val="00052516"/>
  </w:style>
  <w:style w:type="numbering" w:customStyle="1" w:styleId="520">
    <w:name w:val="Нет списка52"/>
    <w:next w:val="a5"/>
    <w:uiPriority w:val="99"/>
    <w:semiHidden/>
    <w:unhideWhenUsed/>
    <w:rsid w:val="00052516"/>
  </w:style>
  <w:style w:type="numbering" w:customStyle="1" w:styleId="811">
    <w:name w:val="Нет списка81"/>
    <w:next w:val="a5"/>
    <w:uiPriority w:val="99"/>
    <w:semiHidden/>
    <w:rsid w:val="00052516"/>
  </w:style>
  <w:style w:type="paragraph" w:customStyle="1" w:styleId="124">
    <w:name w:val="Знак Знак Знак12"/>
    <w:basedOn w:val="a2"/>
    <w:rsid w:val="00052516"/>
    <w:pPr>
      <w:tabs>
        <w:tab w:val="num" w:pos="360"/>
      </w:tabs>
      <w:spacing w:after="160" w:line="240" w:lineRule="exact"/>
      <w:jc w:val="right"/>
    </w:pPr>
    <w:rPr>
      <w:rFonts w:ascii="Verdana" w:hAnsi="Verdana" w:cs="Verdana"/>
      <w:sz w:val="20"/>
      <w:szCs w:val="20"/>
      <w:lang w:val="en-US" w:eastAsia="en-US"/>
    </w:rPr>
  </w:style>
  <w:style w:type="table" w:customStyle="1" w:styleId="512">
    <w:name w:val="Сетка таблицы5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
    <w:name w:val="Нет списка141"/>
    <w:next w:val="a5"/>
    <w:uiPriority w:val="99"/>
    <w:semiHidden/>
    <w:unhideWhenUsed/>
    <w:rsid w:val="00052516"/>
  </w:style>
  <w:style w:type="numbering" w:customStyle="1" w:styleId="2310">
    <w:name w:val="Нет списка231"/>
    <w:next w:val="a5"/>
    <w:uiPriority w:val="99"/>
    <w:semiHidden/>
    <w:unhideWhenUsed/>
    <w:rsid w:val="00052516"/>
  </w:style>
  <w:style w:type="numbering" w:customStyle="1" w:styleId="911">
    <w:name w:val="Нет списка91"/>
    <w:next w:val="a5"/>
    <w:uiPriority w:val="99"/>
    <w:semiHidden/>
    <w:rsid w:val="00052516"/>
  </w:style>
  <w:style w:type="table" w:customStyle="1" w:styleId="612">
    <w:name w:val="Сетка таблицы6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0">
    <w:name w:val="Нет списка151"/>
    <w:next w:val="a5"/>
    <w:uiPriority w:val="99"/>
    <w:semiHidden/>
    <w:unhideWhenUsed/>
    <w:rsid w:val="00052516"/>
  </w:style>
  <w:style w:type="numbering" w:customStyle="1" w:styleId="242">
    <w:name w:val="Нет списка24"/>
    <w:next w:val="a5"/>
    <w:uiPriority w:val="99"/>
    <w:semiHidden/>
    <w:unhideWhenUsed/>
    <w:rsid w:val="00052516"/>
  </w:style>
  <w:style w:type="numbering" w:customStyle="1" w:styleId="1010">
    <w:name w:val="Нет списка101"/>
    <w:next w:val="a5"/>
    <w:uiPriority w:val="99"/>
    <w:semiHidden/>
    <w:unhideWhenUsed/>
    <w:rsid w:val="00052516"/>
  </w:style>
  <w:style w:type="numbering" w:customStyle="1" w:styleId="1610">
    <w:name w:val="Нет списка161"/>
    <w:next w:val="a5"/>
    <w:uiPriority w:val="99"/>
    <w:semiHidden/>
    <w:unhideWhenUsed/>
    <w:rsid w:val="00052516"/>
  </w:style>
  <w:style w:type="numbering" w:customStyle="1" w:styleId="1710">
    <w:name w:val="Нет списка171"/>
    <w:next w:val="a5"/>
    <w:uiPriority w:val="99"/>
    <w:semiHidden/>
    <w:unhideWhenUsed/>
    <w:rsid w:val="00052516"/>
  </w:style>
  <w:style w:type="numbering" w:customStyle="1" w:styleId="182">
    <w:name w:val="Нет списка18"/>
    <w:next w:val="a5"/>
    <w:uiPriority w:val="99"/>
    <w:semiHidden/>
    <w:unhideWhenUsed/>
    <w:rsid w:val="00052516"/>
  </w:style>
  <w:style w:type="paragraph" w:customStyle="1" w:styleId="1ff">
    <w:name w:val="Название объекта1"/>
    <w:basedOn w:val="a2"/>
    <w:next w:val="a2"/>
    <w:uiPriority w:val="35"/>
    <w:unhideWhenUsed/>
    <w:qFormat/>
    <w:rsid w:val="00052516"/>
    <w:pPr>
      <w:ind w:firstLine="720"/>
      <w:jc w:val="both"/>
    </w:pPr>
    <w:rPr>
      <w:i/>
      <w:iCs/>
      <w:color w:val="44546A"/>
      <w:sz w:val="18"/>
      <w:szCs w:val="18"/>
    </w:rPr>
  </w:style>
  <w:style w:type="numbering" w:customStyle="1" w:styleId="192">
    <w:name w:val="Нет списка19"/>
    <w:next w:val="a5"/>
    <w:uiPriority w:val="99"/>
    <w:semiHidden/>
    <w:unhideWhenUsed/>
    <w:rsid w:val="00052516"/>
  </w:style>
  <w:style w:type="numbering" w:customStyle="1" w:styleId="202">
    <w:name w:val="Нет списка20"/>
    <w:next w:val="a5"/>
    <w:uiPriority w:val="99"/>
    <w:semiHidden/>
    <w:unhideWhenUsed/>
    <w:rsid w:val="00052516"/>
  </w:style>
  <w:style w:type="numbering" w:customStyle="1" w:styleId="251">
    <w:name w:val="Нет списка25"/>
    <w:next w:val="a5"/>
    <w:uiPriority w:val="99"/>
    <w:semiHidden/>
    <w:unhideWhenUsed/>
    <w:rsid w:val="00052516"/>
  </w:style>
  <w:style w:type="numbering" w:customStyle="1" w:styleId="261">
    <w:name w:val="Нет списка26"/>
    <w:next w:val="a5"/>
    <w:uiPriority w:val="99"/>
    <w:semiHidden/>
    <w:unhideWhenUsed/>
    <w:rsid w:val="00052516"/>
  </w:style>
  <w:style w:type="numbering" w:customStyle="1" w:styleId="271">
    <w:name w:val="Нет списка27"/>
    <w:next w:val="a5"/>
    <w:uiPriority w:val="99"/>
    <w:semiHidden/>
    <w:unhideWhenUsed/>
    <w:rsid w:val="00052516"/>
  </w:style>
  <w:style w:type="table" w:customStyle="1" w:styleId="1311">
    <w:name w:val="Сетка таблицы131"/>
    <w:basedOn w:val="a4"/>
    <w:next w:val="ae"/>
    <w:uiPriority w:val="39"/>
    <w:rsid w:val="00052516"/>
    <w:pPr>
      <w:spacing w:after="0" w:line="240" w:lineRule="auto"/>
      <w:jc w:val="right"/>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
    <w:name w:val="Нет списка28"/>
    <w:next w:val="a5"/>
    <w:uiPriority w:val="99"/>
    <w:semiHidden/>
    <w:rsid w:val="00052516"/>
  </w:style>
  <w:style w:type="paragraph" w:customStyle="1" w:styleId="133">
    <w:name w:val="Знак Знак Знак13"/>
    <w:basedOn w:val="a2"/>
    <w:rsid w:val="00052516"/>
    <w:pPr>
      <w:tabs>
        <w:tab w:val="num" w:pos="360"/>
      </w:tabs>
      <w:spacing w:after="160" w:line="240" w:lineRule="exact"/>
      <w:jc w:val="right"/>
    </w:pPr>
    <w:rPr>
      <w:rFonts w:ascii="Verdana" w:hAnsi="Verdana" w:cs="Verdana"/>
      <w:sz w:val="20"/>
      <w:szCs w:val="20"/>
      <w:lang w:val="en-US" w:eastAsia="en-US"/>
    </w:rPr>
  </w:style>
  <w:style w:type="table" w:customStyle="1" w:styleId="812">
    <w:name w:val="Сетка таблицы8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
    <w:next w:val="a5"/>
    <w:uiPriority w:val="99"/>
    <w:semiHidden/>
    <w:unhideWhenUsed/>
    <w:rsid w:val="00052516"/>
  </w:style>
  <w:style w:type="numbering" w:customStyle="1" w:styleId="291">
    <w:name w:val="Нет списка29"/>
    <w:next w:val="a5"/>
    <w:uiPriority w:val="99"/>
    <w:semiHidden/>
    <w:unhideWhenUsed/>
    <w:rsid w:val="00052516"/>
  </w:style>
  <w:style w:type="numbering" w:customStyle="1" w:styleId="330">
    <w:name w:val="Нет списка33"/>
    <w:next w:val="a5"/>
    <w:uiPriority w:val="99"/>
    <w:semiHidden/>
    <w:unhideWhenUsed/>
    <w:rsid w:val="00052516"/>
  </w:style>
  <w:style w:type="numbering" w:customStyle="1" w:styleId="430">
    <w:name w:val="Нет списка43"/>
    <w:next w:val="a5"/>
    <w:uiPriority w:val="99"/>
    <w:semiHidden/>
    <w:unhideWhenUsed/>
    <w:rsid w:val="00052516"/>
  </w:style>
  <w:style w:type="numbering" w:customStyle="1" w:styleId="530">
    <w:name w:val="Нет списка53"/>
    <w:next w:val="a5"/>
    <w:uiPriority w:val="99"/>
    <w:semiHidden/>
    <w:unhideWhenUsed/>
    <w:rsid w:val="00052516"/>
  </w:style>
  <w:style w:type="numbering" w:customStyle="1" w:styleId="6110">
    <w:name w:val="Нет списка611"/>
    <w:next w:val="a5"/>
    <w:uiPriority w:val="99"/>
    <w:semiHidden/>
    <w:unhideWhenUsed/>
    <w:rsid w:val="00052516"/>
  </w:style>
  <w:style w:type="numbering" w:customStyle="1" w:styleId="7110">
    <w:name w:val="Нет списка711"/>
    <w:next w:val="a5"/>
    <w:uiPriority w:val="99"/>
    <w:semiHidden/>
    <w:unhideWhenUsed/>
    <w:rsid w:val="00052516"/>
  </w:style>
  <w:style w:type="table" w:customStyle="1" w:styleId="1411">
    <w:name w:val="Сетка таблицы141"/>
    <w:basedOn w:val="a4"/>
    <w:next w:val="ae"/>
    <w:uiPriority w:val="39"/>
    <w:rsid w:val="00052516"/>
    <w:pPr>
      <w:spacing w:after="0" w:line="240" w:lineRule="auto"/>
      <w:jc w:val="right"/>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4"/>
    <w:next w:val="ae"/>
    <w:uiPriority w:val="39"/>
    <w:rsid w:val="00052516"/>
    <w:pPr>
      <w:spacing w:after="0" w:line="240" w:lineRule="auto"/>
      <w:jc w:val="right"/>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Нет списка30"/>
    <w:next w:val="a5"/>
    <w:uiPriority w:val="99"/>
    <w:semiHidden/>
    <w:unhideWhenUsed/>
    <w:rsid w:val="00052516"/>
  </w:style>
  <w:style w:type="numbering" w:customStyle="1" w:styleId="340">
    <w:name w:val="Нет списка34"/>
    <w:next w:val="a5"/>
    <w:uiPriority w:val="99"/>
    <w:semiHidden/>
    <w:unhideWhenUsed/>
    <w:rsid w:val="00052516"/>
  </w:style>
  <w:style w:type="paragraph" w:customStyle="1" w:styleId="font9">
    <w:name w:val="font9"/>
    <w:basedOn w:val="a2"/>
    <w:rsid w:val="00052516"/>
    <w:pPr>
      <w:spacing w:before="100" w:beforeAutospacing="1" w:after="100" w:afterAutospacing="1"/>
      <w:jc w:val="right"/>
    </w:pPr>
    <w:rPr>
      <w:rFonts w:ascii="Tahoma" w:hAnsi="Tahoma" w:cs="Tahoma"/>
      <w:b/>
      <w:bCs/>
      <w:color w:val="000000"/>
    </w:rPr>
  </w:style>
  <w:style w:type="paragraph" w:customStyle="1" w:styleId="font10">
    <w:name w:val="font10"/>
    <w:basedOn w:val="a2"/>
    <w:rsid w:val="00052516"/>
    <w:pPr>
      <w:spacing w:before="100" w:beforeAutospacing="1" w:after="100" w:afterAutospacing="1"/>
      <w:jc w:val="right"/>
    </w:pPr>
    <w:rPr>
      <w:rFonts w:ascii="Tahoma" w:hAnsi="Tahoma" w:cs="Tahoma"/>
      <w:color w:val="000000"/>
    </w:rPr>
  </w:style>
  <w:style w:type="paragraph" w:customStyle="1" w:styleId="font11">
    <w:name w:val="font11"/>
    <w:basedOn w:val="a2"/>
    <w:rsid w:val="00052516"/>
    <w:pPr>
      <w:spacing w:before="100" w:beforeAutospacing="1" w:after="100" w:afterAutospacing="1"/>
      <w:jc w:val="right"/>
    </w:pPr>
    <w:rPr>
      <w:rFonts w:ascii="Tahoma" w:hAnsi="Tahoma" w:cs="Tahoma"/>
      <w:b/>
      <w:bCs/>
      <w:color w:val="000000"/>
      <w:sz w:val="20"/>
      <w:szCs w:val="20"/>
    </w:rPr>
  </w:style>
  <w:style w:type="paragraph" w:customStyle="1" w:styleId="font12">
    <w:name w:val="font12"/>
    <w:basedOn w:val="a2"/>
    <w:rsid w:val="00052516"/>
    <w:pPr>
      <w:spacing w:before="100" w:beforeAutospacing="1" w:after="100" w:afterAutospacing="1"/>
      <w:jc w:val="right"/>
    </w:pPr>
    <w:rPr>
      <w:rFonts w:ascii="Tahoma" w:hAnsi="Tahoma" w:cs="Tahoma"/>
      <w:color w:val="000000"/>
      <w:sz w:val="20"/>
      <w:szCs w:val="20"/>
    </w:rPr>
  </w:style>
  <w:style w:type="numbering" w:customStyle="1" w:styleId="350">
    <w:name w:val="Нет списка35"/>
    <w:next w:val="a5"/>
    <w:uiPriority w:val="99"/>
    <w:semiHidden/>
    <w:unhideWhenUsed/>
    <w:rsid w:val="00052516"/>
  </w:style>
  <w:style w:type="numbering" w:customStyle="1" w:styleId="360">
    <w:name w:val="Нет списка36"/>
    <w:next w:val="a5"/>
    <w:uiPriority w:val="99"/>
    <w:semiHidden/>
    <w:unhideWhenUsed/>
    <w:rsid w:val="00052516"/>
  </w:style>
  <w:style w:type="numbering" w:customStyle="1" w:styleId="370">
    <w:name w:val="Нет списка37"/>
    <w:next w:val="a5"/>
    <w:uiPriority w:val="99"/>
    <w:semiHidden/>
    <w:unhideWhenUsed/>
    <w:rsid w:val="00052516"/>
  </w:style>
  <w:style w:type="paragraph" w:customStyle="1" w:styleId="msolistparagraphmrcssattr">
    <w:name w:val="msolistparagraph_mr_css_attr"/>
    <w:basedOn w:val="a2"/>
    <w:rsid w:val="00052516"/>
    <w:pPr>
      <w:spacing w:before="100" w:beforeAutospacing="1" w:after="100" w:afterAutospacing="1"/>
      <w:jc w:val="right"/>
    </w:pPr>
  </w:style>
  <w:style w:type="table" w:customStyle="1" w:styleId="1011">
    <w:name w:val="Сетка таблицы10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2341">
    <w:name w:val="xl12341"/>
    <w:basedOn w:val="a2"/>
    <w:rsid w:val="00052516"/>
    <w:pPr>
      <w:pBdr>
        <w:top w:val="single" w:sz="4" w:space="0" w:color="auto"/>
        <w:left w:val="single" w:sz="4" w:space="0" w:color="auto"/>
        <w:right w:val="single" w:sz="4" w:space="0" w:color="auto"/>
      </w:pBdr>
      <w:spacing w:before="100" w:beforeAutospacing="1" w:after="100" w:afterAutospacing="1"/>
      <w:jc w:val="center"/>
      <w:textAlignment w:val="top"/>
    </w:pPr>
    <w:rPr>
      <w:b/>
      <w:bCs/>
      <w:color w:val="594304"/>
    </w:rPr>
  </w:style>
  <w:style w:type="paragraph" w:customStyle="1" w:styleId="xl12342">
    <w:name w:val="xl12342"/>
    <w:basedOn w:val="a2"/>
    <w:rsid w:val="00052516"/>
    <w:pPr>
      <w:pBdr>
        <w:left w:val="single" w:sz="4" w:space="0" w:color="auto"/>
        <w:bottom w:val="single" w:sz="4" w:space="0" w:color="auto"/>
        <w:right w:val="single" w:sz="4" w:space="0" w:color="auto"/>
      </w:pBdr>
      <w:spacing w:before="100" w:beforeAutospacing="1" w:after="100" w:afterAutospacing="1"/>
      <w:jc w:val="center"/>
      <w:textAlignment w:val="top"/>
    </w:pPr>
    <w:rPr>
      <w:b/>
      <w:bCs/>
      <w:color w:val="594304"/>
    </w:rPr>
  </w:style>
  <w:style w:type="paragraph" w:customStyle="1" w:styleId="xl12343">
    <w:name w:val="xl1234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344">
    <w:name w:val="xl1234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345">
    <w:name w:val="xl12345"/>
    <w:basedOn w:val="a2"/>
    <w:rsid w:val="00052516"/>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2346">
    <w:name w:val="xl12346"/>
    <w:basedOn w:val="a2"/>
    <w:rsid w:val="00052516"/>
    <w:pPr>
      <w:spacing w:before="100" w:beforeAutospacing="1" w:after="100" w:afterAutospacing="1"/>
      <w:jc w:val="right"/>
    </w:pPr>
  </w:style>
  <w:style w:type="paragraph" w:customStyle="1" w:styleId="xl12347">
    <w:name w:val="xl12347"/>
    <w:basedOn w:val="a2"/>
    <w:rsid w:val="00052516"/>
    <w:pPr>
      <w:pBdr>
        <w:top w:val="single" w:sz="4" w:space="0" w:color="auto"/>
        <w:left w:val="single" w:sz="4" w:space="0" w:color="auto"/>
        <w:bottom w:val="single" w:sz="4" w:space="0" w:color="auto"/>
        <w:right w:val="single" w:sz="4" w:space="0" w:color="auto"/>
      </w:pBdr>
      <w:shd w:val="clear" w:color="000000" w:fill="F5F2DD"/>
      <w:spacing w:before="100" w:beforeAutospacing="1" w:after="100" w:afterAutospacing="1"/>
      <w:jc w:val="right"/>
      <w:textAlignment w:val="top"/>
    </w:pPr>
    <w:rPr>
      <w:b/>
      <w:bCs/>
      <w:color w:val="594304"/>
    </w:rPr>
  </w:style>
  <w:style w:type="paragraph" w:customStyle="1" w:styleId="xl12348">
    <w:name w:val="xl12348"/>
    <w:basedOn w:val="a2"/>
    <w:rsid w:val="00052516"/>
    <w:pPr>
      <w:pBdr>
        <w:top w:val="single" w:sz="4" w:space="0" w:color="auto"/>
        <w:left w:val="single" w:sz="4" w:space="0" w:color="auto"/>
        <w:bottom w:val="single" w:sz="4" w:space="0" w:color="auto"/>
        <w:right w:val="single" w:sz="4" w:space="0" w:color="auto"/>
      </w:pBdr>
      <w:shd w:val="clear" w:color="000000" w:fill="F5F2DD"/>
      <w:spacing w:before="100" w:beforeAutospacing="1" w:after="100" w:afterAutospacing="1"/>
      <w:jc w:val="right"/>
      <w:textAlignment w:val="top"/>
    </w:pPr>
    <w:rPr>
      <w:b/>
      <w:bCs/>
      <w:color w:val="594304"/>
    </w:rPr>
  </w:style>
  <w:style w:type="paragraph" w:customStyle="1" w:styleId="xl12349">
    <w:name w:val="xl12349"/>
    <w:basedOn w:val="a2"/>
    <w:rsid w:val="00052516"/>
    <w:pPr>
      <w:pBdr>
        <w:top w:val="single" w:sz="4" w:space="0" w:color="auto"/>
        <w:left w:val="single" w:sz="4" w:space="0" w:color="auto"/>
        <w:bottom w:val="single" w:sz="4" w:space="0" w:color="auto"/>
        <w:right w:val="single" w:sz="4" w:space="0" w:color="auto"/>
      </w:pBdr>
      <w:shd w:val="clear" w:color="000000" w:fill="F5F2DD"/>
      <w:spacing w:before="100" w:beforeAutospacing="1" w:after="100" w:afterAutospacing="1"/>
      <w:jc w:val="right"/>
      <w:textAlignment w:val="top"/>
    </w:pPr>
    <w:rPr>
      <w:b/>
      <w:bCs/>
      <w:color w:val="594304"/>
    </w:rPr>
  </w:style>
  <w:style w:type="paragraph" w:customStyle="1" w:styleId="xl12350">
    <w:name w:val="xl12350"/>
    <w:basedOn w:val="a2"/>
    <w:rsid w:val="0005251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textAlignment w:val="top"/>
    </w:pPr>
    <w:rPr>
      <w:b/>
      <w:bCs/>
      <w:color w:val="594304"/>
    </w:rPr>
  </w:style>
  <w:style w:type="paragraph" w:customStyle="1" w:styleId="xl12351">
    <w:name w:val="xl1235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594304"/>
    </w:rPr>
  </w:style>
  <w:style w:type="paragraph" w:customStyle="1" w:styleId="xl12352">
    <w:name w:val="xl12352"/>
    <w:basedOn w:val="a2"/>
    <w:rsid w:val="00052516"/>
    <w:pPr>
      <w:pBdr>
        <w:top w:val="single" w:sz="4" w:space="0" w:color="B3AC86"/>
        <w:bottom w:val="single" w:sz="4" w:space="0" w:color="B3AC86"/>
        <w:right w:val="single" w:sz="4" w:space="0" w:color="B3AC86"/>
      </w:pBdr>
      <w:shd w:val="clear" w:color="000000" w:fill="F5F2DD"/>
      <w:spacing w:before="100" w:beforeAutospacing="1" w:after="100" w:afterAutospacing="1"/>
      <w:jc w:val="right"/>
      <w:textAlignment w:val="top"/>
    </w:pPr>
    <w:rPr>
      <w:b/>
      <w:bCs/>
      <w:color w:val="594304"/>
    </w:rPr>
  </w:style>
  <w:style w:type="paragraph" w:customStyle="1" w:styleId="xl12353">
    <w:name w:val="xl12353"/>
    <w:basedOn w:val="a2"/>
    <w:rsid w:val="00052516"/>
    <w:pPr>
      <w:pBdr>
        <w:top w:val="single" w:sz="4" w:space="0" w:color="B3AC86"/>
        <w:left w:val="single" w:sz="4" w:space="0" w:color="B3AC86"/>
        <w:bottom w:val="single" w:sz="4" w:space="0" w:color="B3AC86"/>
        <w:right w:val="single" w:sz="4" w:space="0" w:color="B3AC86"/>
      </w:pBdr>
      <w:shd w:val="clear" w:color="000000" w:fill="F5F2DD"/>
      <w:spacing w:before="100" w:beforeAutospacing="1" w:after="100" w:afterAutospacing="1"/>
      <w:jc w:val="right"/>
      <w:textAlignment w:val="top"/>
    </w:pPr>
    <w:rPr>
      <w:b/>
      <w:bCs/>
      <w:color w:val="594304"/>
    </w:rPr>
  </w:style>
  <w:style w:type="paragraph" w:customStyle="1" w:styleId="xl12354">
    <w:name w:val="xl12354"/>
    <w:basedOn w:val="a2"/>
    <w:rsid w:val="00052516"/>
    <w:pPr>
      <w:pBdr>
        <w:top w:val="single" w:sz="4" w:space="0" w:color="B3AC86"/>
        <w:left w:val="single" w:sz="4" w:space="0" w:color="B3AC86"/>
        <w:bottom w:val="single" w:sz="4" w:space="0" w:color="B3AC86"/>
      </w:pBdr>
      <w:shd w:val="clear" w:color="000000" w:fill="F5F2DD"/>
      <w:spacing w:before="100" w:beforeAutospacing="1" w:after="100" w:afterAutospacing="1"/>
      <w:jc w:val="right"/>
      <w:textAlignment w:val="top"/>
    </w:pPr>
    <w:rPr>
      <w:b/>
      <w:bCs/>
      <w:color w:val="594304"/>
    </w:rPr>
  </w:style>
  <w:style w:type="paragraph" w:customStyle="1" w:styleId="xl12355">
    <w:name w:val="xl1235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56">
    <w:name w:val="xl12356"/>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57">
    <w:name w:val="xl12357"/>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58">
    <w:name w:val="xl12358"/>
    <w:basedOn w:val="a2"/>
    <w:rsid w:val="0005251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textAlignment w:val="top"/>
    </w:pPr>
    <w:rPr>
      <w:b/>
      <w:bCs/>
      <w:color w:val="000000"/>
    </w:rPr>
  </w:style>
  <w:style w:type="paragraph" w:customStyle="1" w:styleId="xl12359">
    <w:name w:val="xl1235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000000"/>
    </w:rPr>
  </w:style>
  <w:style w:type="paragraph" w:customStyle="1" w:styleId="xl12360">
    <w:name w:val="xl12360"/>
    <w:basedOn w:val="a2"/>
    <w:rsid w:val="00052516"/>
    <w:pPr>
      <w:pBdr>
        <w:top w:val="single" w:sz="4" w:space="0" w:color="B3AC86"/>
        <w:bottom w:val="single" w:sz="4" w:space="0" w:color="B3AC86"/>
        <w:right w:val="single" w:sz="4" w:space="0" w:color="B3AC86"/>
      </w:pBdr>
      <w:shd w:val="clear" w:color="000000" w:fill="FFFFFF"/>
      <w:spacing w:before="100" w:beforeAutospacing="1" w:after="100" w:afterAutospacing="1"/>
      <w:jc w:val="right"/>
      <w:textAlignment w:val="top"/>
    </w:pPr>
    <w:rPr>
      <w:b/>
      <w:bCs/>
      <w:color w:val="000000"/>
    </w:rPr>
  </w:style>
  <w:style w:type="paragraph" w:customStyle="1" w:styleId="xl12361">
    <w:name w:val="xl12361"/>
    <w:basedOn w:val="a2"/>
    <w:rsid w:val="00052516"/>
    <w:pPr>
      <w:pBdr>
        <w:top w:val="single" w:sz="4" w:space="0" w:color="B3AC86"/>
        <w:left w:val="single" w:sz="4" w:space="0" w:color="B3AC86"/>
        <w:bottom w:val="single" w:sz="4" w:space="0" w:color="B3AC86"/>
        <w:right w:val="single" w:sz="4" w:space="0" w:color="B3AC86"/>
      </w:pBdr>
      <w:shd w:val="clear" w:color="000000" w:fill="FFFFFF"/>
      <w:spacing w:before="100" w:beforeAutospacing="1" w:after="100" w:afterAutospacing="1"/>
      <w:jc w:val="right"/>
      <w:textAlignment w:val="top"/>
    </w:pPr>
    <w:rPr>
      <w:b/>
      <w:bCs/>
      <w:color w:val="000000"/>
    </w:rPr>
  </w:style>
  <w:style w:type="paragraph" w:customStyle="1" w:styleId="xl12362">
    <w:name w:val="xl12362"/>
    <w:basedOn w:val="a2"/>
    <w:rsid w:val="00052516"/>
    <w:pPr>
      <w:pBdr>
        <w:top w:val="single" w:sz="4" w:space="0" w:color="B3AC86"/>
        <w:left w:val="single" w:sz="4" w:space="0" w:color="B3AC86"/>
        <w:bottom w:val="single" w:sz="4" w:space="0" w:color="B3AC86"/>
      </w:pBdr>
      <w:shd w:val="clear" w:color="000000" w:fill="FFFFFF"/>
      <w:spacing w:before="100" w:beforeAutospacing="1" w:after="100" w:afterAutospacing="1"/>
      <w:jc w:val="right"/>
      <w:textAlignment w:val="top"/>
    </w:pPr>
    <w:rPr>
      <w:b/>
      <w:bCs/>
      <w:color w:val="000000"/>
    </w:rPr>
  </w:style>
  <w:style w:type="paragraph" w:customStyle="1" w:styleId="xl12363">
    <w:name w:val="xl12363"/>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64">
    <w:name w:val="xl12364"/>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2365">
    <w:name w:val="xl1236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66">
    <w:name w:val="xl12366"/>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67">
    <w:name w:val="xl12367"/>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68">
    <w:name w:val="xl1236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69">
    <w:name w:val="xl12369"/>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0">
    <w:name w:val="xl12370"/>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1">
    <w:name w:val="xl1237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72">
    <w:name w:val="xl12372"/>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rPr>
  </w:style>
  <w:style w:type="paragraph" w:customStyle="1" w:styleId="xl12373">
    <w:name w:val="xl1237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74">
    <w:name w:val="xl12374"/>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5">
    <w:name w:val="xl1237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6">
    <w:name w:val="xl12376"/>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2377">
    <w:name w:val="xl12377"/>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8">
    <w:name w:val="xl12378"/>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rPr>
  </w:style>
  <w:style w:type="paragraph" w:customStyle="1" w:styleId="xl12379">
    <w:name w:val="xl12379"/>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rPr>
  </w:style>
  <w:style w:type="paragraph" w:customStyle="1" w:styleId="xl12380">
    <w:name w:val="xl1238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12381">
    <w:name w:val="xl12381"/>
    <w:basedOn w:val="a2"/>
    <w:rsid w:val="0005251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000000"/>
    </w:rPr>
  </w:style>
  <w:style w:type="paragraph" w:customStyle="1" w:styleId="xl12382">
    <w:name w:val="xl12382"/>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rPr>
  </w:style>
  <w:style w:type="paragraph" w:customStyle="1" w:styleId="xl12383">
    <w:name w:val="xl1238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12384">
    <w:name w:val="xl1238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85">
    <w:name w:val="xl1238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12386">
    <w:name w:val="xl12386"/>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87">
    <w:name w:val="xl1238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000000"/>
    </w:rPr>
  </w:style>
  <w:style w:type="paragraph" w:customStyle="1" w:styleId="xl12388">
    <w:name w:val="xl12388"/>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89">
    <w:name w:val="xl12389"/>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000000"/>
    </w:rPr>
  </w:style>
  <w:style w:type="paragraph" w:customStyle="1" w:styleId="xl12390">
    <w:name w:val="xl12390"/>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000000"/>
    </w:rPr>
  </w:style>
  <w:style w:type="paragraph" w:customStyle="1" w:styleId="xl12391">
    <w:name w:val="xl1239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rPr>
  </w:style>
  <w:style w:type="paragraph" w:customStyle="1" w:styleId="xl12392">
    <w:name w:val="xl12392"/>
    <w:basedOn w:val="a2"/>
    <w:rsid w:val="00052516"/>
    <w:pPr>
      <w:pBdr>
        <w:top w:val="single" w:sz="4" w:space="0" w:color="auto"/>
        <w:bottom w:val="single" w:sz="4" w:space="0" w:color="auto"/>
        <w:right w:val="single" w:sz="4" w:space="0" w:color="auto"/>
      </w:pBdr>
      <w:shd w:val="clear" w:color="000000" w:fill="FFFFFF"/>
      <w:spacing w:before="100" w:beforeAutospacing="1" w:after="100" w:afterAutospacing="1"/>
      <w:jc w:val="right"/>
    </w:pPr>
    <w:rPr>
      <w:b/>
      <w:bCs/>
      <w:color w:val="000000"/>
    </w:rPr>
  </w:style>
  <w:style w:type="paragraph" w:customStyle="1" w:styleId="xl12393">
    <w:name w:val="xl12393"/>
    <w:basedOn w:val="a2"/>
    <w:rsid w:val="00052516"/>
    <w:pPr>
      <w:pBdr>
        <w:top w:val="single" w:sz="4" w:space="0" w:color="auto"/>
        <w:left w:val="single" w:sz="4" w:space="0" w:color="auto"/>
        <w:bottom w:val="single" w:sz="4" w:space="0" w:color="auto"/>
      </w:pBdr>
      <w:shd w:val="clear" w:color="000000" w:fill="FFFFFF"/>
      <w:spacing w:before="100" w:beforeAutospacing="1" w:after="100" w:afterAutospacing="1"/>
      <w:jc w:val="right"/>
    </w:pPr>
    <w:rPr>
      <w:b/>
      <w:bCs/>
      <w:color w:val="000000"/>
    </w:rPr>
  </w:style>
  <w:style w:type="paragraph" w:customStyle="1" w:styleId="xl12394">
    <w:name w:val="xl1239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95">
    <w:name w:val="xl1239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2396">
    <w:name w:val="xl1239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97">
    <w:name w:val="xl1239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98">
    <w:name w:val="xl12398"/>
    <w:basedOn w:val="a2"/>
    <w:rsid w:val="0005251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color w:val="000000"/>
    </w:rPr>
  </w:style>
  <w:style w:type="paragraph" w:customStyle="1" w:styleId="xl12399">
    <w:name w:val="xl1239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12400">
    <w:name w:val="xl12400"/>
    <w:basedOn w:val="a2"/>
    <w:rsid w:val="00052516"/>
    <w:pPr>
      <w:spacing w:before="100" w:beforeAutospacing="1" w:after="100" w:afterAutospacing="1"/>
      <w:jc w:val="right"/>
    </w:pPr>
  </w:style>
  <w:style w:type="paragraph" w:customStyle="1" w:styleId="xl12401">
    <w:name w:val="xl1240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02">
    <w:name w:val="xl12402"/>
    <w:basedOn w:val="a2"/>
    <w:rsid w:val="00052516"/>
    <w:pPr>
      <w:pBdr>
        <w:top w:val="single" w:sz="4" w:space="0" w:color="auto"/>
        <w:right w:val="single" w:sz="4" w:space="0" w:color="auto"/>
      </w:pBdr>
      <w:spacing w:before="100" w:beforeAutospacing="1" w:after="100" w:afterAutospacing="1"/>
      <w:jc w:val="center"/>
      <w:textAlignment w:val="center"/>
    </w:pPr>
  </w:style>
  <w:style w:type="paragraph" w:customStyle="1" w:styleId="xl12403">
    <w:name w:val="xl12403"/>
    <w:basedOn w:val="a2"/>
    <w:rsid w:val="00052516"/>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2404">
    <w:name w:val="xl1240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405">
    <w:name w:val="xl12405"/>
    <w:basedOn w:val="a2"/>
    <w:rsid w:val="00052516"/>
    <w:pPr>
      <w:pBdr>
        <w:top w:val="single" w:sz="4" w:space="0" w:color="auto"/>
        <w:bottom w:val="single" w:sz="4" w:space="0" w:color="auto"/>
        <w:right w:val="single" w:sz="4" w:space="0" w:color="auto"/>
      </w:pBdr>
      <w:spacing w:before="100" w:beforeAutospacing="1" w:after="100" w:afterAutospacing="1"/>
      <w:jc w:val="right"/>
    </w:pPr>
  </w:style>
  <w:style w:type="paragraph" w:customStyle="1" w:styleId="xl12406">
    <w:name w:val="xl1240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07">
    <w:name w:val="xl1240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08">
    <w:name w:val="xl1240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09">
    <w:name w:val="xl1240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10">
    <w:name w:val="xl12410"/>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411">
    <w:name w:val="xl12411"/>
    <w:basedOn w:val="a2"/>
    <w:rsid w:val="00052516"/>
    <w:pPr>
      <w:pBdr>
        <w:top w:val="single" w:sz="4" w:space="0" w:color="auto"/>
        <w:bottom w:val="single" w:sz="4" w:space="0" w:color="auto"/>
        <w:right w:val="single" w:sz="4" w:space="0" w:color="auto"/>
      </w:pBdr>
      <w:spacing w:before="100" w:beforeAutospacing="1" w:after="100" w:afterAutospacing="1"/>
      <w:jc w:val="right"/>
    </w:pPr>
  </w:style>
  <w:style w:type="paragraph" w:customStyle="1" w:styleId="xl12412">
    <w:name w:val="xl12412"/>
    <w:basedOn w:val="a2"/>
    <w:rsid w:val="00052516"/>
    <w:pPr>
      <w:pBdr>
        <w:top w:val="single" w:sz="4" w:space="0" w:color="auto"/>
        <w:left w:val="single" w:sz="4" w:space="0" w:color="auto"/>
        <w:bottom w:val="single" w:sz="4" w:space="0" w:color="auto"/>
      </w:pBdr>
      <w:shd w:val="clear" w:color="000000" w:fill="FFFFFF"/>
      <w:spacing w:before="100" w:beforeAutospacing="1" w:after="100" w:afterAutospacing="1"/>
      <w:jc w:val="right"/>
    </w:pPr>
  </w:style>
  <w:style w:type="paragraph" w:customStyle="1" w:styleId="xl12413">
    <w:name w:val="xl12413"/>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414">
    <w:name w:val="xl1241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15">
    <w:name w:val="xl1241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416">
    <w:name w:val="xl12416"/>
    <w:basedOn w:val="a2"/>
    <w:rsid w:val="00052516"/>
    <w:pPr>
      <w:pBdr>
        <w:top w:val="single" w:sz="4" w:space="0" w:color="auto"/>
        <w:left w:val="single" w:sz="4" w:space="0" w:color="auto"/>
        <w:bottom w:val="single" w:sz="4" w:space="0" w:color="auto"/>
      </w:pBdr>
      <w:spacing w:before="100" w:beforeAutospacing="1" w:after="100" w:afterAutospacing="1"/>
      <w:jc w:val="right"/>
    </w:pPr>
  </w:style>
  <w:style w:type="paragraph" w:customStyle="1" w:styleId="xl12417">
    <w:name w:val="xl12417"/>
    <w:basedOn w:val="a2"/>
    <w:rsid w:val="00052516"/>
    <w:pPr>
      <w:pBdr>
        <w:top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418">
    <w:name w:val="xl1241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19">
    <w:name w:val="xl12419"/>
    <w:basedOn w:val="a2"/>
    <w:rsid w:val="00052516"/>
    <w:pPr>
      <w:spacing w:before="100" w:beforeAutospacing="1" w:after="100" w:afterAutospacing="1"/>
      <w:jc w:val="right"/>
    </w:pPr>
  </w:style>
  <w:style w:type="paragraph" w:customStyle="1" w:styleId="xl12420">
    <w:name w:val="xl12420"/>
    <w:basedOn w:val="a2"/>
    <w:rsid w:val="00052516"/>
    <w:pPr>
      <w:shd w:val="clear" w:color="000000" w:fill="FCD5B4"/>
      <w:spacing w:before="100" w:beforeAutospacing="1" w:after="100" w:afterAutospacing="1"/>
      <w:jc w:val="right"/>
    </w:pPr>
  </w:style>
  <w:style w:type="paragraph" w:customStyle="1" w:styleId="xl12421">
    <w:name w:val="xl12421"/>
    <w:basedOn w:val="a2"/>
    <w:rsid w:val="00052516"/>
    <w:pPr>
      <w:spacing w:before="100" w:beforeAutospacing="1" w:after="100" w:afterAutospacing="1"/>
      <w:jc w:val="center"/>
      <w:textAlignment w:val="center"/>
    </w:pPr>
    <w:rPr>
      <w:b/>
      <w:bCs/>
    </w:rPr>
  </w:style>
  <w:style w:type="paragraph" w:customStyle="1" w:styleId="xl12422">
    <w:name w:val="xl12422"/>
    <w:basedOn w:val="a2"/>
    <w:rsid w:val="00052516"/>
    <w:pPr>
      <w:pBdr>
        <w:left w:val="single" w:sz="4" w:space="0" w:color="auto"/>
      </w:pBdr>
      <w:spacing w:before="100" w:beforeAutospacing="1" w:after="100" w:afterAutospacing="1"/>
      <w:jc w:val="center"/>
      <w:textAlignment w:val="center"/>
    </w:pPr>
    <w:rPr>
      <w:b/>
      <w:bCs/>
    </w:rPr>
  </w:style>
  <w:style w:type="paragraph" w:customStyle="1" w:styleId="xl12423">
    <w:name w:val="xl12423"/>
    <w:basedOn w:val="a2"/>
    <w:rsid w:val="00052516"/>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2424">
    <w:name w:val="xl12424"/>
    <w:basedOn w:val="a2"/>
    <w:rsid w:val="00052516"/>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425">
    <w:name w:val="xl12425"/>
    <w:basedOn w:val="a2"/>
    <w:rsid w:val="00052516"/>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426">
    <w:name w:val="xl12426"/>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rPr>
  </w:style>
  <w:style w:type="paragraph" w:customStyle="1" w:styleId="xl12427">
    <w:name w:val="xl12427"/>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28">
    <w:name w:val="xl12428"/>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rPr>
  </w:style>
  <w:style w:type="paragraph" w:customStyle="1" w:styleId="xl12429">
    <w:name w:val="xl12429"/>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30">
    <w:name w:val="xl12430"/>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31">
    <w:name w:val="xl12431"/>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color w:val="000000"/>
    </w:rPr>
  </w:style>
  <w:style w:type="paragraph" w:customStyle="1" w:styleId="xl12432">
    <w:name w:val="xl12432"/>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33">
    <w:name w:val="xl12433"/>
    <w:basedOn w:val="a2"/>
    <w:rsid w:val="00052516"/>
    <w:pPr>
      <w:pBdr>
        <w:top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34">
    <w:name w:val="xl12434"/>
    <w:basedOn w:val="a2"/>
    <w:rsid w:val="00052516"/>
    <w:pPr>
      <w:pBdr>
        <w:top w:val="single" w:sz="4" w:space="0" w:color="auto"/>
        <w:left w:val="single" w:sz="4" w:space="0" w:color="auto"/>
        <w:bottom w:val="single" w:sz="4" w:space="0" w:color="auto"/>
      </w:pBdr>
      <w:shd w:val="clear" w:color="000000" w:fill="C5D9F1"/>
      <w:spacing w:before="100" w:beforeAutospacing="1" w:after="100" w:afterAutospacing="1"/>
      <w:jc w:val="right"/>
    </w:pPr>
    <w:rPr>
      <w:b/>
      <w:bCs/>
      <w:color w:val="000000"/>
    </w:rPr>
  </w:style>
  <w:style w:type="paragraph" w:customStyle="1" w:styleId="xl12435">
    <w:name w:val="xl12435"/>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style>
  <w:style w:type="paragraph" w:customStyle="1" w:styleId="xl12436">
    <w:name w:val="xl12436"/>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37">
    <w:name w:val="xl12437"/>
    <w:basedOn w:val="a2"/>
    <w:rsid w:val="00052516"/>
    <w:pPr>
      <w:pBdr>
        <w:top w:val="single" w:sz="4" w:space="0" w:color="B3AC86"/>
        <w:bottom w:val="single" w:sz="4" w:space="0" w:color="B3AC86"/>
        <w:right w:val="single" w:sz="4" w:space="0" w:color="B3AC86"/>
      </w:pBdr>
      <w:shd w:val="clear" w:color="000000" w:fill="C5D9F1"/>
      <w:spacing w:before="100" w:beforeAutospacing="1" w:after="100" w:afterAutospacing="1"/>
      <w:jc w:val="right"/>
    </w:pPr>
    <w:rPr>
      <w:b/>
      <w:bCs/>
      <w:color w:val="000000"/>
    </w:rPr>
  </w:style>
  <w:style w:type="paragraph" w:customStyle="1" w:styleId="xl12438">
    <w:name w:val="xl12438"/>
    <w:basedOn w:val="a2"/>
    <w:rsid w:val="00052516"/>
    <w:pPr>
      <w:pBdr>
        <w:top w:val="single" w:sz="4" w:space="0" w:color="B3AC86"/>
        <w:left w:val="single" w:sz="4" w:space="0" w:color="B3AC86"/>
        <w:bottom w:val="single" w:sz="4" w:space="0" w:color="B3AC86"/>
        <w:right w:val="single" w:sz="4" w:space="0" w:color="B3AC86"/>
      </w:pBdr>
      <w:shd w:val="clear" w:color="000000" w:fill="C5D9F1"/>
      <w:spacing w:before="100" w:beforeAutospacing="1" w:after="100" w:afterAutospacing="1"/>
      <w:jc w:val="right"/>
    </w:pPr>
    <w:rPr>
      <w:b/>
      <w:bCs/>
      <w:color w:val="000000"/>
    </w:rPr>
  </w:style>
  <w:style w:type="paragraph" w:customStyle="1" w:styleId="xl12439">
    <w:name w:val="xl12439"/>
    <w:basedOn w:val="a2"/>
    <w:rsid w:val="00052516"/>
    <w:pPr>
      <w:pBdr>
        <w:top w:val="single" w:sz="4" w:space="0" w:color="B3AC86"/>
        <w:left w:val="single" w:sz="4" w:space="0" w:color="B3AC86"/>
        <w:bottom w:val="single" w:sz="4" w:space="0" w:color="B3AC86"/>
      </w:pBdr>
      <w:shd w:val="clear" w:color="000000" w:fill="C5D9F1"/>
      <w:spacing w:before="100" w:beforeAutospacing="1" w:after="100" w:afterAutospacing="1"/>
      <w:jc w:val="right"/>
    </w:pPr>
    <w:rPr>
      <w:b/>
      <w:bCs/>
      <w:color w:val="000000"/>
    </w:rPr>
  </w:style>
  <w:style w:type="paragraph" w:customStyle="1" w:styleId="xl12440">
    <w:name w:val="xl12440"/>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41">
    <w:name w:val="xl12441"/>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42">
    <w:name w:val="xl12442"/>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43">
    <w:name w:val="xl12443"/>
    <w:basedOn w:val="a2"/>
    <w:rsid w:val="00052516"/>
    <w:pPr>
      <w:pBdr>
        <w:top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44">
    <w:name w:val="xl12444"/>
    <w:basedOn w:val="a2"/>
    <w:rsid w:val="00052516"/>
    <w:pPr>
      <w:pBdr>
        <w:top w:val="single" w:sz="4" w:space="0" w:color="auto"/>
        <w:left w:val="single" w:sz="4" w:space="0" w:color="auto"/>
        <w:bottom w:val="single" w:sz="4" w:space="0" w:color="auto"/>
      </w:pBdr>
      <w:shd w:val="clear" w:color="000000" w:fill="C5D9F1"/>
      <w:spacing w:before="100" w:beforeAutospacing="1" w:after="100" w:afterAutospacing="1"/>
      <w:jc w:val="right"/>
    </w:pPr>
    <w:rPr>
      <w:b/>
      <w:bCs/>
      <w:color w:val="000000"/>
    </w:rPr>
  </w:style>
  <w:style w:type="paragraph" w:customStyle="1" w:styleId="xl12445">
    <w:name w:val="xl12445"/>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style>
  <w:style w:type="paragraph" w:customStyle="1" w:styleId="xl12446">
    <w:name w:val="xl12446"/>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47">
    <w:name w:val="xl12447"/>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rPr>
  </w:style>
  <w:style w:type="paragraph" w:customStyle="1" w:styleId="xl12448">
    <w:name w:val="xl12448"/>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color w:val="000000"/>
    </w:rPr>
  </w:style>
  <w:style w:type="paragraph" w:customStyle="1" w:styleId="xl12449">
    <w:name w:val="xl12449"/>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color w:val="000000"/>
    </w:rPr>
  </w:style>
  <w:style w:type="paragraph" w:customStyle="1" w:styleId="xl12450">
    <w:name w:val="xl12450"/>
    <w:basedOn w:val="a2"/>
    <w:rsid w:val="00052516"/>
    <w:pPr>
      <w:pBdr>
        <w:top w:val="single" w:sz="4" w:space="0" w:color="B3AC86"/>
        <w:bottom w:val="single" w:sz="4" w:space="0" w:color="B3AC86"/>
        <w:right w:val="single" w:sz="4" w:space="0" w:color="B3AC86"/>
      </w:pBdr>
      <w:shd w:val="clear" w:color="000000" w:fill="C5D9F1"/>
      <w:spacing w:before="100" w:beforeAutospacing="1" w:after="100" w:afterAutospacing="1"/>
      <w:jc w:val="right"/>
      <w:textAlignment w:val="top"/>
    </w:pPr>
    <w:rPr>
      <w:b/>
      <w:bCs/>
      <w:color w:val="000000"/>
    </w:rPr>
  </w:style>
  <w:style w:type="paragraph" w:customStyle="1" w:styleId="xl12451">
    <w:name w:val="xl12451"/>
    <w:basedOn w:val="a2"/>
    <w:rsid w:val="00052516"/>
    <w:pPr>
      <w:pBdr>
        <w:top w:val="single" w:sz="4" w:space="0" w:color="B3AC86"/>
        <w:left w:val="single" w:sz="4" w:space="0" w:color="B3AC86"/>
        <w:bottom w:val="single" w:sz="4" w:space="0" w:color="B3AC86"/>
        <w:right w:val="single" w:sz="4" w:space="0" w:color="B3AC86"/>
      </w:pBdr>
      <w:shd w:val="clear" w:color="000000" w:fill="C5D9F1"/>
      <w:spacing w:before="100" w:beforeAutospacing="1" w:after="100" w:afterAutospacing="1"/>
      <w:jc w:val="right"/>
      <w:textAlignment w:val="top"/>
    </w:pPr>
    <w:rPr>
      <w:b/>
      <w:bCs/>
      <w:color w:val="000000"/>
    </w:rPr>
  </w:style>
  <w:style w:type="paragraph" w:customStyle="1" w:styleId="xl12452">
    <w:name w:val="xl12452"/>
    <w:basedOn w:val="a2"/>
    <w:rsid w:val="00052516"/>
    <w:pPr>
      <w:pBdr>
        <w:top w:val="single" w:sz="4" w:space="0" w:color="B3AC86"/>
        <w:left w:val="single" w:sz="4" w:space="0" w:color="B3AC86"/>
        <w:bottom w:val="single" w:sz="4" w:space="0" w:color="B3AC86"/>
      </w:pBdr>
      <w:shd w:val="clear" w:color="000000" w:fill="C5D9F1"/>
      <w:spacing w:before="100" w:beforeAutospacing="1" w:after="100" w:afterAutospacing="1"/>
      <w:jc w:val="right"/>
      <w:textAlignment w:val="top"/>
    </w:pPr>
    <w:rPr>
      <w:b/>
      <w:bCs/>
      <w:color w:val="000000"/>
    </w:rPr>
  </w:style>
  <w:style w:type="paragraph" w:customStyle="1" w:styleId="xl12453">
    <w:name w:val="xl12453"/>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54">
    <w:name w:val="xl12454"/>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rPr>
  </w:style>
  <w:style w:type="paragraph" w:customStyle="1" w:styleId="xl12455">
    <w:name w:val="xl12455"/>
    <w:basedOn w:val="a2"/>
    <w:rsid w:val="00052516"/>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2456">
    <w:name w:val="xl1245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12457">
    <w:name w:val="xl1245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2458">
    <w:name w:val="xl12458"/>
    <w:basedOn w:val="a2"/>
    <w:rsid w:val="00052516"/>
    <w:pPr>
      <w:pBdr>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2459">
    <w:name w:val="xl1245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460">
    <w:name w:val="xl12460"/>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rPr>
  </w:style>
  <w:style w:type="paragraph" w:customStyle="1" w:styleId="xl12461">
    <w:name w:val="xl12461"/>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rPr>
  </w:style>
  <w:style w:type="paragraph" w:customStyle="1" w:styleId="xl12462">
    <w:name w:val="xl12462"/>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rPr>
  </w:style>
  <w:style w:type="paragraph" w:customStyle="1" w:styleId="xl12463">
    <w:name w:val="xl12463"/>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rPr>
  </w:style>
  <w:style w:type="paragraph" w:customStyle="1" w:styleId="xl12464">
    <w:name w:val="xl12464"/>
    <w:basedOn w:val="a2"/>
    <w:rsid w:val="00052516"/>
    <w:pPr>
      <w:pBdr>
        <w:top w:val="single" w:sz="4" w:space="0" w:color="B3AC86"/>
        <w:bottom w:val="single" w:sz="4" w:space="0" w:color="B3AC86"/>
        <w:right w:val="single" w:sz="4" w:space="0" w:color="B3AC86"/>
      </w:pBdr>
      <w:shd w:val="clear" w:color="000000" w:fill="C5D9F1"/>
      <w:spacing w:before="100" w:beforeAutospacing="1" w:after="100" w:afterAutospacing="1"/>
      <w:jc w:val="right"/>
    </w:pPr>
    <w:rPr>
      <w:b/>
      <w:bCs/>
    </w:rPr>
  </w:style>
  <w:style w:type="paragraph" w:customStyle="1" w:styleId="xl12465">
    <w:name w:val="xl12465"/>
    <w:basedOn w:val="a2"/>
    <w:rsid w:val="00052516"/>
    <w:pPr>
      <w:pBdr>
        <w:top w:val="single" w:sz="4" w:space="0" w:color="B3AC86"/>
        <w:left w:val="single" w:sz="4" w:space="0" w:color="B3AC86"/>
        <w:bottom w:val="single" w:sz="4" w:space="0" w:color="B3AC86"/>
        <w:right w:val="single" w:sz="4" w:space="0" w:color="B3AC86"/>
      </w:pBdr>
      <w:shd w:val="clear" w:color="000000" w:fill="C5D9F1"/>
      <w:spacing w:before="100" w:beforeAutospacing="1" w:after="100" w:afterAutospacing="1"/>
      <w:jc w:val="right"/>
    </w:pPr>
    <w:rPr>
      <w:b/>
      <w:bCs/>
    </w:rPr>
  </w:style>
  <w:style w:type="paragraph" w:customStyle="1" w:styleId="xl12466">
    <w:name w:val="xl12466"/>
    <w:basedOn w:val="a2"/>
    <w:rsid w:val="00052516"/>
    <w:pPr>
      <w:pBdr>
        <w:top w:val="single" w:sz="4" w:space="0" w:color="B3AC86"/>
        <w:left w:val="single" w:sz="4" w:space="0" w:color="B3AC86"/>
        <w:bottom w:val="single" w:sz="4" w:space="0" w:color="B3AC86"/>
      </w:pBdr>
      <w:shd w:val="clear" w:color="000000" w:fill="C5D9F1"/>
      <w:spacing w:before="100" w:beforeAutospacing="1" w:after="100" w:afterAutospacing="1"/>
      <w:jc w:val="right"/>
    </w:pPr>
    <w:rPr>
      <w:b/>
      <w:bCs/>
    </w:rPr>
  </w:style>
  <w:style w:type="numbering" w:customStyle="1" w:styleId="380">
    <w:name w:val="Нет списка38"/>
    <w:next w:val="a5"/>
    <w:uiPriority w:val="99"/>
    <w:semiHidden/>
    <w:unhideWhenUsed/>
    <w:rsid w:val="00052516"/>
  </w:style>
  <w:style w:type="numbering" w:customStyle="1" w:styleId="390">
    <w:name w:val="Нет списка39"/>
    <w:next w:val="a5"/>
    <w:uiPriority w:val="99"/>
    <w:semiHidden/>
    <w:unhideWhenUsed/>
    <w:rsid w:val="00052516"/>
  </w:style>
  <w:style w:type="numbering" w:customStyle="1" w:styleId="401">
    <w:name w:val="Нет списка40"/>
    <w:next w:val="a5"/>
    <w:uiPriority w:val="99"/>
    <w:semiHidden/>
    <w:unhideWhenUsed/>
    <w:rsid w:val="00052516"/>
  </w:style>
  <w:style w:type="table" w:customStyle="1" w:styleId="1511">
    <w:name w:val="Сетка таблицы15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0">
    <w:name w:val="Нет списка44"/>
    <w:next w:val="a5"/>
    <w:uiPriority w:val="99"/>
    <w:semiHidden/>
    <w:unhideWhenUsed/>
    <w:rsid w:val="00052516"/>
  </w:style>
  <w:style w:type="numbering" w:customStyle="1" w:styleId="450">
    <w:name w:val="Нет списка45"/>
    <w:next w:val="a5"/>
    <w:uiPriority w:val="99"/>
    <w:semiHidden/>
    <w:unhideWhenUsed/>
    <w:rsid w:val="00052516"/>
  </w:style>
  <w:style w:type="numbering" w:customStyle="1" w:styleId="460">
    <w:name w:val="Нет списка46"/>
    <w:next w:val="a5"/>
    <w:uiPriority w:val="99"/>
    <w:semiHidden/>
    <w:unhideWhenUsed/>
    <w:rsid w:val="00052516"/>
  </w:style>
  <w:style w:type="numbering" w:customStyle="1" w:styleId="470">
    <w:name w:val="Нет списка47"/>
    <w:next w:val="a5"/>
    <w:uiPriority w:val="99"/>
    <w:semiHidden/>
    <w:unhideWhenUsed/>
    <w:rsid w:val="00052516"/>
  </w:style>
  <w:style w:type="numbering" w:customStyle="1" w:styleId="480">
    <w:name w:val="Нет списка48"/>
    <w:next w:val="a5"/>
    <w:uiPriority w:val="99"/>
    <w:semiHidden/>
    <w:unhideWhenUsed/>
    <w:rsid w:val="00052516"/>
  </w:style>
  <w:style w:type="numbering" w:customStyle="1" w:styleId="49">
    <w:name w:val="Нет списка49"/>
    <w:next w:val="a5"/>
    <w:uiPriority w:val="99"/>
    <w:semiHidden/>
    <w:unhideWhenUsed/>
    <w:rsid w:val="00052516"/>
  </w:style>
  <w:style w:type="numbering" w:customStyle="1" w:styleId="500">
    <w:name w:val="Нет списка50"/>
    <w:next w:val="a5"/>
    <w:uiPriority w:val="99"/>
    <w:semiHidden/>
    <w:unhideWhenUsed/>
    <w:rsid w:val="00052516"/>
  </w:style>
  <w:style w:type="numbering" w:customStyle="1" w:styleId="540">
    <w:name w:val="Нет списка54"/>
    <w:next w:val="a5"/>
    <w:uiPriority w:val="99"/>
    <w:semiHidden/>
    <w:unhideWhenUsed/>
    <w:rsid w:val="00052516"/>
  </w:style>
  <w:style w:type="numbering" w:customStyle="1" w:styleId="550">
    <w:name w:val="Нет списка55"/>
    <w:next w:val="a5"/>
    <w:uiPriority w:val="99"/>
    <w:semiHidden/>
    <w:unhideWhenUsed/>
    <w:rsid w:val="00052516"/>
  </w:style>
  <w:style w:type="numbering" w:customStyle="1" w:styleId="560">
    <w:name w:val="Нет списка56"/>
    <w:next w:val="a5"/>
    <w:uiPriority w:val="99"/>
    <w:semiHidden/>
    <w:unhideWhenUsed/>
    <w:rsid w:val="00052516"/>
  </w:style>
  <w:style w:type="numbering" w:customStyle="1" w:styleId="57">
    <w:name w:val="Нет списка57"/>
    <w:next w:val="a5"/>
    <w:uiPriority w:val="99"/>
    <w:semiHidden/>
    <w:unhideWhenUsed/>
    <w:rsid w:val="00052516"/>
  </w:style>
  <w:style w:type="numbering" w:customStyle="1" w:styleId="58">
    <w:name w:val="Нет списка58"/>
    <w:next w:val="a5"/>
    <w:uiPriority w:val="99"/>
    <w:semiHidden/>
    <w:unhideWhenUsed/>
    <w:rsid w:val="00052516"/>
  </w:style>
  <w:style w:type="numbering" w:customStyle="1" w:styleId="59">
    <w:name w:val="Нет списка59"/>
    <w:next w:val="a5"/>
    <w:uiPriority w:val="99"/>
    <w:semiHidden/>
    <w:unhideWhenUsed/>
    <w:rsid w:val="00052516"/>
  </w:style>
  <w:style w:type="character" w:customStyle="1" w:styleId="af4">
    <w:name w:val="Без интервала Знак"/>
    <w:link w:val="af3"/>
    <w:uiPriority w:val="1"/>
    <w:locked/>
    <w:rsid w:val="00052516"/>
    <w:rPr>
      <w:rFonts w:ascii="Calibri" w:eastAsia="Calibri" w:hAnsi="Calibri" w:cs="Times New Roman"/>
      <w:kern w:val="0"/>
      <w14:ligatures w14:val="none"/>
    </w:rPr>
  </w:style>
  <w:style w:type="numbering" w:customStyle="1" w:styleId="600">
    <w:name w:val="Нет списка60"/>
    <w:next w:val="a5"/>
    <w:uiPriority w:val="99"/>
    <w:semiHidden/>
    <w:unhideWhenUsed/>
    <w:rsid w:val="00052516"/>
  </w:style>
  <w:style w:type="numbering" w:customStyle="1" w:styleId="620">
    <w:name w:val="Нет списка62"/>
    <w:next w:val="a5"/>
    <w:uiPriority w:val="99"/>
    <w:semiHidden/>
    <w:unhideWhenUsed/>
    <w:rsid w:val="00052516"/>
  </w:style>
  <w:style w:type="numbering" w:customStyle="1" w:styleId="630">
    <w:name w:val="Нет списка63"/>
    <w:next w:val="a5"/>
    <w:uiPriority w:val="99"/>
    <w:semiHidden/>
    <w:unhideWhenUsed/>
    <w:rsid w:val="00052516"/>
  </w:style>
  <w:style w:type="numbering" w:customStyle="1" w:styleId="640">
    <w:name w:val="Нет списка64"/>
    <w:next w:val="a5"/>
    <w:uiPriority w:val="99"/>
    <w:semiHidden/>
    <w:unhideWhenUsed/>
    <w:rsid w:val="00052516"/>
  </w:style>
  <w:style w:type="numbering" w:customStyle="1" w:styleId="650">
    <w:name w:val="Нет списка65"/>
    <w:next w:val="a5"/>
    <w:uiPriority w:val="99"/>
    <w:semiHidden/>
    <w:unhideWhenUsed/>
    <w:rsid w:val="00052516"/>
  </w:style>
  <w:style w:type="numbering" w:customStyle="1" w:styleId="660">
    <w:name w:val="Нет списка66"/>
    <w:next w:val="a5"/>
    <w:uiPriority w:val="99"/>
    <w:semiHidden/>
    <w:unhideWhenUsed/>
    <w:rsid w:val="00052516"/>
  </w:style>
  <w:style w:type="paragraph" w:customStyle="1" w:styleId="2f4">
    <w:name w:val="Основной текст2"/>
    <w:basedOn w:val="a2"/>
    <w:rsid w:val="00052516"/>
    <w:pPr>
      <w:widowControl w:val="0"/>
      <w:shd w:val="clear" w:color="auto" w:fill="FFFFFF"/>
      <w:spacing w:before="300" w:line="413" w:lineRule="exact"/>
      <w:jc w:val="center"/>
    </w:pPr>
    <w:rPr>
      <w:color w:val="000000"/>
      <w:sz w:val="23"/>
      <w:szCs w:val="23"/>
    </w:rPr>
  </w:style>
  <w:style w:type="numbering" w:customStyle="1" w:styleId="67">
    <w:name w:val="Нет списка67"/>
    <w:next w:val="a5"/>
    <w:uiPriority w:val="99"/>
    <w:semiHidden/>
    <w:unhideWhenUsed/>
    <w:rsid w:val="00052516"/>
  </w:style>
  <w:style w:type="numbering" w:customStyle="1" w:styleId="68">
    <w:name w:val="Нет списка68"/>
    <w:next w:val="a5"/>
    <w:uiPriority w:val="99"/>
    <w:semiHidden/>
    <w:unhideWhenUsed/>
    <w:rsid w:val="00052516"/>
  </w:style>
  <w:style w:type="character" w:customStyle="1" w:styleId="223">
    <w:name w:val="Основной текст с отступом 2 Знак2"/>
    <w:aliases w:val="Основной текст с отступом 2 Знак Знак,Основной текст с отступом 2 Знак1 Знак,Основной текст с отступом 2 Знак Знак Знак Знак,Основной текст с отступом 21 Знак Знак Знак Знак,Основной текст с отступом 21 Знак Знак"/>
    <w:rsid w:val="00052516"/>
    <w:rPr>
      <w:sz w:val="24"/>
      <w:szCs w:val="24"/>
      <w:lang w:val="ru-RU" w:eastAsia="ru-RU" w:bidi="ar-SA"/>
    </w:rPr>
  </w:style>
  <w:style w:type="paragraph" w:styleId="afffa">
    <w:name w:val="Revision"/>
    <w:hidden/>
    <w:uiPriority w:val="99"/>
    <w:semiHidden/>
    <w:rsid w:val="00052516"/>
    <w:pPr>
      <w:spacing w:after="0" w:line="240" w:lineRule="auto"/>
      <w:jc w:val="right"/>
    </w:pPr>
    <w:rPr>
      <w:rFonts w:ascii="Times New Roman" w:eastAsia="Times New Roman" w:hAnsi="Times New Roman" w:cs="Times New Roman"/>
      <w:kern w:val="0"/>
      <w:sz w:val="28"/>
      <w:szCs w:val="28"/>
      <w:lang w:eastAsia="ru-RU"/>
      <w14:ligatures w14:val="none"/>
    </w:rPr>
  </w:style>
  <w:style w:type="table" w:customStyle="1" w:styleId="2311">
    <w:name w:val="Сетка таблицы23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
    <w:name w:val="Нет списка69"/>
    <w:next w:val="a5"/>
    <w:uiPriority w:val="99"/>
    <w:semiHidden/>
    <w:unhideWhenUsed/>
    <w:rsid w:val="00052516"/>
  </w:style>
  <w:style w:type="numbering" w:customStyle="1" w:styleId="700">
    <w:name w:val="Нет списка70"/>
    <w:next w:val="a5"/>
    <w:uiPriority w:val="99"/>
    <w:semiHidden/>
    <w:unhideWhenUsed/>
    <w:rsid w:val="00052516"/>
  </w:style>
  <w:style w:type="numbering" w:customStyle="1" w:styleId="720">
    <w:name w:val="Нет списка72"/>
    <w:next w:val="a5"/>
    <w:uiPriority w:val="99"/>
    <w:semiHidden/>
    <w:unhideWhenUsed/>
    <w:rsid w:val="00052516"/>
  </w:style>
  <w:style w:type="table" w:customStyle="1" w:styleId="1611">
    <w:name w:val="Сетка таблицы16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5"/>
    <w:uiPriority w:val="99"/>
    <w:semiHidden/>
    <w:unhideWhenUsed/>
    <w:rsid w:val="00052516"/>
  </w:style>
  <w:style w:type="numbering" w:customStyle="1" w:styleId="1140">
    <w:name w:val="Нет списка114"/>
    <w:next w:val="a5"/>
    <w:uiPriority w:val="99"/>
    <w:semiHidden/>
    <w:unhideWhenUsed/>
    <w:rsid w:val="00052516"/>
  </w:style>
  <w:style w:type="numbering" w:customStyle="1" w:styleId="2101">
    <w:name w:val="Нет списка210"/>
    <w:next w:val="a5"/>
    <w:uiPriority w:val="99"/>
    <w:semiHidden/>
    <w:unhideWhenUsed/>
    <w:rsid w:val="00052516"/>
  </w:style>
  <w:style w:type="table" w:customStyle="1" w:styleId="1711">
    <w:name w:val="Сетка таблицы171"/>
    <w:basedOn w:val="a4"/>
    <w:next w:val="ae"/>
    <w:uiPriority w:val="5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0">
    <w:name w:val="Нет списка310"/>
    <w:next w:val="a5"/>
    <w:uiPriority w:val="99"/>
    <w:semiHidden/>
    <w:rsid w:val="00052516"/>
  </w:style>
  <w:style w:type="table" w:customStyle="1" w:styleId="2410">
    <w:name w:val="Сетка таблицы24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0">
    <w:name w:val="Нет списка410"/>
    <w:next w:val="a5"/>
    <w:uiPriority w:val="99"/>
    <w:semiHidden/>
    <w:unhideWhenUsed/>
    <w:rsid w:val="00052516"/>
  </w:style>
  <w:style w:type="numbering" w:customStyle="1" w:styleId="5100">
    <w:name w:val="Нет списка510"/>
    <w:next w:val="a5"/>
    <w:uiPriority w:val="99"/>
    <w:semiHidden/>
    <w:unhideWhenUsed/>
    <w:rsid w:val="00052516"/>
  </w:style>
  <w:style w:type="numbering" w:customStyle="1" w:styleId="6100">
    <w:name w:val="Нет списка610"/>
    <w:next w:val="a5"/>
    <w:uiPriority w:val="99"/>
    <w:semiHidden/>
    <w:unhideWhenUsed/>
    <w:rsid w:val="00052516"/>
  </w:style>
  <w:style w:type="table" w:customStyle="1" w:styleId="3111">
    <w:name w:val="Сетка таблицы3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Нет списка1211"/>
    <w:next w:val="a5"/>
    <w:uiPriority w:val="99"/>
    <w:semiHidden/>
    <w:unhideWhenUsed/>
    <w:rsid w:val="00052516"/>
  </w:style>
  <w:style w:type="numbering" w:customStyle="1" w:styleId="11120">
    <w:name w:val="Нет списка1112"/>
    <w:next w:val="a5"/>
    <w:uiPriority w:val="99"/>
    <w:semiHidden/>
    <w:unhideWhenUsed/>
    <w:rsid w:val="00052516"/>
  </w:style>
  <w:style w:type="numbering" w:customStyle="1" w:styleId="21110">
    <w:name w:val="Нет списка2111"/>
    <w:next w:val="a5"/>
    <w:uiPriority w:val="99"/>
    <w:semiHidden/>
    <w:unhideWhenUsed/>
    <w:rsid w:val="00052516"/>
  </w:style>
  <w:style w:type="table" w:customStyle="1" w:styleId="11110">
    <w:name w:val="Сетка таблицы1111"/>
    <w:basedOn w:val="a4"/>
    <w:next w:val="ae"/>
    <w:uiPriority w:val="5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0">
    <w:name w:val="Нет списка3111"/>
    <w:next w:val="a5"/>
    <w:uiPriority w:val="99"/>
    <w:semiHidden/>
    <w:rsid w:val="00052516"/>
  </w:style>
  <w:style w:type="table" w:customStyle="1" w:styleId="21111">
    <w:name w:val="Сетка таблицы21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
    <w:name w:val="Нет списка4111"/>
    <w:next w:val="a5"/>
    <w:uiPriority w:val="99"/>
    <w:semiHidden/>
    <w:unhideWhenUsed/>
    <w:rsid w:val="00052516"/>
  </w:style>
  <w:style w:type="numbering" w:customStyle="1" w:styleId="5111">
    <w:name w:val="Нет списка5111"/>
    <w:next w:val="a5"/>
    <w:uiPriority w:val="99"/>
    <w:semiHidden/>
    <w:unhideWhenUsed/>
    <w:rsid w:val="00052516"/>
  </w:style>
  <w:style w:type="numbering" w:customStyle="1" w:styleId="730">
    <w:name w:val="Нет списка73"/>
    <w:next w:val="a5"/>
    <w:uiPriority w:val="99"/>
    <w:semiHidden/>
    <w:unhideWhenUsed/>
    <w:rsid w:val="00052516"/>
  </w:style>
  <w:style w:type="table" w:customStyle="1" w:styleId="4112">
    <w:name w:val="Сетка таблицы4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0">
    <w:name w:val="Нет списка1311"/>
    <w:next w:val="a5"/>
    <w:uiPriority w:val="99"/>
    <w:semiHidden/>
    <w:unhideWhenUsed/>
    <w:rsid w:val="00052516"/>
  </w:style>
  <w:style w:type="numbering" w:customStyle="1" w:styleId="11211">
    <w:name w:val="Нет списка11211"/>
    <w:next w:val="a5"/>
    <w:uiPriority w:val="99"/>
    <w:semiHidden/>
    <w:unhideWhenUsed/>
    <w:rsid w:val="00052516"/>
  </w:style>
  <w:style w:type="numbering" w:customStyle="1" w:styleId="22110">
    <w:name w:val="Нет списка2211"/>
    <w:next w:val="a5"/>
    <w:uiPriority w:val="99"/>
    <w:semiHidden/>
    <w:unhideWhenUsed/>
    <w:rsid w:val="00052516"/>
  </w:style>
  <w:style w:type="table" w:customStyle="1" w:styleId="12111">
    <w:name w:val="Сетка таблицы1211"/>
    <w:basedOn w:val="a4"/>
    <w:next w:val="ae"/>
    <w:uiPriority w:val="5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
    <w:name w:val="Нет списка3211"/>
    <w:next w:val="a5"/>
    <w:uiPriority w:val="99"/>
    <w:semiHidden/>
    <w:rsid w:val="00052516"/>
  </w:style>
  <w:style w:type="table" w:customStyle="1" w:styleId="22111">
    <w:name w:val="Сетка таблицы22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0">
    <w:name w:val="Нет списка421"/>
    <w:next w:val="a5"/>
    <w:uiPriority w:val="99"/>
    <w:semiHidden/>
    <w:unhideWhenUsed/>
    <w:rsid w:val="00052516"/>
  </w:style>
  <w:style w:type="numbering" w:customStyle="1" w:styleId="521">
    <w:name w:val="Нет списка521"/>
    <w:next w:val="a5"/>
    <w:uiPriority w:val="99"/>
    <w:semiHidden/>
    <w:unhideWhenUsed/>
    <w:rsid w:val="00052516"/>
  </w:style>
  <w:style w:type="numbering" w:customStyle="1" w:styleId="8110">
    <w:name w:val="Нет списка811"/>
    <w:next w:val="a5"/>
    <w:uiPriority w:val="99"/>
    <w:semiHidden/>
    <w:rsid w:val="00052516"/>
  </w:style>
  <w:style w:type="table" w:customStyle="1" w:styleId="5112">
    <w:name w:val="Сетка таблицы5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0">
    <w:name w:val="Нет списка1411"/>
    <w:next w:val="a5"/>
    <w:uiPriority w:val="99"/>
    <w:semiHidden/>
    <w:unhideWhenUsed/>
    <w:rsid w:val="00052516"/>
  </w:style>
  <w:style w:type="numbering" w:customStyle="1" w:styleId="23110">
    <w:name w:val="Нет списка2311"/>
    <w:next w:val="a5"/>
    <w:uiPriority w:val="99"/>
    <w:semiHidden/>
    <w:unhideWhenUsed/>
    <w:rsid w:val="00052516"/>
  </w:style>
  <w:style w:type="numbering" w:customStyle="1" w:styleId="9110">
    <w:name w:val="Нет списка911"/>
    <w:next w:val="a5"/>
    <w:uiPriority w:val="99"/>
    <w:semiHidden/>
    <w:rsid w:val="00052516"/>
  </w:style>
  <w:style w:type="table" w:customStyle="1" w:styleId="6111">
    <w:name w:val="Сетка таблицы6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0">
    <w:name w:val="Нет списка1511"/>
    <w:next w:val="a5"/>
    <w:uiPriority w:val="99"/>
    <w:semiHidden/>
    <w:unhideWhenUsed/>
    <w:rsid w:val="00052516"/>
  </w:style>
  <w:style w:type="numbering" w:customStyle="1" w:styleId="2411">
    <w:name w:val="Нет списка241"/>
    <w:next w:val="a5"/>
    <w:uiPriority w:val="99"/>
    <w:semiHidden/>
    <w:unhideWhenUsed/>
    <w:rsid w:val="00052516"/>
  </w:style>
  <w:style w:type="numbering" w:customStyle="1" w:styleId="10110">
    <w:name w:val="Нет списка1011"/>
    <w:next w:val="a5"/>
    <w:uiPriority w:val="99"/>
    <w:semiHidden/>
    <w:unhideWhenUsed/>
    <w:rsid w:val="00052516"/>
  </w:style>
  <w:style w:type="numbering" w:customStyle="1" w:styleId="16110">
    <w:name w:val="Нет списка1611"/>
    <w:next w:val="a5"/>
    <w:uiPriority w:val="99"/>
    <w:semiHidden/>
    <w:unhideWhenUsed/>
    <w:rsid w:val="00052516"/>
  </w:style>
  <w:style w:type="numbering" w:customStyle="1" w:styleId="17110">
    <w:name w:val="Нет списка1711"/>
    <w:next w:val="a5"/>
    <w:uiPriority w:val="99"/>
    <w:semiHidden/>
    <w:unhideWhenUsed/>
    <w:rsid w:val="00052516"/>
  </w:style>
  <w:style w:type="numbering" w:customStyle="1" w:styleId="1810">
    <w:name w:val="Нет списка181"/>
    <w:next w:val="a5"/>
    <w:uiPriority w:val="99"/>
    <w:semiHidden/>
    <w:unhideWhenUsed/>
    <w:rsid w:val="00052516"/>
  </w:style>
  <w:style w:type="paragraph" w:customStyle="1" w:styleId="2f5">
    <w:name w:val="Название объекта2"/>
    <w:basedOn w:val="a2"/>
    <w:next w:val="a2"/>
    <w:uiPriority w:val="35"/>
    <w:unhideWhenUsed/>
    <w:qFormat/>
    <w:rsid w:val="00052516"/>
    <w:pPr>
      <w:spacing w:after="200"/>
      <w:ind w:firstLine="720"/>
      <w:jc w:val="both"/>
    </w:pPr>
    <w:rPr>
      <w:i/>
      <w:iCs/>
      <w:color w:val="44546A"/>
      <w:sz w:val="18"/>
      <w:szCs w:val="18"/>
    </w:rPr>
  </w:style>
  <w:style w:type="numbering" w:customStyle="1" w:styleId="1910">
    <w:name w:val="Нет списка191"/>
    <w:next w:val="a5"/>
    <w:uiPriority w:val="99"/>
    <w:semiHidden/>
    <w:unhideWhenUsed/>
    <w:rsid w:val="00052516"/>
  </w:style>
  <w:style w:type="numbering" w:customStyle="1" w:styleId="2010">
    <w:name w:val="Нет списка201"/>
    <w:next w:val="a5"/>
    <w:uiPriority w:val="99"/>
    <w:semiHidden/>
    <w:unhideWhenUsed/>
    <w:rsid w:val="00052516"/>
  </w:style>
  <w:style w:type="numbering" w:customStyle="1" w:styleId="2510">
    <w:name w:val="Нет списка251"/>
    <w:next w:val="a5"/>
    <w:uiPriority w:val="99"/>
    <w:semiHidden/>
    <w:unhideWhenUsed/>
    <w:rsid w:val="00052516"/>
  </w:style>
  <w:style w:type="numbering" w:customStyle="1" w:styleId="2610">
    <w:name w:val="Нет списка261"/>
    <w:next w:val="a5"/>
    <w:uiPriority w:val="99"/>
    <w:semiHidden/>
    <w:unhideWhenUsed/>
    <w:rsid w:val="00052516"/>
  </w:style>
  <w:style w:type="numbering" w:customStyle="1" w:styleId="2710">
    <w:name w:val="Нет списка271"/>
    <w:next w:val="a5"/>
    <w:uiPriority w:val="99"/>
    <w:semiHidden/>
    <w:unhideWhenUsed/>
    <w:rsid w:val="00052516"/>
  </w:style>
  <w:style w:type="table" w:customStyle="1" w:styleId="13111">
    <w:name w:val="Сетка таблицы1311"/>
    <w:basedOn w:val="a4"/>
    <w:next w:val="ae"/>
    <w:uiPriority w:val="39"/>
    <w:rsid w:val="0005251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0">
    <w:name w:val="Нет списка281"/>
    <w:next w:val="a5"/>
    <w:uiPriority w:val="99"/>
    <w:semiHidden/>
    <w:rsid w:val="00052516"/>
  </w:style>
  <w:style w:type="table" w:customStyle="1" w:styleId="8111">
    <w:name w:val="Сетка таблицы8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0">
    <w:name w:val="Нет списка1101"/>
    <w:next w:val="a5"/>
    <w:uiPriority w:val="99"/>
    <w:semiHidden/>
    <w:unhideWhenUsed/>
    <w:rsid w:val="00052516"/>
  </w:style>
  <w:style w:type="numbering" w:customStyle="1" w:styleId="2910">
    <w:name w:val="Нет списка291"/>
    <w:next w:val="a5"/>
    <w:uiPriority w:val="99"/>
    <w:semiHidden/>
    <w:unhideWhenUsed/>
    <w:rsid w:val="00052516"/>
  </w:style>
  <w:style w:type="numbering" w:customStyle="1" w:styleId="331">
    <w:name w:val="Нет списка331"/>
    <w:next w:val="a5"/>
    <w:uiPriority w:val="99"/>
    <w:semiHidden/>
    <w:unhideWhenUsed/>
    <w:rsid w:val="00052516"/>
  </w:style>
  <w:style w:type="numbering" w:customStyle="1" w:styleId="431">
    <w:name w:val="Нет списка431"/>
    <w:next w:val="a5"/>
    <w:uiPriority w:val="99"/>
    <w:semiHidden/>
    <w:unhideWhenUsed/>
    <w:rsid w:val="00052516"/>
  </w:style>
  <w:style w:type="numbering" w:customStyle="1" w:styleId="531">
    <w:name w:val="Нет списка531"/>
    <w:next w:val="a5"/>
    <w:uiPriority w:val="99"/>
    <w:semiHidden/>
    <w:unhideWhenUsed/>
    <w:rsid w:val="00052516"/>
  </w:style>
  <w:style w:type="numbering" w:customStyle="1" w:styleId="61110">
    <w:name w:val="Нет списка6111"/>
    <w:next w:val="a5"/>
    <w:uiPriority w:val="99"/>
    <w:semiHidden/>
    <w:unhideWhenUsed/>
    <w:rsid w:val="00052516"/>
  </w:style>
  <w:style w:type="numbering" w:customStyle="1" w:styleId="71110">
    <w:name w:val="Нет списка7111"/>
    <w:next w:val="a5"/>
    <w:uiPriority w:val="99"/>
    <w:semiHidden/>
    <w:unhideWhenUsed/>
    <w:rsid w:val="00052516"/>
  </w:style>
  <w:style w:type="table" w:customStyle="1" w:styleId="14111">
    <w:name w:val="Сетка таблицы1411"/>
    <w:basedOn w:val="a4"/>
    <w:next w:val="ae"/>
    <w:uiPriority w:val="39"/>
    <w:rsid w:val="0005251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Сетка таблицы911"/>
    <w:basedOn w:val="a4"/>
    <w:next w:val="ae"/>
    <w:uiPriority w:val="39"/>
    <w:rsid w:val="00052516"/>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0">
    <w:name w:val="Нет списка301"/>
    <w:next w:val="a5"/>
    <w:uiPriority w:val="99"/>
    <w:semiHidden/>
    <w:unhideWhenUsed/>
    <w:rsid w:val="00052516"/>
  </w:style>
  <w:style w:type="numbering" w:customStyle="1" w:styleId="341">
    <w:name w:val="Нет списка341"/>
    <w:next w:val="a5"/>
    <w:uiPriority w:val="99"/>
    <w:semiHidden/>
    <w:unhideWhenUsed/>
    <w:rsid w:val="00052516"/>
  </w:style>
  <w:style w:type="numbering" w:customStyle="1" w:styleId="351">
    <w:name w:val="Нет списка351"/>
    <w:next w:val="a5"/>
    <w:uiPriority w:val="99"/>
    <w:semiHidden/>
    <w:unhideWhenUsed/>
    <w:rsid w:val="00052516"/>
  </w:style>
  <w:style w:type="numbering" w:customStyle="1" w:styleId="361">
    <w:name w:val="Нет списка361"/>
    <w:next w:val="a5"/>
    <w:uiPriority w:val="99"/>
    <w:semiHidden/>
    <w:unhideWhenUsed/>
    <w:rsid w:val="00052516"/>
  </w:style>
  <w:style w:type="numbering" w:customStyle="1" w:styleId="371">
    <w:name w:val="Нет списка371"/>
    <w:next w:val="a5"/>
    <w:uiPriority w:val="99"/>
    <w:semiHidden/>
    <w:unhideWhenUsed/>
    <w:rsid w:val="00052516"/>
  </w:style>
  <w:style w:type="table" w:customStyle="1" w:styleId="10111">
    <w:name w:val="Сетка таблицы10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1"/>
    <w:next w:val="a5"/>
    <w:uiPriority w:val="99"/>
    <w:semiHidden/>
    <w:unhideWhenUsed/>
    <w:rsid w:val="00052516"/>
  </w:style>
  <w:style w:type="numbering" w:customStyle="1" w:styleId="391">
    <w:name w:val="Нет списка391"/>
    <w:next w:val="a5"/>
    <w:uiPriority w:val="99"/>
    <w:semiHidden/>
    <w:unhideWhenUsed/>
    <w:rsid w:val="00052516"/>
  </w:style>
  <w:style w:type="numbering" w:customStyle="1" w:styleId="4010">
    <w:name w:val="Нет списка401"/>
    <w:next w:val="a5"/>
    <w:uiPriority w:val="99"/>
    <w:semiHidden/>
    <w:unhideWhenUsed/>
    <w:rsid w:val="00052516"/>
  </w:style>
  <w:style w:type="table" w:customStyle="1" w:styleId="15111">
    <w:name w:val="Сетка таблицы15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
    <w:name w:val="Нет списка441"/>
    <w:next w:val="a5"/>
    <w:uiPriority w:val="99"/>
    <w:semiHidden/>
    <w:unhideWhenUsed/>
    <w:rsid w:val="00052516"/>
  </w:style>
  <w:style w:type="numbering" w:customStyle="1" w:styleId="451">
    <w:name w:val="Нет списка451"/>
    <w:next w:val="a5"/>
    <w:uiPriority w:val="99"/>
    <w:semiHidden/>
    <w:unhideWhenUsed/>
    <w:rsid w:val="00052516"/>
  </w:style>
  <w:style w:type="numbering" w:customStyle="1" w:styleId="461">
    <w:name w:val="Нет списка461"/>
    <w:next w:val="a5"/>
    <w:uiPriority w:val="99"/>
    <w:semiHidden/>
    <w:unhideWhenUsed/>
    <w:rsid w:val="00052516"/>
  </w:style>
  <w:style w:type="numbering" w:customStyle="1" w:styleId="471">
    <w:name w:val="Нет списка471"/>
    <w:next w:val="a5"/>
    <w:uiPriority w:val="99"/>
    <w:semiHidden/>
    <w:unhideWhenUsed/>
    <w:rsid w:val="00052516"/>
  </w:style>
  <w:style w:type="numbering" w:customStyle="1" w:styleId="481">
    <w:name w:val="Нет списка481"/>
    <w:next w:val="a5"/>
    <w:uiPriority w:val="99"/>
    <w:semiHidden/>
    <w:unhideWhenUsed/>
    <w:rsid w:val="00052516"/>
  </w:style>
  <w:style w:type="numbering" w:customStyle="1" w:styleId="491">
    <w:name w:val="Нет списка491"/>
    <w:next w:val="a5"/>
    <w:uiPriority w:val="99"/>
    <w:semiHidden/>
    <w:unhideWhenUsed/>
    <w:rsid w:val="00052516"/>
  </w:style>
  <w:style w:type="numbering" w:customStyle="1" w:styleId="501">
    <w:name w:val="Нет списка501"/>
    <w:next w:val="a5"/>
    <w:uiPriority w:val="99"/>
    <w:semiHidden/>
    <w:unhideWhenUsed/>
    <w:rsid w:val="00052516"/>
  </w:style>
  <w:style w:type="numbering" w:customStyle="1" w:styleId="541">
    <w:name w:val="Нет списка541"/>
    <w:next w:val="a5"/>
    <w:uiPriority w:val="99"/>
    <w:semiHidden/>
    <w:unhideWhenUsed/>
    <w:rsid w:val="00052516"/>
  </w:style>
  <w:style w:type="numbering" w:customStyle="1" w:styleId="551">
    <w:name w:val="Нет списка551"/>
    <w:next w:val="a5"/>
    <w:uiPriority w:val="99"/>
    <w:semiHidden/>
    <w:unhideWhenUsed/>
    <w:rsid w:val="00052516"/>
  </w:style>
  <w:style w:type="numbering" w:customStyle="1" w:styleId="561">
    <w:name w:val="Нет списка561"/>
    <w:next w:val="a5"/>
    <w:uiPriority w:val="99"/>
    <w:semiHidden/>
    <w:unhideWhenUsed/>
    <w:rsid w:val="00052516"/>
  </w:style>
  <w:style w:type="numbering" w:customStyle="1" w:styleId="571">
    <w:name w:val="Нет списка571"/>
    <w:next w:val="a5"/>
    <w:uiPriority w:val="99"/>
    <w:semiHidden/>
    <w:unhideWhenUsed/>
    <w:rsid w:val="00052516"/>
  </w:style>
  <w:style w:type="numbering" w:customStyle="1" w:styleId="581">
    <w:name w:val="Нет списка581"/>
    <w:next w:val="a5"/>
    <w:uiPriority w:val="99"/>
    <w:semiHidden/>
    <w:unhideWhenUsed/>
    <w:rsid w:val="00052516"/>
  </w:style>
  <w:style w:type="paragraph" w:customStyle="1" w:styleId="1ff0">
    <w:name w:val="Знак Знак Знак Знак Знак Знак Знак Знак Знак Знак Знак Знак1"/>
    <w:basedOn w:val="a2"/>
    <w:rsid w:val="007B1EA5"/>
    <w:pPr>
      <w:tabs>
        <w:tab w:val="num" w:pos="360"/>
      </w:tabs>
      <w:spacing w:after="160" w:line="240" w:lineRule="exact"/>
    </w:pPr>
    <w:rPr>
      <w:rFonts w:ascii="Verdana" w:hAnsi="Verdana" w:cs="Verdana"/>
      <w:sz w:val="20"/>
      <w:szCs w:val="20"/>
      <w:lang w:val="en-US" w:eastAsia="en-US"/>
    </w:rPr>
  </w:style>
  <w:style w:type="paragraph" w:customStyle="1" w:styleId="442">
    <w:name w:val="Знак Знак Знак Знак Знак Знак Знак Знак Знак Знак Знак Знак44"/>
    <w:basedOn w:val="a2"/>
    <w:rsid w:val="00AF4F8D"/>
    <w:pPr>
      <w:tabs>
        <w:tab w:val="num" w:pos="360"/>
      </w:tabs>
      <w:spacing w:after="160" w:line="240" w:lineRule="exact"/>
    </w:pPr>
    <w:rPr>
      <w:rFonts w:ascii="Verdana" w:hAnsi="Verdana" w:cs="Verdana"/>
      <w:sz w:val="20"/>
      <w:szCs w:val="20"/>
      <w:lang w:val="en-US" w:eastAsia="en-US"/>
    </w:rPr>
  </w:style>
  <w:style w:type="paragraph" w:customStyle="1" w:styleId="432">
    <w:name w:val="Знак Знак Знак Знак Знак Знак Знак Знак Знак Знак Знак Знак43"/>
    <w:basedOn w:val="a2"/>
    <w:rsid w:val="00133FAA"/>
    <w:pPr>
      <w:tabs>
        <w:tab w:val="num" w:pos="360"/>
      </w:tabs>
      <w:spacing w:after="160" w:line="240" w:lineRule="exact"/>
    </w:pPr>
    <w:rPr>
      <w:rFonts w:ascii="Verdana" w:hAnsi="Verdana" w:cs="Verdana"/>
      <w:sz w:val="20"/>
      <w:szCs w:val="20"/>
      <w:lang w:val="en-US" w:eastAsia="en-US"/>
    </w:rPr>
  </w:style>
  <w:style w:type="table" w:customStyle="1" w:styleId="302">
    <w:name w:val="Сетка таблицы30"/>
    <w:basedOn w:val="a4"/>
    <w:next w:val="ae"/>
    <w:rsid w:val="00CD4CFA"/>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2"/>
    <w:rsid w:val="00A66A11"/>
    <w:pPr>
      <w:spacing w:before="100" w:beforeAutospacing="1" w:after="100" w:afterAutospacing="1"/>
    </w:pPr>
  </w:style>
  <w:style w:type="character" w:customStyle="1" w:styleId="afffb">
    <w:name w:val="Содержимое врезки"/>
    <w:link w:val="1ff1"/>
    <w:qFormat/>
    <w:locked/>
    <w:rsid w:val="00796A72"/>
  </w:style>
  <w:style w:type="paragraph" w:customStyle="1" w:styleId="1ff1">
    <w:name w:val="Содержимое врезки1"/>
    <w:basedOn w:val="a2"/>
    <w:link w:val="afffb"/>
    <w:qFormat/>
    <w:rsid w:val="00796A72"/>
    <w:pPr>
      <w:suppressAutoHyphens/>
    </w:pPr>
    <w:rPr>
      <w:rFonts w:asciiTheme="minorHAnsi" w:eastAsiaTheme="minorHAnsi" w:hAnsiTheme="minorHAnsi" w:cstheme="minorBidi"/>
      <w:kern w:val="2"/>
      <w:sz w:val="22"/>
      <w:szCs w:val="22"/>
      <w:lang w:eastAsia="en-US"/>
      <w14:ligatures w14:val="standardContextual"/>
    </w:rPr>
  </w:style>
  <w:style w:type="paragraph" w:customStyle="1" w:styleId="462">
    <w:name w:val="Знак Знак Знак Знак Знак Знак Знак Знак Знак Знак Знак Знак46"/>
    <w:basedOn w:val="a2"/>
    <w:rsid w:val="00D2531A"/>
    <w:pPr>
      <w:tabs>
        <w:tab w:val="num" w:pos="360"/>
      </w:tabs>
      <w:spacing w:after="160" w:line="240" w:lineRule="exact"/>
    </w:pPr>
    <w:rPr>
      <w:rFonts w:ascii="Verdana" w:hAnsi="Verdana" w:cs="Verdana"/>
      <w:sz w:val="20"/>
      <w:szCs w:val="20"/>
      <w:lang w:val="en-US" w:eastAsia="en-US"/>
    </w:rPr>
  </w:style>
  <w:style w:type="paragraph" w:customStyle="1" w:styleId="452">
    <w:name w:val="Знак Знак Знак Знак Знак Знак Знак Знак Знак Знак Знак Знак45"/>
    <w:basedOn w:val="a2"/>
    <w:rsid w:val="0031090A"/>
    <w:pPr>
      <w:tabs>
        <w:tab w:val="num" w:pos="360"/>
      </w:tabs>
      <w:spacing w:after="160" w:line="240" w:lineRule="exact"/>
    </w:pPr>
    <w:rPr>
      <w:rFonts w:ascii="Verdana" w:hAnsi="Verdana" w:cs="Verdana"/>
      <w:sz w:val="20"/>
      <w:szCs w:val="20"/>
      <w:lang w:val="en-US" w:eastAsia="en-US"/>
    </w:rPr>
  </w:style>
  <w:style w:type="character" w:styleId="afffc">
    <w:name w:val="Subtle Emphasis"/>
    <w:basedOn w:val="a3"/>
    <w:uiPriority w:val="19"/>
    <w:qFormat/>
    <w:rsid w:val="00A516E0"/>
    <w:rPr>
      <w:i/>
      <w:iCs/>
      <w:color w:val="404040" w:themeColor="text1" w:themeTint="BF"/>
    </w:rPr>
  </w:style>
  <w:style w:type="character" w:customStyle="1" w:styleId="ConsPlusNormal0">
    <w:name w:val="ConsPlusNormal Знак"/>
    <w:link w:val="ConsPlusNormal"/>
    <w:uiPriority w:val="99"/>
    <w:locked/>
    <w:rsid w:val="00A516E0"/>
    <w:rPr>
      <w:rFonts w:ascii="Arial" w:eastAsia="Times New Roman" w:hAnsi="Arial" w:cs="Arial"/>
      <w:kern w:val="0"/>
      <w:sz w:val="20"/>
      <w:szCs w:val="20"/>
      <w:lang w:eastAsia="ru-RU"/>
      <w14:ligatures w14:val="none"/>
    </w:rPr>
  </w:style>
  <w:style w:type="numbering" w:customStyle="1" w:styleId="740">
    <w:name w:val="Нет списка74"/>
    <w:next w:val="a5"/>
    <w:uiPriority w:val="99"/>
    <w:semiHidden/>
    <w:unhideWhenUsed/>
    <w:rsid w:val="00486354"/>
  </w:style>
  <w:style w:type="table" w:customStyle="1" w:styleId="322">
    <w:name w:val="Сетка таблицы32"/>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1">
    <w:name w:val="m1"/>
    <w:basedOn w:val="a3"/>
    <w:rsid w:val="00486354"/>
    <w:rPr>
      <w:color w:val="0000FF"/>
    </w:rPr>
  </w:style>
  <w:style w:type="character" w:customStyle="1" w:styleId="t1">
    <w:name w:val="t1"/>
    <w:basedOn w:val="a3"/>
    <w:rsid w:val="00486354"/>
    <w:rPr>
      <w:color w:val="990000"/>
    </w:rPr>
  </w:style>
  <w:style w:type="character" w:customStyle="1" w:styleId="b1">
    <w:name w:val="b1"/>
    <w:basedOn w:val="a3"/>
    <w:rsid w:val="00486354"/>
    <w:rPr>
      <w:rFonts w:ascii="Courier New" w:hAnsi="Courier New" w:cs="Courier New" w:hint="default"/>
      <w:b/>
      <w:bCs/>
      <w:strike w:val="0"/>
      <w:dstrike w:val="0"/>
      <w:color w:val="FF0000"/>
      <w:u w:val="none"/>
      <w:effect w:val="none"/>
    </w:rPr>
  </w:style>
  <w:style w:type="paragraph" w:customStyle="1" w:styleId="xl351">
    <w:name w:val="xl351"/>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2">
    <w:name w:val="xl352"/>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3">
    <w:name w:val="xl353"/>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4">
    <w:name w:val="xl354"/>
    <w:basedOn w:val="a2"/>
    <w:uiPriority w:val="99"/>
    <w:rsid w:val="00486354"/>
    <w:pPr>
      <w:pBdr>
        <w:top w:val="single" w:sz="4" w:space="0" w:color="auto"/>
        <w:bottom w:val="single" w:sz="4" w:space="0" w:color="auto"/>
        <w:right w:val="single" w:sz="4" w:space="0" w:color="auto"/>
      </w:pBdr>
      <w:shd w:val="clear" w:color="000000" w:fill="C6E0B4"/>
      <w:spacing w:before="100" w:beforeAutospacing="1" w:after="100" w:afterAutospacing="1"/>
    </w:pPr>
    <w:rPr>
      <w:i/>
      <w:iCs/>
    </w:rPr>
  </w:style>
  <w:style w:type="paragraph" w:customStyle="1" w:styleId="xl355">
    <w:name w:val="xl355"/>
    <w:basedOn w:val="a2"/>
    <w:uiPriority w:val="99"/>
    <w:rsid w:val="00486354"/>
    <w:pPr>
      <w:pBdr>
        <w:top w:val="single" w:sz="4" w:space="0" w:color="auto"/>
        <w:bottom w:val="single" w:sz="4" w:space="0" w:color="auto"/>
        <w:right w:val="single" w:sz="4" w:space="0" w:color="auto"/>
      </w:pBdr>
      <w:shd w:val="clear" w:color="000000" w:fill="C6E0B4"/>
      <w:spacing w:before="100" w:beforeAutospacing="1" w:after="100" w:afterAutospacing="1"/>
    </w:pPr>
    <w:rPr>
      <w:i/>
      <w:iCs/>
    </w:rPr>
  </w:style>
  <w:style w:type="paragraph" w:customStyle="1" w:styleId="xl356">
    <w:name w:val="xl356"/>
    <w:basedOn w:val="a2"/>
    <w:uiPriority w:val="99"/>
    <w:rsid w:val="00486354"/>
    <w:pPr>
      <w:pBdr>
        <w:top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7">
    <w:name w:val="xl357"/>
    <w:basedOn w:val="a2"/>
    <w:uiPriority w:val="99"/>
    <w:rsid w:val="00486354"/>
    <w:pPr>
      <w:pBdr>
        <w:top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8">
    <w:name w:val="xl358"/>
    <w:basedOn w:val="a2"/>
    <w:uiPriority w:val="99"/>
    <w:rsid w:val="00486354"/>
    <w:pPr>
      <w:pBdr>
        <w:left w:val="single" w:sz="4" w:space="0" w:color="auto"/>
        <w:bottom w:val="single" w:sz="4" w:space="0" w:color="auto"/>
        <w:right w:val="single" w:sz="4" w:space="0" w:color="auto"/>
      </w:pBdr>
      <w:shd w:val="clear" w:color="000000" w:fill="C6E0B4"/>
      <w:spacing w:before="100" w:beforeAutospacing="1" w:after="100" w:afterAutospacing="1"/>
      <w:textAlignment w:val="center"/>
    </w:pPr>
    <w:rPr>
      <w:b/>
      <w:bCs/>
    </w:rPr>
  </w:style>
  <w:style w:type="paragraph" w:customStyle="1" w:styleId="xl359">
    <w:name w:val="xl359"/>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b/>
      <w:bCs/>
    </w:rPr>
  </w:style>
  <w:style w:type="paragraph" w:customStyle="1" w:styleId="xl360">
    <w:name w:val="xl360"/>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61">
    <w:name w:val="xl361"/>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62">
    <w:name w:val="xl362"/>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i/>
      <w:iCs/>
    </w:rPr>
  </w:style>
  <w:style w:type="paragraph" w:customStyle="1" w:styleId="xl363">
    <w:name w:val="xl363"/>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color w:val="FF0000"/>
    </w:rPr>
  </w:style>
  <w:style w:type="paragraph" w:customStyle="1" w:styleId="xl364">
    <w:name w:val="xl364"/>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color w:val="FF0000"/>
    </w:rPr>
  </w:style>
  <w:style w:type="paragraph" w:customStyle="1" w:styleId="xl365">
    <w:name w:val="xl365"/>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style>
  <w:style w:type="paragraph" w:customStyle="1" w:styleId="xl366">
    <w:name w:val="xl366"/>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style>
  <w:style w:type="paragraph" w:customStyle="1" w:styleId="xl367">
    <w:name w:val="xl367"/>
    <w:basedOn w:val="a2"/>
    <w:rsid w:val="00486354"/>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jc w:val="right"/>
      <w:textAlignment w:val="center"/>
    </w:pPr>
  </w:style>
  <w:style w:type="paragraph" w:customStyle="1" w:styleId="xl368">
    <w:name w:val="xl368"/>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b/>
      <w:bCs/>
    </w:rPr>
  </w:style>
  <w:style w:type="paragraph" w:customStyle="1" w:styleId="xl369">
    <w:name w:val="xl369"/>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jc w:val="right"/>
    </w:pPr>
    <w:rPr>
      <w:b/>
      <w:bCs/>
    </w:rPr>
  </w:style>
  <w:style w:type="paragraph" w:customStyle="1" w:styleId="xl370">
    <w:name w:val="xl370"/>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71">
    <w:name w:val="xl371"/>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72">
    <w:name w:val="xl372"/>
    <w:basedOn w:val="a2"/>
    <w:rsid w:val="00486354"/>
    <w:pPr>
      <w:pBdr>
        <w:top w:val="single" w:sz="4" w:space="0" w:color="auto"/>
        <w:left w:val="single" w:sz="4" w:space="0" w:color="auto"/>
        <w:right w:val="single" w:sz="4" w:space="0" w:color="auto"/>
      </w:pBdr>
      <w:shd w:val="clear" w:color="000000" w:fill="C6E0B4"/>
      <w:spacing w:before="100" w:beforeAutospacing="1" w:after="100" w:afterAutospacing="1"/>
      <w:jc w:val="right"/>
    </w:pPr>
    <w:rPr>
      <w:b/>
      <w:bCs/>
    </w:rPr>
  </w:style>
  <w:style w:type="paragraph" w:customStyle="1" w:styleId="xl373">
    <w:name w:val="xl373"/>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b/>
      <w:bCs/>
    </w:rPr>
  </w:style>
  <w:style w:type="paragraph" w:customStyle="1" w:styleId="xl374">
    <w:name w:val="xl374"/>
    <w:basedOn w:val="a2"/>
    <w:rsid w:val="00486354"/>
    <w:pPr>
      <w:shd w:val="clear" w:color="000000" w:fill="C6E0B4"/>
      <w:spacing w:before="100" w:beforeAutospacing="1" w:after="100" w:afterAutospacing="1"/>
      <w:jc w:val="center"/>
      <w:textAlignment w:val="center"/>
    </w:pPr>
  </w:style>
  <w:style w:type="paragraph" w:customStyle="1" w:styleId="xl375">
    <w:name w:val="xl375"/>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style>
  <w:style w:type="paragraph" w:customStyle="1" w:styleId="xl376">
    <w:name w:val="xl376"/>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77">
    <w:name w:val="xl377"/>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378">
    <w:name w:val="xl378"/>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79">
    <w:name w:val="xl379"/>
    <w:basedOn w:val="a2"/>
    <w:rsid w:val="00486354"/>
    <w:pPr>
      <w:pBdr>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b/>
      <w:bCs/>
    </w:rPr>
  </w:style>
  <w:style w:type="paragraph" w:customStyle="1" w:styleId="xl380">
    <w:name w:val="xl380"/>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b/>
      <w:bCs/>
    </w:rPr>
  </w:style>
  <w:style w:type="paragraph" w:customStyle="1" w:styleId="xl381">
    <w:name w:val="xl381"/>
    <w:basedOn w:val="a2"/>
    <w:rsid w:val="00486354"/>
    <w:pPr>
      <w:pBdr>
        <w:top w:val="single" w:sz="8"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82">
    <w:name w:val="xl382"/>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83">
    <w:name w:val="xl383"/>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i/>
      <w:iCs/>
    </w:rPr>
  </w:style>
  <w:style w:type="paragraph" w:customStyle="1" w:styleId="xl384">
    <w:name w:val="xl384"/>
    <w:basedOn w:val="a2"/>
    <w:rsid w:val="00486354"/>
    <w:pPr>
      <w:pBdr>
        <w:top w:val="single" w:sz="4" w:space="0" w:color="auto"/>
        <w:bottom w:val="single" w:sz="4" w:space="0" w:color="auto"/>
      </w:pBdr>
      <w:shd w:val="clear" w:color="000000" w:fill="C6E0B4"/>
      <w:spacing w:before="100" w:beforeAutospacing="1" w:after="100" w:afterAutospacing="1"/>
      <w:jc w:val="center"/>
      <w:textAlignment w:val="center"/>
    </w:pPr>
    <w:rPr>
      <w:i/>
      <w:iCs/>
    </w:rPr>
  </w:style>
  <w:style w:type="paragraph" w:customStyle="1" w:styleId="xl385">
    <w:name w:val="xl385"/>
    <w:basedOn w:val="a2"/>
    <w:rsid w:val="00486354"/>
    <w:pPr>
      <w:pBdr>
        <w:top w:val="single" w:sz="4" w:space="0" w:color="auto"/>
        <w:bottom w:val="single" w:sz="4" w:space="0" w:color="auto"/>
      </w:pBdr>
      <w:shd w:val="clear" w:color="000000" w:fill="C6E0B4"/>
      <w:spacing w:before="100" w:beforeAutospacing="1" w:after="100" w:afterAutospacing="1"/>
      <w:jc w:val="center"/>
      <w:textAlignment w:val="center"/>
    </w:pPr>
  </w:style>
  <w:style w:type="paragraph" w:customStyle="1" w:styleId="xl386">
    <w:name w:val="xl386"/>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style>
  <w:style w:type="paragraph" w:customStyle="1" w:styleId="xl387">
    <w:name w:val="xl387"/>
    <w:basedOn w:val="a2"/>
    <w:rsid w:val="00486354"/>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style>
  <w:style w:type="paragraph" w:customStyle="1" w:styleId="xl388">
    <w:name w:val="xl388"/>
    <w:basedOn w:val="a2"/>
    <w:rsid w:val="00486354"/>
    <w:pPr>
      <w:pBdr>
        <w:top w:val="single" w:sz="8" w:space="0" w:color="auto"/>
        <w:bottom w:val="single" w:sz="4" w:space="0" w:color="auto"/>
        <w:right w:val="single" w:sz="4" w:space="0" w:color="auto"/>
      </w:pBdr>
      <w:shd w:val="clear" w:color="000000" w:fill="C6E0B4"/>
      <w:spacing w:before="100" w:beforeAutospacing="1" w:after="100" w:afterAutospacing="1"/>
    </w:pPr>
  </w:style>
  <w:style w:type="paragraph" w:customStyle="1" w:styleId="xl389">
    <w:name w:val="xl389"/>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90">
    <w:name w:val="xl390"/>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i/>
      <w:iCs/>
    </w:rPr>
  </w:style>
  <w:style w:type="paragraph" w:customStyle="1" w:styleId="xl391">
    <w:name w:val="xl391"/>
    <w:basedOn w:val="a2"/>
    <w:rsid w:val="00486354"/>
    <w:pPr>
      <w:pBdr>
        <w:left w:val="single" w:sz="4" w:space="0" w:color="auto"/>
        <w:bottom w:val="single" w:sz="4" w:space="0" w:color="auto"/>
        <w:right w:val="single" w:sz="4" w:space="0" w:color="auto"/>
      </w:pBdr>
      <w:shd w:val="clear" w:color="000000" w:fill="C6E0B4"/>
      <w:spacing w:before="100" w:beforeAutospacing="1" w:after="100" w:afterAutospacing="1"/>
    </w:pPr>
    <w:rPr>
      <w:b/>
      <w:bCs/>
    </w:rPr>
  </w:style>
  <w:style w:type="paragraph" w:customStyle="1" w:styleId="xl392">
    <w:name w:val="xl392"/>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b/>
      <w:bCs/>
    </w:rPr>
  </w:style>
  <w:style w:type="paragraph" w:customStyle="1" w:styleId="xl393">
    <w:name w:val="xl393"/>
    <w:basedOn w:val="a2"/>
    <w:rsid w:val="00486354"/>
    <w:pPr>
      <w:pBdr>
        <w:top w:val="single" w:sz="8"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94">
    <w:name w:val="xl394"/>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95">
    <w:name w:val="xl395"/>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96">
    <w:name w:val="xl396"/>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97">
    <w:name w:val="xl397"/>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398">
    <w:name w:val="xl398"/>
    <w:basedOn w:val="a2"/>
    <w:rsid w:val="00486354"/>
    <w:pPr>
      <w:pBdr>
        <w:top w:val="single" w:sz="4" w:space="0" w:color="auto"/>
        <w:left w:val="single" w:sz="4" w:space="0" w:color="auto"/>
        <w:bottom w:val="single" w:sz="4" w:space="0" w:color="auto"/>
      </w:pBdr>
      <w:shd w:val="clear" w:color="000000" w:fill="C6E0B4"/>
      <w:spacing w:before="100" w:beforeAutospacing="1" w:after="100" w:afterAutospacing="1"/>
    </w:pPr>
  </w:style>
  <w:style w:type="paragraph" w:customStyle="1" w:styleId="xl399">
    <w:name w:val="xl399"/>
    <w:basedOn w:val="a2"/>
    <w:rsid w:val="00486354"/>
    <w:pPr>
      <w:pBdr>
        <w:top w:val="single" w:sz="8" w:space="0" w:color="auto"/>
        <w:left w:val="single" w:sz="4" w:space="0" w:color="auto"/>
        <w:bottom w:val="single" w:sz="4" w:space="0" w:color="auto"/>
      </w:pBdr>
      <w:shd w:val="clear" w:color="000000" w:fill="C6E0B4"/>
      <w:spacing w:before="100" w:beforeAutospacing="1" w:after="100" w:afterAutospacing="1"/>
    </w:pPr>
    <w:rPr>
      <w:b/>
      <w:bCs/>
    </w:rPr>
  </w:style>
  <w:style w:type="paragraph" w:customStyle="1" w:styleId="xl400">
    <w:name w:val="xl400"/>
    <w:basedOn w:val="a2"/>
    <w:rsid w:val="00486354"/>
    <w:pPr>
      <w:pBdr>
        <w:top w:val="single" w:sz="4" w:space="0" w:color="auto"/>
        <w:left w:val="single" w:sz="4" w:space="0" w:color="auto"/>
        <w:bottom w:val="single" w:sz="8" w:space="0" w:color="auto"/>
      </w:pBdr>
      <w:shd w:val="clear" w:color="000000" w:fill="C6E0B4"/>
      <w:spacing w:before="100" w:beforeAutospacing="1" w:after="100" w:afterAutospacing="1"/>
    </w:pPr>
    <w:rPr>
      <w:b/>
      <w:bCs/>
    </w:rPr>
  </w:style>
  <w:style w:type="paragraph" w:customStyle="1" w:styleId="xl401">
    <w:name w:val="xl401"/>
    <w:basedOn w:val="a2"/>
    <w:rsid w:val="00486354"/>
    <w:pPr>
      <w:pBdr>
        <w:top w:val="single" w:sz="8" w:space="0" w:color="auto"/>
        <w:bottom w:val="single" w:sz="8" w:space="0" w:color="auto"/>
        <w:right w:val="single" w:sz="8" w:space="0" w:color="auto"/>
      </w:pBdr>
      <w:shd w:val="clear" w:color="000000" w:fill="C6E0B4"/>
      <w:spacing w:before="100" w:beforeAutospacing="1" w:after="100" w:afterAutospacing="1"/>
    </w:pPr>
  </w:style>
  <w:style w:type="paragraph" w:customStyle="1" w:styleId="xl402">
    <w:name w:val="xl402"/>
    <w:basedOn w:val="a2"/>
    <w:rsid w:val="00486354"/>
    <w:pPr>
      <w:pBdr>
        <w:top w:val="single" w:sz="8" w:space="0" w:color="auto"/>
        <w:left w:val="single" w:sz="8" w:space="0" w:color="auto"/>
        <w:bottom w:val="single" w:sz="4" w:space="0" w:color="auto"/>
      </w:pBdr>
      <w:shd w:val="clear" w:color="000000" w:fill="FFFFFF"/>
      <w:spacing w:before="100" w:beforeAutospacing="1" w:after="100" w:afterAutospacing="1"/>
      <w:jc w:val="center"/>
    </w:pPr>
  </w:style>
  <w:style w:type="paragraph" w:customStyle="1" w:styleId="xl403">
    <w:name w:val="xl403"/>
    <w:basedOn w:val="a2"/>
    <w:rsid w:val="00486354"/>
    <w:pPr>
      <w:pBdr>
        <w:top w:val="single" w:sz="4" w:space="0" w:color="auto"/>
        <w:left w:val="single" w:sz="8" w:space="0" w:color="auto"/>
        <w:bottom w:val="single" w:sz="4" w:space="0" w:color="auto"/>
      </w:pBdr>
      <w:shd w:val="clear" w:color="000000" w:fill="FFFFFF"/>
      <w:spacing w:before="100" w:beforeAutospacing="1" w:after="100" w:afterAutospacing="1"/>
      <w:jc w:val="center"/>
    </w:pPr>
  </w:style>
  <w:style w:type="paragraph" w:customStyle="1" w:styleId="xl404">
    <w:name w:val="xl404"/>
    <w:basedOn w:val="a2"/>
    <w:rsid w:val="00486354"/>
    <w:pPr>
      <w:pBdr>
        <w:left w:val="single" w:sz="4" w:space="0" w:color="auto"/>
        <w:bottom w:val="single" w:sz="8" w:space="0" w:color="auto"/>
      </w:pBdr>
      <w:shd w:val="clear" w:color="000000" w:fill="FFFFFF"/>
      <w:spacing w:before="100" w:beforeAutospacing="1" w:after="100" w:afterAutospacing="1"/>
      <w:jc w:val="center"/>
      <w:textAlignment w:val="center"/>
    </w:pPr>
  </w:style>
  <w:style w:type="paragraph" w:customStyle="1" w:styleId="xl405">
    <w:name w:val="xl405"/>
    <w:basedOn w:val="a2"/>
    <w:rsid w:val="0048635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pPr>
  </w:style>
  <w:style w:type="paragraph" w:customStyle="1" w:styleId="xl406">
    <w:name w:val="xl406"/>
    <w:basedOn w:val="a2"/>
    <w:rsid w:val="00486354"/>
    <w:pPr>
      <w:pBdr>
        <w:top w:val="single" w:sz="8" w:space="0" w:color="auto"/>
        <w:right w:val="single" w:sz="8" w:space="0" w:color="auto"/>
      </w:pBdr>
      <w:shd w:val="clear" w:color="000000" w:fill="FFFFFF"/>
      <w:spacing w:before="100" w:beforeAutospacing="1" w:after="100" w:afterAutospacing="1"/>
    </w:pPr>
  </w:style>
  <w:style w:type="paragraph" w:customStyle="1" w:styleId="xl407">
    <w:name w:val="xl407"/>
    <w:basedOn w:val="a2"/>
    <w:rsid w:val="0048635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style>
  <w:style w:type="paragraph" w:customStyle="1" w:styleId="xl408">
    <w:name w:val="xl408"/>
    <w:basedOn w:val="a2"/>
    <w:rsid w:val="00486354"/>
    <w:pPr>
      <w:pBdr>
        <w:right w:val="single" w:sz="8" w:space="0" w:color="auto"/>
      </w:pBdr>
      <w:shd w:val="clear" w:color="000000" w:fill="FFFFFF"/>
      <w:spacing w:before="100" w:beforeAutospacing="1" w:after="100" w:afterAutospacing="1"/>
    </w:pPr>
  </w:style>
  <w:style w:type="paragraph" w:customStyle="1" w:styleId="xl409">
    <w:name w:val="xl409"/>
    <w:basedOn w:val="a2"/>
    <w:rsid w:val="00486354"/>
    <w:pPr>
      <w:pBdr>
        <w:right w:val="single" w:sz="8" w:space="0" w:color="auto"/>
      </w:pBdr>
      <w:shd w:val="clear" w:color="000000" w:fill="FFFFFF"/>
      <w:spacing w:before="100" w:beforeAutospacing="1" w:after="100" w:afterAutospacing="1"/>
    </w:pPr>
  </w:style>
  <w:style w:type="paragraph" w:customStyle="1" w:styleId="xl410">
    <w:name w:val="xl410"/>
    <w:basedOn w:val="a2"/>
    <w:rsid w:val="00486354"/>
    <w:pPr>
      <w:pBdr>
        <w:right w:val="single" w:sz="8" w:space="0" w:color="auto"/>
      </w:pBdr>
      <w:shd w:val="clear" w:color="000000" w:fill="FFFFFF"/>
      <w:spacing w:before="100" w:beforeAutospacing="1" w:after="100" w:afterAutospacing="1"/>
    </w:pPr>
  </w:style>
  <w:style w:type="paragraph" w:customStyle="1" w:styleId="xl411">
    <w:name w:val="xl411"/>
    <w:basedOn w:val="a2"/>
    <w:rsid w:val="0048635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pPr>
  </w:style>
  <w:style w:type="paragraph" w:customStyle="1" w:styleId="xl412">
    <w:name w:val="xl412"/>
    <w:basedOn w:val="a2"/>
    <w:rsid w:val="00486354"/>
    <w:pPr>
      <w:pBdr>
        <w:top w:val="single" w:sz="4" w:space="0" w:color="auto"/>
        <w:left w:val="single" w:sz="8" w:space="0" w:color="auto"/>
        <w:bottom w:val="single" w:sz="8" w:space="0" w:color="auto"/>
      </w:pBdr>
      <w:shd w:val="clear" w:color="000000" w:fill="FFFFFF"/>
      <w:spacing w:before="100" w:beforeAutospacing="1" w:after="100" w:afterAutospacing="1"/>
    </w:pPr>
  </w:style>
  <w:style w:type="paragraph" w:customStyle="1" w:styleId="xl413">
    <w:name w:val="xl413"/>
    <w:basedOn w:val="a2"/>
    <w:rsid w:val="00486354"/>
    <w:pPr>
      <w:pBdr>
        <w:top w:val="single" w:sz="4" w:space="0" w:color="auto"/>
        <w:left w:val="single" w:sz="4" w:space="0" w:color="auto"/>
        <w:bottom w:val="single" w:sz="8" w:space="0" w:color="auto"/>
        <w:right w:val="single" w:sz="4" w:space="0" w:color="auto"/>
      </w:pBdr>
      <w:shd w:val="clear" w:color="000000" w:fill="E2EFDA"/>
      <w:spacing w:before="100" w:beforeAutospacing="1" w:after="100" w:afterAutospacing="1"/>
    </w:pPr>
  </w:style>
  <w:style w:type="paragraph" w:customStyle="1" w:styleId="xl414">
    <w:name w:val="xl414"/>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415">
    <w:name w:val="xl415"/>
    <w:basedOn w:val="a2"/>
    <w:rsid w:val="00486354"/>
    <w:pPr>
      <w:pBdr>
        <w:top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416">
    <w:name w:val="xl416"/>
    <w:basedOn w:val="a2"/>
    <w:rsid w:val="00486354"/>
    <w:pPr>
      <w:pBdr>
        <w:top w:val="single" w:sz="4"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17">
    <w:name w:val="xl417"/>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18">
    <w:name w:val="xl418"/>
    <w:basedOn w:val="a2"/>
    <w:rsid w:val="00486354"/>
    <w:pPr>
      <w:pBdr>
        <w:bottom w:val="single" w:sz="8" w:space="0" w:color="auto"/>
        <w:right w:val="single" w:sz="8" w:space="0" w:color="auto"/>
      </w:pBdr>
      <w:shd w:val="clear" w:color="000000" w:fill="FFFFFF"/>
      <w:spacing w:before="100" w:beforeAutospacing="1" w:after="100" w:afterAutospacing="1"/>
    </w:pPr>
  </w:style>
  <w:style w:type="paragraph" w:customStyle="1" w:styleId="xl419">
    <w:name w:val="xl419"/>
    <w:basedOn w:val="a2"/>
    <w:rsid w:val="00486354"/>
    <w:pPr>
      <w:pBdr>
        <w:top w:val="single" w:sz="4" w:space="0" w:color="auto"/>
        <w:left w:val="single" w:sz="8" w:space="0" w:color="auto"/>
        <w:bottom w:val="single" w:sz="8" w:space="0" w:color="auto"/>
      </w:pBdr>
      <w:shd w:val="clear" w:color="000000" w:fill="FFFFFF"/>
      <w:spacing w:before="100" w:beforeAutospacing="1" w:after="100" w:afterAutospacing="1"/>
      <w:jc w:val="center"/>
    </w:pPr>
  </w:style>
  <w:style w:type="paragraph" w:customStyle="1" w:styleId="xl420">
    <w:name w:val="xl420"/>
    <w:basedOn w:val="a2"/>
    <w:rsid w:val="0048635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pPr>
  </w:style>
  <w:style w:type="paragraph" w:customStyle="1" w:styleId="xl421">
    <w:name w:val="xl421"/>
    <w:basedOn w:val="a2"/>
    <w:rsid w:val="00486354"/>
    <w:pPr>
      <w:pBdr>
        <w:top w:val="single" w:sz="8" w:space="0" w:color="auto"/>
        <w:left w:val="single" w:sz="8" w:space="0" w:color="auto"/>
        <w:bottom w:val="single" w:sz="8" w:space="0" w:color="auto"/>
      </w:pBdr>
      <w:shd w:val="clear" w:color="000000" w:fill="FFFFFF"/>
      <w:spacing w:before="100" w:beforeAutospacing="1" w:after="100" w:afterAutospacing="1"/>
    </w:pPr>
  </w:style>
  <w:style w:type="paragraph" w:customStyle="1" w:styleId="xl422">
    <w:name w:val="xl422"/>
    <w:basedOn w:val="a2"/>
    <w:rsid w:val="00486354"/>
    <w:pPr>
      <w:pBdr>
        <w:top w:val="single" w:sz="8" w:space="0" w:color="auto"/>
        <w:left w:val="single" w:sz="4" w:space="0" w:color="auto"/>
        <w:bottom w:val="single" w:sz="8" w:space="0" w:color="auto"/>
        <w:right w:val="single" w:sz="4" w:space="0" w:color="auto"/>
      </w:pBdr>
      <w:shd w:val="clear" w:color="000000" w:fill="E2EFDA"/>
      <w:spacing w:before="100" w:beforeAutospacing="1" w:after="100" w:afterAutospacing="1"/>
    </w:pPr>
  </w:style>
  <w:style w:type="paragraph" w:customStyle="1" w:styleId="xl423">
    <w:name w:val="xl423"/>
    <w:basedOn w:val="a2"/>
    <w:rsid w:val="00486354"/>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424">
    <w:name w:val="xl424"/>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style>
  <w:style w:type="paragraph" w:customStyle="1" w:styleId="xl425">
    <w:name w:val="xl425"/>
    <w:basedOn w:val="a2"/>
    <w:rsid w:val="00486354"/>
    <w:pPr>
      <w:pBdr>
        <w:top w:val="single" w:sz="8" w:space="0" w:color="auto"/>
        <w:bottom w:val="single" w:sz="8" w:space="0" w:color="auto"/>
        <w:right w:val="single" w:sz="4" w:space="0" w:color="auto"/>
      </w:pBdr>
      <w:shd w:val="clear" w:color="000000" w:fill="C6E0B4"/>
      <w:spacing w:before="100" w:beforeAutospacing="1" w:after="100" w:afterAutospacing="1"/>
    </w:pPr>
  </w:style>
  <w:style w:type="paragraph" w:customStyle="1" w:styleId="xl426">
    <w:name w:val="xl426"/>
    <w:basedOn w:val="a2"/>
    <w:rsid w:val="00486354"/>
    <w:pPr>
      <w:pBdr>
        <w:top w:val="single" w:sz="8" w:space="0" w:color="auto"/>
        <w:bottom w:val="single" w:sz="8" w:space="0" w:color="auto"/>
        <w:right w:val="single" w:sz="4" w:space="0" w:color="auto"/>
      </w:pBdr>
      <w:shd w:val="clear" w:color="000000" w:fill="FFFFFF"/>
      <w:spacing w:before="100" w:beforeAutospacing="1" w:after="100" w:afterAutospacing="1"/>
    </w:pPr>
  </w:style>
  <w:style w:type="paragraph" w:customStyle="1" w:styleId="xl427">
    <w:name w:val="xl427"/>
    <w:basedOn w:val="a2"/>
    <w:rsid w:val="0048635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28">
    <w:name w:val="xl428"/>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29">
    <w:name w:val="xl429"/>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30">
    <w:name w:val="xl430"/>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color w:val="FF0000"/>
    </w:rPr>
  </w:style>
  <w:style w:type="paragraph" w:customStyle="1" w:styleId="xl431">
    <w:name w:val="xl431"/>
    <w:basedOn w:val="a2"/>
    <w:rsid w:val="00486354"/>
    <w:pPr>
      <w:pBdr>
        <w:top w:val="single" w:sz="8" w:space="0" w:color="auto"/>
        <w:bottom w:val="single" w:sz="8" w:space="0" w:color="auto"/>
        <w:right w:val="single" w:sz="8" w:space="0" w:color="auto"/>
      </w:pBdr>
      <w:shd w:val="clear" w:color="000000" w:fill="FFFFFF"/>
      <w:spacing w:before="100" w:beforeAutospacing="1" w:after="100" w:afterAutospacing="1"/>
    </w:pPr>
  </w:style>
  <w:style w:type="paragraph" w:customStyle="1" w:styleId="xl432">
    <w:name w:val="xl432"/>
    <w:basedOn w:val="a2"/>
    <w:rsid w:val="00486354"/>
    <w:pPr>
      <w:pBdr>
        <w:left w:val="single" w:sz="8" w:space="0" w:color="auto"/>
        <w:bottom w:val="single" w:sz="8" w:space="0" w:color="auto"/>
        <w:right w:val="single" w:sz="4" w:space="0" w:color="auto"/>
      </w:pBdr>
      <w:shd w:val="clear" w:color="000000" w:fill="FFFFFF"/>
      <w:spacing w:before="100" w:beforeAutospacing="1" w:after="100" w:afterAutospacing="1"/>
      <w:jc w:val="center"/>
    </w:pPr>
  </w:style>
  <w:style w:type="paragraph" w:customStyle="1" w:styleId="xl433">
    <w:name w:val="xl433"/>
    <w:basedOn w:val="a2"/>
    <w:rsid w:val="0048635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34">
    <w:name w:val="xl434"/>
    <w:basedOn w:val="a2"/>
    <w:rsid w:val="00486354"/>
    <w:pPr>
      <w:pBdr>
        <w:left w:val="single" w:sz="4" w:space="0" w:color="auto"/>
        <w:bottom w:val="single" w:sz="8" w:space="0" w:color="auto"/>
        <w:right w:val="single" w:sz="4" w:space="0" w:color="auto"/>
      </w:pBdr>
      <w:shd w:val="clear" w:color="000000" w:fill="E2EFDA"/>
      <w:spacing w:before="100" w:beforeAutospacing="1" w:after="100" w:afterAutospacing="1"/>
      <w:jc w:val="center"/>
      <w:textAlignment w:val="center"/>
    </w:pPr>
  </w:style>
  <w:style w:type="paragraph" w:customStyle="1" w:styleId="xl435">
    <w:name w:val="xl435"/>
    <w:basedOn w:val="a2"/>
    <w:rsid w:val="00486354"/>
    <w:pPr>
      <w:pBdr>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style>
  <w:style w:type="paragraph" w:customStyle="1" w:styleId="xl436">
    <w:name w:val="xl436"/>
    <w:basedOn w:val="a2"/>
    <w:rsid w:val="0048635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37">
    <w:name w:val="xl437"/>
    <w:basedOn w:val="a2"/>
    <w:rsid w:val="00486354"/>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438">
    <w:name w:val="xl438"/>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39">
    <w:name w:val="xl439"/>
    <w:basedOn w:val="a2"/>
    <w:rsid w:val="00486354"/>
    <w:pPr>
      <w:pBdr>
        <w:top w:val="single" w:sz="4" w:space="0" w:color="auto"/>
        <w:left w:val="single" w:sz="4" w:space="0" w:color="auto"/>
        <w:bottom w:val="single" w:sz="8" w:space="0" w:color="auto"/>
        <w:right w:val="single" w:sz="4" w:space="0" w:color="auto"/>
      </w:pBdr>
      <w:shd w:val="clear" w:color="000000" w:fill="E2EFDA"/>
      <w:spacing w:before="100" w:beforeAutospacing="1" w:after="100" w:afterAutospacing="1"/>
      <w:jc w:val="center"/>
      <w:textAlignment w:val="center"/>
    </w:pPr>
  </w:style>
  <w:style w:type="paragraph" w:customStyle="1" w:styleId="xl440">
    <w:name w:val="xl440"/>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style>
  <w:style w:type="paragraph" w:customStyle="1" w:styleId="xl441">
    <w:name w:val="xl441"/>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42">
    <w:name w:val="xl442"/>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43">
    <w:name w:val="xl443"/>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44">
    <w:name w:val="xl444"/>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45">
    <w:name w:val="xl445"/>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46">
    <w:name w:val="xl446"/>
    <w:basedOn w:val="a2"/>
    <w:rsid w:val="0048635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447">
    <w:name w:val="xl447"/>
    <w:basedOn w:val="a2"/>
    <w:rsid w:val="00486354"/>
    <w:pPr>
      <w:pBdr>
        <w:top w:val="single" w:sz="8" w:space="0" w:color="auto"/>
        <w:bottom w:val="single" w:sz="4" w:space="0" w:color="auto"/>
        <w:right w:val="single" w:sz="4" w:space="0" w:color="auto"/>
      </w:pBdr>
      <w:shd w:val="clear" w:color="000000" w:fill="C6E0B4"/>
      <w:spacing w:before="100" w:beforeAutospacing="1" w:after="100" w:afterAutospacing="1"/>
    </w:pPr>
  </w:style>
  <w:style w:type="paragraph" w:customStyle="1" w:styleId="xl448">
    <w:name w:val="xl448"/>
    <w:basedOn w:val="a2"/>
    <w:rsid w:val="00486354"/>
    <w:pPr>
      <w:pBdr>
        <w:top w:val="single" w:sz="8" w:space="0" w:color="auto"/>
        <w:right w:val="single" w:sz="8" w:space="0" w:color="auto"/>
      </w:pBdr>
      <w:shd w:val="clear" w:color="000000" w:fill="FFFFFF"/>
      <w:spacing w:before="100" w:beforeAutospacing="1" w:after="100" w:afterAutospacing="1"/>
    </w:pPr>
  </w:style>
  <w:style w:type="paragraph" w:customStyle="1" w:styleId="xl449">
    <w:name w:val="xl449"/>
    <w:basedOn w:val="a2"/>
    <w:rsid w:val="00486354"/>
    <w:pPr>
      <w:pBdr>
        <w:left w:val="single" w:sz="4" w:space="0" w:color="auto"/>
        <w:right w:val="single" w:sz="8" w:space="0" w:color="auto"/>
      </w:pBdr>
      <w:shd w:val="clear" w:color="000000" w:fill="FFFFFF"/>
      <w:spacing w:before="100" w:beforeAutospacing="1" w:after="100" w:afterAutospacing="1"/>
    </w:pPr>
  </w:style>
  <w:style w:type="paragraph" w:customStyle="1" w:styleId="xl450">
    <w:name w:val="xl450"/>
    <w:basedOn w:val="a2"/>
    <w:rsid w:val="00486354"/>
    <w:pPr>
      <w:pBdr>
        <w:right w:val="single" w:sz="8" w:space="0" w:color="auto"/>
      </w:pBdr>
      <w:shd w:val="clear" w:color="000000" w:fill="FFFFFF"/>
      <w:spacing w:before="100" w:beforeAutospacing="1" w:after="100" w:afterAutospacing="1"/>
    </w:pPr>
    <w:rPr>
      <w:i/>
      <w:iCs/>
    </w:rPr>
  </w:style>
  <w:style w:type="paragraph" w:customStyle="1" w:styleId="xl451">
    <w:name w:val="xl451"/>
    <w:basedOn w:val="a2"/>
    <w:rsid w:val="00486354"/>
    <w:pPr>
      <w:pBdr>
        <w:left w:val="single" w:sz="4" w:space="0" w:color="auto"/>
        <w:right w:val="single" w:sz="8" w:space="0" w:color="auto"/>
      </w:pBdr>
      <w:shd w:val="clear" w:color="000000" w:fill="FFFFFF"/>
      <w:spacing w:before="100" w:beforeAutospacing="1" w:after="100" w:afterAutospacing="1"/>
    </w:pPr>
  </w:style>
  <w:style w:type="paragraph" w:customStyle="1" w:styleId="xl452">
    <w:name w:val="xl452"/>
    <w:basedOn w:val="a2"/>
    <w:rsid w:val="00486354"/>
    <w:pPr>
      <w:pBdr>
        <w:left w:val="single" w:sz="4" w:space="0" w:color="auto"/>
        <w:bottom w:val="single" w:sz="4" w:space="0" w:color="auto"/>
        <w:right w:val="single" w:sz="8" w:space="0" w:color="auto"/>
      </w:pBdr>
      <w:shd w:val="clear" w:color="000000" w:fill="FFFFFF"/>
      <w:spacing w:before="100" w:beforeAutospacing="1" w:after="100" w:afterAutospacing="1"/>
    </w:pPr>
  </w:style>
  <w:style w:type="paragraph" w:customStyle="1" w:styleId="xl453">
    <w:name w:val="xl453"/>
    <w:basedOn w:val="a2"/>
    <w:rsid w:val="00486354"/>
    <w:pPr>
      <w:pBdr>
        <w:top w:val="single" w:sz="4" w:space="0" w:color="auto"/>
        <w:left w:val="single" w:sz="4" w:space="0" w:color="auto"/>
        <w:bottom w:val="single" w:sz="8" w:space="0" w:color="auto"/>
        <w:right w:val="single" w:sz="4" w:space="0" w:color="auto"/>
      </w:pBdr>
      <w:shd w:val="clear" w:color="000000" w:fill="E2EFDA"/>
      <w:spacing w:before="100" w:beforeAutospacing="1" w:after="100" w:afterAutospacing="1"/>
    </w:pPr>
    <w:rPr>
      <w:b/>
      <w:bCs/>
    </w:rPr>
  </w:style>
  <w:style w:type="paragraph" w:customStyle="1" w:styleId="xl454">
    <w:name w:val="xl454"/>
    <w:basedOn w:val="a2"/>
    <w:rsid w:val="00486354"/>
    <w:pPr>
      <w:pBdr>
        <w:left w:val="single" w:sz="8" w:space="0" w:color="auto"/>
        <w:bottom w:val="single" w:sz="4" w:space="0" w:color="auto"/>
      </w:pBdr>
      <w:shd w:val="clear" w:color="000000" w:fill="FFFFFF"/>
      <w:spacing w:before="100" w:beforeAutospacing="1" w:after="100" w:afterAutospacing="1"/>
      <w:jc w:val="center"/>
    </w:pPr>
    <w:rPr>
      <w:b/>
      <w:bCs/>
    </w:rPr>
  </w:style>
  <w:style w:type="paragraph" w:customStyle="1" w:styleId="xl455">
    <w:name w:val="xl455"/>
    <w:basedOn w:val="a2"/>
    <w:rsid w:val="0048635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b/>
      <w:bCs/>
    </w:rPr>
  </w:style>
  <w:style w:type="paragraph" w:customStyle="1" w:styleId="xl456">
    <w:name w:val="xl456"/>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57">
    <w:name w:val="xl457"/>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b/>
      <w:bCs/>
    </w:rPr>
  </w:style>
  <w:style w:type="paragraph" w:customStyle="1" w:styleId="xl458">
    <w:name w:val="xl458"/>
    <w:basedOn w:val="a2"/>
    <w:rsid w:val="00486354"/>
    <w:pPr>
      <w:pBdr>
        <w:top w:val="single" w:sz="8" w:space="0" w:color="auto"/>
        <w:left w:val="single" w:sz="4" w:space="0" w:color="auto"/>
        <w:bottom w:val="single" w:sz="8" w:space="0" w:color="auto"/>
        <w:right w:val="single" w:sz="4" w:space="0" w:color="auto"/>
      </w:pBdr>
      <w:shd w:val="clear" w:color="000000" w:fill="E2EFDA"/>
      <w:spacing w:before="100" w:beforeAutospacing="1" w:after="100" w:afterAutospacing="1"/>
      <w:textAlignment w:val="center"/>
    </w:pPr>
    <w:rPr>
      <w:b/>
      <w:bCs/>
    </w:rPr>
  </w:style>
  <w:style w:type="paragraph" w:customStyle="1" w:styleId="xl459">
    <w:name w:val="xl459"/>
    <w:basedOn w:val="a2"/>
    <w:uiPriority w:val="99"/>
    <w:rsid w:val="00486354"/>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textAlignment w:val="center"/>
    </w:pPr>
    <w:rPr>
      <w:b/>
      <w:bCs/>
    </w:rPr>
  </w:style>
  <w:style w:type="table" w:customStyle="1" w:styleId="1020">
    <w:name w:val="Сетка таблицы10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3"/>
    <w:rsid w:val="00486354"/>
  </w:style>
  <w:style w:type="character" w:customStyle="1" w:styleId="scxw268054652">
    <w:name w:val="scxw268054652"/>
    <w:basedOn w:val="a3"/>
    <w:rsid w:val="00486354"/>
  </w:style>
  <w:style w:type="character" w:customStyle="1" w:styleId="eop">
    <w:name w:val="eop"/>
    <w:basedOn w:val="a3"/>
    <w:rsid w:val="00486354"/>
  </w:style>
  <w:style w:type="paragraph" w:customStyle="1" w:styleId="813">
    <w:name w:val="Заголовок 81"/>
    <w:basedOn w:val="a2"/>
    <w:next w:val="a2"/>
    <w:uiPriority w:val="9"/>
    <w:unhideWhenUsed/>
    <w:qFormat/>
    <w:rsid w:val="00486354"/>
    <w:pPr>
      <w:keepNext/>
      <w:keepLines/>
      <w:spacing w:before="40" w:after="80" w:line="259" w:lineRule="auto"/>
      <w:outlineLvl w:val="7"/>
    </w:pPr>
    <w:rPr>
      <w:rFonts w:ascii="Calibri Light" w:hAnsi="Calibri Light"/>
      <w:color w:val="272727"/>
      <w:sz w:val="21"/>
      <w:szCs w:val="21"/>
      <w:lang w:eastAsia="en-US"/>
    </w:rPr>
  </w:style>
  <w:style w:type="numbering" w:customStyle="1" w:styleId="1150">
    <w:name w:val="Нет списка115"/>
    <w:next w:val="a5"/>
    <w:uiPriority w:val="99"/>
    <w:semiHidden/>
    <w:unhideWhenUsed/>
    <w:rsid w:val="00486354"/>
  </w:style>
  <w:style w:type="numbering" w:customStyle="1" w:styleId="1160">
    <w:name w:val="Нет списка116"/>
    <w:next w:val="a5"/>
    <w:uiPriority w:val="99"/>
    <w:semiHidden/>
    <w:unhideWhenUsed/>
    <w:rsid w:val="00486354"/>
  </w:style>
  <w:style w:type="numbering" w:customStyle="1" w:styleId="1113">
    <w:name w:val="Нет списка1113"/>
    <w:next w:val="a5"/>
    <w:uiPriority w:val="99"/>
    <w:semiHidden/>
    <w:unhideWhenUsed/>
    <w:rsid w:val="00486354"/>
  </w:style>
  <w:style w:type="numbering" w:customStyle="1" w:styleId="2130">
    <w:name w:val="Нет списка213"/>
    <w:next w:val="a5"/>
    <w:uiPriority w:val="99"/>
    <w:semiHidden/>
    <w:unhideWhenUsed/>
    <w:rsid w:val="00486354"/>
  </w:style>
  <w:style w:type="table" w:customStyle="1" w:styleId="1122">
    <w:name w:val="Сетка таблицы112"/>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0">
    <w:name w:val="Нет списка312"/>
    <w:next w:val="a5"/>
    <w:uiPriority w:val="99"/>
    <w:semiHidden/>
    <w:unhideWhenUsed/>
    <w:rsid w:val="00486354"/>
  </w:style>
  <w:style w:type="paragraph" w:customStyle="1" w:styleId="afffd">
    <w:name w:val="Этап"/>
    <w:basedOn w:val="8"/>
    <w:link w:val="afffe"/>
    <w:qFormat/>
    <w:rsid w:val="00486354"/>
    <w:pPr>
      <w:keepLines/>
      <w:spacing w:before="40" w:line="360" w:lineRule="auto"/>
      <w:ind w:left="0" w:firstLine="709"/>
    </w:pPr>
    <w:rPr>
      <w:rFonts w:ascii="Calibri Light" w:hAnsi="Calibri Light"/>
      <w:color w:val="272727"/>
      <w:sz w:val="21"/>
      <w:szCs w:val="21"/>
      <w:lang w:val="ru-RU" w:eastAsia="en-US"/>
    </w:rPr>
  </w:style>
  <w:style w:type="character" w:customStyle="1" w:styleId="afffe">
    <w:name w:val="Этап Знак"/>
    <w:link w:val="afffd"/>
    <w:rsid w:val="00486354"/>
    <w:rPr>
      <w:rFonts w:ascii="Calibri Light" w:eastAsia="Times New Roman" w:hAnsi="Calibri Light" w:cs="Times New Roman"/>
      <w:color w:val="272727"/>
      <w:kern w:val="0"/>
      <w:sz w:val="21"/>
      <w:szCs w:val="21"/>
      <w14:ligatures w14:val="none"/>
    </w:rPr>
  </w:style>
  <w:style w:type="numbering" w:customStyle="1" w:styleId="4120">
    <w:name w:val="Нет списка412"/>
    <w:next w:val="a5"/>
    <w:uiPriority w:val="99"/>
    <w:semiHidden/>
    <w:unhideWhenUsed/>
    <w:rsid w:val="00486354"/>
  </w:style>
  <w:style w:type="character" w:styleId="affff">
    <w:name w:val="line number"/>
    <w:basedOn w:val="a3"/>
    <w:uiPriority w:val="99"/>
    <w:semiHidden/>
    <w:unhideWhenUsed/>
    <w:rsid w:val="00486354"/>
  </w:style>
  <w:style w:type="numbering" w:customStyle="1" w:styleId="5120">
    <w:name w:val="Нет списка512"/>
    <w:next w:val="a5"/>
    <w:uiPriority w:val="99"/>
    <w:semiHidden/>
    <w:unhideWhenUsed/>
    <w:rsid w:val="00486354"/>
  </w:style>
  <w:style w:type="numbering" w:customStyle="1" w:styleId="6120">
    <w:name w:val="Нет списка612"/>
    <w:next w:val="a5"/>
    <w:uiPriority w:val="99"/>
    <w:semiHidden/>
    <w:unhideWhenUsed/>
    <w:rsid w:val="00486354"/>
  </w:style>
  <w:style w:type="numbering" w:customStyle="1" w:styleId="750">
    <w:name w:val="Нет списка75"/>
    <w:next w:val="a5"/>
    <w:uiPriority w:val="99"/>
    <w:semiHidden/>
    <w:unhideWhenUsed/>
    <w:rsid w:val="00486354"/>
  </w:style>
  <w:style w:type="numbering" w:customStyle="1" w:styleId="820">
    <w:name w:val="Нет списка82"/>
    <w:next w:val="a5"/>
    <w:uiPriority w:val="99"/>
    <w:semiHidden/>
    <w:unhideWhenUsed/>
    <w:rsid w:val="00486354"/>
  </w:style>
  <w:style w:type="numbering" w:customStyle="1" w:styleId="920">
    <w:name w:val="Нет списка92"/>
    <w:next w:val="a5"/>
    <w:uiPriority w:val="99"/>
    <w:semiHidden/>
    <w:unhideWhenUsed/>
    <w:rsid w:val="00486354"/>
  </w:style>
  <w:style w:type="numbering" w:customStyle="1" w:styleId="1021">
    <w:name w:val="Нет списка102"/>
    <w:next w:val="a5"/>
    <w:uiPriority w:val="99"/>
    <w:semiHidden/>
    <w:unhideWhenUsed/>
    <w:rsid w:val="00486354"/>
  </w:style>
  <w:style w:type="character" w:customStyle="1" w:styleId="2f6">
    <w:name w:val="Неразрешенное упоминание2"/>
    <w:basedOn w:val="a3"/>
    <w:uiPriority w:val="99"/>
    <w:semiHidden/>
    <w:unhideWhenUsed/>
    <w:rsid w:val="00486354"/>
    <w:rPr>
      <w:color w:val="605E5C"/>
      <w:shd w:val="clear" w:color="auto" w:fill="E1DFDD"/>
    </w:rPr>
  </w:style>
  <w:style w:type="numbering" w:customStyle="1" w:styleId="1230">
    <w:name w:val="Нет списка123"/>
    <w:next w:val="a5"/>
    <w:uiPriority w:val="99"/>
    <w:semiHidden/>
    <w:unhideWhenUsed/>
    <w:rsid w:val="00486354"/>
  </w:style>
  <w:style w:type="numbering" w:customStyle="1" w:styleId="1320">
    <w:name w:val="Нет списка132"/>
    <w:next w:val="a5"/>
    <w:uiPriority w:val="99"/>
    <w:semiHidden/>
    <w:unhideWhenUsed/>
    <w:rsid w:val="00486354"/>
  </w:style>
  <w:style w:type="numbering" w:customStyle="1" w:styleId="1420">
    <w:name w:val="Нет списка142"/>
    <w:next w:val="a5"/>
    <w:uiPriority w:val="99"/>
    <w:semiHidden/>
    <w:unhideWhenUsed/>
    <w:rsid w:val="00486354"/>
  </w:style>
  <w:style w:type="table" w:customStyle="1" w:styleId="1131">
    <w:name w:val="Сетка таблицы113"/>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0">
    <w:name w:val="table of figures"/>
    <w:basedOn w:val="a2"/>
    <w:next w:val="a2"/>
    <w:uiPriority w:val="99"/>
    <w:unhideWhenUsed/>
    <w:rsid w:val="00486354"/>
    <w:pPr>
      <w:ind w:firstLine="720"/>
      <w:jc w:val="both"/>
    </w:pPr>
    <w:rPr>
      <w:sz w:val="28"/>
      <w:szCs w:val="28"/>
    </w:rPr>
  </w:style>
  <w:style w:type="numbering" w:customStyle="1" w:styleId="1520">
    <w:name w:val="Нет списка152"/>
    <w:next w:val="a5"/>
    <w:uiPriority w:val="99"/>
    <w:semiHidden/>
    <w:unhideWhenUsed/>
    <w:rsid w:val="00486354"/>
  </w:style>
  <w:style w:type="paragraph" w:customStyle="1" w:styleId="86">
    <w:name w:val="Основной текст8"/>
    <w:basedOn w:val="a2"/>
    <w:rsid w:val="00486354"/>
    <w:pPr>
      <w:widowControl w:val="0"/>
      <w:shd w:val="clear" w:color="auto" w:fill="FFFFFF"/>
      <w:spacing w:line="264" w:lineRule="exact"/>
    </w:pPr>
    <w:rPr>
      <w:sz w:val="20"/>
      <w:szCs w:val="20"/>
      <w:lang w:eastAsia="en-US"/>
    </w:rPr>
  </w:style>
  <w:style w:type="character" w:customStyle="1" w:styleId="95pt">
    <w:name w:val="Основной текст + 9;5 pt;Полужирный"/>
    <w:basedOn w:val="affc"/>
    <w:rsid w:val="00486354"/>
    <w:rPr>
      <w:rFonts w:ascii="Times New Roman" w:eastAsia="Times New Roman" w:hAnsi="Times New Roman" w:cs="Times New Roman"/>
      <w:b/>
      <w:bCs/>
      <w:color w:val="000000"/>
      <w:spacing w:val="0"/>
      <w:w w:val="100"/>
      <w:position w:val="0"/>
      <w:sz w:val="19"/>
      <w:szCs w:val="19"/>
      <w:shd w:val="clear" w:color="auto" w:fill="FFFFFF"/>
      <w:lang w:val="ru-RU"/>
    </w:rPr>
  </w:style>
  <w:style w:type="character" w:customStyle="1" w:styleId="Garamond6pt">
    <w:name w:val="Основной текст + Garamond;6 pt"/>
    <w:basedOn w:val="affc"/>
    <w:rsid w:val="00486354"/>
    <w:rPr>
      <w:rFonts w:ascii="Garamond" w:eastAsia="Garamond" w:hAnsi="Garamond" w:cs="Garamond"/>
      <w:b w:val="0"/>
      <w:bCs w:val="0"/>
      <w:i w:val="0"/>
      <w:iCs w:val="0"/>
      <w:smallCaps w:val="0"/>
      <w:strike w:val="0"/>
      <w:color w:val="000000"/>
      <w:spacing w:val="0"/>
      <w:w w:val="100"/>
      <w:position w:val="0"/>
      <w:sz w:val="12"/>
      <w:szCs w:val="12"/>
      <w:u w:val="none"/>
      <w:shd w:val="clear" w:color="auto" w:fill="FFFFFF"/>
    </w:rPr>
  </w:style>
  <w:style w:type="character" w:customStyle="1" w:styleId="4a">
    <w:name w:val="Основной текст4"/>
    <w:basedOn w:val="affc"/>
    <w:rsid w:val="00486354"/>
    <w:rPr>
      <w:rFonts w:ascii="Times New Roman" w:eastAsia="Times New Roman" w:hAnsi="Times New Roman" w:cs="Times New Roman"/>
      <w:b w:val="0"/>
      <w:bCs w:val="0"/>
      <w:i w:val="0"/>
      <w:iCs w:val="0"/>
      <w:smallCaps w:val="0"/>
      <w:strike w:val="0"/>
      <w:color w:val="000000"/>
      <w:spacing w:val="0"/>
      <w:w w:val="100"/>
      <w:position w:val="0"/>
      <w:sz w:val="20"/>
      <w:szCs w:val="20"/>
      <w:u w:val="single"/>
      <w:shd w:val="clear" w:color="auto" w:fill="FFFFFF"/>
      <w:lang w:val="ru-RU"/>
    </w:rPr>
  </w:style>
  <w:style w:type="character" w:customStyle="1" w:styleId="145pt-1pt">
    <w:name w:val="Основной текст + 14;5 pt;Полужирный;Курсив;Интервал -1 pt"/>
    <w:basedOn w:val="affc"/>
    <w:rsid w:val="00486354"/>
    <w:rPr>
      <w:rFonts w:ascii="Times New Roman" w:eastAsia="Times New Roman" w:hAnsi="Times New Roman" w:cs="Times New Roman"/>
      <w:b/>
      <w:bCs/>
      <w:i/>
      <w:iCs/>
      <w:smallCaps w:val="0"/>
      <w:strike w:val="0"/>
      <w:color w:val="000000"/>
      <w:spacing w:val="-20"/>
      <w:w w:val="100"/>
      <w:position w:val="0"/>
      <w:sz w:val="29"/>
      <w:szCs w:val="29"/>
      <w:u w:val="none"/>
      <w:shd w:val="clear" w:color="auto" w:fill="FFFFFF"/>
    </w:rPr>
  </w:style>
  <w:style w:type="numbering" w:customStyle="1" w:styleId="1620">
    <w:name w:val="Нет списка162"/>
    <w:next w:val="a5"/>
    <w:uiPriority w:val="99"/>
    <w:semiHidden/>
    <w:unhideWhenUsed/>
    <w:rsid w:val="00486354"/>
  </w:style>
  <w:style w:type="numbering" w:customStyle="1" w:styleId="1720">
    <w:name w:val="Нет списка172"/>
    <w:next w:val="a5"/>
    <w:uiPriority w:val="99"/>
    <w:semiHidden/>
    <w:unhideWhenUsed/>
    <w:rsid w:val="00486354"/>
  </w:style>
  <w:style w:type="numbering" w:customStyle="1" w:styleId="1820">
    <w:name w:val="Нет списка182"/>
    <w:next w:val="a5"/>
    <w:uiPriority w:val="99"/>
    <w:semiHidden/>
    <w:unhideWhenUsed/>
    <w:rsid w:val="00486354"/>
  </w:style>
  <w:style w:type="table" w:customStyle="1" w:styleId="2121">
    <w:name w:val="Сетка таблицы21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Сетка таблицы33"/>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
    <w:name w:val="Сетка таблицы43"/>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
    <w:name w:val="Сетка таблицы6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
    <w:name w:val="Сетка таблицы7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0">
    <w:name w:val="Нет списка192"/>
    <w:next w:val="a5"/>
    <w:uiPriority w:val="99"/>
    <w:semiHidden/>
    <w:unhideWhenUsed/>
    <w:rsid w:val="00486354"/>
  </w:style>
  <w:style w:type="paragraph" w:styleId="2f7">
    <w:name w:val="Quote"/>
    <w:basedOn w:val="a2"/>
    <w:next w:val="a2"/>
    <w:link w:val="2f8"/>
    <w:uiPriority w:val="29"/>
    <w:qFormat/>
    <w:rsid w:val="00486354"/>
    <w:pPr>
      <w:ind w:left="720" w:right="720"/>
    </w:pPr>
    <w:rPr>
      <w:i/>
      <w:szCs w:val="20"/>
    </w:rPr>
  </w:style>
  <w:style w:type="character" w:customStyle="1" w:styleId="2f8">
    <w:name w:val="Цитата 2 Знак"/>
    <w:basedOn w:val="a3"/>
    <w:link w:val="2f7"/>
    <w:uiPriority w:val="29"/>
    <w:rsid w:val="00486354"/>
    <w:rPr>
      <w:rFonts w:ascii="Times New Roman" w:eastAsia="Times New Roman" w:hAnsi="Times New Roman" w:cs="Times New Roman"/>
      <w:i/>
      <w:kern w:val="0"/>
      <w:sz w:val="24"/>
      <w:szCs w:val="20"/>
      <w:lang w:eastAsia="ru-RU"/>
      <w14:ligatures w14:val="none"/>
    </w:rPr>
  </w:style>
  <w:style w:type="paragraph" w:styleId="affff1">
    <w:name w:val="Intense Quote"/>
    <w:basedOn w:val="a2"/>
    <w:next w:val="a2"/>
    <w:link w:val="affff2"/>
    <w:uiPriority w:val="30"/>
    <w:qFormat/>
    <w:rsid w:val="00486354"/>
    <w:pPr>
      <w:pBdr>
        <w:top w:val="single" w:sz="4" w:space="5" w:color="FFFFFF"/>
        <w:left w:val="single" w:sz="4" w:space="10" w:color="FFFFFF"/>
        <w:bottom w:val="single" w:sz="4" w:space="5" w:color="FFFFFF"/>
        <w:right w:val="single" w:sz="4" w:space="10" w:color="FFFFFF"/>
      </w:pBdr>
      <w:shd w:val="clear" w:color="auto" w:fill="F2F2F2"/>
      <w:ind w:left="720" w:right="720"/>
    </w:pPr>
    <w:rPr>
      <w:i/>
      <w:szCs w:val="20"/>
    </w:rPr>
  </w:style>
  <w:style w:type="character" w:customStyle="1" w:styleId="affff2">
    <w:name w:val="Выделенная цитата Знак"/>
    <w:basedOn w:val="a3"/>
    <w:link w:val="affff1"/>
    <w:uiPriority w:val="30"/>
    <w:rsid w:val="00486354"/>
    <w:rPr>
      <w:rFonts w:ascii="Times New Roman" w:eastAsia="Times New Roman" w:hAnsi="Times New Roman" w:cs="Times New Roman"/>
      <w:i/>
      <w:kern w:val="0"/>
      <w:sz w:val="24"/>
      <w:szCs w:val="20"/>
      <w:shd w:val="clear" w:color="auto" w:fill="F2F2F2"/>
      <w:lang w:eastAsia="ru-RU"/>
      <w14:ligatures w14:val="none"/>
    </w:rPr>
  </w:style>
  <w:style w:type="character" w:customStyle="1" w:styleId="FooterChar">
    <w:name w:val="Footer Char"/>
    <w:basedOn w:val="a3"/>
    <w:uiPriority w:val="99"/>
    <w:rsid w:val="00486354"/>
  </w:style>
  <w:style w:type="table" w:customStyle="1" w:styleId="821">
    <w:name w:val="Сетка таблицы8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4"/>
    <w:uiPriority w:val="59"/>
    <w:rsid w:val="00486354"/>
    <w:pPr>
      <w:spacing w:after="0" w:line="240" w:lineRule="auto"/>
    </w:pPr>
    <w:rPr>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7">
    <w:name w:val="Таблица простая 11"/>
    <w:basedOn w:val="a4"/>
    <w:next w:val="1ff2"/>
    <w:uiPriority w:val="59"/>
    <w:rsid w:val="00486354"/>
    <w:pPr>
      <w:spacing w:after="0" w:line="240" w:lineRule="auto"/>
    </w:pPr>
    <w:rPr>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7">
    <w:name w:val="Таблица простая 21"/>
    <w:basedOn w:val="a4"/>
    <w:next w:val="2f9"/>
    <w:uiPriority w:val="59"/>
    <w:rsid w:val="00486354"/>
    <w:pPr>
      <w:spacing w:after="0" w:line="240" w:lineRule="auto"/>
    </w:pPr>
    <w:rPr>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4">
    <w:name w:val="Таблица простая 31"/>
    <w:basedOn w:val="a4"/>
    <w:next w:val="3f7"/>
    <w:uiPriority w:val="99"/>
    <w:rsid w:val="00486354"/>
    <w:pPr>
      <w:spacing w:after="0" w:line="240" w:lineRule="auto"/>
    </w:pPr>
    <w:rPr>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3">
    <w:name w:val="Таблица простая 41"/>
    <w:basedOn w:val="a4"/>
    <w:next w:val="4b"/>
    <w:uiPriority w:val="99"/>
    <w:rsid w:val="00486354"/>
    <w:pPr>
      <w:spacing w:after="0" w:line="240" w:lineRule="auto"/>
    </w:pPr>
    <w:rPr>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3">
    <w:name w:val="Таблица простая 51"/>
    <w:basedOn w:val="a4"/>
    <w:next w:val="5a"/>
    <w:uiPriority w:val="99"/>
    <w:rsid w:val="00486354"/>
    <w:pPr>
      <w:spacing w:after="0" w:line="240" w:lineRule="auto"/>
    </w:pPr>
    <w:rPr>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4"/>
    <w:next w:val="-1"/>
    <w:uiPriority w:val="99"/>
    <w:rsid w:val="00486354"/>
    <w:pPr>
      <w:spacing w:after="0" w:line="240" w:lineRule="auto"/>
    </w:pPr>
    <w:rPr>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4"/>
    <w:uiPriority w:val="99"/>
    <w:rsid w:val="00486354"/>
    <w:pPr>
      <w:spacing w:after="0" w:line="240" w:lineRule="auto"/>
    </w:pPr>
    <w:rPr>
      <w:kern w:val="0"/>
      <w14:ligatures w14:val="none"/>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4"/>
    <w:uiPriority w:val="99"/>
    <w:rsid w:val="00486354"/>
    <w:pPr>
      <w:spacing w:after="0" w:line="240" w:lineRule="auto"/>
    </w:pPr>
    <w:rPr>
      <w:kern w:val="0"/>
      <w14:ligatures w14:val="none"/>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4"/>
    <w:uiPriority w:val="99"/>
    <w:rsid w:val="00486354"/>
    <w:pPr>
      <w:spacing w:after="0" w:line="240" w:lineRule="auto"/>
    </w:pPr>
    <w:rPr>
      <w:kern w:val="0"/>
      <w14:ligatures w14:val="none"/>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4"/>
    <w:uiPriority w:val="99"/>
    <w:rsid w:val="00486354"/>
    <w:pPr>
      <w:spacing w:after="0" w:line="240" w:lineRule="auto"/>
    </w:pPr>
    <w:rPr>
      <w:kern w:val="0"/>
      <w14:ligatures w14:val="none"/>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4"/>
    <w:uiPriority w:val="99"/>
    <w:rsid w:val="00486354"/>
    <w:pPr>
      <w:spacing w:after="0" w:line="240" w:lineRule="auto"/>
    </w:pPr>
    <w:rPr>
      <w:kern w:val="0"/>
      <w14:ligatures w14:val="none"/>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4"/>
    <w:uiPriority w:val="99"/>
    <w:rsid w:val="00486354"/>
    <w:pPr>
      <w:spacing w:after="0" w:line="240" w:lineRule="auto"/>
    </w:pPr>
    <w:rPr>
      <w:kern w:val="0"/>
      <w14:ligatures w14:val="none"/>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4"/>
    <w:next w:val="-2"/>
    <w:uiPriority w:val="99"/>
    <w:rsid w:val="00486354"/>
    <w:pPr>
      <w:spacing w:after="0" w:line="240" w:lineRule="auto"/>
    </w:pPr>
    <w:rPr>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4"/>
    <w:uiPriority w:val="99"/>
    <w:rsid w:val="00486354"/>
    <w:pPr>
      <w:spacing w:after="0" w:line="240" w:lineRule="auto"/>
    </w:pPr>
    <w:rPr>
      <w:kern w:val="0"/>
      <w14:ligatures w14:val="none"/>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
    <w:name w:val="Grid Table 2 - Accent 2"/>
    <w:basedOn w:val="a4"/>
    <w:uiPriority w:val="99"/>
    <w:rsid w:val="00486354"/>
    <w:pPr>
      <w:spacing w:after="0" w:line="240" w:lineRule="auto"/>
    </w:pPr>
    <w:rPr>
      <w:kern w:val="0"/>
      <w14:ligatures w14:val="none"/>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4"/>
    <w:uiPriority w:val="99"/>
    <w:rsid w:val="00486354"/>
    <w:pPr>
      <w:spacing w:after="0" w:line="240" w:lineRule="auto"/>
    </w:pPr>
    <w:rPr>
      <w:kern w:val="0"/>
      <w14:ligatures w14:val="none"/>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4"/>
    <w:uiPriority w:val="99"/>
    <w:rsid w:val="00486354"/>
    <w:pPr>
      <w:spacing w:after="0" w:line="240" w:lineRule="auto"/>
    </w:pPr>
    <w:rPr>
      <w:kern w:val="0"/>
      <w14:ligatures w14:val="none"/>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4"/>
    <w:uiPriority w:val="99"/>
    <w:rsid w:val="00486354"/>
    <w:pPr>
      <w:spacing w:after="0" w:line="240" w:lineRule="auto"/>
    </w:pPr>
    <w:rPr>
      <w:kern w:val="0"/>
      <w14:ligatures w14:val="none"/>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
    <w:name w:val="Grid Table 2 - Accent 6"/>
    <w:basedOn w:val="a4"/>
    <w:uiPriority w:val="99"/>
    <w:rsid w:val="00486354"/>
    <w:pPr>
      <w:spacing w:after="0" w:line="240" w:lineRule="auto"/>
    </w:pPr>
    <w:rPr>
      <w:kern w:val="0"/>
      <w14:ligatures w14:val="none"/>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basedOn w:val="a4"/>
    <w:next w:val="-3"/>
    <w:uiPriority w:val="99"/>
    <w:rsid w:val="00486354"/>
    <w:pPr>
      <w:spacing w:after="0" w:line="240" w:lineRule="auto"/>
    </w:pPr>
    <w:rPr>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4"/>
    <w:uiPriority w:val="99"/>
    <w:rsid w:val="00486354"/>
    <w:pPr>
      <w:spacing w:after="0" w:line="240" w:lineRule="auto"/>
    </w:pPr>
    <w:rPr>
      <w:kern w:val="0"/>
      <w14:ligatures w14:val="none"/>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
    <w:name w:val="Grid Table 3 - Accent 2"/>
    <w:basedOn w:val="a4"/>
    <w:uiPriority w:val="99"/>
    <w:rsid w:val="00486354"/>
    <w:pPr>
      <w:spacing w:after="0" w:line="240" w:lineRule="auto"/>
    </w:pPr>
    <w:rPr>
      <w:kern w:val="0"/>
      <w14:ligatures w14:val="none"/>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4"/>
    <w:uiPriority w:val="99"/>
    <w:rsid w:val="00486354"/>
    <w:pPr>
      <w:spacing w:after="0" w:line="240" w:lineRule="auto"/>
    </w:pPr>
    <w:rPr>
      <w:kern w:val="0"/>
      <w14:ligatures w14:val="none"/>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4"/>
    <w:uiPriority w:val="99"/>
    <w:rsid w:val="00486354"/>
    <w:pPr>
      <w:spacing w:after="0" w:line="240" w:lineRule="auto"/>
    </w:pPr>
    <w:rPr>
      <w:kern w:val="0"/>
      <w14:ligatures w14:val="none"/>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4"/>
    <w:uiPriority w:val="99"/>
    <w:rsid w:val="00486354"/>
    <w:pPr>
      <w:spacing w:after="0" w:line="240" w:lineRule="auto"/>
    </w:pPr>
    <w:rPr>
      <w:kern w:val="0"/>
      <w14:ligatures w14:val="none"/>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
    <w:name w:val="Grid Table 3 - Accent 6"/>
    <w:basedOn w:val="a4"/>
    <w:uiPriority w:val="99"/>
    <w:rsid w:val="00486354"/>
    <w:pPr>
      <w:spacing w:after="0" w:line="240" w:lineRule="auto"/>
    </w:pPr>
    <w:rPr>
      <w:kern w:val="0"/>
      <w14:ligatures w14:val="none"/>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basedOn w:val="a4"/>
    <w:next w:val="-4"/>
    <w:uiPriority w:val="59"/>
    <w:rsid w:val="00486354"/>
    <w:pPr>
      <w:spacing w:after="0" w:line="240" w:lineRule="auto"/>
    </w:pPr>
    <w:rPr>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4"/>
    <w:uiPriority w:val="59"/>
    <w:rsid w:val="00486354"/>
    <w:pPr>
      <w:spacing w:after="0" w:line="240" w:lineRule="auto"/>
    </w:pPr>
    <w:rPr>
      <w:kern w:val="0"/>
      <w14:ligatures w14:val="none"/>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
    <w:name w:val="Grid Table 4 - Accent 2"/>
    <w:basedOn w:val="a4"/>
    <w:uiPriority w:val="59"/>
    <w:rsid w:val="00486354"/>
    <w:pPr>
      <w:spacing w:after="0" w:line="240" w:lineRule="auto"/>
    </w:pPr>
    <w:rPr>
      <w:kern w:val="0"/>
      <w14:ligatures w14:val="none"/>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4"/>
    <w:uiPriority w:val="59"/>
    <w:rsid w:val="00486354"/>
    <w:pPr>
      <w:spacing w:after="0" w:line="240" w:lineRule="auto"/>
    </w:pPr>
    <w:rPr>
      <w:kern w:val="0"/>
      <w14:ligatures w14:val="none"/>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4"/>
    <w:uiPriority w:val="59"/>
    <w:rsid w:val="00486354"/>
    <w:pPr>
      <w:spacing w:after="0" w:line="240" w:lineRule="auto"/>
    </w:pPr>
    <w:rPr>
      <w:kern w:val="0"/>
      <w14:ligatures w14:val="none"/>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4"/>
    <w:uiPriority w:val="59"/>
    <w:rsid w:val="00486354"/>
    <w:pPr>
      <w:spacing w:after="0" w:line="240" w:lineRule="auto"/>
    </w:pPr>
    <w:rPr>
      <w:kern w:val="0"/>
      <w14:ligatures w14:val="none"/>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
    <w:name w:val="Grid Table 4 - Accent 6"/>
    <w:basedOn w:val="a4"/>
    <w:uiPriority w:val="59"/>
    <w:rsid w:val="00486354"/>
    <w:pPr>
      <w:spacing w:after="0" w:line="240" w:lineRule="auto"/>
    </w:pPr>
    <w:rPr>
      <w:kern w:val="0"/>
      <w14:ligatures w14:val="none"/>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basedOn w:val="a4"/>
    <w:next w:val="-5"/>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
    <w:name w:val="Grid Table 5 Dark - Accent 2"/>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
    <w:name w:val="Grid Table 5 Dark - Accent 6"/>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basedOn w:val="a4"/>
    <w:next w:val="-6"/>
    <w:uiPriority w:val="99"/>
    <w:rsid w:val="00486354"/>
    <w:pPr>
      <w:spacing w:after="0" w:line="240" w:lineRule="auto"/>
    </w:pPr>
    <w:rPr>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4"/>
    <w:uiPriority w:val="99"/>
    <w:rsid w:val="00486354"/>
    <w:pPr>
      <w:spacing w:after="0" w:line="240" w:lineRule="auto"/>
    </w:pPr>
    <w:rPr>
      <w:kern w:val="0"/>
      <w14:ligatures w14:val="none"/>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
    <w:name w:val="Grid Table 6 Colorful - Accent 2"/>
    <w:basedOn w:val="a4"/>
    <w:uiPriority w:val="99"/>
    <w:rsid w:val="00486354"/>
    <w:pPr>
      <w:spacing w:after="0" w:line="240" w:lineRule="auto"/>
    </w:pPr>
    <w:rPr>
      <w:kern w:val="0"/>
      <w14:ligatures w14:val="none"/>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4"/>
    <w:uiPriority w:val="99"/>
    <w:rsid w:val="00486354"/>
    <w:pPr>
      <w:spacing w:after="0" w:line="240" w:lineRule="auto"/>
    </w:pPr>
    <w:rPr>
      <w:kern w:val="0"/>
      <w14:ligatures w14:val="none"/>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4"/>
    <w:uiPriority w:val="99"/>
    <w:rsid w:val="00486354"/>
    <w:pPr>
      <w:spacing w:after="0" w:line="240" w:lineRule="auto"/>
    </w:pPr>
    <w:rPr>
      <w:kern w:val="0"/>
      <w14:ligatures w14:val="none"/>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4"/>
    <w:uiPriority w:val="99"/>
    <w:rsid w:val="00486354"/>
    <w:pPr>
      <w:spacing w:after="0" w:line="240" w:lineRule="auto"/>
    </w:pPr>
    <w:rPr>
      <w:kern w:val="0"/>
      <w14:ligatures w14:val="none"/>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
    <w:name w:val="Grid Table 6 Colorful - Accent 6"/>
    <w:basedOn w:val="a4"/>
    <w:uiPriority w:val="99"/>
    <w:rsid w:val="00486354"/>
    <w:pPr>
      <w:spacing w:after="0" w:line="240" w:lineRule="auto"/>
    </w:pPr>
    <w:rPr>
      <w:kern w:val="0"/>
      <w14:ligatures w14:val="none"/>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
    <w:name w:val="Таблица-сетка 7 цветная1"/>
    <w:basedOn w:val="a4"/>
    <w:next w:val="-7"/>
    <w:uiPriority w:val="99"/>
    <w:rsid w:val="00486354"/>
    <w:pPr>
      <w:spacing w:after="0" w:line="240" w:lineRule="auto"/>
    </w:pPr>
    <w:rPr>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4"/>
    <w:uiPriority w:val="99"/>
    <w:rsid w:val="00486354"/>
    <w:pPr>
      <w:spacing w:after="0" w:line="240" w:lineRule="auto"/>
    </w:pPr>
    <w:rPr>
      <w:kern w:val="0"/>
      <w14:ligatures w14:val="none"/>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one" w:sz="4" w:space="0" w:color="000000"/>
          <w:left w:val="none" w:sz="4" w:space="0" w:color="000000"/>
          <w:bottom w:val="single" w:sz="4" w:space="0" w:color="A0B7E1"/>
          <w:right w:val="none" w:sz="4" w:space="0" w:color="000000"/>
        </w:tcBorders>
        <w:shd w:val="clear" w:color="FFFFFF" w:fill="FFFFFF"/>
      </w:tcPr>
    </w:tblStylePr>
    <w:tblStylePr w:type="lastRow">
      <w:rPr>
        <w:rFonts w:ascii="Arial" w:hAnsi="Arial"/>
        <w:b/>
        <w:color w:val="A0B7E1"/>
        <w:sz w:val="22"/>
      </w:rPr>
      <w:tblPr/>
      <w:tcPr>
        <w:tcBorders>
          <w:top w:val="single" w:sz="4" w:space="0" w:color="A0B7E1"/>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0B7E1"/>
        <w:sz w:val="22"/>
      </w:rPr>
      <w:tblPr/>
      <w:tcPr>
        <w:tcBorders>
          <w:top w:val="none" w:sz="4" w:space="0" w:color="000000"/>
          <w:left w:val="none" w:sz="4" w:space="0" w:color="000000"/>
          <w:bottom w:val="none" w:sz="4" w:space="0" w:color="000000"/>
          <w:right w:val="single" w:sz="4" w:space="0" w:color="A0B7E1"/>
        </w:tcBorders>
        <w:shd w:val="clear" w:color="FFFFFF" w:fill="auto"/>
      </w:tcPr>
    </w:tblStylePr>
    <w:tblStylePr w:type="lastCol">
      <w:rPr>
        <w:rFonts w:ascii="Arial" w:hAnsi="Arial"/>
        <w:i/>
        <w:color w:val="A0B7E1"/>
        <w:sz w:val="22"/>
      </w:rPr>
      <w:tblPr/>
      <w:tcPr>
        <w:tcBorders>
          <w:top w:val="none" w:sz="4" w:space="0" w:color="000000"/>
          <w:left w:val="single" w:sz="4" w:space="0" w:color="A0B7E1"/>
          <w:bottom w:val="none" w:sz="4" w:space="0" w:color="000000"/>
          <w:right w:val="none" w:sz="4" w:space="0" w:color="000000"/>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
    <w:name w:val="Grid Table 7 Colorful - Accent 2"/>
    <w:basedOn w:val="a4"/>
    <w:uiPriority w:val="99"/>
    <w:rsid w:val="00486354"/>
    <w:pPr>
      <w:spacing w:after="0" w:line="240" w:lineRule="auto"/>
    </w:pPr>
    <w:rPr>
      <w:kern w:val="0"/>
      <w14:ligatures w14:val="none"/>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b/>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4"/>
    <w:uiPriority w:val="99"/>
    <w:rsid w:val="00486354"/>
    <w:pPr>
      <w:spacing w:after="0" w:line="240" w:lineRule="auto"/>
    </w:pPr>
    <w:rPr>
      <w:kern w:val="0"/>
      <w14:ligatures w14:val="none"/>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4" w:space="0" w:color="000000"/>
          <w:left w:val="none" w:sz="4" w:space="0" w:color="000000"/>
          <w:bottom w:val="single" w:sz="4" w:space="0" w:color="A5A5A5"/>
          <w:right w:val="none" w:sz="4" w:space="0" w:color="000000"/>
        </w:tcBorders>
        <w:shd w:val="clear" w:color="FFFFFF" w:fill="FFFFFF"/>
      </w:tcPr>
    </w:tblStylePr>
    <w:tblStylePr w:type="lastRow">
      <w:rPr>
        <w:rFonts w:ascii="Arial" w:hAnsi="Arial"/>
        <w:b/>
        <w:color w:val="A5A5A5"/>
        <w:sz w:val="22"/>
      </w:rPr>
      <w:tblPr/>
      <w:tcPr>
        <w:tcBorders>
          <w:top w:val="single" w:sz="4" w:space="0" w:color="A5A5A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5A5A5"/>
        <w:sz w:val="22"/>
      </w:rPr>
      <w:tblPr/>
      <w:tcPr>
        <w:tcBorders>
          <w:top w:val="none" w:sz="4" w:space="0" w:color="000000"/>
          <w:left w:val="none" w:sz="4" w:space="0" w:color="000000"/>
          <w:bottom w:val="none" w:sz="4" w:space="0" w:color="000000"/>
          <w:right w:val="single" w:sz="4" w:space="0" w:color="A5A5A5"/>
        </w:tcBorders>
        <w:shd w:val="clear" w:color="FFFFFF" w:fill="auto"/>
      </w:tcPr>
    </w:tblStylePr>
    <w:tblStylePr w:type="lastCol">
      <w:rPr>
        <w:rFonts w:ascii="Arial" w:hAnsi="Arial"/>
        <w:i/>
        <w:color w:val="A5A5A5"/>
        <w:sz w:val="22"/>
      </w:rPr>
      <w:tblPr/>
      <w:tcPr>
        <w:tcBorders>
          <w:top w:val="none" w:sz="4" w:space="0" w:color="000000"/>
          <w:left w:val="single" w:sz="4" w:space="0" w:color="A5A5A5"/>
          <w:bottom w:val="none" w:sz="4" w:space="0" w:color="000000"/>
          <w:right w:val="none" w:sz="4" w:space="0" w:color="000000"/>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4"/>
    <w:uiPriority w:val="99"/>
    <w:rsid w:val="00486354"/>
    <w:pPr>
      <w:spacing w:after="0" w:line="240" w:lineRule="auto"/>
    </w:pPr>
    <w:rPr>
      <w:kern w:val="0"/>
      <w14:ligatures w14:val="none"/>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b/>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4"/>
    <w:uiPriority w:val="99"/>
    <w:rsid w:val="00486354"/>
    <w:pPr>
      <w:spacing w:after="0" w:line="240" w:lineRule="auto"/>
    </w:pPr>
    <w:rPr>
      <w:kern w:val="0"/>
      <w14:ligatures w14:val="none"/>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one" w:sz="4" w:space="0" w:color="000000"/>
          <w:left w:val="none" w:sz="4" w:space="0" w:color="000000"/>
          <w:bottom w:val="single" w:sz="4" w:space="0" w:color="A2C6E7"/>
          <w:right w:val="none" w:sz="4" w:space="0" w:color="000000"/>
        </w:tcBorders>
        <w:shd w:val="clear" w:color="FFFFFF" w:fill="FFFFFF"/>
      </w:tcPr>
    </w:tblStylePr>
    <w:tblStylePr w:type="lastRow">
      <w:rPr>
        <w:rFonts w:ascii="Arial" w:hAnsi="Arial"/>
        <w:b/>
        <w:color w:val="245A8D"/>
        <w:sz w:val="22"/>
      </w:rPr>
      <w:tblPr/>
      <w:tcPr>
        <w:tcBorders>
          <w:top w:val="single" w:sz="4" w:space="0" w:color="A2C6E7"/>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45A8D"/>
        <w:sz w:val="22"/>
      </w:rPr>
      <w:tblPr/>
      <w:tcPr>
        <w:tcBorders>
          <w:top w:val="none" w:sz="4" w:space="0" w:color="000000"/>
          <w:left w:val="none" w:sz="4" w:space="0" w:color="000000"/>
          <w:bottom w:val="none" w:sz="4" w:space="0" w:color="000000"/>
          <w:right w:val="single" w:sz="4" w:space="0" w:color="A2C6E7"/>
        </w:tcBorders>
        <w:shd w:val="clear" w:color="FFFFFF" w:fill="auto"/>
      </w:tcPr>
    </w:tblStylePr>
    <w:tblStylePr w:type="lastCol">
      <w:rPr>
        <w:rFonts w:ascii="Arial" w:hAnsi="Arial"/>
        <w:i/>
        <w:color w:val="245A8D"/>
        <w:sz w:val="22"/>
      </w:rPr>
      <w:tblPr/>
      <w:tcPr>
        <w:tcBorders>
          <w:top w:val="none" w:sz="4" w:space="0" w:color="000000"/>
          <w:left w:val="single" w:sz="4" w:space="0" w:color="A2C6E7"/>
          <w:bottom w:val="none" w:sz="4" w:space="0" w:color="000000"/>
          <w:right w:val="none" w:sz="4" w:space="0" w:color="000000"/>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
    <w:name w:val="Grid Table 7 Colorful - Accent 6"/>
    <w:basedOn w:val="a4"/>
    <w:uiPriority w:val="99"/>
    <w:rsid w:val="00486354"/>
    <w:pPr>
      <w:spacing w:after="0" w:line="240" w:lineRule="auto"/>
    </w:pPr>
    <w:rPr>
      <w:kern w:val="0"/>
      <w14:ligatures w14:val="none"/>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4" w:space="0" w:color="000000"/>
          <w:left w:val="none" w:sz="4" w:space="0" w:color="000000"/>
          <w:bottom w:val="single" w:sz="4" w:space="0" w:color="ADD394"/>
          <w:right w:val="none" w:sz="4" w:space="0" w:color="000000"/>
        </w:tcBorders>
        <w:shd w:val="clear" w:color="FFFFFF" w:fill="FFFFFF"/>
      </w:tcPr>
    </w:tblStylePr>
    <w:tblStylePr w:type="lastRow">
      <w:rPr>
        <w:rFonts w:ascii="Arial" w:hAnsi="Arial"/>
        <w:b/>
        <w:color w:val="416429"/>
        <w:sz w:val="22"/>
      </w:rPr>
      <w:tblPr/>
      <w:tcPr>
        <w:tcBorders>
          <w:top w:val="single" w:sz="4" w:space="0" w:color="ADD39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416429"/>
        <w:sz w:val="22"/>
      </w:rPr>
      <w:tblPr/>
      <w:tcPr>
        <w:tcBorders>
          <w:top w:val="none" w:sz="4" w:space="0" w:color="000000"/>
          <w:left w:val="none" w:sz="4" w:space="0" w:color="000000"/>
          <w:bottom w:val="none" w:sz="4" w:space="0" w:color="000000"/>
          <w:right w:val="single" w:sz="4" w:space="0" w:color="ADD394"/>
        </w:tcBorders>
        <w:shd w:val="clear" w:color="FFFFFF" w:fill="auto"/>
      </w:tcPr>
    </w:tblStylePr>
    <w:tblStylePr w:type="lastCol">
      <w:rPr>
        <w:rFonts w:ascii="Arial" w:hAnsi="Arial"/>
        <w:i/>
        <w:color w:val="416429"/>
        <w:sz w:val="22"/>
      </w:rPr>
      <w:tblPr/>
      <w:tcPr>
        <w:tcBorders>
          <w:top w:val="none" w:sz="4" w:space="0" w:color="000000"/>
          <w:left w:val="single" w:sz="4" w:space="0" w:color="ADD394"/>
          <w:bottom w:val="none" w:sz="4" w:space="0" w:color="000000"/>
          <w:right w:val="none" w:sz="4" w:space="0" w:color="000000"/>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0">
    <w:name w:val="Список-таблица 1 светлая1"/>
    <w:basedOn w:val="a4"/>
    <w:next w:val="-10"/>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
    <w:name w:val="List Table 1 Light - Accent 2"/>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
    <w:name w:val="List Table 1 Light - Accent 6"/>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basedOn w:val="a4"/>
    <w:next w:val="-20"/>
    <w:uiPriority w:val="99"/>
    <w:rsid w:val="00486354"/>
    <w:pPr>
      <w:spacing w:after="0" w:line="240" w:lineRule="auto"/>
    </w:pPr>
    <w:rPr>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4"/>
    <w:uiPriority w:val="99"/>
    <w:rsid w:val="00486354"/>
    <w:pPr>
      <w:spacing w:after="0" w:line="240" w:lineRule="auto"/>
    </w:pPr>
    <w:rPr>
      <w:kern w:val="0"/>
      <w14:ligatures w14:val="none"/>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
    <w:name w:val="List Table 2 - Accent 2"/>
    <w:basedOn w:val="a4"/>
    <w:uiPriority w:val="99"/>
    <w:rsid w:val="00486354"/>
    <w:pPr>
      <w:spacing w:after="0" w:line="240" w:lineRule="auto"/>
    </w:pPr>
    <w:rPr>
      <w:kern w:val="0"/>
      <w14:ligatures w14:val="none"/>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4"/>
    <w:uiPriority w:val="99"/>
    <w:rsid w:val="00486354"/>
    <w:pPr>
      <w:spacing w:after="0" w:line="240" w:lineRule="auto"/>
    </w:pPr>
    <w:rPr>
      <w:kern w:val="0"/>
      <w14:ligatures w14:val="none"/>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4"/>
    <w:uiPriority w:val="99"/>
    <w:rsid w:val="00486354"/>
    <w:pPr>
      <w:spacing w:after="0" w:line="240" w:lineRule="auto"/>
    </w:pPr>
    <w:rPr>
      <w:kern w:val="0"/>
      <w14:ligatures w14:val="none"/>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4"/>
    <w:uiPriority w:val="99"/>
    <w:rsid w:val="00486354"/>
    <w:pPr>
      <w:spacing w:after="0" w:line="240" w:lineRule="auto"/>
    </w:pPr>
    <w:rPr>
      <w:kern w:val="0"/>
      <w14:ligatures w14:val="none"/>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
    <w:name w:val="List Table 2 - Accent 6"/>
    <w:basedOn w:val="a4"/>
    <w:uiPriority w:val="99"/>
    <w:rsid w:val="00486354"/>
    <w:pPr>
      <w:spacing w:after="0" w:line="240" w:lineRule="auto"/>
    </w:pPr>
    <w:rPr>
      <w:kern w:val="0"/>
      <w14:ligatures w14:val="none"/>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basedOn w:val="a4"/>
    <w:next w:val="-30"/>
    <w:uiPriority w:val="99"/>
    <w:rsid w:val="00486354"/>
    <w:pPr>
      <w:spacing w:after="0" w:line="240" w:lineRule="auto"/>
    </w:pPr>
    <w:rPr>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4"/>
    <w:uiPriority w:val="99"/>
    <w:rsid w:val="00486354"/>
    <w:pPr>
      <w:spacing w:after="0" w:line="240" w:lineRule="auto"/>
    </w:pPr>
    <w:rPr>
      <w:kern w:val="0"/>
      <w14:ligatures w14:val="none"/>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4"/>
    <w:uiPriority w:val="99"/>
    <w:rsid w:val="00486354"/>
    <w:pPr>
      <w:spacing w:after="0" w:line="240" w:lineRule="auto"/>
    </w:pPr>
    <w:rPr>
      <w:kern w:val="0"/>
      <w14:ligatures w14:val="none"/>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4"/>
    <w:uiPriority w:val="99"/>
    <w:rsid w:val="00486354"/>
    <w:pPr>
      <w:spacing w:after="0" w:line="240" w:lineRule="auto"/>
    </w:pPr>
    <w:rPr>
      <w:kern w:val="0"/>
      <w14:ligatures w14:val="none"/>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4"/>
    <w:uiPriority w:val="99"/>
    <w:rsid w:val="00486354"/>
    <w:pPr>
      <w:spacing w:after="0" w:line="240" w:lineRule="auto"/>
    </w:pPr>
    <w:rPr>
      <w:kern w:val="0"/>
      <w14:ligatures w14:val="none"/>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4"/>
    <w:uiPriority w:val="99"/>
    <w:rsid w:val="00486354"/>
    <w:pPr>
      <w:spacing w:after="0" w:line="240" w:lineRule="auto"/>
    </w:pPr>
    <w:rPr>
      <w:kern w:val="0"/>
      <w14:ligatures w14:val="none"/>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4"/>
    <w:uiPriority w:val="99"/>
    <w:rsid w:val="00486354"/>
    <w:pPr>
      <w:spacing w:after="0" w:line="240" w:lineRule="auto"/>
    </w:pPr>
    <w:rPr>
      <w:kern w:val="0"/>
      <w14:ligatures w14:val="none"/>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4"/>
    <w:next w:val="-40"/>
    <w:uiPriority w:val="99"/>
    <w:rsid w:val="00486354"/>
    <w:pPr>
      <w:spacing w:after="0" w:line="240" w:lineRule="auto"/>
    </w:pPr>
    <w:rPr>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4"/>
    <w:uiPriority w:val="99"/>
    <w:rsid w:val="00486354"/>
    <w:pPr>
      <w:spacing w:after="0" w:line="240" w:lineRule="auto"/>
    </w:pPr>
    <w:rPr>
      <w:kern w:val="0"/>
      <w14:ligatures w14:val="none"/>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
    <w:name w:val="List Table 4 - Accent 2"/>
    <w:basedOn w:val="a4"/>
    <w:uiPriority w:val="99"/>
    <w:rsid w:val="00486354"/>
    <w:pPr>
      <w:spacing w:after="0" w:line="240" w:lineRule="auto"/>
    </w:pPr>
    <w:rPr>
      <w:kern w:val="0"/>
      <w14:ligatures w14:val="none"/>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4"/>
    <w:uiPriority w:val="99"/>
    <w:rsid w:val="00486354"/>
    <w:pPr>
      <w:spacing w:after="0" w:line="240" w:lineRule="auto"/>
    </w:pPr>
    <w:rPr>
      <w:kern w:val="0"/>
      <w14:ligatures w14:val="none"/>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4"/>
    <w:uiPriority w:val="99"/>
    <w:rsid w:val="00486354"/>
    <w:pPr>
      <w:spacing w:after="0" w:line="240" w:lineRule="auto"/>
    </w:pPr>
    <w:rPr>
      <w:kern w:val="0"/>
      <w14:ligatures w14:val="none"/>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4"/>
    <w:uiPriority w:val="99"/>
    <w:rsid w:val="00486354"/>
    <w:pPr>
      <w:spacing w:after="0" w:line="240" w:lineRule="auto"/>
    </w:pPr>
    <w:rPr>
      <w:kern w:val="0"/>
      <w14:ligatures w14:val="none"/>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
    <w:name w:val="List Table 4 - Accent 6"/>
    <w:basedOn w:val="a4"/>
    <w:uiPriority w:val="99"/>
    <w:rsid w:val="00486354"/>
    <w:pPr>
      <w:spacing w:after="0" w:line="240" w:lineRule="auto"/>
    </w:pPr>
    <w:rPr>
      <w:kern w:val="0"/>
      <w14:ligatures w14:val="none"/>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basedOn w:val="a4"/>
    <w:next w:val="-50"/>
    <w:uiPriority w:val="99"/>
    <w:rsid w:val="00486354"/>
    <w:pPr>
      <w:spacing w:after="0" w:line="240" w:lineRule="auto"/>
    </w:pPr>
    <w:rPr>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4"/>
    <w:uiPriority w:val="99"/>
    <w:rsid w:val="00486354"/>
    <w:pPr>
      <w:spacing w:after="0" w:line="240" w:lineRule="auto"/>
    </w:pPr>
    <w:rPr>
      <w:kern w:val="0"/>
      <w14:ligatures w14:val="none"/>
    </w:rPr>
    <w:tblPr>
      <w:tblStyleRowBandSize w:val="1"/>
      <w:tblStyleColBandSize w:val="1"/>
      <w:tblBorders>
        <w:top w:val="single" w:sz="32" w:space="0" w:color="4472C4"/>
        <w:left w:val="single" w:sz="32" w:space="0" w:color="4472C4"/>
        <w:bottom w:val="single" w:sz="32" w:space="0" w:color="4472C4"/>
        <w:right w:val="single" w:sz="32" w:space="0" w:color="4472C4"/>
      </w:tblBorders>
      <w:shd w:val="clear" w:color="4472C4" w:fill="4472C4"/>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4"/>
    <w:uiPriority w:val="99"/>
    <w:rsid w:val="00486354"/>
    <w:pPr>
      <w:spacing w:after="0" w:line="240" w:lineRule="auto"/>
    </w:pPr>
    <w:rPr>
      <w:kern w:val="0"/>
      <w14:ligatures w14:val="none"/>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4"/>
    <w:uiPriority w:val="99"/>
    <w:rsid w:val="00486354"/>
    <w:pPr>
      <w:spacing w:after="0" w:line="240" w:lineRule="auto"/>
    </w:pPr>
    <w:rPr>
      <w:kern w:val="0"/>
      <w14:ligatures w14:val="none"/>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4"/>
    <w:uiPriority w:val="99"/>
    <w:rsid w:val="00486354"/>
    <w:pPr>
      <w:spacing w:after="0" w:line="240" w:lineRule="auto"/>
    </w:pPr>
    <w:rPr>
      <w:kern w:val="0"/>
      <w14:ligatures w14:val="none"/>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4"/>
    <w:uiPriority w:val="99"/>
    <w:rsid w:val="00486354"/>
    <w:pPr>
      <w:spacing w:after="0" w:line="240" w:lineRule="auto"/>
    </w:pPr>
    <w:rPr>
      <w:kern w:val="0"/>
      <w14:ligatures w14:val="none"/>
    </w:rPr>
    <w:tblPr>
      <w:tblStyleRowBandSize w:val="1"/>
      <w:tblStyleColBandSize w:val="1"/>
      <w:tblBorders>
        <w:top w:val="single" w:sz="32" w:space="0" w:color="9BC2E5"/>
        <w:left w:val="single" w:sz="32" w:space="0" w:color="9BC2E5"/>
        <w:bottom w:val="single" w:sz="32" w:space="0" w:color="9BC2E5"/>
        <w:right w:val="single" w:sz="32" w:space="0" w:color="9BC2E5"/>
      </w:tblBorders>
      <w:shd w:val="clear" w:color="9BC2E5" w:fill="9BC2E5"/>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4"/>
    <w:uiPriority w:val="99"/>
    <w:rsid w:val="00486354"/>
    <w:pPr>
      <w:spacing w:after="0" w:line="240" w:lineRule="auto"/>
    </w:pPr>
    <w:rPr>
      <w:kern w:val="0"/>
      <w14:ligatures w14:val="none"/>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4"/>
    <w:next w:val="-60"/>
    <w:uiPriority w:val="99"/>
    <w:rsid w:val="00486354"/>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4"/>
    <w:uiPriority w:val="99"/>
    <w:rsid w:val="00486354"/>
    <w:pPr>
      <w:spacing w:after="0" w:line="240" w:lineRule="auto"/>
    </w:pPr>
    <w:rPr>
      <w:kern w:val="0"/>
      <w14:ligatures w14:val="none"/>
    </w:rPr>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
    <w:name w:val="List Table 6 Colorful - Accent 2"/>
    <w:basedOn w:val="a4"/>
    <w:uiPriority w:val="99"/>
    <w:rsid w:val="00486354"/>
    <w:pPr>
      <w:spacing w:after="0" w:line="240" w:lineRule="auto"/>
    </w:pPr>
    <w:rPr>
      <w:kern w:val="0"/>
      <w14:ligatures w14:val="none"/>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4"/>
    <w:uiPriority w:val="99"/>
    <w:rsid w:val="00486354"/>
    <w:pPr>
      <w:spacing w:after="0" w:line="240" w:lineRule="auto"/>
    </w:pPr>
    <w:rPr>
      <w:kern w:val="0"/>
      <w14:ligatures w14:val="none"/>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4"/>
    <w:uiPriority w:val="99"/>
    <w:rsid w:val="00486354"/>
    <w:pPr>
      <w:spacing w:after="0" w:line="240" w:lineRule="auto"/>
    </w:pPr>
    <w:rPr>
      <w:kern w:val="0"/>
      <w14:ligatures w14:val="none"/>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4"/>
    <w:uiPriority w:val="99"/>
    <w:rsid w:val="00486354"/>
    <w:pPr>
      <w:spacing w:after="0" w:line="240" w:lineRule="auto"/>
    </w:pPr>
    <w:rPr>
      <w:kern w:val="0"/>
      <w14:ligatures w14:val="none"/>
    </w:rPr>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
    <w:name w:val="List Table 6 Colorful - Accent 6"/>
    <w:basedOn w:val="a4"/>
    <w:uiPriority w:val="99"/>
    <w:rsid w:val="00486354"/>
    <w:pPr>
      <w:spacing w:after="0" w:line="240" w:lineRule="auto"/>
    </w:pPr>
    <w:rPr>
      <w:kern w:val="0"/>
      <w14:ligatures w14:val="none"/>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basedOn w:val="a4"/>
    <w:next w:val="-70"/>
    <w:uiPriority w:val="99"/>
    <w:rsid w:val="00486354"/>
    <w:pPr>
      <w:spacing w:after="0" w:line="240" w:lineRule="auto"/>
    </w:pPr>
    <w:rPr>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4"/>
    <w:uiPriority w:val="99"/>
    <w:rsid w:val="00486354"/>
    <w:pPr>
      <w:spacing w:after="0" w:line="240" w:lineRule="auto"/>
    </w:pPr>
    <w:rPr>
      <w:kern w:val="0"/>
      <w14:ligatures w14:val="none"/>
    </w:rPr>
    <w:tblPr>
      <w:tblStyleRowBandSize w:val="1"/>
      <w:tblStyleColBandSize w:val="1"/>
      <w:tblBorders>
        <w:right w:val="single" w:sz="4" w:space="0" w:color="4472C4"/>
      </w:tblBorders>
    </w:tblPr>
    <w:tblStylePr w:type="firstRow">
      <w:rPr>
        <w:rFonts w:ascii="Arial" w:hAnsi="Arial"/>
        <w:i/>
        <w:color w:val="254175"/>
        <w:sz w:val="22"/>
      </w:rPr>
      <w:tblPr/>
      <w:tcPr>
        <w:tcBorders>
          <w:top w:val="none" w:sz="4" w:space="0" w:color="000000"/>
          <w:left w:val="none" w:sz="4" w:space="0" w:color="000000"/>
          <w:bottom w:val="single" w:sz="4" w:space="0" w:color="4472C4"/>
          <w:right w:val="none" w:sz="4" w:space="0" w:color="000000"/>
        </w:tcBorders>
        <w:shd w:val="clear" w:color="FFFFFF" w:fill="FFFFFF"/>
      </w:tcPr>
    </w:tblStylePr>
    <w:tblStylePr w:type="lastRow">
      <w:rPr>
        <w:rFonts w:ascii="Arial" w:hAnsi="Arial"/>
        <w:i/>
        <w:color w:val="254175"/>
        <w:sz w:val="22"/>
      </w:rPr>
      <w:tblPr/>
      <w:tcPr>
        <w:tcBorders>
          <w:top w:val="single" w:sz="4" w:space="0" w:color="4472C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54175"/>
        <w:sz w:val="22"/>
      </w:rPr>
      <w:tblPr/>
      <w:tcPr>
        <w:tcBorders>
          <w:top w:val="none" w:sz="4" w:space="0" w:color="000000"/>
          <w:left w:val="none" w:sz="4" w:space="0" w:color="000000"/>
          <w:bottom w:val="none" w:sz="4" w:space="0" w:color="000000"/>
          <w:right w:val="single" w:sz="4" w:space="0" w:color="4472C4"/>
        </w:tcBorders>
        <w:shd w:val="clear" w:color="FFFFFF" w:fill="auto"/>
      </w:tcPr>
    </w:tblStylePr>
    <w:tblStylePr w:type="lastCol">
      <w:rPr>
        <w:rFonts w:ascii="Arial" w:hAnsi="Arial"/>
        <w:i/>
        <w:color w:val="254175"/>
        <w:sz w:val="22"/>
      </w:rPr>
      <w:tblPr/>
      <w:tcPr>
        <w:tcBorders>
          <w:top w:val="none" w:sz="4" w:space="0" w:color="000000"/>
          <w:left w:val="single" w:sz="4" w:space="0" w:color="4472C4"/>
          <w:bottom w:val="none" w:sz="4" w:space="0" w:color="000000"/>
          <w:right w:val="none" w:sz="4" w:space="0" w:color="000000"/>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
    <w:name w:val="List Table 7 Colorful - Accent 2"/>
    <w:basedOn w:val="a4"/>
    <w:uiPriority w:val="99"/>
    <w:rsid w:val="00486354"/>
    <w:pPr>
      <w:spacing w:after="0" w:line="240" w:lineRule="auto"/>
    </w:pPr>
    <w:rPr>
      <w:kern w:val="0"/>
      <w14:ligatures w14:val="none"/>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i/>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4"/>
    <w:uiPriority w:val="99"/>
    <w:rsid w:val="00486354"/>
    <w:pPr>
      <w:spacing w:after="0" w:line="240" w:lineRule="auto"/>
    </w:pPr>
    <w:rPr>
      <w:kern w:val="0"/>
      <w14:ligatures w14:val="none"/>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4" w:space="0" w:color="000000"/>
          <w:left w:val="none" w:sz="4" w:space="0" w:color="000000"/>
          <w:bottom w:val="single" w:sz="4" w:space="0" w:color="C9C9C9"/>
          <w:right w:val="none" w:sz="4" w:space="0" w:color="000000"/>
        </w:tcBorders>
        <w:shd w:val="clear" w:color="FFFFFF" w:fill="FFFFFF"/>
      </w:tcPr>
    </w:tblStylePr>
    <w:tblStylePr w:type="lastRow">
      <w:rPr>
        <w:rFonts w:ascii="Arial" w:hAnsi="Arial"/>
        <w:i/>
        <w:color w:val="C9C9C9"/>
        <w:sz w:val="22"/>
      </w:rPr>
      <w:tblPr/>
      <w:tcPr>
        <w:tcBorders>
          <w:top w:val="single" w:sz="4" w:space="0" w:color="C9C9C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9C9C9"/>
        <w:sz w:val="22"/>
      </w:rPr>
      <w:tblPr/>
      <w:tcPr>
        <w:tcBorders>
          <w:top w:val="none" w:sz="4" w:space="0" w:color="000000"/>
          <w:left w:val="none" w:sz="4" w:space="0" w:color="000000"/>
          <w:bottom w:val="none" w:sz="4" w:space="0" w:color="000000"/>
          <w:right w:val="single" w:sz="4" w:space="0" w:color="C9C9C9"/>
        </w:tcBorders>
        <w:shd w:val="clear" w:color="FFFFFF" w:fill="auto"/>
      </w:tcPr>
    </w:tblStylePr>
    <w:tblStylePr w:type="lastCol">
      <w:rPr>
        <w:rFonts w:ascii="Arial" w:hAnsi="Arial"/>
        <w:i/>
        <w:color w:val="C9C9C9"/>
        <w:sz w:val="22"/>
      </w:rPr>
      <w:tblPr/>
      <w:tcPr>
        <w:tcBorders>
          <w:top w:val="none" w:sz="4" w:space="0" w:color="000000"/>
          <w:left w:val="single" w:sz="4" w:space="0" w:color="C9C9C9"/>
          <w:bottom w:val="none" w:sz="4" w:space="0" w:color="000000"/>
          <w:right w:val="none" w:sz="4" w:space="0" w:color="000000"/>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4"/>
    <w:uiPriority w:val="99"/>
    <w:rsid w:val="00486354"/>
    <w:pPr>
      <w:spacing w:after="0" w:line="240" w:lineRule="auto"/>
    </w:pPr>
    <w:rPr>
      <w:kern w:val="0"/>
      <w14:ligatures w14:val="none"/>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i/>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4"/>
    <w:uiPriority w:val="99"/>
    <w:rsid w:val="00486354"/>
    <w:pPr>
      <w:spacing w:after="0" w:line="240" w:lineRule="auto"/>
    </w:pPr>
    <w:rPr>
      <w:kern w:val="0"/>
      <w14:ligatures w14:val="none"/>
    </w:rPr>
    <w:tblPr>
      <w:tblStyleRowBandSize w:val="1"/>
      <w:tblStyleColBandSize w:val="1"/>
      <w:tblBorders>
        <w:right w:val="single" w:sz="4" w:space="0" w:color="9BC2E5"/>
      </w:tblBorders>
    </w:tblPr>
    <w:tblStylePr w:type="firstRow">
      <w:rPr>
        <w:rFonts w:ascii="Arial" w:hAnsi="Arial"/>
        <w:i/>
        <w:color w:val="9BC2E5"/>
        <w:sz w:val="22"/>
      </w:rPr>
      <w:tblPr/>
      <w:tcPr>
        <w:tcBorders>
          <w:top w:val="none" w:sz="4" w:space="0" w:color="000000"/>
          <w:left w:val="none" w:sz="4" w:space="0" w:color="000000"/>
          <w:bottom w:val="single" w:sz="4" w:space="0" w:color="9BC2E5"/>
          <w:right w:val="none" w:sz="4" w:space="0" w:color="000000"/>
        </w:tcBorders>
        <w:shd w:val="clear" w:color="FFFFFF" w:fill="FFFFFF"/>
      </w:tcPr>
    </w:tblStylePr>
    <w:tblStylePr w:type="lastRow">
      <w:rPr>
        <w:rFonts w:ascii="Arial" w:hAnsi="Arial"/>
        <w:i/>
        <w:color w:val="9BC2E5"/>
        <w:sz w:val="22"/>
      </w:rPr>
      <w:tblPr/>
      <w:tcPr>
        <w:tcBorders>
          <w:top w:val="single" w:sz="4" w:space="0" w:color="9BC2E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BC2E5"/>
        <w:sz w:val="22"/>
      </w:rPr>
      <w:tblPr/>
      <w:tcPr>
        <w:tcBorders>
          <w:top w:val="none" w:sz="4" w:space="0" w:color="000000"/>
          <w:left w:val="none" w:sz="4" w:space="0" w:color="000000"/>
          <w:bottom w:val="none" w:sz="4" w:space="0" w:color="000000"/>
          <w:right w:val="single" w:sz="4" w:space="0" w:color="9BC2E5"/>
        </w:tcBorders>
        <w:shd w:val="clear" w:color="FFFFFF" w:fill="auto"/>
      </w:tcPr>
    </w:tblStylePr>
    <w:tblStylePr w:type="lastCol">
      <w:rPr>
        <w:rFonts w:ascii="Arial" w:hAnsi="Arial"/>
        <w:i/>
        <w:color w:val="9BC2E5"/>
        <w:sz w:val="22"/>
      </w:rPr>
      <w:tblPr/>
      <w:tcPr>
        <w:tcBorders>
          <w:top w:val="none" w:sz="4" w:space="0" w:color="000000"/>
          <w:left w:val="single" w:sz="4" w:space="0" w:color="9BC2E5"/>
          <w:bottom w:val="none" w:sz="4" w:space="0" w:color="000000"/>
          <w:right w:val="none" w:sz="4" w:space="0" w:color="000000"/>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
    <w:name w:val="List Table 7 Colorful - Accent 6"/>
    <w:basedOn w:val="a4"/>
    <w:uiPriority w:val="99"/>
    <w:rsid w:val="00486354"/>
    <w:pPr>
      <w:spacing w:after="0" w:line="240" w:lineRule="auto"/>
    </w:pPr>
    <w:rPr>
      <w:kern w:val="0"/>
      <w14:ligatures w14:val="none"/>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4" w:space="0" w:color="000000"/>
          <w:left w:val="none" w:sz="4" w:space="0" w:color="000000"/>
          <w:bottom w:val="single" w:sz="4" w:space="0" w:color="A9D08E"/>
          <w:right w:val="none" w:sz="4" w:space="0" w:color="000000"/>
        </w:tcBorders>
        <w:shd w:val="clear" w:color="FFFFFF" w:fill="FFFFFF"/>
      </w:tcPr>
    </w:tblStylePr>
    <w:tblStylePr w:type="lastRow">
      <w:rPr>
        <w:rFonts w:ascii="Arial" w:hAnsi="Arial"/>
        <w:i/>
        <w:color w:val="A9D08E"/>
        <w:sz w:val="22"/>
      </w:rPr>
      <w:tblPr/>
      <w:tcPr>
        <w:tcBorders>
          <w:top w:val="single" w:sz="4" w:space="0" w:color="A9D08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9D08E"/>
        <w:sz w:val="22"/>
      </w:rPr>
      <w:tblPr/>
      <w:tcPr>
        <w:tcBorders>
          <w:top w:val="none" w:sz="4" w:space="0" w:color="000000"/>
          <w:left w:val="none" w:sz="4" w:space="0" w:color="000000"/>
          <w:bottom w:val="none" w:sz="4" w:space="0" w:color="000000"/>
          <w:right w:val="single" w:sz="4" w:space="0" w:color="A9D08E"/>
        </w:tcBorders>
        <w:shd w:val="clear" w:color="FFFFFF" w:fill="auto"/>
      </w:tcPr>
    </w:tblStylePr>
    <w:tblStylePr w:type="lastCol">
      <w:rPr>
        <w:rFonts w:ascii="Arial" w:hAnsi="Arial"/>
        <w:i/>
        <w:color w:val="A9D08E"/>
        <w:sz w:val="22"/>
      </w:rPr>
      <w:tblPr/>
      <w:tcPr>
        <w:tcBorders>
          <w:top w:val="none" w:sz="4" w:space="0" w:color="000000"/>
          <w:left w:val="single" w:sz="4" w:space="0" w:color="A9D08E"/>
          <w:bottom w:val="none" w:sz="4" w:space="0" w:color="000000"/>
          <w:right w:val="none" w:sz="4" w:space="0" w:color="000000"/>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
    <w:name w:val="Lined - Accent 2"/>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
    <w:name w:val="Lined - Accent 6"/>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
    <w:name w:val="Bordered &amp; Lined - Accent 2"/>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
    <w:name w:val="Bordered &amp; Lined - Accent 6"/>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4"/>
    <w:uiPriority w:val="99"/>
    <w:rsid w:val="00486354"/>
    <w:pPr>
      <w:spacing w:after="0" w:line="240" w:lineRule="auto"/>
    </w:pPr>
    <w:rPr>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4"/>
    <w:uiPriority w:val="99"/>
    <w:rsid w:val="00486354"/>
    <w:pPr>
      <w:spacing w:after="0" w:line="240" w:lineRule="auto"/>
    </w:pPr>
    <w:rPr>
      <w:kern w:val="0"/>
      <w14:ligatures w14:val="none"/>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4"/>
    <w:uiPriority w:val="99"/>
    <w:rsid w:val="00486354"/>
    <w:pPr>
      <w:spacing w:after="0" w:line="240" w:lineRule="auto"/>
    </w:pPr>
    <w:rPr>
      <w:kern w:val="0"/>
      <w14:ligatures w14:val="none"/>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4"/>
    <w:uiPriority w:val="99"/>
    <w:rsid w:val="00486354"/>
    <w:pPr>
      <w:spacing w:after="0" w:line="240" w:lineRule="auto"/>
    </w:pPr>
    <w:rPr>
      <w:kern w:val="0"/>
      <w14:ligatures w14:val="none"/>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4"/>
    <w:uiPriority w:val="99"/>
    <w:rsid w:val="00486354"/>
    <w:pPr>
      <w:spacing w:after="0" w:line="240" w:lineRule="auto"/>
    </w:pPr>
    <w:rPr>
      <w:kern w:val="0"/>
      <w14:ligatures w14:val="none"/>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4"/>
    <w:uiPriority w:val="99"/>
    <w:rsid w:val="00486354"/>
    <w:pPr>
      <w:spacing w:after="0" w:line="240" w:lineRule="auto"/>
    </w:pPr>
    <w:rPr>
      <w:kern w:val="0"/>
      <w14:ligatures w14:val="none"/>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4"/>
    <w:uiPriority w:val="99"/>
    <w:rsid w:val="00486354"/>
    <w:pPr>
      <w:spacing w:after="0" w:line="240" w:lineRule="auto"/>
    </w:pPr>
    <w:rPr>
      <w:kern w:val="0"/>
      <w14:ligatures w14:val="none"/>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styleId="affff3">
    <w:name w:val="endnote text"/>
    <w:basedOn w:val="a2"/>
    <w:link w:val="affff4"/>
    <w:uiPriority w:val="99"/>
    <w:semiHidden/>
    <w:unhideWhenUsed/>
    <w:rsid w:val="00486354"/>
    <w:rPr>
      <w:sz w:val="20"/>
      <w:szCs w:val="20"/>
    </w:rPr>
  </w:style>
  <w:style w:type="character" w:customStyle="1" w:styleId="affff4">
    <w:name w:val="Текст концевой сноски Знак"/>
    <w:basedOn w:val="a3"/>
    <w:link w:val="affff3"/>
    <w:uiPriority w:val="99"/>
    <w:semiHidden/>
    <w:rsid w:val="00486354"/>
    <w:rPr>
      <w:rFonts w:ascii="Times New Roman" w:eastAsia="Times New Roman" w:hAnsi="Times New Roman" w:cs="Times New Roman"/>
      <w:kern w:val="0"/>
      <w:sz w:val="20"/>
      <w:szCs w:val="20"/>
      <w:lang w:eastAsia="ru-RU"/>
      <w14:ligatures w14:val="none"/>
    </w:rPr>
  </w:style>
  <w:style w:type="character" w:styleId="affff5">
    <w:name w:val="endnote reference"/>
    <w:basedOn w:val="a3"/>
    <w:uiPriority w:val="99"/>
    <w:semiHidden/>
    <w:unhideWhenUsed/>
    <w:rsid w:val="00486354"/>
    <w:rPr>
      <w:vertAlign w:val="superscript"/>
    </w:rPr>
  </w:style>
  <w:style w:type="table" w:customStyle="1" w:styleId="125">
    <w:name w:val="Таблица простая 12"/>
    <w:basedOn w:val="a4"/>
    <w:next w:val="1ff2"/>
    <w:uiPriority w:val="41"/>
    <w:rsid w:val="00486354"/>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4">
    <w:name w:val="Таблица простая 22"/>
    <w:basedOn w:val="a4"/>
    <w:next w:val="2f9"/>
    <w:uiPriority w:val="42"/>
    <w:rsid w:val="00486354"/>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3">
    <w:name w:val="Таблица простая 32"/>
    <w:basedOn w:val="a4"/>
    <w:next w:val="3f7"/>
    <w:uiPriority w:val="43"/>
    <w:rsid w:val="00486354"/>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2">
    <w:name w:val="Таблица простая 42"/>
    <w:basedOn w:val="a4"/>
    <w:next w:val="4b"/>
    <w:uiPriority w:val="44"/>
    <w:rsid w:val="00486354"/>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3">
    <w:name w:val="Таблица простая 52"/>
    <w:basedOn w:val="a4"/>
    <w:next w:val="5a"/>
    <w:uiPriority w:val="45"/>
    <w:rsid w:val="00486354"/>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4"/>
    <w:next w:val="-1"/>
    <w:uiPriority w:val="46"/>
    <w:rsid w:val="00486354"/>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
    <w:name w:val="Таблица-сетка 22"/>
    <w:basedOn w:val="a4"/>
    <w:next w:val="-2"/>
    <w:uiPriority w:val="47"/>
    <w:rsid w:val="00486354"/>
    <w:pPr>
      <w:spacing w:after="0" w:line="240" w:lineRule="auto"/>
    </w:pPr>
    <w:rPr>
      <w:kern w:val="0"/>
      <w14:ligatures w14:val="non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4"/>
    <w:next w:val="-3"/>
    <w:uiPriority w:val="48"/>
    <w:rsid w:val="00486354"/>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4"/>
    <w:next w:val="-4"/>
    <w:uiPriority w:val="49"/>
    <w:rsid w:val="00486354"/>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4"/>
    <w:next w:val="-5"/>
    <w:uiPriority w:val="50"/>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4"/>
    <w:next w:val="-6"/>
    <w:uiPriority w:val="51"/>
    <w:rsid w:val="00486354"/>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4"/>
    <w:next w:val="-7"/>
    <w:uiPriority w:val="52"/>
    <w:rsid w:val="00486354"/>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0">
    <w:name w:val="Список-таблица 1 светлая2"/>
    <w:basedOn w:val="a4"/>
    <w:next w:val="-10"/>
    <w:uiPriority w:val="46"/>
    <w:rsid w:val="00486354"/>
    <w:pPr>
      <w:spacing w:after="0" w:line="240" w:lineRule="auto"/>
    </w:pPr>
    <w:rPr>
      <w:kern w:val="0"/>
      <w14:ligatures w14:val="none"/>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4"/>
    <w:next w:val="-20"/>
    <w:uiPriority w:val="47"/>
    <w:rsid w:val="00486354"/>
    <w:pPr>
      <w:spacing w:after="0" w:line="240" w:lineRule="auto"/>
    </w:pPr>
    <w:rPr>
      <w:kern w:val="0"/>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4"/>
    <w:next w:val="-30"/>
    <w:uiPriority w:val="48"/>
    <w:rsid w:val="00486354"/>
    <w:pPr>
      <w:spacing w:after="0" w:line="240" w:lineRule="auto"/>
    </w:pPr>
    <w:rPr>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0">
    <w:name w:val="Список-таблица 42"/>
    <w:basedOn w:val="a4"/>
    <w:next w:val="-40"/>
    <w:uiPriority w:val="49"/>
    <w:rsid w:val="00486354"/>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4"/>
    <w:next w:val="-50"/>
    <w:uiPriority w:val="50"/>
    <w:rsid w:val="00486354"/>
    <w:pPr>
      <w:spacing w:after="0" w:line="240" w:lineRule="auto"/>
    </w:pPr>
    <w:rPr>
      <w:color w:val="FFFFFF"/>
      <w:kern w:val="0"/>
      <w14:ligatures w14:val="none"/>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4"/>
    <w:next w:val="-60"/>
    <w:uiPriority w:val="51"/>
    <w:rsid w:val="00486354"/>
    <w:pPr>
      <w:spacing w:after="0" w:line="240" w:lineRule="auto"/>
    </w:pPr>
    <w:rPr>
      <w:color w:val="000000"/>
      <w:kern w:val="0"/>
      <w14:ligatures w14:val="none"/>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4"/>
    <w:next w:val="-70"/>
    <w:uiPriority w:val="52"/>
    <w:rsid w:val="00486354"/>
    <w:pPr>
      <w:spacing w:after="0" w:line="240" w:lineRule="auto"/>
    </w:pPr>
    <w:rPr>
      <w:color w:val="000000"/>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921">
    <w:name w:val="Сетка таблицы9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20">
    <w:name w:val="Нет списка202"/>
    <w:next w:val="a5"/>
    <w:uiPriority w:val="99"/>
    <w:semiHidden/>
    <w:unhideWhenUsed/>
    <w:rsid w:val="00486354"/>
  </w:style>
  <w:style w:type="paragraph" w:customStyle="1" w:styleId="xl55700">
    <w:name w:val="xl55700"/>
    <w:basedOn w:val="a2"/>
    <w:rsid w:val="00486354"/>
    <w:pPr>
      <w:spacing w:before="100" w:beforeAutospacing="1" w:after="100" w:afterAutospacing="1"/>
    </w:pPr>
    <w:rPr>
      <w:rFonts w:ascii="Tahoma" w:hAnsi="Tahoma" w:cs="Tahoma"/>
      <w:sz w:val="18"/>
      <w:szCs w:val="18"/>
    </w:rPr>
  </w:style>
  <w:style w:type="paragraph" w:customStyle="1" w:styleId="xl55701">
    <w:name w:val="xl55701"/>
    <w:basedOn w:val="a2"/>
    <w:rsid w:val="00486354"/>
    <w:pPr>
      <w:spacing w:before="100" w:beforeAutospacing="1" w:after="100" w:afterAutospacing="1"/>
    </w:pPr>
    <w:rPr>
      <w:rFonts w:ascii="Tahoma" w:hAnsi="Tahoma" w:cs="Tahoma"/>
      <w:color w:val="FF0000"/>
      <w:sz w:val="18"/>
      <w:szCs w:val="18"/>
    </w:rPr>
  </w:style>
  <w:style w:type="paragraph" w:customStyle="1" w:styleId="xl55702">
    <w:name w:val="xl55702"/>
    <w:basedOn w:val="a2"/>
    <w:rsid w:val="00486354"/>
    <w:pPr>
      <w:spacing w:before="100" w:beforeAutospacing="1" w:after="100" w:afterAutospacing="1"/>
      <w:jc w:val="center"/>
      <w:textAlignment w:val="center"/>
    </w:pPr>
    <w:rPr>
      <w:rFonts w:ascii="Tahoma" w:hAnsi="Tahoma" w:cs="Tahoma"/>
      <w:sz w:val="18"/>
      <w:szCs w:val="18"/>
    </w:rPr>
  </w:style>
  <w:style w:type="paragraph" w:customStyle="1" w:styleId="xl55703">
    <w:name w:val="xl55703"/>
    <w:basedOn w:val="a2"/>
    <w:rsid w:val="00486354"/>
    <w:pPr>
      <w:shd w:val="clear" w:color="000000" w:fill="E2EFDA"/>
      <w:spacing w:before="100" w:beforeAutospacing="1" w:after="100" w:afterAutospacing="1"/>
    </w:pPr>
    <w:rPr>
      <w:rFonts w:ascii="Tahoma" w:hAnsi="Tahoma" w:cs="Tahoma"/>
      <w:sz w:val="18"/>
      <w:szCs w:val="18"/>
    </w:rPr>
  </w:style>
  <w:style w:type="paragraph" w:customStyle="1" w:styleId="xl55704">
    <w:name w:val="xl5570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05">
    <w:name w:val="xl55705"/>
    <w:basedOn w:val="a2"/>
    <w:rsid w:val="00486354"/>
    <w:pPr>
      <w:pBdr>
        <w:top w:val="single" w:sz="4" w:space="0" w:color="BFBFBF"/>
        <w:left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06">
    <w:name w:val="xl55706"/>
    <w:basedOn w:val="a2"/>
    <w:rsid w:val="00486354"/>
    <w:pPr>
      <w:pBdr>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07">
    <w:name w:val="xl55707"/>
    <w:basedOn w:val="a2"/>
    <w:rsid w:val="00486354"/>
    <w:pPr>
      <w:pBdr>
        <w:top w:val="single" w:sz="4" w:space="0" w:color="BFBFBF"/>
        <w:bottom w:val="single" w:sz="4" w:space="0" w:color="BFBFBF"/>
      </w:pBdr>
      <w:spacing w:before="100" w:beforeAutospacing="1" w:after="100" w:afterAutospacing="1"/>
      <w:textAlignment w:val="center"/>
    </w:pPr>
    <w:rPr>
      <w:rFonts w:ascii="Tahoma" w:hAnsi="Tahoma" w:cs="Tahoma"/>
      <w:sz w:val="12"/>
      <w:szCs w:val="12"/>
    </w:rPr>
  </w:style>
  <w:style w:type="paragraph" w:customStyle="1" w:styleId="xl55708">
    <w:name w:val="xl55708"/>
    <w:basedOn w:val="a2"/>
    <w:rsid w:val="00486354"/>
    <w:pPr>
      <w:pBdr>
        <w:top w:val="single" w:sz="4" w:space="0" w:color="BFBFBF"/>
        <w:left w:val="single" w:sz="4" w:space="0" w:color="BFBFBF"/>
        <w:bottom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09">
    <w:name w:val="xl55709"/>
    <w:basedOn w:val="a2"/>
    <w:rsid w:val="00486354"/>
    <w:pPr>
      <w:pBdr>
        <w:top w:val="single" w:sz="4" w:space="0" w:color="BFBFBF"/>
        <w:bottom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10">
    <w:name w:val="xl55710"/>
    <w:basedOn w:val="a2"/>
    <w:rsid w:val="00486354"/>
    <w:pPr>
      <w:pBdr>
        <w:top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11">
    <w:name w:val="xl55711"/>
    <w:basedOn w:val="a2"/>
    <w:rsid w:val="00486354"/>
    <w:pPr>
      <w:pBdr>
        <w:left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12">
    <w:name w:val="xl55712"/>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13">
    <w:name w:val="xl55713"/>
    <w:basedOn w:val="a2"/>
    <w:rsid w:val="00486354"/>
    <w:pPr>
      <w:spacing w:before="100" w:beforeAutospacing="1" w:after="100" w:afterAutospacing="1"/>
      <w:jc w:val="center"/>
      <w:textAlignment w:val="center"/>
    </w:pPr>
    <w:rPr>
      <w:rFonts w:ascii="Tahoma" w:hAnsi="Tahoma" w:cs="Tahoma"/>
      <w:sz w:val="12"/>
      <w:szCs w:val="12"/>
    </w:rPr>
  </w:style>
  <w:style w:type="paragraph" w:customStyle="1" w:styleId="xl55714">
    <w:name w:val="xl55714"/>
    <w:basedOn w:val="a2"/>
    <w:rsid w:val="00486354"/>
    <w:pPr>
      <w:spacing w:before="100" w:beforeAutospacing="1" w:after="100" w:afterAutospacing="1"/>
    </w:pPr>
    <w:rPr>
      <w:rFonts w:ascii="Tahoma" w:hAnsi="Tahoma" w:cs="Tahoma"/>
      <w:sz w:val="12"/>
      <w:szCs w:val="12"/>
    </w:rPr>
  </w:style>
  <w:style w:type="paragraph" w:customStyle="1" w:styleId="xl55715">
    <w:name w:val="xl55715"/>
    <w:basedOn w:val="a2"/>
    <w:rsid w:val="00486354"/>
    <w:pPr>
      <w:spacing w:before="100" w:beforeAutospacing="1" w:after="100" w:afterAutospacing="1"/>
      <w:textAlignment w:val="center"/>
    </w:pPr>
    <w:rPr>
      <w:rFonts w:ascii="Tahoma" w:hAnsi="Tahoma" w:cs="Tahoma"/>
      <w:sz w:val="12"/>
      <w:szCs w:val="12"/>
    </w:rPr>
  </w:style>
  <w:style w:type="paragraph" w:customStyle="1" w:styleId="xl55716">
    <w:name w:val="xl55716"/>
    <w:basedOn w:val="a2"/>
    <w:rsid w:val="00486354"/>
    <w:pPr>
      <w:pBdr>
        <w:top w:val="single" w:sz="4" w:space="0" w:color="BFBFBF"/>
        <w:bottom w:val="single" w:sz="4" w:space="0" w:color="BFBFBF"/>
      </w:pBdr>
      <w:spacing w:before="100" w:beforeAutospacing="1" w:after="100" w:afterAutospacing="1"/>
      <w:textAlignment w:val="center"/>
    </w:pPr>
    <w:rPr>
      <w:rFonts w:ascii="Tahoma" w:hAnsi="Tahoma" w:cs="Tahoma"/>
      <w:color w:val="D9D9D9"/>
      <w:sz w:val="12"/>
      <w:szCs w:val="12"/>
    </w:rPr>
  </w:style>
  <w:style w:type="paragraph" w:customStyle="1" w:styleId="xl55717">
    <w:name w:val="xl55717"/>
    <w:basedOn w:val="a2"/>
    <w:rsid w:val="00486354"/>
    <w:pPr>
      <w:spacing w:before="100" w:beforeAutospacing="1" w:after="100" w:afterAutospacing="1"/>
      <w:jc w:val="center"/>
      <w:textAlignment w:val="center"/>
    </w:pPr>
    <w:rPr>
      <w:rFonts w:ascii="Tahoma" w:hAnsi="Tahoma" w:cs="Tahoma"/>
      <w:sz w:val="12"/>
      <w:szCs w:val="12"/>
    </w:rPr>
  </w:style>
  <w:style w:type="paragraph" w:customStyle="1" w:styleId="xl55718">
    <w:name w:val="xl55718"/>
    <w:basedOn w:val="a2"/>
    <w:rsid w:val="00486354"/>
    <w:pPr>
      <w:spacing w:before="100" w:beforeAutospacing="1" w:after="100" w:afterAutospacing="1"/>
    </w:pPr>
    <w:rPr>
      <w:rFonts w:ascii="Tahoma" w:hAnsi="Tahoma" w:cs="Tahoma"/>
      <w:color w:val="FF0000"/>
      <w:sz w:val="12"/>
      <w:szCs w:val="12"/>
    </w:rPr>
  </w:style>
  <w:style w:type="paragraph" w:customStyle="1" w:styleId="xl55719">
    <w:name w:val="xl55719"/>
    <w:basedOn w:val="a2"/>
    <w:rsid w:val="00486354"/>
    <w:pPr>
      <w:spacing w:before="100" w:beforeAutospacing="1" w:after="100" w:afterAutospacing="1"/>
      <w:jc w:val="center"/>
    </w:pPr>
    <w:rPr>
      <w:rFonts w:ascii="Tahoma" w:hAnsi="Tahoma" w:cs="Tahoma"/>
      <w:sz w:val="12"/>
      <w:szCs w:val="12"/>
    </w:rPr>
  </w:style>
  <w:style w:type="paragraph" w:customStyle="1" w:styleId="xl55720">
    <w:name w:val="xl55720"/>
    <w:basedOn w:val="a2"/>
    <w:rsid w:val="00486354"/>
    <w:pPr>
      <w:spacing w:before="100" w:beforeAutospacing="1" w:after="100" w:afterAutospacing="1"/>
      <w:textAlignment w:val="center"/>
    </w:pPr>
    <w:rPr>
      <w:sz w:val="12"/>
      <w:szCs w:val="12"/>
    </w:rPr>
  </w:style>
  <w:style w:type="paragraph" w:customStyle="1" w:styleId="xl55721">
    <w:name w:val="xl55721"/>
    <w:basedOn w:val="a2"/>
    <w:rsid w:val="00486354"/>
    <w:pPr>
      <w:spacing w:before="100" w:beforeAutospacing="1" w:after="100" w:afterAutospacing="1"/>
      <w:textAlignment w:val="center"/>
    </w:pPr>
    <w:rPr>
      <w:rFonts w:ascii="Tahoma" w:hAnsi="Tahoma" w:cs="Tahoma"/>
      <w:color w:val="D9D9D9"/>
      <w:sz w:val="12"/>
      <w:szCs w:val="12"/>
    </w:rPr>
  </w:style>
  <w:style w:type="paragraph" w:customStyle="1" w:styleId="xl55722">
    <w:name w:val="xl55722"/>
    <w:basedOn w:val="a2"/>
    <w:rsid w:val="00486354"/>
    <w:pPr>
      <w:spacing w:before="100" w:beforeAutospacing="1" w:after="100" w:afterAutospacing="1"/>
      <w:ind w:firstLineChars="100" w:firstLine="100"/>
      <w:textAlignment w:val="center"/>
    </w:pPr>
    <w:rPr>
      <w:rFonts w:ascii="Tahoma" w:hAnsi="Tahoma" w:cs="Tahoma"/>
      <w:color w:val="000080"/>
      <w:sz w:val="12"/>
      <w:szCs w:val="12"/>
    </w:rPr>
  </w:style>
  <w:style w:type="paragraph" w:customStyle="1" w:styleId="xl55723">
    <w:name w:val="xl55723"/>
    <w:basedOn w:val="a2"/>
    <w:rsid w:val="00486354"/>
    <w:pPr>
      <w:spacing w:before="100" w:beforeAutospacing="1" w:after="100" w:afterAutospacing="1"/>
      <w:textAlignment w:val="center"/>
    </w:pPr>
    <w:rPr>
      <w:rFonts w:ascii="Tahoma" w:hAnsi="Tahoma" w:cs="Tahoma"/>
      <w:color w:val="333399"/>
      <w:sz w:val="12"/>
      <w:szCs w:val="12"/>
    </w:rPr>
  </w:style>
  <w:style w:type="paragraph" w:customStyle="1" w:styleId="xl55724">
    <w:name w:val="xl55724"/>
    <w:basedOn w:val="a2"/>
    <w:rsid w:val="00486354"/>
    <w:pPr>
      <w:spacing w:before="100" w:beforeAutospacing="1" w:after="100" w:afterAutospacing="1"/>
      <w:ind w:firstLineChars="100" w:firstLine="100"/>
      <w:textAlignment w:val="center"/>
    </w:pPr>
    <w:rPr>
      <w:rFonts w:ascii="Tahoma" w:hAnsi="Tahoma" w:cs="Tahoma"/>
      <w:color w:val="FF0000"/>
      <w:sz w:val="12"/>
      <w:szCs w:val="12"/>
    </w:rPr>
  </w:style>
  <w:style w:type="paragraph" w:customStyle="1" w:styleId="xl55725">
    <w:name w:val="xl55725"/>
    <w:basedOn w:val="a2"/>
    <w:rsid w:val="00486354"/>
    <w:pPr>
      <w:spacing w:before="100" w:beforeAutospacing="1" w:after="100" w:afterAutospacing="1"/>
    </w:pPr>
    <w:rPr>
      <w:rFonts w:ascii="Tahoma" w:hAnsi="Tahoma" w:cs="Tahoma"/>
      <w:sz w:val="12"/>
      <w:szCs w:val="12"/>
    </w:rPr>
  </w:style>
  <w:style w:type="paragraph" w:customStyle="1" w:styleId="xl55726">
    <w:name w:val="xl55726"/>
    <w:basedOn w:val="a2"/>
    <w:rsid w:val="00486354"/>
    <w:pPr>
      <w:pBdr>
        <w:top w:val="single" w:sz="4" w:space="0" w:color="BFBFBF"/>
        <w:left w:val="single" w:sz="4" w:space="0" w:color="BFBFBF"/>
        <w:bottom w:val="single" w:sz="4" w:space="0" w:color="BFBFBF"/>
      </w:pBdr>
      <w:spacing w:before="100" w:beforeAutospacing="1" w:after="100" w:afterAutospacing="1"/>
      <w:jc w:val="center"/>
      <w:textAlignment w:val="center"/>
    </w:pPr>
    <w:rPr>
      <w:sz w:val="12"/>
      <w:szCs w:val="12"/>
    </w:rPr>
  </w:style>
  <w:style w:type="paragraph" w:customStyle="1" w:styleId="xl55727">
    <w:name w:val="xl55727"/>
    <w:basedOn w:val="a2"/>
    <w:rsid w:val="00486354"/>
    <w:pPr>
      <w:pBdr>
        <w:top w:val="single" w:sz="4" w:space="0" w:color="BFBFBF"/>
        <w:bottom w:val="single" w:sz="4" w:space="0" w:color="BFBFBF"/>
      </w:pBdr>
      <w:spacing w:before="100" w:beforeAutospacing="1" w:after="100" w:afterAutospacing="1"/>
      <w:textAlignment w:val="center"/>
    </w:pPr>
    <w:rPr>
      <w:sz w:val="12"/>
      <w:szCs w:val="12"/>
    </w:rPr>
  </w:style>
  <w:style w:type="paragraph" w:customStyle="1" w:styleId="xl55728">
    <w:name w:val="xl55728"/>
    <w:basedOn w:val="a2"/>
    <w:rsid w:val="00486354"/>
    <w:pPr>
      <w:pBdr>
        <w:top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color w:val="D9D9D9"/>
      <w:sz w:val="12"/>
      <w:szCs w:val="12"/>
    </w:rPr>
  </w:style>
  <w:style w:type="paragraph" w:customStyle="1" w:styleId="xl55729">
    <w:name w:val="xl55729"/>
    <w:basedOn w:val="a2"/>
    <w:rsid w:val="00486354"/>
    <w:pPr>
      <w:pBdr>
        <w:top w:val="single" w:sz="4" w:space="0" w:color="BFBFBF"/>
        <w:bottom w:val="single" w:sz="4" w:space="0" w:color="BFBFBF"/>
      </w:pBdr>
      <w:spacing w:before="100" w:beforeAutospacing="1" w:after="100" w:afterAutospacing="1"/>
      <w:ind w:firstLineChars="200" w:firstLine="200"/>
      <w:textAlignment w:val="center"/>
    </w:pPr>
    <w:rPr>
      <w:sz w:val="12"/>
      <w:szCs w:val="12"/>
    </w:rPr>
  </w:style>
  <w:style w:type="paragraph" w:customStyle="1" w:styleId="xl55730">
    <w:name w:val="xl55730"/>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sz w:val="12"/>
      <w:szCs w:val="12"/>
    </w:rPr>
  </w:style>
  <w:style w:type="paragraph" w:customStyle="1" w:styleId="xl55731">
    <w:name w:val="xl5573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sz w:val="12"/>
      <w:szCs w:val="12"/>
    </w:rPr>
  </w:style>
  <w:style w:type="paragraph" w:customStyle="1" w:styleId="xl55732">
    <w:name w:val="xl55732"/>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sz w:val="12"/>
      <w:szCs w:val="12"/>
    </w:rPr>
  </w:style>
  <w:style w:type="paragraph" w:customStyle="1" w:styleId="xl55733">
    <w:name w:val="xl55733"/>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34">
    <w:name w:val="xl5573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35">
    <w:name w:val="xl5573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36">
    <w:name w:val="xl55736"/>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sz w:val="12"/>
      <w:szCs w:val="12"/>
    </w:rPr>
  </w:style>
  <w:style w:type="paragraph" w:customStyle="1" w:styleId="xl55737">
    <w:name w:val="xl55737"/>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38">
    <w:name w:val="xl55738"/>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39">
    <w:name w:val="xl55739"/>
    <w:basedOn w:val="a2"/>
    <w:rsid w:val="00486354"/>
    <w:pPr>
      <w:pBdr>
        <w:top w:val="single" w:sz="4" w:space="0" w:color="BFBFBF"/>
        <w:left w:val="single" w:sz="4" w:space="7" w:color="BFBFBF"/>
        <w:bottom w:val="single" w:sz="4" w:space="0" w:color="BFBFBF"/>
        <w:right w:val="single" w:sz="4" w:space="0" w:color="BFBFBF"/>
      </w:pBdr>
      <w:spacing w:before="100" w:beforeAutospacing="1" w:after="100" w:afterAutospacing="1"/>
      <w:ind w:firstLineChars="100" w:firstLine="100"/>
      <w:textAlignment w:val="center"/>
    </w:pPr>
    <w:rPr>
      <w:rFonts w:ascii="Tahoma" w:hAnsi="Tahoma" w:cs="Tahoma"/>
      <w:sz w:val="12"/>
      <w:szCs w:val="12"/>
    </w:rPr>
  </w:style>
  <w:style w:type="paragraph" w:customStyle="1" w:styleId="xl55740">
    <w:name w:val="xl55740"/>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1">
    <w:name w:val="xl5574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2">
    <w:name w:val="xl55742"/>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pPr>
    <w:rPr>
      <w:rFonts w:ascii="Tahoma" w:hAnsi="Tahoma" w:cs="Tahoma"/>
      <w:sz w:val="12"/>
      <w:szCs w:val="12"/>
    </w:rPr>
  </w:style>
  <w:style w:type="paragraph" w:customStyle="1" w:styleId="xl55743">
    <w:name w:val="xl55743"/>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4">
    <w:name w:val="xl5574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5">
    <w:name w:val="xl5574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6">
    <w:name w:val="xl55746"/>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7">
    <w:name w:val="xl55747"/>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sz w:val="12"/>
      <w:szCs w:val="12"/>
    </w:rPr>
  </w:style>
  <w:style w:type="paragraph" w:customStyle="1" w:styleId="xl55748">
    <w:name w:val="xl55748"/>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49">
    <w:name w:val="xl55749"/>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50">
    <w:name w:val="xl55750"/>
    <w:basedOn w:val="a2"/>
    <w:rsid w:val="00486354"/>
    <w:pPr>
      <w:pBdr>
        <w:top w:val="single" w:sz="4" w:space="0" w:color="BFBFBF"/>
        <w:left w:val="single" w:sz="4" w:space="7" w:color="BFBFBF"/>
        <w:bottom w:val="single" w:sz="4" w:space="0" w:color="BFBFBF"/>
        <w:right w:val="single" w:sz="4" w:space="0" w:color="BFBFBF"/>
      </w:pBdr>
      <w:spacing w:before="100" w:beforeAutospacing="1" w:after="100" w:afterAutospacing="1"/>
      <w:ind w:firstLineChars="100" w:firstLine="100"/>
      <w:textAlignment w:val="center"/>
    </w:pPr>
    <w:rPr>
      <w:rFonts w:ascii="Tahoma" w:hAnsi="Tahoma" w:cs="Tahoma"/>
      <w:color w:val="FF0000"/>
      <w:sz w:val="12"/>
      <w:szCs w:val="12"/>
    </w:rPr>
  </w:style>
  <w:style w:type="paragraph" w:customStyle="1" w:styleId="xl55751">
    <w:name w:val="xl5575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52">
    <w:name w:val="xl55752"/>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color w:val="FF0000"/>
      <w:sz w:val="12"/>
      <w:szCs w:val="12"/>
    </w:rPr>
  </w:style>
  <w:style w:type="paragraph" w:customStyle="1" w:styleId="xl55753">
    <w:name w:val="xl55753"/>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color w:val="FF0000"/>
      <w:sz w:val="12"/>
      <w:szCs w:val="12"/>
    </w:rPr>
  </w:style>
  <w:style w:type="paragraph" w:customStyle="1" w:styleId="xl55754">
    <w:name w:val="xl55754"/>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color w:val="FF0000"/>
      <w:sz w:val="12"/>
      <w:szCs w:val="12"/>
    </w:rPr>
  </w:style>
  <w:style w:type="paragraph" w:customStyle="1" w:styleId="xl55755">
    <w:name w:val="xl5575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color w:val="FF0000"/>
      <w:sz w:val="12"/>
      <w:szCs w:val="12"/>
    </w:rPr>
  </w:style>
  <w:style w:type="paragraph" w:customStyle="1" w:styleId="xl55756">
    <w:name w:val="xl55756"/>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57">
    <w:name w:val="xl55757"/>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color w:val="FF0000"/>
      <w:sz w:val="12"/>
      <w:szCs w:val="12"/>
    </w:rPr>
  </w:style>
  <w:style w:type="paragraph" w:customStyle="1" w:styleId="xl55758">
    <w:name w:val="xl55758"/>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color w:val="FF0000"/>
      <w:sz w:val="12"/>
      <w:szCs w:val="12"/>
    </w:rPr>
  </w:style>
  <w:style w:type="paragraph" w:customStyle="1" w:styleId="xl55759">
    <w:name w:val="xl55759"/>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0">
    <w:name w:val="xl55760"/>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1">
    <w:name w:val="xl5576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pPr>
    <w:rPr>
      <w:rFonts w:ascii="Tahoma" w:hAnsi="Tahoma" w:cs="Tahoma"/>
      <w:color w:val="FF0000"/>
      <w:sz w:val="12"/>
      <w:szCs w:val="12"/>
    </w:rPr>
  </w:style>
  <w:style w:type="paragraph" w:customStyle="1" w:styleId="xl55762">
    <w:name w:val="xl55762"/>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3">
    <w:name w:val="xl55763"/>
    <w:basedOn w:val="a2"/>
    <w:rsid w:val="00486354"/>
    <w:pPr>
      <w:pBdr>
        <w:top w:val="single" w:sz="4" w:space="0" w:color="BFBFBF"/>
        <w:bottom w:val="single" w:sz="4" w:space="0" w:color="BFBFBF"/>
      </w:pBdr>
      <w:spacing w:before="100" w:beforeAutospacing="1" w:after="100" w:afterAutospacing="1"/>
      <w:textAlignment w:val="center"/>
    </w:pPr>
    <w:rPr>
      <w:rFonts w:ascii="Tahoma" w:hAnsi="Tahoma" w:cs="Tahoma"/>
      <w:color w:val="FF0000"/>
      <w:sz w:val="12"/>
      <w:szCs w:val="12"/>
    </w:rPr>
  </w:style>
  <w:style w:type="paragraph" w:customStyle="1" w:styleId="xl55764">
    <w:name w:val="xl5576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5">
    <w:name w:val="xl5576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6">
    <w:name w:val="xl55766"/>
    <w:basedOn w:val="a2"/>
    <w:rsid w:val="00486354"/>
    <w:pPr>
      <w:pBdr>
        <w:left w:val="single" w:sz="4" w:space="7" w:color="BFBFBF"/>
        <w:bottom w:val="single" w:sz="4" w:space="0" w:color="BFBFBF"/>
      </w:pBdr>
      <w:spacing w:before="100" w:beforeAutospacing="1" w:after="100" w:afterAutospacing="1"/>
      <w:ind w:firstLineChars="100" w:firstLine="100"/>
      <w:textAlignment w:val="center"/>
    </w:pPr>
    <w:rPr>
      <w:rFonts w:ascii="Tahoma" w:hAnsi="Tahoma" w:cs="Tahoma"/>
      <w:color w:val="000080"/>
      <w:sz w:val="12"/>
      <w:szCs w:val="12"/>
    </w:rPr>
  </w:style>
  <w:style w:type="paragraph" w:customStyle="1" w:styleId="xl55767">
    <w:name w:val="xl55767"/>
    <w:basedOn w:val="a2"/>
    <w:rsid w:val="00486354"/>
    <w:pPr>
      <w:pBdr>
        <w:bottom w:val="single" w:sz="4" w:space="0" w:color="BFBFBF"/>
      </w:pBdr>
      <w:spacing w:before="100" w:beforeAutospacing="1" w:after="100" w:afterAutospacing="1"/>
      <w:ind w:firstLineChars="100" w:firstLine="100"/>
      <w:textAlignment w:val="center"/>
    </w:pPr>
    <w:rPr>
      <w:rFonts w:ascii="Tahoma" w:hAnsi="Tahoma" w:cs="Tahoma"/>
      <w:color w:val="333399"/>
      <w:sz w:val="12"/>
      <w:szCs w:val="12"/>
    </w:rPr>
  </w:style>
  <w:style w:type="paragraph" w:customStyle="1" w:styleId="xl55768">
    <w:name w:val="xl55768"/>
    <w:basedOn w:val="a2"/>
    <w:rsid w:val="00486354"/>
    <w:pPr>
      <w:pBdr>
        <w:bottom w:val="single" w:sz="4" w:space="0" w:color="BFBFBF"/>
      </w:pBdr>
      <w:spacing w:before="100" w:beforeAutospacing="1" w:after="100" w:afterAutospacing="1"/>
      <w:ind w:firstLineChars="100" w:firstLine="100"/>
      <w:textAlignment w:val="center"/>
    </w:pPr>
    <w:rPr>
      <w:rFonts w:ascii="Tahoma" w:hAnsi="Tahoma" w:cs="Tahoma"/>
      <w:color w:val="000080"/>
      <w:sz w:val="12"/>
      <w:szCs w:val="12"/>
    </w:rPr>
  </w:style>
  <w:style w:type="paragraph" w:customStyle="1" w:styleId="xl55769">
    <w:name w:val="xl55769"/>
    <w:basedOn w:val="a2"/>
    <w:rsid w:val="00486354"/>
    <w:pPr>
      <w:pBdr>
        <w:bottom w:val="single" w:sz="4" w:space="0" w:color="BFBFBF"/>
      </w:pBdr>
      <w:spacing w:before="100" w:beforeAutospacing="1" w:after="100" w:afterAutospacing="1"/>
      <w:jc w:val="center"/>
      <w:textAlignment w:val="center"/>
    </w:pPr>
    <w:rPr>
      <w:rFonts w:ascii="Tahoma" w:hAnsi="Tahoma" w:cs="Tahoma"/>
      <w:color w:val="000080"/>
      <w:sz w:val="12"/>
      <w:szCs w:val="12"/>
    </w:rPr>
  </w:style>
  <w:style w:type="paragraph" w:customStyle="1" w:styleId="xl55770">
    <w:name w:val="xl55770"/>
    <w:basedOn w:val="a2"/>
    <w:rsid w:val="00486354"/>
    <w:pPr>
      <w:pBdr>
        <w:top w:val="single" w:sz="4" w:space="0" w:color="BFBFBF"/>
        <w:bottom w:val="single" w:sz="4" w:space="0" w:color="BFBFBF"/>
      </w:pBdr>
      <w:spacing w:before="100" w:beforeAutospacing="1" w:after="100" w:afterAutospacing="1"/>
      <w:jc w:val="center"/>
      <w:textAlignment w:val="center"/>
    </w:pPr>
    <w:rPr>
      <w:rFonts w:ascii="Tahoma" w:hAnsi="Tahoma" w:cs="Tahoma"/>
      <w:color w:val="D9D9D9"/>
      <w:sz w:val="12"/>
      <w:szCs w:val="12"/>
    </w:rPr>
  </w:style>
  <w:style w:type="paragraph" w:customStyle="1" w:styleId="xl55771">
    <w:name w:val="xl55771"/>
    <w:basedOn w:val="a2"/>
    <w:rsid w:val="00486354"/>
    <w:pPr>
      <w:pBdr>
        <w:left w:val="single" w:sz="4" w:space="0" w:color="BFBFBF"/>
        <w:bottom w:val="single" w:sz="4" w:space="0" w:color="BFBFBF"/>
        <w:right w:val="single" w:sz="4" w:space="0" w:color="BFBFBF"/>
      </w:pBdr>
      <w:spacing w:before="100" w:beforeAutospacing="1" w:after="100" w:afterAutospacing="1"/>
    </w:pPr>
    <w:rPr>
      <w:sz w:val="12"/>
      <w:szCs w:val="12"/>
    </w:rPr>
  </w:style>
  <w:style w:type="paragraph" w:customStyle="1" w:styleId="xl55772">
    <w:name w:val="xl55772"/>
    <w:basedOn w:val="a2"/>
    <w:rsid w:val="00486354"/>
    <w:pPr>
      <w:pBdr>
        <w:left w:val="single" w:sz="4" w:space="0" w:color="BFBFBF"/>
        <w:bottom w:val="single" w:sz="4" w:space="0" w:color="BFBFBF"/>
        <w:right w:val="single" w:sz="4" w:space="0" w:color="BFBFBF"/>
      </w:pBdr>
      <w:spacing w:before="100" w:beforeAutospacing="1" w:after="100" w:afterAutospacing="1"/>
    </w:pPr>
    <w:rPr>
      <w:rFonts w:ascii="Tahoma" w:hAnsi="Tahoma" w:cs="Tahoma"/>
      <w:sz w:val="12"/>
      <w:szCs w:val="12"/>
    </w:rPr>
  </w:style>
  <w:style w:type="paragraph" w:customStyle="1" w:styleId="xl55773">
    <w:name w:val="xl55773"/>
    <w:basedOn w:val="a2"/>
    <w:rsid w:val="00486354"/>
    <w:pPr>
      <w:pBdr>
        <w:left w:val="single" w:sz="4" w:space="0" w:color="BFBFBF"/>
        <w:bottom w:val="single" w:sz="4" w:space="0" w:color="BFBFBF"/>
        <w:right w:val="single" w:sz="4" w:space="0" w:color="BFBFBF"/>
      </w:pBdr>
      <w:spacing w:before="100" w:beforeAutospacing="1" w:after="100" w:afterAutospacing="1"/>
      <w:jc w:val="center"/>
    </w:pPr>
    <w:rPr>
      <w:rFonts w:ascii="Tahoma" w:hAnsi="Tahoma" w:cs="Tahoma"/>
      <w:sz w:val="12"/>
      <w:szCs w:val="12"/>
    </w:rPr>
  </w:style>
  <w:style w:type="paragraph" w:customStyle="1" w:styleId="xl55774">
    <w:name w:val="xl55774"/>
    <w:basedOn w:val="a2"/>
    <w:rsid w:val="00486354"/>
    <w:pPr>
      <w:pBdr>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75">
    <w:name w:val="xl55775"/>
    <w:basedOn w:val="a2"/>
    <w:rsid w:val="00486354"/>
    <w:pPr>
      <w:pBdr>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76">
    <w:name w:val="xl55776"/>
    <w:basedOn w:val="a2"/>
    <w:rsid w:val="00486354"/>
    <w:pPr>
      <w:pBdr>
        <w:left w:val="single" w:sz="4" w:space="0" w:color="BFBFBF"/>
        <w:bottom w:val="single" w:sz="4" w:space="0" w:color="BFBFBF"/>
      </w:pBdr>
      <w:spacing w:before="100" w:beforeAutospacing="1" w:after="100" w:afterAutospacing="1"/>
      <w:jc w:val="right"/>
      <w:textAlignment w:val="center"/>
    </w:pPr>
    <w:rPr>
      <w:sz w:val="12"/>
      <w:szCs w:val="12"/>
    </w:rPr>
  </w:style>
  <w:style w:type="paragraph" w:customStyle="1" w:styleId="xl55777">
    <w:name w:val="xl55777"/>
    <w:basedOn w:val="a2"/>
    <w:rsid w:val="00486354"/>
    <w:pPr>
      <w:pBdr>
        <w:left w:val="single" w:sz="8" w:space="7" w:color="C00000"/>
        <w:bottom w:val="single" w:sz="4" w:space="0" w:color="BFBFBF"/>
      </w:pBdr>
      <w:spacing w:before="100" w:beforeAutospacing="1" w:after="100" w:afterAutospacing="1"/>
      <w:ind w:firstLineChars="100" w:firstLine="100"/>
      <w:textAlignment w:val="center"/>
    </w:pPr>
    <w:rPr>
      <w:rFonts w:ascii="Tahoma" w:hAnsi="Tahoma" w:cs="Tahoma"/>
      <w:color w:val="FFFFFF"/>
      <w:sz w:val="12"/>
      <w:szCs w:val="12"/>
    </w:rPr>
  </w:style>
  <w:style w:type="paragraph" w:customStyle="1" w:styleId="xl55778">
    <w:name w:val="xl55778"/>
    <w:basedOn w:val="a2"/>
    <w:rsid w:val="00486354"/>
    <w:pPr>
      <w:pBdr>
        <w:bottom w:val="single" w:sz="4" w:space="0" w:color="BFBFBF"/>
      </w:pBdr>
      <w:spacing w:before="100" w:beforeAutospacing="1" w:after="100" w:afterAutospacing="1"/>
      <w:ind w:firstLineChars="100" w:firstLine="100"/>
      <w:textAlignment w:val="center"/>
    </w:pPr>
    <w:rPr>
      <w:rFonts w:ascii="Tahoma" w:hAnsi="Tahoma" w:cs="Tahoma"/>
      <w:color w:val="FFFFFF"/>
      <w:sz w:val="12"/>
      <w:szCs w:val="12"/>
    </w:rPr>
  </w:style>
  <w:style w:type="paragraph" w:customStyle="1" w:styleId="xl55779">
    <w:name w:val="xl55779"/>
    <w:basedOn w:val="a2"/>
    <w:rsid w:val="00486354"/>
    <w:pPr>
      <w:pBdr>
        <w:bottom w:val="single" w:sz="4" w:space="0" w:color="BFBFBF"/>
        <w:right w:val="single" w:sz="8" w:space="0" w:color="C00000"/>
      </w:pBdr>
      <w:spacing w:before="100" w:beforeAutospacing="1" w:after="100" w:afterAutospacing="1"/>
      <w:ind w:firstLineChars="100" w:firstLine="100"/>
      <w:textAlignment w:val="center"/>
    </w:pPr>
    <w:rPr>
      <w:rFonts w:ascii="Tahoma" w:hAnsi="Tahoma" w:cs="Tahoma"/>
      <w:color w:val="FF0000"/>
      <w:sz w:val="12"/>
      <w:szCs w:val="12"/>
    </w:rPr>
  </w:style>
  <w:style w:type="paragraph" w:customStyle="1" w:styleId="xl55780">
    <w:name w:val="xl55780"/>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sz w:val="12"/>
      <w:szCs w:val="12"/>
    </w:rPr>
  </w:style>
  <w:style w:type="paragraph" w:customStyle="1" w:styleId="xl55781">
    <w:name w:val="xl5578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82">
    <w:name w:val="xl55782"/>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sz w:val="12"/>
      <w:szCs w:val="12"/>
    </w:rPr>
  </w:style>
  <w:style w:type="paragraph" w:customStyle="1" w:styleId="xl55783">
    <w:name w:val="xl55783"/>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color w:val="FF0000"/>
      <w:sz w:val="12"/>
      <w:szCs w:val="12"/>
    </w:rPr>
  </w:style>
  <w:style w:type="paragraph" w:customStyle="1" w:styleId="xl55784">
    <w:name w:val="xl5578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color w:val="FF0000"/>
      <w:sz w:val="12"/>
      <w:szCs w:val="12"/>
    </w:rPr>
  </w:style>
  <w:style w:type="paragraph" w:customStyle="1" w:styleId="xl55785">
    <w:name w:val="xl5578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color w:val="FF0000"/>
      <w:sz w:val="12"/>
      <w:szCs w:val="12"/>
    </w:rPr>
  </w:style>
  <w:style w:type="paragraph" w:customStyle="1" w:styleId="xl55786">
    <w:name w:val="xl55786"/>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color w:val="FF0000"/>
      <w:sz w:val="12"/>
      <w:szCs w:val="12"/>
    </w:rPr>
  </w:style>
  <w:style w:type="paragraph" w:customStyle="1" w:styleId="xl55787">
    <w:name w:val="xl5578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788">
    <w:name w:val="xl5578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789">
    <w:name w:val="xl5578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790">
    <w:name w:val="xl5579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55791">
    <w:name w:val="xl5579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55792">
    <w:name w:val="xl5579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3">
    <w:name w:val="xl5579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4">
    <w:name w:val="xl5579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5795">
    <w:name w:val="xl5579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6">
    <w:name w:val="xl5579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7">
    <w:name w:val="xl5579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798">
    <w:name w:val="xl5579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9">
    <w:name w:val="xl5579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00">
    <w:name w:val="xl5580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01">
    <w:name w:val="xl5580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55802">
    <w:name w:val="xl5580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5803">
    <w:name w:val="xl5580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5804">
    <w:name w:val="xl5580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55805">
    <w:name w:val="xl5580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06">
    <w:name w:val="xl5580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55807">
    <w:name w:val="xl5580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08">
    <w:name w:val="xl5580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55809">
    <w:name w:val="xl5580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10">
    <w:name w:val="xl5581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11">
    <w:name w:val="xl5581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12">
    <w:name w:val="xl5581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13">
    <w:name w:val="xl5581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14">
    <w:name w:val="xl5581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15">
    <w:name w:val="xl5581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16">
    <w:name w:val="xl5581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817">
    <w:name w:val="xl5581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55818">
    <w:name w:val="xl5581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2456">
    <w:name w:val="xl245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7">
    <w:name w:val="xl245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58">
    <w:name w:val="xl245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2459">
    <w:name w:val="xl245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60">
    <w:name w:val="xl246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61">
    <w:name w:val="xl246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2462">
    <w:name w:val="xl246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63">
    <w:name w:val="xl246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64">
    <w:name w:val="xl246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2465">
    <w:name w:val="xl2465"/>
    <w:basedOn w:val="a2"/>
    <w:rsid w:val="00486354"/>
    <w:pPr>
      <w:pBdr>
        <w:top w:val="single" w:sz="4" w:space="0" w:color="auto"/>
        <w:left w:val="single" w:sz="4" w:space="0" w:color="auto"/>
      </w:pBdr>
      <w:spacing w:before="100" w:beforeAutospacing="1" w:after="100" w:afterAutospacing="1"/>
      <w:jc w:val="center"/>
      <w:textAlignment w:val="center"/>
    </w:pPr>
    <w:rPr>
      <w:sz w:val="20"/>
      <w:szCs w:val="20"/>
    </w:rPr>
  </w:style>
  <w:style w:type="paragraph" w:customStyle="1" w:styleId="xl2466">
    <w:name w:val="xl2466"/>
    <w:basedOn w:val="a2"/>
    <w:rsid w:val="00486354"/>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67">
    <w:name w:val="xl2467"/>
    <w:basedOn w:val="a2"/>
    <w:rsid w:val="00486354"/>
    <w:pPr>
      <w:pBdr>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468">
    <w:name w:val="xl2468"/>
    <w:basedOn w:val="a2"/>
    <w:rsid w:val="00486354"/>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69">
    <w:name w:val="xl2469"/>
    <w:basedOn w:val="a2"/>
    <w:rsid w:val="004863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470">
    <w:name w:val="xl2470"/>
    <w:basedOn w:val="a2"/>
    <w:rsid w:val="00486354"/>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2471">
    <w:name w:val="xl2471"/>
    <w:basedOn w:val="a2"/>
    <w:rsid w:val="00486354"/>
    <w:pPr>
      <w:pBdr>
        <w:left w:val="single" w:sz="4" w:space="0" w:color="auto"/>
        <w:right w:val="single" w:sz="4" w:space="0" w:color="auto"/>
      </w:pBdr>
      <w:spacing w:before="100" w:beforeAutospacing="1" w:after="100" w:afterAutospacing="1"/>
      <w:textAlignment w:val="center"/>
    </w:pPr>
    <w:rPr>
      <w:sz w:val="20"/>
      <w:szCs w:val="20"/>
    </w:rPr>
  </w:style>
  <w:style w:type="paragraph" w:customStyle="1" w:styleId="xl2472">
    <w:name w:val="xl2472"/>
    <w:basedOn w:val="a2"/>
    <w:rsid w:val="00486354"/>
    <w:pPr>
      <w:pBdr>
        <w:top w:val="single" w:sz="4" w:space="0" w:color="auto"/>
        <w:left w:val="single" w:sz="4" w:space="0" w:color="auto"/>
        <w:right w:val="single" w:sz="4" w:space="0" w:color="auto"/>
      </w:pBdr>
      <w:spacing w:before="100" w:beforeAutospacing="1" w:after="100" w:afterAutospacing="1"/>
      <w:textAlignment w:val="top"/>
    </w:pPr>
    <w:rPr>
      <w:sz w:val="20"/>
      <w:szCs w:val="20"/>
    </w:rPr>
  </w:style>
  <w:style w:type="paragraph" w:customStyle="1" w:styleId="xl2473">
    <w:name w:val="xl2473"/>
    <w:basedOn w:val="a2"/>
    <w:rsid w:val="00486354"/>
    <w:pPr>
      <w:pBdr>
        <w:left w:val="single" w:sz="4" w:space="0" w:color="auto"/>
        <w:right w:val="single" w:sz="4" w:space="0" w:color="auto"/>
      </w:pBdr>
      <w:spacing w:before="100" w:beforeAutospacing="1" w:after="100" w:afterAutospacing="1"/>
      <w:textAlignment w:val="top"/>
    </w:pPr>
    <w:rPr>
      <w:sz w:val="20"/>
      <w:szCs w:val="20"/>
    </w:rPr>
  </w:style>
  <w:style w:type="paragraph" w:customStyle="1" w:styleId="xl2474">
    <w:name w:val="xl2474"/>
    <w:basedOn w:val="a2"/>
    <w:rsid w:val="00486354"/>
    <w:pPr>
      <w:pBdr>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2475">
    <w:name w:val="xl2475"/>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76">
    <w:name w:val="xl2476"/>
    <w:basedOn w:val="a2"/>
    <w:rsid w:val="00486354"/>
    <w:pPr>
      <w:pBdr>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77">
    <w:name w:val="xl2477"/>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78">
    <w:name w:val="xl2478"/>
    <w:basedOn w:val="a2"/>
    <w:rsid w:val="00486354"/>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2479">
    <w:name w:val="xl2479"/>
    <w:basedOn w:val="a2"/>
    <w:rsid w:val="00486354"/>
    <w:pPr>
      <w:pBdr>
        <w:left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2480">
    <w:name w:val="xl2480"/>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2481">
    <w:name w:val="xl2481"/>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82">
    <w:name w:val="xl248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83">
    <w:name w:val="xl2483"/>
    <w:basedOn w:val="a2"/>
    <w:rsid w:val="0048635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484">
    <w:name w:val="xl2484"/>
    <w:basedOn w:val="a2"/>
    <w:rsid w:val="00486354"/>
    <w:pPr>
      <w:pBdr>
        <w:top w:val="single" w:sz="4" w:space="0" w:color="auto"/>
        <w:bottom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485">
    <w:name w:val="xl2485"/>
    <w:basedOn w:val="a2"/>
    <w:rsid w:val="00486354"/>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486">
    <w:name w:val="xl2486"/>
    <w:basedOn w:val="a2"/>
    <w:rsid w:val="00486354"/>
    <w:pPr>
      <w:pBdr>
        <w:left w:val="single" w:sz="4" w:space="0" w:color="auto"/>
      </w:pBdr>
      <w:spacing w:before="100" w:beforeAutospacing="1" w:after="100" w:afterAutospacing="1"/>
      <w:jc w:val="center"/>
      <w:textAlignment w:val="center"/>
    </w:pPr>
    <w:rPr>
      <w:sz w:val="20"/>
      <w:szCs w:val="20"/>
    </w:rPr>
  </w:style>
  <w:style w:type="paragraph" w:customStyle="1" w:styleId="xl2487">
    <w:name w:val="xl2487"/>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88">
    <w:name w:val="xl2488"/>
    <w:basedOn w:val="a2"/>
    <w:rsid w:val="00486354"/>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89">
    <w:name w:val="xl2489"/>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90">
    <w:name w:val="xl2490"/>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91">
    <w:name w:val="xl2491"/>
    <w:basedOn w:val="a2"/>
    <w:rsid w:val="00486354"/>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92">
    <w:name w:val="xl2492"/>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93">
    <w:name w:val="xl2493"/>
    <w:basedOn w:val="a2"/>
    <w:rsid w:val="00486354"/>
    <w:pPr>
      <w:pBdr>
        <w:top w:val="single" w:sz="4" w:space="0" w:color="auto"/>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494">
    <w:name w:val="xl2494"/>
    <w:basedOn w:val="a2"/>
    <w:rsid w:val="00486354"/>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495">
    <w:name w:val="xl2495"/>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496">
    <w:name w:val="xl2496"/>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97">
    <w:name w:val="xl2497"/>
    <w:basedOn w:val="a2"/>
    <w:rsid w:val="00486354"/>
    <w:pPr>
      <w:pBdr>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98">
    <w:name w:val="xl2498"/>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99">
    <w:name w:val="xl2499"/>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0">
    <w:name w:val="xl2500"/>
    <w:basedOn w:val="a2"/>
    <w:rsid w:val="00486354"/>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1">
    <w:name w:val="xl2501"/>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2">
    <w:name w:val="xl250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503">
    <w:name w:val="xl2503"/>
    <w:basedOn w:val="a2"/>
    <w:rsid w:val="00486354"/>
    <w:pPr>
      <w:pBdr>
        <w:top w:val="single" w:sz="4" w:space="0" w:color="auto"/>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04">
    <w:name w:val="xl2504"/>
    <w:basedOn w:val="a2"/>
    <w:rsid w:val="00486354"/>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05">
    <w:name w:val="xl2505"/>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06">
    <w:name w:val="xl2506"/>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507">
    <w:name w:val="xl250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8">
    <w:name w:val="xl250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9">
    <w:name w:val="xl2509"/>
    <w:basedOn w:val="a2"/>
    <w:rsid w:val="00486354"/>
    <w:pPr>
      <w:pBdr>
        <w:right w:val="single" w:sz="4" w:space="0" w:color="auto"/>
      </w:pBdr>
      <w:spacing w:before="100" w:beforeAutospacing="1" w:after="100" w:afterAutospacing="1"/>
      <w:jc w:val="center"/>
      <w:textAlignment w:val="center"/>
    </w:pPr>
    <w:rPr>
      <w:sz w:val="20"/>
      <w:szCs w:val="20"/>
    </w:rPr>
  </w:style>
  <w:style w:type="paragraph" w:customStyle="1" w:styleId="xl2510">
    <w:name w:val="xl2510"/>
    <w:basedOn w:val="a2"/>
    <w:rsid w:val="00486354"/>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2511">
    <w:name w:val="xl2511"/>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12">
    <w:name w:val="xl2512"/>
    <w:basedOn w:val="a2"/>
    <w:rsid w:val="00486354"/>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13">
    <w:name w:val="xl2513"/>
    <w:basedOn w:val="a2"/>
    <w:rsid w:val="00486354"/>
    <w:pPr>
      <w:pBdr>
        <w:top w:val="single" w:sz="4" w:space="0" w:color="auto"/>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14">
    <w:name w:val="xl2514"/>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15">
    <w:name w:val="xl2515"/>
    <w:basedOn w:val="a2"/>
    <w:rsid w:val="00486354"/>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16">
    <w:name w:val="xl2516"/>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17">
    <w:name w:val="xl251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18">
    <w:name w:val="xl251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0">
    <w:name w:val="xl244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41">
    <w:name w:val="xl244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2">
    <w:name w:val="xl244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2443">
    <w:name w:val="xl244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4">
    <w:name w:val="xl244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5">
    <w:name w:val="xl244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46">
    <w:name w:val="xl244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47">
    <w:name w:val="xl244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2448">
    <w:name w:val="xl2448"/>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9">
    <w:name w:val="xl244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0">
    <w:name w:val="xl245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51">
    <w:name w:val="xl2451"/>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52">
    <w:name w:val="xl245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3">
    <w:name w:val="xl245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4">
    <w:name w:val="xl245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5">
    <w:name w:val="xl245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numbering" w:customStyle="1" w:styleId="1102">
    <w:name w:val="Нет списка1102"/>
    <w:next w:val="a5"/>
    <w:uiPriority w:val="99"/>
    <w:semiHidden/>
    <w:unhideWhenUsed/>
    <w:rsid w:val="00486354"/>
  </w:style>
  <w:style w:type="numbering" w:customStyle="1" w:styleId="2140">
    <w:name w:val="Нет списка214"/>
    <w:next w:val="a5"/>
    <w:uiPriority w:val="99"/>
    <w:semiHidden/>
    <w:unhideWhenUsed/>
    <w:rsid w:val="00486354"/>
  </w:style>
  <w:style w:type="numbering" w:customStyle="1" w:styleId="3130">
    <w:name w:val="Нет списка313"/>
    <w:next w:val="a5"/>
    <w:uiPriority w:val="99"/>
    <w:semiHidden/>
    <w:unhideWhenUsed/>
    <w:rsid w:val="00486354"/>
  </w:style>
  <w:style w:type="numbering" w:customStyle="1" w:styleId="4130">
    <w:name w:val="Нет списка413"/>
    <w:next w:val="a5"/>
    <w:uiPriority w:val="99"/>
    <w:semiHidden/>
    <w:unhideWhenUsed/>
    <w:rsid w:val="00486354"/>
  </w:style>
  <w:style w:type="numbering" w:customStyle="1" w:styleId="5130">
    <w:name w:val="Нет списка513"/>
    <w:next w:val="a5"/>
    <w:uiPriority w:val="99"/>
    <w:semiHidden/>
    <w:unhideWhenUsed/>
    <w:rsid w:val="00486354"/>
  </w:style>
  <w:style w:type="numbering" w:customStyle="1" w:styleId="613">
    <w:name w:val="Нет списка613"/>
    <w:next w:val="a5"/>
    <w:uiPriority w:val="99"/>
    <w:semiHidden/>
    <w:unhideWhenUsed/>
    <w:rsid w:val="00486354"/>
  </w:style>
  <w:style w:type="numbering" w:customStyle="1" w:styleId="7120">
    <w:name w:val="Нет списка712"/>
    <w:next w:val="a5"/>
    <w:uiPriority w:val="99"/>
    <w:semiHidden/>
    <w:unhideWhenUsed/>
    <w:rsid w:val="00486354"/>
  </w:style>
  <w:style w:type="paragraph" w:customStyle="1" w:styleId="xl39702">
    <w:name w:val="xl39702"/>
    <w:basedOn w:val="a2"/>
    <w:rsid w:val="00486354"/>
    <w:pPr>
      <w:spacing w:before="100" w:beforeAutospacing="1" w:after="100" w:afterAutospacing="1"/>
      <w:jc w:val="center"/>
      <w:textAlignment w:val="center"/>
    </w:pPr>
  </w:style>
  <w:style w:type="paragraph" w:customStyle="1" w:styleId="xl39703">
    <w:name w:val="xl39703"/>
    <w:basedOn w:val="a2"/>
    <w:rsid w:val="00486354"/>
    <w:pPr>
      <w:spacing w:before="100" w:beforeAutospacing="1" w:after="100" w:afterAutospacing="1"/>
      <w:jc w:val="center"/>
      <w:textAlignment w:val="center"/>
    </w:pPr>
  </w:style>
  <w:style w:type="paragraph" w:customStyle="1" w:styleId="xl39704">
    <w:name w:val="xl3970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05">
    <w:name w:val="xl3970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06">
    <w:name w:val="xl3970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39707">
    <w:name w:val="xl3970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08">
    <w:name w:val="xl3970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09">
    <w:name w:val="xl3970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0">
    <w:name w:val="xl39710"/>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1">
    <w:name w:val="xl39711"/>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2">
    <w:name w:val="xl39712"/>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3">
    <w:name w:val="xl3971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9714">
    <w:name w:val="xl39714"/>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5">
    <w:name w:val="xl3971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9716">
    <w:name w:val="xl3971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9717">
    <w:name w:val="xl39717"/>
    <w:basedOn w:val="a2"/>
    <w:rsid w:val="00486354"/>
    <w:pPr>
      <w:spacing w:before="100" w:beforeAutospacing="1" w:after="100" w:afterAutospacing="1"/>
      <w:jc w:val="center"/>
      <w:textAlignment w:val="center"/>
    </w:pPr>
    <w:rPr>
      <w:b/>
      <w:bCs/>
    </w:rPr>
  </w:style>
  <w:style w:type="paragraph" w:customStyle="1" w:styleId="xl39718">
    <w:name w:val="xl3971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9699">
    <w:name w:val="xl39699"/>
    <w:basedOn w:val="a2"/>
    <w:rsid w:val="00486354"/>
    <w:pPr>
      <w:spacing w:before="100" w:beforeAutospacing="1" w:after="100" w:afterAutospacing="1"/>
    </w:pPr>
  </w:style>
  <w:style w:type="paragraph" w:customStyle="1" w:styleId="xl39700">
    <w:name w:val="xl39700"/>
    <w:basedOn w:val="a2"/>
    <w:rsid w:val="00486354"/>
    <w:pPr>
      <w:spacing w:before="100" w:beforeAutospacing="1" w:after="100" w:afterAutospacing="1"/>
    </w:pPr>
  </w:style>
  <w:style w:type="paragraph" w:customStyle="1" w:styleId="xl39701">
    <w:name w:val="xl39701"/>
    <w:basedOn w:val="a2"/>
    <w:rsid w:val="00486354"/>
    <w:pPr>
      <w:spacing w:before="100" w:beforeAutospacing="1" w:after="100" w:afterAutospacing="1"/>
      <w:jc w:val="center"/>
      <w:textAlignment w:val="center"/>
    </w:pPr>
  </w:style>
  <w:style w:type="paragraph" w:customStyle="1" w:styleId="xl39719">
    <w:name w:val="xl3971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2"/>
      <w:szCs w:val="12"/>
    </w:rPr>
  </w:style>
  <w:style w:type="paragraph" w:customStyle="1" w:styleId="xl39720">
    <w:name w:val="xl3972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2"/>
      <w:szCs w:val="12"/>
    </w:rPr>
  </w:style>
  <w:style w:type="paragraph" w:customStyle="1" w:styleId="xl39721">
    <w:name w:val="xl3972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2"/>
      <w:szCs w:val="12"/>
    </w:rPr>
  </w:style>
  <w:style w:type="numbering" w:customStyle="1" w:styleId="8120">
    <w:name w:val="Нет списка812"/>
    <w:next w:val="a5"/>
    <w:uiPriority w:val="99"/>
    <w:semiHidden/>
    <w:unhideWhenUsed/>
    <w:rsid w:val="00486354"/>
  </w:style>
  <w:style w:type="numbering" w:customStyle="1" w:styleId="9120">
    <w:name w:val="Нет списка912"/>
    <w:next w:val="a5"/>
    <w:uiPriority w:val="99"/>
    <w:semiHidden/>
    <w:unhideWhenUsed/>
    <w:rsid w:val="00486354"/>
  </w:style>
  <w:style w:type="numbering" w:customStyle="1" w:styleId="1012">
    <w:name w:val="Нет списка1012"/>
    <w:next w:val="a5"/>
    <w:uiPriority w:val="99"/>
    <w:semiHidden/>
    <w:unhideWhenUsed/>
    <w:rsid w:val="00486354"/>
  </w:style>
  <w:style w:type="numbering" w:customStyle="1" w:styleId="11112">
    <w:name w:val="Нет списка11112"/>
    <w:next w:val="a5"/>
    <w:uiPriority w:val="99"/>
    <w:semiHidden/>
    <w:unhideWhenUsed/>
    <w:rsid w:val="00486354"/>
  </w:style>
  <w:style w:type="numbering" w:customStyle="1" w:styleId="1212">
    <w:name w:val="Нет списка1212"/>
    <w:next w:val="a5"/>
    <w:uiPriority w:val="99"/>
    <w:semiHidden/>
    <w:unhideWhenUsed/>
    <w:rsid w:val="00486354"/>
  </w:style>
  <w:style w:type="numbering" w:customStyle="1" w:styleId="1312">
    <w:name w:val="Нет списка1312"/>
    <w:next w:val="a5"/>
    <w:uiPriority w:val="99"/>
    <w:semiHidden/>
    <w:unhideWhenUsed/>
    <w:rsid w:val="00486354"/>
  </w:style>
  <w:style w:type="paragraph" w:customStyle="1" w:styleId="1ff3">
    <w:name w:val="Текст примечания1"/>
    <w:basedOn w:val="a2"/>
    <w:next w:val="aff0"/>
    <w:unhideWhenUsed/>
    <w:rsid w:val="00486354"/>
    <w:pPr>
      <w:spacing w:after="160"/>
    </w:pPr>
    <w:rPr>
      <w:rFonts w:ascii="Calibri" w:eastAsia="Calibri" w:hAnsi="Calibri"/>
      <w:sz w:val="20"/>
      <w:szCs w:val="20"/>
      <w:lang w:eastAsia="en-US"/>
    </w:rPr>
  </w:style>
  <w:style w:type="paragraph" w:customStyle="1" w:styleId="1ff4">
    <w:name w:val="Тема примечания1"/>
    <w:basedOn w:val="aff0"/>
    <w:next w:val="aff0"/>
    <w:uiPriority w:val="99"/>
    <w:semiHidden/>
    <w:unhideWhenUsed/>
    <w:rsid w:val="00486354"/>
    <w:pPr>
      <w:spacing w:after="160"/>
    </w:pPr>
    <w:rPr>
      <w:rFonts w:ascii="Calibri" w:eastAsia="Calibri" w:hAnsi="Calibri"/>
      <w:b/>
      <w:bCs/>
      <w:lang w:eastAsia="en-US"/>
    </w:rPr>
  </w:style>
  <w:style w:type="numbering" w:customStyle="1" w:styleId="1412">
    <w:name w:val="Нет списка1412"/>
    <w:next w:val="a5"/>
    <w:uiPriority w:val="99"/>
    <w:semiHidden/>
    <w:unhideWhenUsed/>
    <w:rsid w:val="00486354"/>
  </w:style>
  <w:style w:type="numbering" w:customStyle="1" w:styleId="1512">
    <w:name w:val="Нет списка1512"/>
    <w:next w:val="a5"/>
    <w:uiPriority w:val="99"/>
    <w:semiHidden/>
    <w:unhideWhenUsed/>
    <w:rsid w:val="00486354"/>
  </w:style>
  <w:style w:type="paragraph" w:customStyle="1" w:styleId="514">
    <w:name w:val="Заголовок 51"/>
    <w:basedOn w:val="a2"/>
    <w:next w:val="a2"/>
    <w:uiPriority w:val="9"/>
    <w:unhideWhenUsed/>
    <w:qFormat/>
    <w:locked/>
    <w:rsid w:val="00486354"/>
    <w:pPr>
      <w:keepNext/>
      <w:keepLines/>
      <w:spacing w:before="200"/>
      <w:jc w:val="center"/>
      <w:outlineLvl w:val="4"/>
    </w:pPr>
    <w:rPr>
      <w:i/>
      <w:sz w:val="28"/>
    </w:rPr>
  </w:style>
  <w:style w:type="paragraph" w:customStyle="1" w:styleId="614">
    <w:name w:val="Заголовок 61"/>
    <w:basedOn w:val="a2"/>
    <w:next w:val="a2"/>
    <w:uiPriority w:val="9"/>
    <w:unhideWhenUsed/>
    <w:qFormat/>
    <w:locked/>
    <w:rsid w:val="00486354"/>
    <w:pPr>
      <w:keepNext/>
      <w:keepLines/>
      <w:spacing w:before="200"/>
      <w:jc w:val="center"/>
      <w:outlineLvl w:val="5"/>
    </w:pPr>
    <w:rPr>
      <w:i/>
      <w:iCs/>
      <w:sz w:val="28"/>
      <w:u w:val="single"/>
    </w:rPr>
  </w:style>
  <w:style w:type="numbering" w:customStyle="1" w:styleId="1612">
    <w:name w:val="Нет списка1612"/>
    <w:next w:val="a5"/>
    <w:uiPriority w:val="99"/>
    <w:semiHidden/>
    <w:unhideWhenUsed/>
    <w:rsid w:val="00486354"/>
  </w:style>
  <w:style w:type="table" w:customStyle="1" w:styleId="2131">
    <w:name w:val="Сетка таблицы213"/>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Цветной список - Акцент 11"/>
    <w:basedOn w:val="a2"/>
    <w:uiPriority w:val="34"/>
    <w:qFormat/>
    <w:rsid w:val="00486354"/>
    <w:pPr>
      <w:spacing w:after="200" w:line="276" w:lineRule="auto"/>
      <w:ind w:left="720"/>
      <w:contextualSpacing/>
    </w:pPr>
    <w:rPr>
      <w:rFonts w:ascii="Calibri" w:hAnsi="Calibri"/>
      <w:sz w:val="22"/>
      <w:szCs w:val="22"/>
      <w:lang w:eastAsia="en-US"/>
    </w:rPr>
  </w:style>
  <w:style w:type="paragraph" w:customStyle="1" w:styleId="1ff5">
    <w:name w:val="Обычный (Интернет)1"/>
    <w:basedOn w:val="a2"/>
    <w:next w:val="afff6"/>
    <w:uiPriority w:val="99"/>
    <w:unhideWhenUsed/>
    <w:rsid w:val="00486354"/>
    <w:pPr>
      <w:spacing w:before="100" w:beforeAutospacing="1" w:after="100" w:afterAutospacing="1"/>
    </w:pPr>
  </w:style>
  <w:style w:type="table" w:customStyle="1" w:styleId="11121">
    <w:name w:val="Сетка таблицы1112"/>
    <w:basedOn w:val="a4"/>
    <w:next w:val="ae"/>
    <w:uiPriority w:val="5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13">
    <w:name w:val="Заголовок 71"/>
    <w:basedOn w:val="a2"/>
    <w:next w:val="a2"/>
    <w:unhideWhenUsed/>
    <w:qFormat/>
    <w:rsid w:val="00486354"/>
    <w:pPr>
      <w:keepNext/>
      <w:keepLines/>
      <w:spacing w:before="40" w:line="360" w:lineRule="auto"/>
      <w:ind w:firstLine="720"/>
      <w:jc w:val="center"/>
      <w:outlineLvl w:val="6"/>
    </w:pPr>
    <w:rPr>
      <w:rFonts w:ascii="Cambria" w:hAnsi="Cambria"/>
      <w:i/>
      <w:iCs/>
      <w:color w:val="000000"/>
      <w:sz w:val="28"/>
      <w:szCs w:val="28"/>
      <w:u w:val="single"/>
    </w:rPr>
  </w:style>
  <w:style w:type="numbering" w:customStyle="1" w:styleId="1712">
    <w:name w:val="Нет списка1712"/>
    <w:next w:val="a5"/>
    <w:uiPriority w:val="99"/>
    <w:semiHidden/>
    <w:unhideWhenUsed/>
    <w:rsid w:val="00486354"/>
  </w:style>
  <w:style w:type="paragraph" w:customStyle="1" w:styleId="affff6">
    <w:name w:val="Таблица"/>
    <w:basedOn w:val="a2"/>
    <w:link w:val="affff7"/>
    <w:qFormat/>
    <w:rsid w:val="00486354"/>
    <w:pPr>
      <w:jc w:val="both"/>
    </w:pPr>
    <w:rPr>
      <w:sz w:val="20"/>
      <w:szCs w:val="28"/>
    </w:rPr>
  </w:style>
  <w:style w:type="character" w:customStyle="1" w:styleId="affff7">
    <w:name w:val="Таблица Знак"/>
    <w:basedOn w:val="a3"/>
    <w:link w:val="affff6"/>
    <w:rsid w:val="00486354"/>
    <w:rPr>
      <w:rFonts w:ascii="Times New Roman" w:eastAsia="Times New Roman" w:hAnsi="Times New Roman" w:cs="Times New Roman"/>
      <w:kern w:val="0"/>
      <w:sz w:val="20"/>
      <w:szCs w:val="28"/>
      <w:lang w:eastAsia="ru-RU"/>
      <w14:ligatures w14:val="none"/>
    </w:rPr>
  </w:style>
  <w:style w:type="numbering" w:customStyle="1" w:styleId="111111">
    <w:name w:val="Нет списка111111"/>
    <w:next w:val="a5"/>
    <w:uiPriority w:val="99"/>
    <w:semiHidden/>
    <w:unhideWhenUsed/>
    <w:rsid w:val="00486354"/>
  </w:style>
  <w:style w:type="paragraph" w:customStyle="1" w:styleId="DecimalAligned">
    <w:name w:val="Decimal Aligned"/>
    <w:basedOn w:val="a2"/>
    <w:uiPriority w:val="40"/>
    <w:qFormat/>
    <w:rsid w:val="00486354"/>
    <w:pPr>
      <w:tabs>
        <w:tab w:val="decimal" w:pos="360"/>
      </w:tabs>
      <w:spacing w:after="200" w:line="276" w:lineRule="auto"/>
    </w:pPr>
    <w:rPr>
      <w:rFonts w:ascii="Calibri" w:hAnsi="Calibri"/>
      <w:sz w:val="22"/>
      <w:szCs w:val="22"/>
    </w:rPr>
  </w:style>
  <w:style w:type="paragraph" w:customStyle="1" w:styleId="1ff6">
    <w:name w:val="Текст сноски1"/>
    <w:basedOn w:val="a2"/>
    <w:next w:val="affd"/>
    <w:uiPriority w:val="99"/>
    <w:unhideWhenUsed/>
    <w:rsid w:val="00486354"/>
    <w:rPr>
      <w:sz w:val="20"/>
      <w:szCs w:val="20"/>
    </w:rPr>
  </w:style>
  <w:style w:type="table" w:customStyle="1" w:styleId="2-51">
    <w:name w:val="Средняя заливка 2 - Акцент 51"/>
    <w:basedOn w:val="a4"/>
    <w:next w:val="2-5"/>
    <w:uiPriority w:val="64"/>
    <w:rsid w:val="00486354"/>
    <w:pPr>
      <w:spacing w:after="0" w:line="240" w:lineRule="auto"/>
    </w:pPr>
    <w:rPr>
      <w:rFonts w:ascii="Calibri" w:eastAsia="Times New Roman" w:hAnsi="Calibri" w:cs="Times New Roman"/>
      <w:kern w:val="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1ff7">
    <w:name w:val="Текст сноски Знак1"/>
    <w:basedOn w:val="a3"/>
    <w:semiHidden/>
    <w:rsid w:val="00486354"/>
    <w:rPr>
      <w:rFonts w:ascii="Times New Roman" w:eastAsia="Times New Roman" w:hAnsi="Times New Roman" w:cs="Times New Roman"/>
      <w:sz w:val="20"/>
      <w:szCs w:val="20"/>
      <w:lang w:eastAsia="ru-RU"/>
    </w:rPr>
  </w:style>
  <w:style w:type="table" w:customStyle="1" w:styleId="2-52">
    <w:name w:val="Средняя заливка 2 - Акцент 52"/>
    <w:basedOn w:val="a4"/>
    <w:next w:val="2-5"/>
    <w:uiPriority w:val="64"/>
    <w:semiHidden/>
    <w:unhideWhenUsed/>
    <w:rsid w:val="00486354"/>
    <w:pPr>
      <w:spacing w:after="0" w:line="240" w:lineRule="auto"/>
    </w:pPr>
    <w:rPr>
      <w:rFonts w:ascii="Times New Roman" w:eastAsia="Times New Roman" w:hAnsi="Times New Roman" w:cs="Times New Roman"/>
      <w:kern w:val="0"/>
      <w:sz w:val="28"/>
      <w:szCs w:val="28"/>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numbering" w:customStyle="1" w:styleId="2112">
    <w:name w:val="Нет списка2112"/>
    <w:next w:val="a5"/>
    <w:uiPriority w:val="99"/>
    <w:semiHidden/>
    <w:unhideWhenUsed/>
    <w:rsid w:val="00486354"/>
  </w:style>
  <w:style w:type="numbering" w:customStyle="1" w:styleId="3112">
    <w:name w:val="Нет списка3112"/>
    <w:next w:val="a5"/>
    <w:uiPriority w:val="99"/>
    <w:semiHidden/>
    <w:unhideWhenUsed/>
    <w:rsid w:val="00486354"/>
  </w:style>
  <w:style w:type="numbering" w:customStyle="1" w:styleId="41120">
    <w:name w:val="Нет списка4112"/>
    <w:next w:val="a5"/>
    <w:uiPriority w:val="99"/>
    <w:semiHidden/>
    <w:unhideWhenUsed/>
    <w:rsid w:val="00486354"/>
  </w:style>
  <w:style w:type="numbering" w:customStyle="1" w:styleId="51120">
    <w:name w:val="Нет списка5112"/>
    <w:next w:val="a5"/>
    <w:uiPriority w:val="99"/>
    <w:semiHidden/>
    <w:unhideWhenUsed/>
    <w:rsid w:val="00486354"/>
  </w:style>
  <w:style w:type="table" w:customStyle="1" w:styleId="21120">
    <w:name w:val="Сетка таблицы21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2">
    <w:name w:val="Нет списка6112"/>
    <w:next w:val="a5"/>
    <w:uiPriority w:val="99"/>
    <w:semiHidden/>
    <w:unhideWhenUsed/>
    <w:rsid w:val="00486354"/>
  </w:style>
  <w:style w:type="table" w:customStyle="1" w:styleId="3121">
    <w:name w:val="Сетка таблицы3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2">
    <w:name w:val="Нет списка7112"/>
    <w:next w:val="a5"/>
    <w:uiPriority w:val="99"/>
    <w:semiHidden/>
    <w:unhideWhenUsed/>
    <w:rsid w:val="00486354"/>
  </w:style>
  <w:style w:type="numbering" w:customStyle="1" w:styleId="81110">
    <w:name w:val="Нет списка8111"/>
    <w:next w:val="a5"/>
    <w:uiPriority w:val="99"/>
    <w:semiHidden/>
    <w:unhideWhenUsed/>
    <w:rsid w:val="00486354"/>
  </w:style>
  <w:style w:type="table" w:customStyle="1" w:styleId="4121">
    <w:name w:val="Сетка таблицы4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10">
    <w:name w:val="Нет списка9111"/>
    <w:next w:val="a5"/>
    <w:uiPriority w:val="99"/>
    <w:semiHidden/>
    <w:unhideWhenUsed/>
    <w:rsid w:val="00486354"/>
  </w:style>
  <w:style w:type="table" w:customStyle="1" w:styleId="5121">
    <w:name w:val="Сетка таблицы5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10">
    <w:name w:val="Нет списка10111"/>
    <w:next w:val="a5"/>
    <w:uiPriority w:val="99"/>
    <w:semiHidden/>
    <w:unhideWhenUsed/>
    <w:rsid w:val="00486354"/>
  </w:style>
  <w:style w:type="numbering" w:customStyle="1" w:styleId="1111111">
    <w:name w:val="Нет списка1111111"/>
    <w:next w:val="a5"/>
    <w:uiPriority w:val="99"/>
    <w:semiHidden/>
    <w:unhideWhenUsed/>
    <w:rsid w:val="00486354"/>
  </w:style>
  <w:style w:type="table" w:customStyle="1" w:styleId="6121">
    <w:name w:val="Сетка таблицы612"/>
    <w:basedOn w:val="a4"/>
    <w:next w:val="ae"/>
    <w:uiPriority w:val="39"/>
    <w:rsid w:val="00486354"/>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Page">
    <w:name w:val="ConsPlusTitlePage"/>
    <w:rsid w:val="00486354"/>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486354"/>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486354"/>
    <w:pPr>
      <w:widowControl w:val="0"/>
      <w:autoSpaceDE w:val="0"/>
      <w:autoSpaceDN w:val="0"/>
      <w:spacing w:after="0" w:line="240" w:lineRule="auto"/>
    </w:pPr>
    <w:rPr>
      <w:rFonts w:ascii="Arial" w:eastAsia="Times New Roman" w:hAnsi="Arial" w:cs="Arial"/>
      <w:kern w:val="0"/>
      <w:sz w:val="20"/>
      <w:szCs w:val="20"/>
      <w:lang w:eastAsia="ru-RU"/>
      <w14:ligatures w14:val="none"/>
    </w:rPr>
  </w:style>
  <w:style w:type="paragraph" w:customStyle="1" w:styleId="font13">
    <w:name w:val="font13"/>
    <w:basedOn w:val="a2"/>
    <w:rsid w:val="00486354"/>
    <w:pPr>
      <w:spacing w:before="100" w:beforeAutospacing="1" w:after="100" w:afterAutospacing="1"/>
    </w:pPr>
    <w:rPr>
      <w:rFonts w:ascii="Arial" w:hAnsi="Arial" w:cs="Arial"/>
      <w:b/>
      <w:bCs/>
      <w:color w:val="000000"/>
      <w:sz w:val="20"/>
      <w:szCs w:val="20"/>
    </w:rPr>
  </w:style>
  <w:style w:type="numbering" w:customStyle="1" w:styleId="121110">
    <w:name w:val="Нет списка12111"/>
    <w:next w:val="a5"/>
    <w:uiPriority w:val="99"/>
    <w:semiHidden/>
    <w:unhideWhenUsed/>
    <w:rsid w:val="00486354"/>
  </w:style>
  <w:style w:type="table" w:customStyle="1" w:styleId="7121">
    <w:name w:val="Сетка таблицы7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10">
    <w:name w:val="Нет списка13111"/>
    <w:next w:val="a5"/>
    <w:uiPriority w:val="99"/>
    <w:semiHidden/>
    <w:unhideWhenUsed/>
    <w:rsid w:val="00486354"/>
  </w:style>
  <w:style w:type="numbering" w:customStyle="1" w:styleId="11111111">
    <w:name w:val="Нет списка11111111"/>
    <w:next w:val="a5"/>
    <w:uiPriority w:val="99"/>
    <w:semiHidden/>
    <w:unhideWhenUsed/>
    <w:rsid w:val="00486354"/>
  </w:style>
  <w:style w:type="numbering" w:customStyle="1" w:styleId="211110">
    <w:name w:val="Нет списка21111"/>
    <w:next w:val="a5"/>
    <w:uiPriority w:val="99"/>
    <w:semiHidden/>
    <w:unhideWhenUsed/>
    <w:rsid w:val="00486354"/>
  </w:style>
  <w:style w:type="table" w:customStyle="1" w:styleId="1221">
    <w:name w:val="Сетка таблицы12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0">
    <w:name w:val="Нет списка14111"/>
    <w:next w:val="a5"/>
    <w:uiPriority w:val="99"/>
    <w:semiHidden/>
    <w:unhideWhenUsed/>
    <w:rsid w:val="00486354"/>
  </w:style>
  <w:style w:type="numbering" w:customStyle="1" w:styleId="151110">
    <w:name w:val="Нет списка15111"/>
    <w:next w:val="a5"/>
    <w:uiPriority w:val="99"/>
    <w:semiHidden/>
    <w:unhideWhenUsed/>
    <w:rsid w:val="00486354"/>
  </w:style>
  <w:style w:type="numbering" w:customStyle="1" w:styleId="16111">
    <w:name w:val="Нет списка16111"/>
    <w:next w:val="a5"/>
    <w:uiPriority w:val="99"/>
    <w:semiHidden/>
    <w:unhideWhenUsed/>
    <w:rsid w:val="00486354"/>
  </w:style>
  <w:style w:type="numbering" w:customStyle="1" w:styleId="17111">
    <w:name w:val="Нет списка17111"/>
    <w:next w:val="a5"/>
    <w:uiPriority w:val="99"/>
    <w:semiHidden/>
    <w:unhideWhenUsed/>
    <w:rsid w:val="00486354"/>
  </w:style>
  <w:style w:type="numbering" w:customStyle="1" w:styleId="1811">
    <w:name w:val="Нет списка1811"/>
    <w:next w:val="a5"/>
    <w:uiPriority w:val="99"/>
    <w:semiHidden/>
    <w:unhideWhenUsed/>
    <w:rsid w:val="00486354"/>
  </w:style>
  <w:style w:type="numbering" w:customStyle="1" w:styleId="1911">
    <w:name w:val="Нет списка1911"/>
    <w:next w:val="a5"/>
    <w:uiPriority w:val="99"/>
    <w:semiHidden/>
    <w:unhideWhenUsed/>
    <w:rsid w:val="00486354"/>
  </w:style>
  <w:style w:type="numbering" w:customStyle="1" w:styleId="2011">
    <w:name w:val="Нет списка2011"/>
    <w:next w:val="a5"/>
    <w:uiPriority w:val="99"/>
    <w:semiHidden/>
    <w:unhideWhenUsed/>
    <w:rsid w:val="00486354"/>
  </w:style>
  <w:style w:type="numbering" w:customStyle="1" w:styleId="2220">
    <w:name w:val="Нет списка222"/>
    <w:next w:val="a5"/>
    <w:uiPriority w:val="99"/>
    <w:semiHidden/>
    <w:unhideWhenUsed/>
    <w:rsid w:val="00486354"/>
  </w:style>
  <w:style w:type="numbering" w:customStyle="1" w:styleId="2320">
    <w:name w:val="Нет списка232"/>
    <w:next w:val="a5"/>
    <w:uiPriority w:val="99"/>
    <w:semiHidden/>
    <w:unhideWhenUsed/>
    <w:rsid w:val="00486354"/>
  </w:style>
  <w:style w:type="character" w:customStyle="1" w:styleId="714">
    <w:name w:val="Заголовок 7 Знак1"/>
    <w:basedOn w:val="a3"/>
    <w:semiHidden/>
    <w:rsid w:val="00486354"/>
    <w:rPr>
      <w:rFonts w:ascii="Cambria" w:eastAsia="Times New Roman" w:hAnsi="Cambria" w:cs="Times New Roman"/>
      <w:i/>
      <w:iCs/>
      <w:color w:val="243F60"/>
      <w:sz w:val="24"/>
      <w:szCs w:val="24"/>
    </w:rPr>
  </w:style>
  <w:style w:type="table" w:customStyle="1" w:styleId="2-53">
    <w:name w:val="Средняя заливка 2 - Акцент 53"/>
    <w:basedOn w:val="a4"/>
    <w:next w:val="2-5"/>
    <w:uiPriority w:val="64"/>
    <w:semiHidden/>
    <w:unhideWhenUsed/>
    <w:rsid w:val="00486354"/>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515">
    <w:name w:val="Заголовок 5 Знак1"/>
    <w:basedOn w:val="a3"/>
    <w:uiPriority w:val="9"/>
    <w:semiHidden/>
    <w:rsid w:val="00486354"/>
    <w:rPr>
      <w:rFonts w:ascii="Calibri Light" w:eastAsia="Times New Roman" w:hAnsi="Calibri Light" w:cs="Times New Roman"/>
      <w:color w:val="2F5496"/>
      <w:sz w:val="28"/>
      <w:szCs w:val="28"/>
      <w:lang w:eastAsia="ru-RU"/>
    </w:rPr>
  </w:style>
  <w:style w:type="character" w:customStyle="1" w:styleId="615">
    <w:name w:val="Заголовок 6 Знак1"/>
    <w:basedOn w:val="a3"/>
    <w:uiPriority w:val="9"/>
    <w:semiHidden/>
    <w:rsid w:val="00486354"/>
    <w:rPr>
      <w:rFonts w:ascii="Calibri Light" w:eastAsia="Times New Roman" w:hAnsi="Calibri Light" w:cs="Times New Roman"/>
      <w:color w:val="1F3763"/>
      <w:sz w:val="28"/>
      <w:szCs w:val="28"/>
      <w:lang w:eastAsia="ru-RU"/>
    </w:rPr>
  </w:style>
  <w:style w:type="table" w:customStyle="1" w:styleId="2-54">
    <w:name w:val="Средняя заливка 2 - Акцент 54"/>
    <w:basedOn w:val="a4"/>
    <w:next w:val="2-5"/>
    <w:uiPriority w:val="64"/>
    <w:semiHidden/>
    <w:unhideWhenUsed/>
    <w:rsid w:val="00486354"/>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2420">
    <w:name w:val="Нет списка242"/>
    <w:next w:val="a5"/>
    <w:uiPriority w:val="99"/>
    <w:semiHidden/>
    <w:unhideWhenUsed/>
    <w:rsid w:val="00486354"/>
  </w:style>
  <w:style w:type="numbering" w:customStyle="1" w:styleId="252">
    <w:name w:val="Нет списка252"/>
    <w:next w:val="a5"/>
    <w:uiPriority w:val="99"/>
    <w:semiHidden/>
    <w:unhideWhenUsed/>
    <w:rsid w:val="00486354"/>
  </w:style>
  <w:style w:type="table" w:customStyle="1" w:styleId="8121">
    <w:name w:val="Сетка таблицы81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1">
    <w:name w:val="Сетка таблицы91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0">
    <w:name w:val="Сетка таблицы101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Сетка таблицы142"/>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Средняя заливка 2 - Акцент 55"/>
    <w:basedOn w:val="a4"/>
    <w:next w:val="2-5"/>
    <w:uiPriority w:val="64"/>
    <w:semiHidden/>
    <w:unhideWhenUsed/>
    <w:rsid w:val="00486354"/>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814">
    <w:name w:val="Заголовок 8 Знак1"/>
    <w:basedOn w:val="a3"/>
    <w:uiPriority w:val="9"/>
    <w:semiHidden/>
    <w:rsid w:val="00486354"/>
    <w:rPr>
      <w:rFonts w:asciiTheme="majorHAnsi" w:eastAsiaTheme="majorEastAsia" w:hAnsiTheme="majorHAnsi" w:cstheme="majorBidi"/>
      <w:color w:val="272727" w:themeColor="text1" w:themeTint="D8"/>
      <w:sz w:val="21"/>
      <w:szCs w:val="21"/>
    </w:rPr>
  </w:style>
  <w:style w:type="table" w:styleId="1ff2">
    <w:name w:val="Plain Table 1"/>
    <w:basedOn w:val="a4"/>
    <w:uiPriority w:val="41"/>
    <w:rsid w:val="00486354"/>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9">
    <w:name w:val="Plain Table 2"/>
    <w:basedOn w:val="a4"/>
    <w:uiPriority w:val="42"/>
    <w:rsid w:val="00486354"/>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f7">
    <w:name w:val="Plain Table 3"/>
    <w:basedOn w:val="a4"/>
    <w:uiPriority w:val="43"/>
    <w:rsid w:val="00486354"/>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b">
    <w:name w:val="Plain Table 4"/>
    <w:basedOn w:val="a4"/>
    <w:uiPriority w:val="44"/>
    <w:rsid w:val="00486354"/>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a">
    <w:name w:val="Plain Table 5"/>
    <w:basedOn w:val="a4"/>
    <w:uiPriority w:val="45"/>
    <w:rsid w:val="00486354"/>
    <w:pPr>
      <w:spacing w:after="0" w:line="240" w:lineRule="auto"/>
    </w:pPr>
    <w:rPr>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4"/>
    <w:uiPriority w:val="46"/>
    <w:rsid w:val="00486354"/>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4"/>
    <w:uiPriority w:val="47"/>
    <w:rsid w:val="00486354"/>
    <w:pPr>
      <w:spacing w:after="0" w:line="240" w:lineRule="auto"/>
    </w:pPr>
    <w:rPr>
      <w:kern w:val="0"/>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4"/>
    <w:uiPriority w:val="48"/>
    <w:rsid w:val="00486354"/>
    <w:pPr>
      <w:spacing w:after="0" w:line="240" w:lineRule="auto"/>
    </w:pPr>
    <w:rP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4"/>
    <w:uiPriority w:val="49"/>
    <w:rsid w:val="00486354"/>
    <w:pPr>
      <w:spacing w:after="0" w:line="240" w:lineRule="auto"/>
    </w:pPr>
    <w:rP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4"/>
    <w:uiPriority w:val="50"/>
    <w:rsid w:val="00486354"/>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4"/>
    <w:uiPriority w:val="51"/>
    <w:rsid w:val="00486354"/>
    <w:pPr>
      <w:spacing w:after="0" w:line="240" w:lineRule="auto"/>
    </w:pPr>
    <w:rPr>
      <w:color w:val="000000" w:themeColor="text1"/>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4"/>
    <w:uiPriority w:val="52"/>
    <w:rsid w:val="00486354"/>
    <w:pPr>
      <w:spacing w:after="0" w:line="240" w:lineRule="auto"/>
    </w:pPr>
    <w:rPr>
      <w:color w:val="000000" w:themeColor="text1"/>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4"/>
    <w:uiPriority w:val="46"/>
    <w:rsid w:val="00486354"/>
    <w:pPr>
      <w:spacing w:after="0" w:line="240" w:lineRule="auto"/>
    </w:pPr>
    <w:rPr>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4"/>
    <w:uiPriority w:val="47"/>
    <w:rsid w:val="00486354"/>
    <w:pPr>
      <w:spacing w:after="0" w:line="240" w:lineRule="auto"/>
    </w:pPr>
    <w:rPr>
      <w:kern w:val="0"/>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4"/>
    <w:uiPriority w:val="48"/>
    <w:rsid w:val="00486354"/>
    <w:pPr>
      <w:spacing w:after="0" w:line="240" w:lineRule="auto"/>
    </w:pPr>
    <w:rPr>
      <w:kern w:val="0"/>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4"/>
    <w:uiPriority w:val="49"/>
    <w:rsid w:val="00486354"/>
    <w:pPr>
      <w:spacing w:after="0" w:line="240" w:lineRule="auto"/>
    </w:pPr>
    <w:rP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4"/>
    <w:uiPriority w:val="50"/>
    <w:rsid w:val="00486354"/>
    <w:pPr>
      <w:spacing w:after="0" w:line="240" w:lineRule="auto"/>
    </w:pPr>
    <w:rPr>
      <w:color w:val="FFFFFF" w:themeColor="background1"/>
      <w:kern w:val="0"/>
      <w14:ligatures w14:val="none"/>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4"/>
    <w:uiPriority w:val="51"/>
    <w:rsid w:val="00486354"/>
    <w:pPr>
      <w:spacing w:after="0" w:line="240" w:lineRule="auto"/>
    </w:pPr>
    <w:rPr>
      <w:color w:val="000000" w:themeColor="text1"/>
      <w:kern w:val="0"/>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4"/>
    <w:uiPriority w:val="52"/>
    <w:rsid w:val="00486354"/>
    <w:pPr>
      <w:spacing w:after="0" w:line="240" w:lineRule="auto"/>
    </w:pPr>
    <w:rPr>
      <w:color w:val="000000" w:themeColor="text1"/>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2-5">
    <w:name w:val="Medium Shading 2 Accent 5"/>
    <w:basedOn w:val="a4"/>
    <w:uiPriority w:val="64"/>
    <w:semiHidden/>
    <w:unhideWhenUsed/>
    <w:rsid w:val="00486354"/>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262">
    <w:name w:val="Нет списка262"/>
    <w:next w:val="a5"/>
    <w:uiPriority w:val="99"/>
    <w:semiHidden/>
    <w:unhideWhenUsed/>
    <w:rsid w:val="00486354"/>
  </w:style>
  <w:style w:type="table" w:customStyle="1" w:styleId="1521">
    <w:name w:val="Сетка таблицы152"/>
    <w:basedOn w:val="a4"/>
    <w:next w:val="ae"/>
    <w:uiPriority w:val="39"/>
    <w:rsid w:val="00486354"/>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
    <w:basedOn w:val="a4"/>
    <w:next w:val="ae"/>
    <w:uiPriority w:val="59"/>
    <w:rsid w:val="003763C5"/>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2">
    <w:name w:val="Сетка таблицы34"/>
    <w:basedOn w:val="a4"/>
    <w:next w:val="ae"/>
    <w:rsid w:val="003763C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Сетка таблицы35"/>
    <w:basedOn w:val="a4"/>
    <w:next w:val="ae"/>
    <w:rsid w:val="00CB6C42"/>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a">
    <w:name w:val="6"/>
    <w:basedOn w:val="a2"/>
    <w:next w:val="af1"/>
    <w:qFormat/>
    <w:rsid w:val="003019F4"/>
    <w:pPr>
      <w:jc w:val="center"/>
    </w:pPr>
    <w:rPr>
      <w:b/>
      <w:bCs/>
      <w:sz w:val="28"/>
    </w:rPr>
  </w:style>
  <w:style w:type="table" w:customStyle="1" w:styleId="2911">
    <w:name w:val="Сетка таблицы291"/>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24">
    <w:name w:val="Основной текст с отступом 32"/>
    <w:basedOn w:val="a2"/>
    <w:rsid w:val="003019F4"/>
    <w:pPr>
      <w:spacing w:line="360" w:lineRule="auto"/>
      <w:ind w:firstLine="709"/>
      <w:jc w:val="both"/>
    </w:pPr>
    <w:rPr>
      <w:sz w:val="28"/>
      <w:szCs w:val="20"/>
    </w:rPr>
  </w:style>
  <w:style w:type="table" w:customStyle="1" w:styleId="11011">
    <w:name w:val="Сетка таблицы1101"/>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1">
    <w:name w:val="Сетка таблицы31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a">
    <w:name w:val="Знак Знак Знак Знак Знак Знак Знак Знак Знак Знак Знак Знак Знак2"/>
    <w:basedOn w:val="a2"/>
    <w:rsid w:val="003019F4"/>
    <w:pPr>
      <w:spacing w:before="100" w:beforeAutospacing="1" w:after="100" w:afterAutospacing="1"/>
    </w:pPr>
    <w:rPr>
      <w:rFonts w:ascii="Tahoma" w:hAnsi="Tahoma"/>
      <w:sz w:val="20"/>
      <w:szCs w:val="20"/>
      <w:lang w:val="en-US" w:eastAsia="en-US"/>
    </w:rPr>
  </w:style>
  <w:style w:type="table" w:customStyle="1" w:styleId="3212">
    <w:name w:val="Сетка таблицы32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6">
    <w:name w:val="Абзац списка7"/>
    <w:basedOn w:val="a2"/>
    <w:autoRedefine/>
    <w:rsid w:val="003019F4"/>
    <w:pPr>
      <w:jc w:val="center"/>
    </w:pPr>
    <w:rPr>
      <w:snapToGrid w:val="0"/>
      <w:sz w:val="28"/>
      <w:szCs w:val="28"/>
    </w:rPr>
  </w:style>
  <w:style w:type="table" w:customStyle="1" w:styleId="3310">
    <w:name w:val="Сетка таблицы33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b">
    <w:name w:val="5"/>
    <w:basedOn w:val="a2"/>
    <w:next w:val="af1"/>
    <w:qFormat/>
    <w:rsid w:val="003019F4"/>
    <w:pPr>
      <w:jc w:val="center"/>
    </w:pPr>
    <w:rPr>
      <w:b/>
      <w:szCs w:val="20"/>
    </w:rPr>
  </w:style>
  <w:style w:type="paragraph" w:customStyle="1" w:styleId="4c">
    <w:name w:val="Знак4"/>
    <w:basedOn w:val="a2"/>
    <w:rsid w:val="003019F4"/>
    <w:pPr>
      <w:spacing w:after="160" w:line="240" w:lineRule="exact"/>
    </w:pPr>
    <w:rPr>
      <w:rFonts w:ascii="Verdana" w:hAnsi="Verdana" w:cs="Verdana"/>
      <w:sz w:val="20"/>
      <w:szCs w:val="20"/>
      <w:lang w:val="en-US" w:eastAsia="en-US"/>
    </w:rPr>
  </w:style>
  <w:style w:type="table" w:customStyle="1" w:styleId="21010">
    <w:name w:val="Сетка таблицы210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8">
    <w:name w:val="Цитата 21"/>
    <w:basedOn w:val="a2"/>
    <w:next w:val="a2"/>
    <w:uiPriority w:val="29"/>
    <w:qFormat/>
    <w:rsid w:val="003019F4"/>
    <w:pPr>
      <w:spacing w:before="160" w:after="160" w:line="259" w:lineRule="auto"/>
      <w:jc w:val="center"/>
    </w:pPr>
    <w:rPr>
      <w:rFonts w:ascii="Calibri" w:eastAsia="Calibri" w:hAnsi="Calibri"/>
      <w:i/>
      <w:iCs/>
      <w:color w:val="404040"/>
      <w:kern w:val="2"/>
      <w:sz w:val="22"/>
      <w:szCs w:val="22"/>
      <w:lang w:eastAsia="en-US"/>
      <w14:ligatures w14:val="standardContextual"/>
    </w:rPr>
  </w:style>
  <w:style w:type="paragraph" w:customStyle="1" w:styleId="1ff8">
    <w:name w:val="Выделенная цитата1"/>
    <w:basedOn w:val="a2"/>
    <w:next w:val="a2"/>
    <w:uiPriority w:val="30"/>
    <w:qFormat/>
    <w:rsid w:val="003019F4"/>
    <w:pPr>
      <w:pBdr>
        <w:top w:val="single" w:sz="4" w:space="10" w:color="2F5496"/>
        <w:bottom w:val="single" w:sz="4" w:space="10" w:color="2F5496"/>
      </w:pBdr>
      <w:spacing w:before="360" w:after="360" w:line="259" w:lineRule="auto"/>
      <w:ind w:left="864" w:right="864"/>
      <w:jc w:val="center"/>
    </w:pPr>
    <w:rPr>
      <w:rFonts w:ascii="Calibri" w:eastAsia="Calibri" w:hAnsi="Calibri"/>
      <w:i/>
      <w:iCs/>
      <w:color w:val="2F5496"/>
      <w:kern w:val="2"/>
      <w:sz w:val="22"/>
      <w:szCs w:val="22"/>
      <w:lang w:eastAsia="en-US"/>
      <w14:ligatures w14:val="standardContextual"/>
    </w:rPr>
  </w:style>
  <w:style w:type="character" w:customStyle="1" w:styleId="1ff9">
    <w:name w:val="Сильная ссылка1"/>
    <w:basedOn w:val="a3"/>
    <w:uiPriority w:val="32"/>
    <w:qFormat/>
    <w:rsid w:val="003019F4"/>
    <w:rPr>
      <w:b/>
      <w:bCs/>
      <w:smallCaps/>
      <w:color w:val="2F5496"/>
      <w:spacing w:val="5"/>
    </w:rPr>
  </w:style>
  <w:style w:type="character" w:customStyle="1" w:styleId="219">
    <w:name w:val="Цитата 2 Знак1"/>
    <w:basedOn w:val="a3"/>
    <w:uiPriority w:val="29"/>
    <w:rsid w:val="003019F4"/>
    <w:rPr>
      <w:rFonts w:ascii="Times New Roman" w:eastAsia="Times New Roman" w:hAnsi="Times New Roman" w:cs="Times New Roman"/>
      <w:i/>
      <w:iCs/>
      <w:color w:val="404040" w:themeColor="text1" w:themeTint="BF"/>
      <w:kern w:val="0"/>
      <w:sz w:val="24"/>
      <w:szCs w:val="24"/>
      <w:lang w:eastAsia="ru-RU"/>
      <w14:ligatures w14:val="none"/>
    </w:rPr>
  </w:style>
  <w:style w:type="character" w:customStyle="1" w:styleId="1ffa">
    <w:name w:val="Выделенная цитата Знак1"/>
    <w:basedOn w:val="a3"/>
    <w:uiPriority w:val="30"/>
    <w:rsid w:val="003019F4"/>
    <w:rPr>
      <w:rFonts w:ascii="Times New Roman" w:eastAsia="Times New Roman" w:hAnsi="Times New Roman" w:cs="Times New Roman"/>
      <w:i/>
      <w:iCs/>
      <w:color w:val="2F5496" w:themeColor="accent1" w:themeShade="BF"/>
      <w:kern w:val="0"/>
      <w:sz w:val="24"/>
      <w:szCs w:val="24"/>
      <w:lang w:eastAsia="ru-RU"/>
      <w14:ligatures w14:val="none"/>
    </w:rPr>
  </w:style>
  <w:style w:type="character" w:styleId="affff8">
    <w:name w:val="Intense Reference"/>
    <w:basedOn w:val="a3"/>
    <w:uiPriority w:val="32"/>
    <w:qFormat/>
    <w:rsid w:val="003019F4"/>
    <w:rPr>
      <w:b/>
      <w:bCs/>
      <w:smallCaps/>
      <w:color w:val="4472C4" w:themeColor="accent1"/>
      <w:spacing w:val="5"/>
    </w:rPr>
  </w:style>
  <w:style w:type="paragraph" w:customStyle="1" w:styleId="126">
    <w:name w:val="Знак Знак Знак Знак12"/>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4d">
    <w:name w:val="Знак Знак Знак Знак4"/>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9">
    <w:name w:val="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b">
    <w:name w:val="Знак Знак Знак Знак1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a">
    <w:name w:val="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23">
    <w:name w:val="Знак Знак1 Знак Знак12"/>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b">
    <w:name w:val="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c">
    <w:name w:val="Знак Знак Знак Знак1 Знак Знак Знак Знак Знак Знак Знак Знак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d">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character" w:customStyle="1" w:styleId="144TimesNewRoman105pt0pt">
    <w:name w:val="Основной текст (144) + Times New Roman;10;5 pt;Интервал 0 pt"/>
    <w:rsid w:val="003019F4"/>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rPr>
  </w:style>
  <w:style w:type="character" w:customStyle="1" w:styleId="144">
    <w:name w:val="Основной текст (144)_"/>
    <w:link w:val="1440"/>
    <w:rsid w:val="003019F4"/>
    <w:rPr>
      <w:rFonts w:ascii="Arial Narrow" w:eastAsia="Arial Narrow" w:hAnsi="Arial Narrow" w:cs="Arial Narrow"/>
      <w:spacing w:val="3"/>
      <w:sz w:val="12"/>
      <w:szCs w:val="12"/>
      <w:shd w:val="clear" w:color="auto" w:fill="FFFFFF"/>
    </w:rPr>
  </w:style>
  <w:style w:type="paragraph" w:customStyle="1" w:styleId="1440">
    <w:name w:val="Основной текст (144)"/>
    <w:basedOn w:val="a2"/>
    <w:link w:val="144"/>
    <w:rsid w:val="003019F4"/>
    <w:pPr>
      <w:widowControl w:val="0"/>
      <w:shd w:val="clear" w:color="auto" w:fill="FFFFFF"/>
      <w:spacing w:line="247" w:lineRule="exact"/>
      <w:ind w:hanging="420"/>
    </w:pPr>
    <w:rPr>
      <w:rFonts w:ascii="Arial Narrow" w:eastAsia="Arial Narrow" w:hAnsi="Arial Narrow" w:cs="Arial Narrow"/>
      <w:spacing w:val="3"/>
      <w:kern w:val="2"/>
      <w:sz w:val="12"/>
      <w:szCs w:val="12"/>
      <w:lang w:eastAsia="en-US"/>
      <w14:ligatures w14:val="standardContextual"/>
    </w:rPr>
  </w:style>
  <w:style w:type="paragraph" w:customStyle="1" w:styleId="1ffe">
    <w:name w:val="Знак Знак1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c">
    <w:name w:val="текст примечания"/>
    <w:basedOn w:val="a2"/>
    <w:rsid w:val="003019F4"/>
  </w:style>
  <w:style w:type="paragraph" w:customStyle="1" w:styleId="affffd">
    <w:name w:val="Примечание"/>
    <w:basedOn w:val="a2"/>
    <w:rsid w:val="003019F4"/>
    <w:pPr>
      <w:widowControl w:val="0"/>
      <w:tabs>
        <w:tab w:val="left" w:pos="567"/>
        <w:tab w:val="left" w:pos="6180"/>
      </w:tabs>
      <w:autoSpaceDE w:val="0"/>
      <w:autoSpaceDN w:val="0"/>
      <w:adjustRightInd w:val="0"/>
      <w:spacing w:before="74" w:after="140" w:line="214" w:lineRule="auto"/>
      <w:ind w:left="567" w:hanging="567"/>
      <w:jc w:val="both"/>
    </w:pPr>
    <w:rPr>
      <w:rFonts w:ascii="BalticaC" w:hAnsi="BalticaC"/>
      <w:sz w:val="20"/>
      <w:szCs w:val="20"/>
    </w:rPr>
  </w:style>
  <w:style w:type="paragraph" w:customStyle="1" w:styleId="xl46">
    <w:name w:val="xl46"/>
    <w:basedOn w:val="a2"/>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affffe">
    <w:name w:val="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325">
    <w:name w:val="Знак Знак32"/>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0">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character" w:customStyle="1" w:styleId="10pt">
    <w:name w:val="Основной текст + 10 pt"/>
    <w:rsid w:val="003019F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WW8Num3z0">
    <w:name w:val="WW8Num3z0"/>
    <w:rsid w:val="003019F4"/>
    <w:rPr>
      <w:rFonts w:hint="default"/>
    </w:rPr>
  </w:style>
  <w:style w:type="character" w:customStyle="1" w:styleId="WW8Num4z0">
    <w:name w:val="WW8Num4z0"/>
    <w:rsid w:val="003019F4"/>
    <w:rPr>
      <w:rFonts w:hint="default"/>
      <w:b w:val="0"/>
      <w:color w:val="000000"/>
      <w:sz w:val="28"/>
    </w:rPr>
  </w:style>
  <w:style w:type="character" w:customStyle="1" w:styleId="WW8Num5z0">
    <w:name w:val="WW8Num5z0"/>
    <w:rsid w:val="003019F4"/>
    <w:rPr>
      <w:b/>
    </w:rPr>
  </w:style>
  <w:style w:type="character" w:customStyle="1" w:styleId="WW8Num6z0">
    <w:name w:val="WW8Num6z0"/>
    <w:rsid w:val="003019F4"/>
    <w:rPr>
      <w:rFonts w:hint="default"/>
    </w:rPr>
  </w:style>
  <w:style w:type="character" w:customStyle="1" w:styleId="WW8Num7z0">
    <w:name w:val="WW8Num7z0"/>
    <w:rsid w:val="003019F4"/>
    <w:rPr>
      <w:rFonts w:hint="default"/>
    </w:rPr>
  </w:style>
  <w:style w:type="character" w:customStyle="1" w:styleId="WW8Num9z0">
    <w:name w:val="WW8Num9z0"/>
    <w:rsid w:val="003019F4"/>
    <w:rPr>
      <w:rFonts w:hint="default"/>
      <w:b w:val="0"/>
      <w:color w:val="000000"/>
    </w:rPr>
  </w:style>
  <w:style w:type="character" w:customStyle="1" w:styleId="WW8Num11z0">
    <w:name w:val="WW8Num11z0"/>
    <w:rsid w:val="003019F4"/>
    <w:rPr>
      <w:rFonts w:hint="default"/>
      <w:b w:val="0"/>
      <w:color w:val="000000"/>
    </w:rPr>
  </w:style>
  <w:style w:type="character" w:customStyle="1" w:styleId="WW8Num12z0">
    <w:name w:val="WW8Num12z0"/>
    <w:rsid w:val="003019F4"/>
    <w:rPr>
      <w:rFonts w:hint="default"/>
    </w:rPr>
  </w:style>
  <w:style w:type="character" w:customStyle="1" w:styleId="WW8Num13z0">
    <w:name w:val="WW8Num13z0"/>
    <w:rsid w:val="003019F4"/>
    <w:rPr>
      <w:rFonts w:hint="default"/>
    </w:rPr>
  </w:style>
  <w:style w:type="character" w:customStyle="1" w:styleId="WW8Num14z0">
    <w:name w:val="WW8Num14z0"/>
    <w:rsid w:val="003019F4"/>
    <w:rPr>
      <w:b/>
    </w:rPr>
  </w:style>
  <w:style w:type="character" w:customStyle="1" w:styleId="WW8Num15z0">
    <w:name w:val="WW8Num15z0"/>
    <w:rsid w:val="003019F4"/>
    <w:rPr>
      <w:rFonts w:hint="default"/>
    </w:rPr>
  </w:style>
  <w:style w:type="character" w:customStyle="1" w:styleId="WW8Num16z0">
    <w:name w:val="WW8Num16z0"/>
    <w:rsid w:val="003019F4"/>
    <w:rPr>
      <w:rFonts w:hint="default"/>
    </w:rPr>
  </w:style>
  <w:style w:type="character" w:customStyle="1" w:styleId="WW8Num18z0">
    <w:name w:val="WW8Num18z0"/>
    <w:rsid w:val="003019F4"/>
    <w:rPr>
      <w:rFonts w:hint="default"/>
    </w:rPr>
  </w:style>
  <w:style w:type="character" w:customStyle="1" w:styleId="WW8Num19z0">
    <w:name w:val="WW8Num19z0"/>
    <w:rsid w:val="003019F4"/>
    <w:rPr>
      <w:rFonts w:hint="default"/>
    </w:rPr>
  </w:style>
  <w:style w:type="character" w:customStyle="1" w:styleId="WW8Num21z0">
    <w:name w:val="WW8Num21z0"/>
    <w:rsid w:val="003019F4"/>
    <w:rPr>
      <w:rFonts w:ascii="Symbol" w:hAnsi="Symbol" w:cs="Symbol" w:hint="default"/>
    </w:rPr>
  </w:style>
  <w:style w:type="character" w:customStyle="1" w:styleId="WW8Num21z1">
    <w:name w:val="WW8Num21z1"/>
    <w:rsid w:val="003019F4"/>
    <w:rPr>
      <w:rFonts w:ascii="Symbol" w:hAnsi="Symbol" w:cs="Symbol" w:hint="default"/>
      <w:sz w:val="16"/>
      <w:szCs w:val="16"/>
    </w:rPr>
  </w:style>
  <w:style w:type="character" w:customStyle="1" w:styleId="WW8Num21z2">
    <w:name w:val="WW8Num21z2"/>
    <w:rsid w:val="003019F4"/>
    <w:rPr>
      <w:rFonts w:ascii="Wingdings" w:hAnsi="Wingdings" w:cs="Wingdings" w:hint="default"/>
    </w:rPr>
  </w:style>
  <w:style w:type="character" w:customStyle="1" w:styleId="WW8Num21z4">
    <w:name w:val="WW8Num21z4"/>
    <w:rsid w:val="003019F4"/>
    <w:rPr>
      <w:rFonts w:ascii="Courier New" w:hAnsi="Courier New" w:cs="Courier New" w:hint="default"/>
    </w:rPr>
  </w:style>
  <w:style w:type="character" w:customStyle="1" w:styleId="WW8Num22z0">
    <w:name w:val="WW8Num22z0"/>
    <w:rsid w:val="003019F4"/>
    <w:rPr>
      <w:rFonts w:hint="default"/>
      <w:b w:val="0"/>
    </w:rPr>
  </w:style>
  <w:style w:type="character" w:customStyle="1" w:styleId="WW8Num23z0">
    <w:name w:val="WW8Num23z0"/>
    <w:rsid w:val="003019F4"/>
    <w:rPr>
      <w:rFonts w:hint="default"/>
      <w:b w:val="0"/>
      <w:color w:val="000000"/>
    </w:rPr>
  </w:style>
  <w:style w:type="character" w:customStyle="1" w:styleId="WW8Num25z0">
    <w:name w:val="WW8Num25z0"/>
    <w:rsid w:val="003019F4"/>
    <w:rPr>
      <w:rFonts w:hint="default"/>
      <w:b w:val="0"/>
      <w:color w:val="000000"/>
    </w:rPr>
  </w:style>
  <w:style w:type="character" w:customStyle="1" w:styleId="WW8Num26z0">
    <w:name w:val="WW8Num26z0"/>
    <w:rsid w:val="003019F4"/>
    <w:rPr>
      <w:rFonts w:hint="default"/>
    </w:rPr>
  </w:style>
  <w:style w:type="character" w:customStyle="1" w:styleId="WW8Num27z0">
    <w:name w:val="WW8Num27z0"/>
    <w:rsid w:val="003019F4"/>
    <w:rPr>
      <w:rFonts w:hint="default"/>
    </w:rPr>
  </w:style>
  <w:style w:type="character" w:customStyle="1" w:styleId="WW8Num28z0">
    <w:name w:val="WW8Num28z0"/>
    <w:rsid w:val="003019F4"/>
    <w:rPr>
      <w:rFonts w:hint="default"/>
    </w:rPr>
  </w:style>
  <w:style w:type="character" w:customStyle="1" w:styleId="WW8Num29z0">
    <w:name w:val="WW8Num29z0"/>
    <w:rsid w:val="003019F4"/>
    <w:rPr>
      <w:rFonts w:hint="default"/>
      <w:b w:val="0"/>
      <w:color w:val="000000"/>
    </w:rPr>
  </w:style>
  <w:style w:type="character" w:customStyle="1" w:styleId="WW8Num30z0">
    <w:name w:val="WW8Num30z0"/>
    <w:rsid w:val="003019F4"/>
    <w:rPr>
      <w:rFonts w:hint="default"/>
      <w:b w:val="0"/>
      <w:color w:val="000000"/>
    </w:rPr>
  </w:style>
  <w:style w:type="character" w:customStyle="1" w:styleId="WW8Num31z0">
    <w:name w:val="WW8Num31z0"/>
    <w:rsid w:val="003019F4"/>
    <w:rPr>
      <w:rFonts w:hint="default"/>
      <w:b/>
    </w:rPr>
  </w:style>
  <w:style w:type="character" w:customStyle="1" w:styleId="WW8Num32z0">
    <w:name w:val="WW8Num32z0"/>
    <w:rsid w:val="003019F4"/>
    <w:rPr>
      <w:rFonts w:hint="default"/>
    </w:rPr>
  </w:style>
  <w:style w:type="character" w:customStyle="1" w:styleId="WW8Num33z0">
    <w:name w:val="WW8Num33z0"/>
    <w:rsid w:val="003019F4"/>
    <w:rPr>
      <w:rFonts w:hint="default"/>
    </w:rPr>
  </w:style>
  <w:style w:type="character" w:customStyle="1" w:styleId="WW8Num34z0">
    <w:name w:val="WW8Num34z0"/>
    <w:rsid w:val="003019F4"/>
    <w:rPr>
      <w:rFonts w:ascii="Symbol" w:hAnsi="Symbol" w:cs="Symbol" w:hint="default"/>
    </w:rPr>
  </w:style>
  <w:style w:type="character" w:customStyle="1" w:styleId="WW8Num35z0">
    <w:name w:val="WW8Num35z0"/>
    <w:rsid w:val="003019F4"/>
    <w:rPr>
      <w:rFonts w:hint="default"/>
      <w:b w:val="0"/>
      <w:color w:val="000000"/>
    </w:rPr>
  </w:style>
  <w:style w:type="character" w:customStyle="1" w:styleId="WW8Num36z0">
    <w:name w:val="WW8Num36z0"/>
    <w:rsid w:val="003019F4"/>
    <w:rPr>
      <w:rFonts w:ascii="Symbol" w:hAnsi="Symbol" w:cs="Symbol" w:hint="default"/>
    </w:rPr>
  </w:style>
  <w:style w:type="character" w:customStyle="1" w:styleId="WW8Num36z1">
    <w:name w:val="WW8Num36z1"/>
    <w:rsid w:val="003019F4"/>
    <w:rPr>
      <w:rFonts w:ascii="Wingdings" w:hAnsi="Wingdings" w:cs="Wingdings" w:hint="default"/>
    </w:rPr>
  </w:style>
  <w:style w:type="character" w:customStyle="1" w:styleId="WW8Num37z0">
    <w:name w:val="WW8Num37z0"/>
    <w:rsid w:val="003019F4"/>
    <w:rPr>
      <w:rFonts w:ascii="Symbol" w:hAnsi="Symbol" w:cs="Symbol" w:hint="default"/>
    </w:rPr>
  </w:style>
  <w:style w:type="character" w:customStyle="1" w:styleId="WW8Num37z1">
    <w:name w:val="WW8Num37z1"/>
    <w:rsid w:val="003019F4"/>
    <w:rPr>
      <w:rFonts w:ascii="Courier New" w:hAnsi="Courier New" w:cs="Courier New" w:hint="default"/>
    </w:rPr>
  </w:style>
  <w:style w:type="character" w:customStyle="1" w:styleId="WW8Num37z2">
    <w:name w:val="WW8Num37z2"/>
    <w:rsid w:val="003019F4"/>
    <w:rPr>
      <w:rFonts w:ascii="Wingdings" w:hAnsi="Wingdings" w:cs="Wingdings" w:hint="default"/>
    </w:rPr>
  </w:style>
  <w:style w:type="character" w:customStyle="1" w:styleId="WW8Num38z0">
    <w:name w:val="WW8Num38z0"/>
    <w:rsid w:val="003019F4"/>
    <w:rPr>
      <w:rFonts w:hint="default"/>
      <w:b w:val="0"/>
      <w:color w:val="000000"/>
    </w:rPr>
  </w:style>
  <w:style w:type="character" w:customStyle="1" w:styleId="WW8Num39z0">
    <w:name w:val="WW8Num39z0"/>
    <w:rsid w:val="003019F4"/>
    <w:rPr>
      <w:rFonts w:hint="default"/>
    </w:rPr>
  </w:style>
  <w:style w:type="character" w:customStyle="1" w:styleId="WW8Num40z0">
    <w:name w:val="WW8Num40z0"/>
    <w:rsid w:val="003019F4"/>
    <w:rPr>
      <w:rFonts w:hint="default"/>
    </w:rPr>
  </w:style>
  <w:style w:type="character" w:customStyle="1" w:styleId="WW8Num41z0">
    <w:name w:val="WW8Num41z0"/>
    <w:rsid w:val="003019F4"/>
    <w:rPr>
      <w:rFonts w:hint="default"/>
      <w:color w:val="000000"/>
      <w:sz w:val="28"/>
    </w:rPr>
  </w:style>
  <w:style w:type="character" w:customStyle="1" w:styleId="1fff1">
    <w:name w:val="Знак примечания1"/>
    <w:rsid w:val="003019F4"/>
    <w:rPr>
      <w:sz w:val="16"/>
      <w:szCs w:val="16"/>
    </w:rPr>
  </w:style>
  <w:style w:type="paragraph" w:customStyle="1" w:styleId="1fff2">
    <w:name w:val="Заголовок1"/>
    <w:basedOn w:val="a2"/>
    <w:next w:val="af"/>
    <w:rsid w:val="003019F4"/>
    <w:pPr>
      <w:suppressAutoHyphens/>
      <w:jc w:val="center"/>
    </w:pPr>
    <w:rPr>
      <w:b/>
      <w:szCs w:val="20"/>
      <w:lang w:eastAsia="zh-CN"/>
    </w:rPr>
  </w:style>
  <w:style w:type="paragraph" w:customStyle="1" w:styleId="1fff3">
    <w:name w:val="Указатель1"/>
    <w:basedOn w:val="a2"/>
    <w:rsid w:val="003019F4"/>
    <w:pPr>
      <w:suppressLineNumbers/>
      <w:suppressAutoHyphens/>
    </w:pPr>
    <w:rPr>
      <w:rFonts w:ascii="PT Astra Serif" w:hAnsi="PT Astra Serif" w:cs="Noto Sans Devanagari"/>
      <w:sz w:val="28"/>
      <w:szCs w:val="28"/>
      <w:lang w:eastAsia="zh-CN"/>
    </w:rPr>
  </w:style>
  <w:style w:type="paragraph" w:customStyle="1" w:styleId="1fff4">
    <w:name w:val="Нумерованный список1"/>
    <w:basedOn w:val="a2"/>
    <w:rsid w:val="003019F4"/>
    <w:pPr>
      <w:tabs>
        <w:tab w:val="num" w:pos="360"/>
      </w:tabs>
      <w:suppressAutoHyphens/>
      <w:ind w:left="360" w:hanging="360"/>
    </w:pPr>
    <w:rPr>
      <w:sz w:val="28"/>
      <w:szCs w:val="28"/>
      <w:lang w:eastAsia="zh-CN"/>
    </w:rPr>
  </w:style>
  <w:style w:type="paragraph" w:customStyle="1" w:styleId="21a">
    <w:name w:val="Нумерованный список 21"/>
    <w:basedOn w:val="a2"/>
    <w:rsid w:val="003019F4"/>
    <w:pPr>
      <w:suppressAutoHyphens/>
      <w:ind w:left="360" w:hanging="360"/>
    </w:pPr>
    <w:rPr>
      <w:sz w:val="28"/>
      <w:szCs w:val="28"/>
      <w:lang w:eastAsia="zh-CN"/>
    </w:rPr>
  </w:style>
  <w:style w:type="paragraph" w:customStyle="1" w:styleId="87">
    <w:name w:val="Абзац списка8"/>
    <w:basedOn w:val="a2"/>
    <w:rsid w:val="003019F4"/>
    <w:pPr>
      <w:suppressAutoHyphens/>
      <w:jc w:val="center"/>
    </w:pPr>
    <w:rPr>
      <w:sz w:val="28"/>
      <w:szCs w:val="28"/>
      <w:lang w:eastAsia="zh-CN"/>
    </w:rPr>
  </w:style>
  <w:style w:type="character" w:customStyle="1" w:styleId="1fff5">
    <w:name w:val="Основной текст с отступом Знак1"/>
    <w:basedOn w:val="a3"/>
    <w:rsid w:val="003019F4"/>
    <w:rPr>
      <w:sz w:val="24"/>
      <w:szCs w:val="24"/>
      <w:lang w:eastAsia="zh-CN"/>
    </w:rPr>
  </w:style>
  <w:style w:type="paragraph" w:customStyle="1" w:styleId="afffff">
    <w:name w:val="Колонтитул"/>
    <w:basedOn w:val="a2"/>
    <w:rsid w:val="003019F4"/>
    <w:pPr>
      <w:suppressLineNumbers/>
      <w:tabs>
        <w:tab w:val="center" w:pos="4819"/>
        <w:tab w:val="right" w:pos="9638"/>
      </w:tabs>
      <w:suppressAutoHyphens/>
    </w:pPr>
    <w:rPr>
      <w:sz w:val="28"/>
      <w:szCs w:val="28"/>
      <w:lang w:eastAsia="zh-CN"/>
    </w:rPr>
  </w:style>
  <w:style w:type="character" w:customStyle="1" w:styleId="1fff6">
    <w:name w:val="Нижний колонтитул Знак1"/>
    <w:basedOn w:val="a3"/>
    <w:rsid w:val="003019F4"/>
    <w:rPr>
      <w:sz w:val="28"/>
      <w:szCs w:val="28"/>
      <w:lang w:eastAsia="zh-CN"/>
    </w:rPr>
  </w:style>
  <w:style w:type="character" w:customStyle="1" w:styleId="1fff7">
    <w:name w:val="Верхний колонтитул Знак1"/>
    <w:basedOn w:val="a3"/>
    <w:rsid w:val="003019F4"/>
    <w:rPr>
      <w:sz w:val="28"/>
      <w:szCs w:val="28"/>
      <w:lang w:eastAsia="zh-CN"/>
    </w:rPr>
  </w:style>
  <w:style w:type="character" w:customStyle="1" w:styleId="1fff8">
    <w:name w:val="Текст выноски Знак1"/>
    <w:basedOn w:val="a3"/>
    <w:rsid w:val="003019F4"/>
    <w:rPr>
      <w:rFonts w:ascii="Tahoma" w:hAnsi="Tahoma" w:cs="Tahoma"/>
      <w:sz w:val="16"/>
      <w:szCs w:val="16"/>
      <w:lang w:eastAsia="zh-CN"/>
    </w:rPr>
  </w:style>
  <w:style w:type="paragraph" w:customStyle="1" w:styleId="1fff9">
    <w:name w:val="Схема документа1"/>
    <w:basedOn w:val="a2"/>
    <w:rsid w:val="003019F4"/>
    <w:pPr>
      <w:suppressAutoHyphens/>
    </w:pPr>
    <w:rPr>
      <w:rFonts w:ascii="Tahoma" w:hAnsi="Tahoma" w:cs="Tahoma"/>
      <w:sz w:val="16"/>
      <w:szCs w:val="16"/>
      <w:lang w:val="x-none" w:eastAsia="zh-CN"/>
    </w:rPr>
  </w:style>
  <w:style w:type="character" w:customStyle="1" w:styleId="2fb">
    <w:name w:val="Текст примечания Знак2"/>
    <w:basedOn w:val="a3"/>
    <w:uiPriority w:val="99"/>
    <w:semiHidden/>
    <w:rsid w:val="003019F4"/>
    <w:rPr>
      <w:lang w:eastAsia="zh-CN"/>
    </w:rPr>
  </w:style>
  <w:style w:type="character" w:customStyle="1" w:styleId="HTML1">
    <w:name w:val="Стандартный HTML Знак1"/>
    <w:basedOn w:val="a3"/>
    <w:rsid w:val="003019F4"/>
    <w:rPr>
      <w:rFonts w:ascii="Courier New" w:hAnsi="Courier New" w:cs="Courier New"/>
      <w:lang w:eastAsia="zh-CN"/>
    </w:rPr>
  </w:style>
  <w:style w:type="paragraph" w:customStyle="1" w:styleId="4e">
    <w:name w:val="4"/>
    <w:basedOn w:val="a2"/>
    <w:next w:val="afff6"/>
    <w:rsid w:val="003019F4"/>
    <w:pPr>
      <w:suppressAutoHyphens/>
      <w:spacing w:before="280" w:after="280"/>
    </w:pPr>
    <w:rPr>
      <w:lang w:eastAsia="zh-CN"/>
    </w:rPr>
  </w:style>
  <w:style w:type="paragraph" w:customStyle="1" w:styleId="3f8">
    <w:name w:val="Знак3"/>
    <w:basedOn w:val="a2"/>
    <w:rsid w:val="003019F4"/>
    <w:pPr>
      <w:suppressAutoHyphens/>
      <w:spacing w:after="160" w:line="240" w:lineRule="exact"/>
    </w:pPr>
    <w:rPr>
      <w:rFonts w:ascii="Verdana" w:hAnsi="Verdana" w:cs="Verdana"/>
      <w:sz w:val="20"/>
      <w:szCs w:val="20"/>
      <w:lang w:val="en-US" w:eastAsia="zh-CN"/>
    </w:rPr>
  </w:style>
  <w:style w:type="paragraph" w:styleId="1fffa">
    <w:name w:val="index 1"/>
    <w:basedOn w:val="a2"/>
    <w:next w:val="a2"/>
    <w:autoRedefine/>
    <w:uiPriority w:val="99"/>
    <w:semiHidden/>
    <w:unhideWhenUsed/>
    <w:rsid w:val="003019F4"/>
    <w:pPr>
      <w:suppressAutoHyphens/>
      <w:ind w:left="280" w:hanging="280"/>
    </w:pPr>
    <w:rPr>
      <w:sz w:val="28"/>
      <w:szCs w:val="28"/>
      <w:lang w:eastAsia="zh-CN"/>
    </w:rPr>
  </w:style>
  <w:style w:type="paragraph" w:styleId="afffff0">
    <w:name w:val="index heading"/>
    <w:basedOn w:val="1fff2"/>
    <w:rsid w:val="003019F4"/>
    <w:pPr>
      <w:suppressLineNumbers/>
    </w:pPr>
    <w:rPr>
      <w:bCs/>
      <w:sz w:val="32"/>
      <w:szCs w:val="32"/>
    </w:rPr>
  </w:style>
  <w:style w:type="paragraph" w:styleId="afffff1">
    <w:name w:val="toa heading"/>
    <w:basedOn w:val="12"/>
    <w:next w:val="a2"/>
    <w:rsid w:val="003019F4"/>
    <w:pPr>
      <w:keepLines/>
      <w:tabs>
        <w:tab w:val="left" w:pos="142"/>
        <w:tab w:val="left" w:pos="426"/>
      </w:tabs>
      <w:suppressAutoHyphens/>
      <w:spacing w:before="240" w:line="254" w:lineRule="auto"/>
      <w:outlineLvl w:val="9"/>
    </w:pPr>
    <w:rPr>
      <w:rFonts w:ascii="Calibri Light" w:hAnsi="Calibri Light"/>
      <w:b w:val="0"/>
      <w:color w:val="2E74B5"/>
      <w:sz w:val="32"/>
      <w:szCs w:val="32"/>
      <w:lang w:val="ru-RU" w:eastAsia="zh-CN"/>
    </w:rPr>
  </w:style>
  <w:style w:type="paragraph" w:customStyle="1" w:styleId="afffff2">
    <w:name w:val="Содержимое таблицы"/>
    <w:basedOn w:val="a2"/>
    <w:rsid w:val="003019F4"/>
    <w:pPr>
      <w:widowControl w:val="0"/>
      <w:suppressLineNumbers/>
      <w:suppressAutoHyphens/>
    </w:pPr>
    <w:rPr>
      <w:sz w:val="28"/>
      <w:szCs w:val="28"/>
      <w:lang w:eastAsia="zh-CN"/>
    </w:rPr>
  </w:style>
  <w:style w:type="paragraph" w:customStyle="1" w:styleId="afffff3">
    <w:name w:val="Заголовок таблицы"/>
    <w:basedOn w:val="afffff2"/>
    <w:rsid w:val="003019F4"/>
    <w:pPr>
      <w:jc w:val="center"/>
    </w:pPr>
    <w:rPr>
      <w:b/>
      <w:bCs/>
    </w:rPr>
  </w:style>
  <w:style w:type="table" w:customStyle="1" w:styleId="3510">
    <w:name w:val="Сетка таблицы351"/>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98">
    <w:name w:val="xl698"/>
    <w:basedOn w:val="a2"/>
    <w:rsid w:val="003019F4"/>
    <w:pPr>
      <w:shd w:val="clear" w:color="000000" w:fill="DDEBF7"/>
      <w:spacing w:before="100" w:beforeAutospacing="1" w:after="100" w:afterAutospacing="1"/>
    </w:pPr>
    <w:rPr>
      <w:rFonts w:ascii="Calibri" w:hAnsi="Calibri" w:cs="Calibri"/>
      <w:i/>
      <w:iCs/>
    </w:rPr>
  </w:style>
  <w:style w:type="paragraph" w:customStyle="1" w:styleId="xl699">
    <w:name w:val="xl699"/>
    <w:basedOn w:val="a2"/>
    <w:rsid w:val="003019F4"/>
    <w:pPr>
      <w:pBdr>
        <w:right w:val="single" w:sz="8" w:space="0" w:color="auto"/>
      </w:pBdr>
      <w:shd w:val="clear" w:color="000000" w:fill="DDEBF7"/>
      <w:spacing w:before="100" w:beforeAutospacing="1" w:after="100" w:afterAutospacing="1"/>
    </w:pPr>
    <w:rPr>
      <w:rFonts w:ascii="Calibri" w:hAnsi="Calibri" w:cs="Calibri"/>
      <w:i/>
      <w:iCs/>
    </w:rPr>
  </w:style>
  <w:style w:type="paragraph" w:customStyle="1" w:styleId="xl700">
    <w:name w:val="xl700"/>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1">
    <w:name w:val="xl701"/>
    <w:basedOn w:val="a2"/>
    <w:rsid w:val="003019F4"/>
    <w:pPr>
      <w:pBdr>
        <w:top w:val="single" w:sz="4" w:space="0" w:color="auto"/>
        <w:left w:val="single" w:sz="8"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2">
    <w:name w:val="xl702"/>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3">
    <w:name w:val="xl703"/>
    <w:basedOn w:val="a2"/>
    <w:rsid w:val="003019F4"/>
    <w:pPr>
      <w:pBdr>
        <w:left w:val="single" w:sz="8"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4">
    <w:name w:val="xl704"/>
    <w:basedOn w:val="a2"/>
    <w:rsid w:val="003019F4"/>
    <w:pPr>
      <w:pBdr>
        <w:left w:val="single" w:sz="4"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5">
    <w:name w:val="xl705"/>
    <w:basedOn w:val="a2"/>
    <w:rsid w:val="003019F4"/>
    <w:pPr>
      <w:pBdr>
        <w:left w:val="single" w:sz="8"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6">
    <w:name w:val="xl706"/>
    <w:basedOn w:val="a2"/>
    <w:rsid w:val="003019F4"/>
    <w:pPr>
      <w:pBdr>
        <w:left w:val="single" w:sz="8" w:space="0" w:color="auto"/>
        <w:bottom w:val="single" w:sz="4" w:space="0" w:color="auto"/>
        <w:right w:val="single" w:sz="4" w:space="0" w:color="auto"/>
      </w:pBdr>
      <w:shd w:val="clear" w:color="000000" w:fill="BDD7EE"/>
      <w:spacing w:before="100" w:beforeAutospacing="1" w:after="100" w:afterAutospacing="1"/>
    </w:pPr>
  </w:style>
  <w:style w:type="paragraph" w:customStyle="1" w:styleId="xl707">
    <w:name w:val="xl707"/>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pPr>
  </w:style>
  <w:style w:type="paragraph" w:customStyle="1" w:styleId="xl708">
    <w:name w:val="xl708"/>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pPr>
    <w:rPr>
      <w:color w:val="FFFFFF"/>
    </w:rPr>
  </w:style>
  <w:style w:type="paragraph" w:customStyle="1" w:styleId="xl709">
    <w:name w:val="xl709"/>
    <w:basedOn w:val="a2"/>
    <w:rsid w:val="003019F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FFFFFF"/>
    </w:rPr>
  </w:style>
  <w:style w:type="paragraph" w:customStyle="1" w:styleId="xl710">
    <w:name w:val="xl710"/>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jc w:val="center"/>
    </w:pPr>
    <w:rPr>
      <w:color w:val="FFFFFF"/>
    </w:rPr>
  </w:style>
  <w:style w:type="paragraph" w:customStyle="1" w:styleId="xl711">
    <w:name w:val="xl711"/>
    <w:basedOn w:val="a2"/>
    <w:rsid w:val="003019F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color w:val="FFFFFF"/>
    </w:rPr>
  </w:style>
  <w:style w:type="paragraph" w:customStyle="1" w:styleId="xl712">
    <w:name w:val="xl712"/>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3">
    <w:name w:val="xl713"/>
    <w:basedOn w:val="a2"/>
    <w:rsid w:val="003019F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4">
    <w:name w:val="xl714"/>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5">
    <w:name w:val="xl715"/>
    <w:basedOn w:val="a2"/>
    <w:rsid w:val="003019F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6">
    <w:name w:val="xl716"/>
    <w:basedOn w:val="a2"/>
    <w:rsid w:val="003019F4"/>
    <w:pPr>
      <w:pBdr>
        <w:top w:val="single" w:sz="4" w:space="0" w:color="auto"/>
        <w:left w:val="single" w:sz="8" w:space="0" w:color="auto"/>
        <w:right w:val="single" w:sz="4" w:space="0" w:color="auto"/>
      </w:pBdr>
      <w:shd w:val="clear" w:color="000000" w:fill="BDD7EE"/>
      <w:spacing w:before="100" w:beforeAutospacing="1" w:after="100" w:afterAutospacing="1"/>
    </w:pPr>
    <w:rPr>
      <w:b/>
      <w:bCs/>
      <w:color w:val="FFFFFF"/>
    </w:rPr>
  </w:style>
  <w:style w:type="paragraph" w:customStyle="1" w:styleId="xl717">
    <w:name w:val="xl717"/>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8">
    <w:name w:val="xl718"/>
    <w:basedOn w:val="a2"/>
    <w:rsid w:val="003019F4"/>
    <w:pPr>
      <w:pBdr>
        <w:top w:val="single" w:sz="4" w:space="0" w:color="auto"/>
        <w:left w:val="single" w:sz="8" w:space="0" w:color="auto"/>
        <w:bottom w:val="single" w:sz="8" w:space="0" w:color="auto"/>
        <w:right w:val="single" w:sz="4" w:space="0" w:color="auto"/>
      </w:pBdr>
      <w:shd w:val="clear" w:color="000000" w:fill="BDD7EE"/>
      <w:spacing w:before="100" w:beforeAutospacing="1" w:after="100" w:afterAutospacing="1"/>
    </w:pPr>
    <w:rPr>
      <w:b/>
      <w:bCs/>
      <w:color w:val="FFFFFF"/>
    </w:rPr>
  </w:style>
  <w:style w:type="paragraph" w:customStyle="1" w:styleId="xl719">
    <w:name w:val="xl719"/>
    <w:basedOn w:val="a2"/>
    <w:rsid w:val="003019F4"/>
    <w:pPr>
      <w:pBdr>
        <w:top w:val="single" w:sz="4" w:space="0" w:color="auto"/>
        <w:left w:val="single" w:sz="4" w:space="0" w:color="auto"/>
        <w:bottom w:val="single" w:sz="8" w:space="0" w:color="auto"/>
        <w:right w:val="single" w:sz="4" w:space="0" w:color="auto"/>
      </w:pBdr>
      <w:shd w:val="clear" w:color="000000" w:fill="BDD7EE"/>
      <w:spacing w:before="100" w:beforeAutospacing="1" w:after="100" w:afterAutospacing="1"/>
    </w:pPr>
    <w:rPr>
      <w:b/>
      <w:bCs/>
      <w:color w:val="FFFFFF"/>
    </w:rPr>
  </w:style>
  <w:style w:type="paragraph" w:customStyle="1" w:styleId="xl720">
    <w:name w:val="xl720"/>
    <w:basedOn w:val="a2"/>
    <w:rsid w:val="003019F4"/>
    <w:pPr>
      <w:pBdr>
        <w:top w:val="single" w:sz="8" w:space="0" w:color="auto"/>
        <w:left w:val="single" w:sz="8" w:space="0" w:color="auto"/>
        <w:bottom w:val="single" w:sz="8" w:space="0" w:color="auto"/>
        <w:right w:val="single" w:sz="4" w:space="0" w:color="auto"/>
      </w:pBdr>
      <w:shd w:val="clear" w:color="000000" w:fill="BDD7EE"/>
      <w:spacing w:before="100" w:beforeAutospacing="1" w:after="100" w:afterAutospacing="1"/>
    </w:pPr>
    <w:rPr>
      <w:b/>
      <w:bCs/>
      <w:color w:val="FF0000"/>
    </w:rPr>
  </w:style>
  <w:style w:type="paragraph" w:customStyle="1" w:styleId="xl721">
    <w:name w:val="xl721"/>
    <w:basedOn w:val="a2"/>
    <w:rsid w:val="003019F4"/>
    <w:pPr>
      <w:pBdr>
        <w:top w:val="single" w:sz="8" w:space="0" w:color="auto"/>
        <w:left w:val="single" w:sz="4" w:space="0" w:color="auto"/>
        <w:bottom w:val="single" w:sz="8" w:space="0" w:color="auto"/>
        <w:right w:val="single" w:sz="4" w:space="0" w:color="auto"/>
      </w:pBdr>
      <w:shd w:val="clear" w:color="000000" w:fill="BDD7EE"/>
      <w:spacing w:before="100" w:beforeAutospacing="1" w:after="100" w:afterAutospacing="1"/>
    </w:pPr>
    <w:rPr>
      <w:b/>
      <w:bCs/>
      <w:color w:val="FF0000"/>
    </w:rPr>
  </w:style>
  <w:style w:type="paragraph" w:customStyle="1" w:styleId="xl722">
    <w:name w:val="xl722"/>
    <w:basedOn w:val="a2"/>
    <w:rsid w:val="003019F4"/>
    <w:pPr>
      <w:pBdr>
        <w:left w:val="single" w:sz="8" w:space="0" w:color="auto"/>
        <w:bottom w:val="single" w:sz="8" w:space="0" w:color="auto"/>
        <w:right w:val="single" w:sz="4" w:space="0" w:color="auto"/>
      </w:pBdr>
      <w:shd w:val="clear" w:color="000000" w:fill="BDD7EE"/>
      <w:spacing w:before="100" w:beforeAutospacing="1" w:after="100" w:afterAutospacing="1"/>
    </w:pPr>
    <w:rPr>
      <w:b/>
      <w:bCs/>
      <w:color w:val="FF0000"/>
    </w:rPr>
  </w:style>
  <w:style w:type="paragraph" w:customStyle="1" w:styleId="xl723">
    <w:name w:val="xl723"/>
    <w:basedOn w:val="a2"/>
    <w:rsid w:val="003019F4"/>
    <w:pPr>
      <w:pBdr>
        <w:left w:val="single" w:sz="4" w:space="0" w:color="auto"/>
        <w:bottom w:val="single" w:sz="8" w:space="0" w:color="auto"/>
        <w:right w:val="single" w:sz="4" w:space="0" w:color="auto"/>
      </w:pBdr>
      <w:shd w:val="clear" w:color="000000" w:fill="BDD7EE"/>
      <w:spacing w:before="100" w:beforeAutospacing="1" w:after="100" w:afterAutospacing="1"/>
    </w:pPr>
    <w:rPr>
      <w:b/>
      <w:bCs/>
      <w:color w:val="FF0000"/>
    </w:rPr>
  </w:style>
  <w:style w:type="paragraph" w:customStyle="1" w:styleId="xl724">
    <w:name w:val="xl724"/>
    <w:basedOn w:val="a2"/>
    <w:rsid w:val="003019F4"/>
    <w:pPr>
      <w:shd w:val="clear" w:color="000000" w:fill="BDD7EE"/>
      <w:spacing w:before="100" w:beforeAutospacing="1" w:after="100" w:afterAutospacing="1"/>
    </w:pPr>
  </w:style>
  <w:style w:type="paragraph" w:customStyle="1" w:styleId="xl725">
    <w:name w:val="xl725"/>
    <w:basedOn w:val="a2"/>
    <w:rsid w:val="003019F4"/>
    <w:pPr>
      <w:shd w:val="clear" w:color="000000" w:fill="BDD7EE"/>
      <w:spacing w:before="100" w:beforeAutospacing="1" w:after="100" w:afterAutospacing="1"/>
    </w:pPr>
    <w:rPr>
      <w:rFonts w:ascii="Calibri" w:hAnsi="Calibri" w:cs="Calibri"/>
      <w:i/>
      <w:iCs/>
    </w:rPr>
  </w:style>
  <w:style w:type="paragraph" w:customStyle="1" w:styleId="xl726">
    <w:name w:val="xl726"/>
    <w:basedOn w:val="a2"/>
    <w:rsid w:val="003019F4"/>
    <w:pPr>
      <w:pBdr>
        <w:left w:val="single" w:sz="8"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27">
    <w:name w:val="xl727"/>
    <w:basedOn w:val="a2"/>
    <w:rsid w:val="003019F4"/>
    <w:pPr>
      <w:pBdr>
        <w:left w:val="single" w:sz="4"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28">
    <w:name w:val="xl728"/>
    <w:basedOn w:val="a2"/>
    <w:rsid w:val="003019F4"/>
    <w:pPr>
      <w:pBdr>
        <w:top w:val="single" w:sz="8" w:space="0" w:color="auto"/>
        <w:left w:val="single" w:sz="4" w:space="0" w:color="auto"/>
        <w:bottom w:val="single" w:sz="4" w:space="0" w:color="auto"/>
      </w:pBdr>
      <w:shd w:val="clear" w:color="000000" w:fill="BDD7EE"/>
      <w:spacing w:before="100" w:beforeAutospacing="1" w:after="100" w:afterAutospacing="1"/>
      <w:jc w:val="center"/>
    </w:pPr>
    <w:rPr>
      <w:b/>
      <w:bCs/>
      <w:sz w:val="28"/>
      <w:szCs w:val="28"/>
    </w:rPr>
  </w:style>
  <w:style w:type="paragraph" w:customStyle="1" w:styleId="xl729">
    <w:name w:val="xl729"/>
    <w:basedOn w:val="a2"/>
    <w:rsid w:val="003019F4"/>
    <w:pPr>
      <w:pBdr>
        <w:top w:val="single" w:sz="4" w:space="0" w:color="auto"/>
        <w:lef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30">
    <w:name w:val="xl730"/>
    <w:basedOn w:val="a2"/>
    <w:rsid w:val="003019F4"/>
    <w:pPr>
      <w:pBdr>
        <w:left w:val="single" w:sz="4" w:space="0" w:color="auto"/>
        <w:bottom w:val="single" w:sz="4" w:space="0" w:color="auto"/>
      </w:pBdr>
      <w:shd w:val="clear" w:color="000000" w:fill="BDD7EE"/>
      <w:spacing w:before="100" w:beforeAutospacing="1" w:after="100" w:afterAutospacing="1"/>
    </w:pPr>
  </w:style>
  <w:style w:type="paragraph" w:customStyle="1" w:styleId="xl731">
    <w:name w:val="xl731"/>
    <w:basedOn w:val="a2"/>
    <w:rsid w:val="003019F4"/>
    <w:pPr>
      <w:pBdr>
        <w:top w:val="single" w:sz="4" w:space="0" w:color="auto"/>
        <w:left w:val="single" w:sz="4" w:space="0" w:color="auto"/>
        <w:bottom w:val="single" w:sz="4" w:space="0" w:color="auto"/>
      </w:pBdr>
      <w:shd w:val="clear" w:color="000000" w:fill="BDD7EE"/>
      <w:spacing w:before="100" w:beforeAutospacing="1" w:after="100" w:afterAutospacing="1"/>
    </w:pPr>
    <w:rPr>
      <w:color w:val="FFFFFF"/>
    </w:rPr>
  </w:style>
  <w:style w:type="paragraph" w:customStyle="1" w:styleId="xl732">
    <w:name w:val="xl732"/>
    <w:basedOn w:val="a2"/>
    <w:rsid w:val="003019F4"/>
    <w:pPr>
      <w:pBdr>
        <w:top w:val="single" w:sz="4" w:space="0" w:color="auto"/>
        <w:left w:val="single" w:sz="4" w:space="0" w:color="auto"/>
        <w:bottom w:val="single" w:sz="4" w:space="0" w:color="auto"/>
      </w:pBdr>
      <w:shd w:val="clear" w:color="000000" w:fill="BDD7EE"/>
      <w:spacing w:before="100" w:beforeAutospacing="1" w:after="100" w:afterAutospacing="1"/>
      <w:jc w:val="center"/>
    </w:pPr>
    <w:rPr>
      <w:color w:val="FFFFFF"/>
    </w:rPr>
  </w:style>
  <w:style w:type="paragraph" w:customStyle="1" w:styleId="xl733">
    <w:name w:val="xl733"/>
    <w:basedOn w:val="a2"/>
    <w:rsid w:val="003019F4"/>
    <w:pPr>
      <w:pBdr>
        <w:top w:val="single" w:sz="4" w:space="0" w:color="auto"/>
        <w:left w:val="single" w:sz="4" w:space="0" w:color="auto"/>
        <w:bottom w:val="single" w:sz="4" w:space="0" w:color="auto"/>
      </w:pBdr>
      <w:shd w:val="clear" w:color="000000" w:fill="BDD7EE"/>
      <w:spacing w:before="100" w:beforeAutospacing="1" w:after="100" w:afterAutospacing="1"/>
    </w:pPr>
    <w:rPr>
      <w:b/>
      <w:bCs/>
      <w:color w:val="FFFFFF"/>
    </w:rPr>
  </w:style>
  <w:style w:type="paragraph" w:customStyle="1" w:styleId="xl734">
    <w:name w:val="xl734"/>
    <w:basedOn w:val="a2"/>
    <w:rsid w:val="003019F4"/>
    <w:pPr>
      <w:pBdr>
        <w:top w:val="single" w:sz="4" w:space="0" w:color="auto"/>
        <w:left w:val="single" w:sz="4" w:space="0" w:color="auto"/>
        <w:bottom w:val="single" w:sz="4" w:space="0" w:color="auto"/>
      </w:pBdr>
      <w:shd w:val="clear" w:color="000000" w:fill="BDD7EE"/>
      <w:spacing w:before="100" w:beforeAutospacing="1" w:after="100" w:afterAutospacing="1"/>
    </w:pPr>
    <w:rPr>
      <w:b/>
      <w:bCs/>
      <w:color w:val="FFFFFF"/>
    </w:rPr>
  </w:style>
  <w:style w:type="paragraph" w:customStyle="1" w:styleId="xl735">
    <w:name w:val="xl735"/>
    <w:basedOn w:val="a2"/>
    <w:rsid w:val="003019F4"/>
    <w:pPr>
      <w:pBdr>
        <w:top w:val="single" w:sz="4" w:space="0" w:color="auto"/>
        <w:left w:val="single" w:sz="4" w:space="0" w:color="auto"/>
      </w:pBdr>
      <w:shd w:val="clear" w:color="000000" w:fill="BDD7EE"/>
      <w:spacing w:before="100" w:beforeAutospacing="1" w:after="100" w:afterAutospacing="1"/>
    </w:pPr>
    <w:rPr>
      <w:b/>
      <w:bCs/>
      <w:color w:val="FFFFFF"/>
    </w:rPr>
  </w:style>
  <w:style w:type="paragraph" w:customStyle="1" w:styleId="xl736">
    <w:name w:val="xl736"/>
    <w:basedOn w:val="a2"/>
    <w:rsid w:val="003019F4"/>
    <w:pPr>
      <w:pBdr>
        <w:top w:val="single" w:sz="4" w:space="0" w:color="auto"/>
        <w:left w:val="single" w:sz="4" w:space="0" w:color="auto"/>
        <w:bottom w:val="single" w:sz="8" w:space="0" w:color="auto"/>
      </w:pBdr>
      <w:shd w:val="clear" w:color="000000" w:fill="BDD7EE"/>
      <w:spacing w:before="100" w:beforeAutospacing="1" w:after="100" w:afterAutospacing="1"/>
    </w:pPr>
    <w:rPr>
      <w:b/>
      <w:bCs/>
      <w:color w:val="FFFFFF"/>
    </w:rPr>
  </w:style>
  <w:style w:type="paragraph" w:customStyle="1" w:styleId="xl737">
    <w:name w:val="xl737"/>
    <w:basedOn w:val="a2"/>
    <w:rsid w:val="003019F4"/>
    <w:pPr>
      <w:pBdr>
        <w:top w:val="single" w:sz="8" w:space="0" w:color="auto"/>
        <w:left w:val="single" w:sz="4" w:space="0" w:color="auto"/>
        <w:bottom w:val="single" w:sz="8" w:space="0" w:color="auto"/>
      </w:pBdr>
      <w:shd w:val="clear" w:color="000000" w:fill="BDD7EE"/>
      <w:spacing w:before="100" w:beforeAutospacing="1" w:after="100" w:afterAutospacing="1"/>
    </w:pPr>
    <w:rPr>
      <w:b/>
      <w:bCs/>
      <w:color w:val="FF0000"/>
    </w:rPr>
  </w:style>
  <w:style w:type="paragraph" w:customStyle="1" w:styleId="xl738">
    <w:name w:val="xl738"/>
    <w:basedOn w:val="a2"/>
    <w:rsid w:val="003019F4"/>
    <w:pPr>
      <w:pBdr>
        <w:left w:val="single" w:sz="4" w:space="0" w:color="auto"/>
        <w:bottom w:val="single" w:sz="8" w:space="0" w:color="auto"/>
      </w:pBdr>
      <w:shd w:val="clear" w:color="000000" w:fill="BDD7EE"/>
      <w:spacing w:before="100" w:beforeAutospacing="1" w:after="100" w:afterAutospacing="1"/>
    </w:pPr>
    <w:rPr>
      <w:b/>
      <w:bCs/>
      <w:color w:val="FF0000"/>
    </w:rPr>
  </w:style>
  <w:style w:type="paragraph" w:customStyle="1" w:styleId="xl739">
    <w:name w:val="xl739"/>
    <w:basedOn w:val="a2"/>
    <w:rsid w:val="003019F4"/>
    <w:pPr>
      <w:pBdr>
        <w:left w:val="single" w:sz="8" w:space="0" w:color="auto"/>
      </w:pBdr>
      <w:shd w:val="clear" w:color="000000" w:fill="DDEBF7"/>
      <w:spacing w:before="100" w:beforeAutospacing="1" w:after="100" w:afterAutospacing="1"/>
    </w:pPr>
  </w:style>
  <w:style w:type="paragraph" w:customStyle="1" w:styleId="xl740">
    <w:name w:val="xl740"/>
    <w:basedOn w:val="a2"/>
    <w:rsid w:val="003019F4"/>
    <w:pPr>
      <w:pBdr>
        <w:left w:val="single" w:sz="8" w:space="0" w:color="auto"/>
      </w:pBdr>
      <w:shd w:val="clear" w:color="000000" w:fill="DDEBF7"/>
      <w:spacing w:before="100" w:beforeAutospacing="1" w:after="100" w:afterAutospacing="1"/>
    </w:pPr>
    <w:rPr>
      <w:rFonts w:ascii="Calibri" w:hAnsi="Calibri" w:cs="Calibri"/>
      <w:i/>
      <w:iCs/>
    </w:rPr>
  </w:style>
  <w:style w:type="paragraph" w:customStyle="1" w:styleId="xl741">
    <w:name w:val="xl741"/>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742">
    <w:name w:val="xl742"/>
    <w:basedOn w:val="a2"/>
    <w:rsid w:val="003019F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743">
    <w:name w:val="xl743"/>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744">
    <w:name w:val="xl744"/>
    <w:basedOn w:val="a2"/>
    <w:rsid w:val="003019F4"/>
    <w:pPr>
      <w:pBdr>
        <w:top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745">
    <w:name w:val="xl745"/>
    <w:basedOn w:val="a2"/>
    <w:rsid w:val="003019F4"/>
    <w:pPr>
      <w:shd w:val="clear" w:color="000000" w:fill="FFFFFF"/>
      <w:spacing w:before="100" w:beforeAutospacing="1" w:after="100" w:afterAutospacing="1"/>
      <w:jc w:val="center"/>
      <w:textAlignment w:val="center"/>
    </w:pPr>
  </w:style>
  <w:style w:type="paragraph" w:customStyle="1" w:styleId="xl746">
    <w:name w:val="xl746"/>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b/>
      <w:bCs/>
      <w:i/>
      <w:iCs/>
      <w:sz w:val="28"/>
      <w:szCs w:val="28"/>
    </w:rPr>
  </w:style>
  <w:style w:type="paragraph" w:customStyle="1" w:styleId="xl747">
    <w:name w:val="xl747"/>
    <w:basedOn w:val="a2"/>
    <w:rsid w:val="003019F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748">
    <w:name w:val="xl748"/>
    <w:basedOn w:val="a2"/>
    <w:rsid w:val="003019F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sz w:val="28"/>
      <w:szCs w:val="28"/>
    </w:rPr>
  </w:style>
  <w:style w:type="paragraph" w:customStyle="1" w:styleId="xl749">
    <w:name w:val="xl749"/>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750">
    <w:name w:val="xl750"/>
    <w:basedOn w:val="a2"/>
    <w:rsid w:val="003019F4"/>
    <w:pPr>
      <w:pBdr>
        <w:top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sz w:val="28"/>
      <w:szCs w:val="28"/>
    </w:rPr>
  </w:style>
  <w:style w:type="paragraph" w:customStyle="1" w:styleId="xl751">
    <w:name w:val="xl751"/>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8"/>
      <w:szCs w:val="28"/>
    </w:rPr>
  </w:style>
  <w:style w:type="paragraph" w:customStyle="1" w:styleId="xl752">
    <w:name w:val="xl752"/>
    <w:basedOn w:val="a2"/>
    <w:rsid w:val="003019F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sz w:val="28"/>
      <w:szCs w:val="28"/>
    </w:rPr>
  </w:style>
  <w:style w:type="paragraph" w:customStyle="1" w:styleId="xl753">
    <w:name w:val="xl753"/>
    <w:basedOn w:val="a2"/>
    <w:rsid w:val="003019F4"/>
    <w:pPr>
      <w:pBdr>
        <w:top w:val="single" w:sz="4" w:space="0" w:color="auto"/>
        <w:left w:val="single" w:sz="4" w:space="0" w:color="auto"/>
        <w:bottom w:val="single" w:sz="4" w:space="0" w:color="auto"/>
      </w:pBdr>
      <w:shd w:val="clear" w:color="000000" w:fill="FFC000"/>
      <w:spacing w:before="100" w:beforeAutospacing="1" w:after="100" w:afterAutospacing="1"/>
      <w:jc w:val="center"/>
    </w:pPr>
    <w:rPr>
      <w:b/>
      <w:bCs/>
      <w:sz w:val="28"/>
      <w:szCs w:val="28"/>
    </w:rPr>
  </w:style>
  <w:style w:type="paragraph" w:customStyle="1" w:styleId="xl754">
    <w:name w:val="xl754"/>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755">
    <w:name w:val="xl755"/>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756">
    <w:name w:val="xl756"/>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757">
    <w:name w:val="xl757"/>
    <w:basedOn w:val="a2"/>
    <w:rsid w:val="003019F4"/>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758">
    <w:name w:val="xl758"/>
    <w:basedOn w:val="a2"/>
    <w:rsid w:val="003019F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759">
    <w:name w:val="xl759"/>
    <w:basedOn w:val="a2"/>
    <w:rsid w:val="003019F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60">
    <w:name w:val="xl760"/>
    <w:basedOn w:val="a2"/>
    <w:rsid w:val="003019F4"/>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761">
    <w:name w:val="xl761"/>
    <w:basedOn w:val="a2"/>
    <w:rsid w:val="003019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762">
    <w:name w:val="xl762"/>
    <w:basedOn w:val="a2"/>
    <w:rsid w:val="003019F4"/>
    <w:pPr>
      <w:pBdr>
        <w:left w:val="single" w:sz="4" w:space="0" w:color="auto"/>
        <w:bottom w:val="single" w:sz="8" w:space="0" w:color="auto"/>
      </w:pBdr>
      <w:spacing w:before="100" w:beforeAutospacing="1" w:after="100" w:afterAutospacing="1"/>
    </w:pPr>
    <w:rPr>
      <w:b/>
      <w:bCs/>
      <w:sz w:val="28"/>
      <w:szCs w:val="28"/>
    </w:rPr>
  </w:style>
  <w:style w:type="paragraph" w:customStyle="1" w:styleId="xl763">
    <w:name w:val="xl763"/>
    <w:basedOn w:val="a2"/>
    <w:rsid w:val="003019F4"/>
    <w:pPr>
      <w:pBdr>
        <w:bottom w:val="single" w:sz="8" w:space="0" w:color="auto"/>
      </w:pBdr>
      <w:spacing w:before="100" w:beforeAutospacing="1" w:after="100" w:afterAutospacing="1"/>
    </w:pPr>
    <w:rPr>
      <w:b/>
      <w:bCs/>
      <w:sz w:val="28"/>
      <w:szCs w:val="28"/>
    </w:rPr>
  </w:style>
  <w:style w:type="paragraph" w:customStyle="1" w:styleId="xl764">
    <w:name w:val="xl764"/>
    <w:basedOn w:val="a2"/>
    <w:rsid w:val="003019F4"/>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65">
    <w:name w:val="xl765"/>
    <w:basedOn w:val="a2"/>
    <w:rsid w:val="003019F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66">
    <w:name w:val="xl766"/>
    <w:basedOn w:val="a2"/>
    <w:rsid w:val="003019F4"/>
    <w:pPr>
      <w:pBdr>
        <w:top w:val="single" w:sz="4" w:space="0" w:color="auto"/>
        <w:left w:val="single" w:sz="8" w:space="0" w:color="auto"/>
        <w:bottom w:val="single" w:sz="4" w:space="0" w:color="auto"/>
      </w:pBdr>
      <w:spacing w:before="100" w:beforeAutospacing="1" w:after="100" w:afterAutospacing="1"/>
      <w:textAlignment w:val="center"/>
    </w:pPr>
    <w:rPr>
      <w:b/>
      <w:bCs/>
      <w:sz w:val="28"/>
      <w:szCs w:val="28"/>
    </w:rPr>
  </w:style>
  <w:style w:type="paragraph" w:customStyle="1" w:styleId="xl767">
    <w:name w:val="xl767"/>
    <w:basedOn w:val="a2"/>
    <w:rsid w:val="003019F4"/>
    <w:pPr>
      <w:pBdr>
        <w:top w:val="single" w:sz="4" w:space="0" w:color="auto"/>
        <w:bottom w:val="single" w:sz="4" w:space="0" w:color="auto"/>
      </w:pBdr>
      <w:spacing w:before="100" w:beforeAutospacing="1" w:after="100" w:afterAutospacing="1"/>
      <w:textAlignment w:val="center"/>
    </w:pPr>
    <w:rPr>
      <w:b/>
      <w:bCs/>
      <w:sz w:val="28"/>
      <w:szCs w:val="28"/>
    </w:rPr>
  </w:style>
  <w:style w:type="paragraph" w:customStyle="1" w:styleId="xl768">
    <w:name w:val="xl768"/>
    <w:basedOn w:val="a2"/>
    <w:rsid w:val="003019F4"/>
    <w:pPr>
      <w:pBdr>
        <w:top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769">
    <w:name w:val="xl769"/>
    <w:basedOn w:val="a2"/>
    <w:rsid w:val="003019F4"/>
    <w:pPr>
      <w:pBdr>
        <w:top w:val="single" w:sz="4" w:space="0" w:color="auto"/>
        <w:left w:val="single" w:sz="8" w:space="0" w:color="auto"/>
        <w:right w:val="single" w:sz="4" w:space="0" w:color="auto"/>
      </w:pBdr>
      <w:spacing w:before="100" w:beforeAutospacing="1" w:after="100" w:afterAutospacing="1"/>
      <w:textAlignment w:val="center"/>
    </w:pPr>
    <w:rPr>
      <w:b/>
      <w:bCs/>
      <w:sz w:val="28"/>
      <w:szCs w:val="28"/>
    </w:rPr>
  </w:style>
  <w:style w:type="paragraph" w:customStyle="1" w:styleId="xl770">
    <w:name w:val="xl770"/>
    <w:basedOn w:val="a2"/>
    <w:rsid w:val="003019F4"/>
    <w:pPr>
      <w:pBdr>
        <w:top w:val="single" w:sz="4" w:space="0" w:color="auto"/>
        <w:left w:val="single" w:sz="4" w:space="0" w:color="auto"/>
        <w:right w:val="single" w:sz="4" w:space="0" w:color="auto"/>
      </w:pBdr>
      <w:spacing w:before="100" w:beforeAutospacing="1" w:after="100" w:afterAutospacing="1"/>
      <w:textAlignment w:val="center"/>
    </w:pPr>
    <w:rPr>
      <w:b/>
      <w:bCs/>
      <w:sz w:val="28"/>
      <w:szCs w:val="28"/>
    </w:rPr>
  </w:style>
  <w:style w:type="paragraph" w:customStyle="1" w:styleId="xl771">
    <w:name w:val="xl771"/>
    <w:basedOn w:val="a2"/>
    <w:rsid w:val="003019F4"/>
    <w:pPr>
      <w:pBdr>
        <w:top w:val="single" w:sz="4" w:space="0" w:color="auto"/>
        <w:left w:val="single" w:sz="8" w:space="0" w:color="auto"/>
        <w:bottom w:val="single" w:sz="8" w:space="0" w:color="auto"/>
      </w:pBdr>
      <w:spacing w:before="100" w:beforeAutospacing="1" w:after="100" w:afterAutospacing="1"/>
      <w:textAlignment w:val="center"/>
    </w:pPr>
    <w:rPr>
      <w:b/>
      <w:bCs/>
      <w:sz w:val="28"/>
      <w:szCs w:val="28"/>
    </w:rPr>
  </w:style>
  <w:style w:type="paragraph" w:customStyle="1" w:styleId="xl772">
    <w:name w:val="xl772"/>
    <w:basedOn w:val="a2"/>
    <w:rsid w:val="003019F4"/>
    <w:pPr>
      <w:pBdr>
        <w:top w:val="single" w:sz="4" w:space="0" w:color="auto"/>
        <w:bottom w:val="single" w:sz="8" w:space="0" w:color="auto"/>
      </w:pBdr>
      <w:spacing w:before="100" w:beforeAutospacing="1" w:after="100" w:afterAutospacing="1"/>
      <w:textAlignment w:val="center"/>
    </w:pPr>
    <w:rPr>
      <w:b/>
      <w:bCs/>
      <w:sz w:val="28"/>
      <w:szCs w:val="28"/>
    </w:rPr>
  </w:style>
  <w:style w:type="paragraph" w:customStyle="1" w:styleId="xl773">
    <w:name w:val="xl773"/>
    <w:basedOn w:val="a2"/>
    <w:rsid w:val="003019F4"/>
    <w:pPr>
      <w:pBdr>
        <w:top w:val="single" w:sz="4" w:space="0" w:color="auto"/>
        <w:bottom w:val="single" w:sz="8" w:space="0" w:color="auto"/>
        <w:right w:val="single" w:sz="4" w:space="0" w:color="auto"/>
      </w:pBdr>
      <w:spacing w:before="100" w:beforeAutospacing="1" w:after="100" w:afterAutospacing="1"/>
      <w:textAlignment w:val="center"/>
    </w:pPr>
    <w:rPr>
      <w:b/>
      <w:bCs/>
      <w:sz w:val="28"/>
      <w:szCs w:val="28"/>
    </w:rPr>
  </w:style>
  <w:style w:type="paragraph" w:customStyle="1" w:styleId="xl774">
    <w:name w:val="xl774"/>
    <w:basedOn w:val="a2"/>
    <w:rsid w:val="003019F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75">
    <w:name w:val="xl775"/>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76">
    <w:name w:val="xl776"/>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777">
    <w:name w:val="xl777"/>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FF0000"/>
      <w:sz w:val="28"/>
      <w:szCs w:val="28"/>
    </w:rPr>
  </w:style>
  <w:style w:type="paragraph" w:customStyle="1" w:styleId="xl778">
    <w:name w:val="xl778"/>
    <w:basedOn w:val="a2"/>
    <w:rsid w:val="003019F4"/>
    <w:pPr>
      <w:pBdr>
        <w:top w:val="single" w:sz="4" w:space="0" w:color="auto"/>
        <w:bottom w:val="single" w:sz="4" w:space="0" w:color="auto"/>
      </w:pBdr>
      <w:shd w:val="clear" w:color="000000" w:fill="FFFFFF"/>
      <w:spacing w:before="100" w:beforeAutospacing="1" w:after="100" w:afterAutospacing="1"/>
    </w:pPr>
    <w:rPr>
      <w:sz w:val="28"/>
      <w:szCs w:val="28"/>
    </w:rPr>
  </w:style>
  <w:style w:type="paragraph" w:customStyle="1" w:styleId="xl779">
    <w:name w:val="xl779"/>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780">
    <w:name w:val="xl780"/>
    <w:basedOn w:val="a2"/>
    <w:rsid w:val="003019F4"/>
    <w:pPr>
      <w:pBdr>
        <w:top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781">
    <w:name w:val="xl781"/>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782">
    <w:name w:val="xl782"/>
    <w:basedOn w:val="a2"/>
    <w:rsid w:val="003019F4"/>
    <w:pPr>
      <w:pBdr>
        <w:top w:val="single" w:sz="4" w:space="0" w:color="auto"/>
        <w:left w:val="single" w:sz="4" w:space="0" w:color="auto"/>
        <w:bottom w:val="single" w:sz="8" w:space="0" w:color="auto"/>
      </w:pBdr>
      <w:shd w:val="clear" w:color="000000" w:fill="FFFFFF"/>
      <w:spacing w:before="100" w:beforeAutospacing="1" w:after="100" w:afterAutospacing="1"/>
    </w:pPr>
    <w:rPr>
      <w:b/>
      <w:bCs/>
      <w:sz w:val="28"/>
      <w:szCs w:val="28"/>
    </w:rPr>
  </w:style>
  <w:style w:type="paragraph" w:customStyle="1" w:styleId="xl783">
    <w:name w:val="xl783"/>
    <w:basedOn w:val="a2"/>
    <w:rsid w:val="003019F4"/>
    <w:pPr>
      <w:pBdr>
        <w:top w:val="single" w:sz="4" w:space="0" w:color="auto"/>
        <w:bottom w:val="single" w:sz="8" w:space="0" w:color="auto"/>
      </w:pBdr>
      <w:shd w:val="clear" w:color="000000" w:fill="FFFFFF"/>
      <w:spacing w:before="100" w:beforeAutospacing="1" w:after="100" w:afterAutospacing="1"/>
    </w:pPr>
    <w:rPr>
      <w:b/>
      <w:bCs/>
      <w:sz w:val="28"/>
      <w:szCs w:val="28"/>
    </w:rPr>
  </w:style>
  <w:style w:type="paragraph" w:customStyle="1" w:styleId="xl784">
    <w:name w:val="xl784"/>
    <w:basedOn w:val="a2"/>
    <w:rsid w:val="003019F4"/>
    <w:pPr>
      <w:pBdr>
        <w:top w:val="single" w:sz="4" w:space="0" w:color="auto"/>
        <w:bottom w:val="single" w:sz="8" w:space="0" w:color="auto"/>
        <w:right w:val="single" w:sz="4" w:space="0" w:color="auto"/>
      </w:pBdr>
      <w:shd w:val="clear" w:color="000000" w:fill="FFFFFF"/>
      <w:spacing w:before="100" w:beforeAutospacing="1" w:after="100" w:afterAutospacing="1"/>
    </w:pPr>
    <w:rPr>
      <w:b/>
      <w:bCs/>
      <w:sz w:val="28"/>
      <w:szCs w:val="28"/>
    </w:rPr>
  </w:style>
  <w:style w:type="paragraph" w:customStyle="1" w:styleId="xl785">
    <w:name w:val="xl785"/>
    <w:basedOn w:val="a2"/>
    <w:rsid w:val="003019F4"/>
    <w:pPr>
      <w:pBdr>
        <w:left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786">
    <w:name w:val="xl786"/>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8"/>
      <w:szCs w:val="28"/>
    </w:rPr>
  </w:style>
  <w:style w:type="paragraph" w:customStyle="1" w:styleId="xl787">
    <w:name w:val="xl787"/>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88">
    <w:name w:val="xl788"/>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789">
    <w:name w:val="xl789"/>
    <w:basedOn w:val="a2"/>
    <w:rsid w:val="003019F4"/>
    <w:pPr>
      <w:pBdr>
        <w:top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790">
    <w:name w:val="xl790"/>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791">
    <w:name w:val="xl791"/>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8"/>
      <w:szCs w:val="28"/>
    </w:rPr>
  </w:style>
  <w:style w:type="paragraph" w:customStyle="1" w:styleId="xl792">
    <w:name w:val="xl792"/>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8"/>
      <w:szCs w:val="28"/>
    </w:rPr>
  </w:style>
  <w:style w:type="paragraph" w:customStyle="1" w:styleId="xl793">
    <w:name w:val="xl793"/>
    <w:basedOn w:val="a2"/>
    <w:rsid w:val="003019F4"/>
    <w:pPr>
      <w:pBdr>
        <w:top w:val="single" w:sz="8" w:space="0" w:color="auto"/>
        <w:left w:val="single" w:sz="8" w:space="0" w:color="auto"/>
        <w:bottom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794">
    <w:name w:val="xl794"/>
    <w:basedOn w:val="a2"/>
    <w:rsid w:val="003019F4"/>
    <w:pPr>
      <w:pBdr>
        <w:top w:val="single" w:sz="8" w:space="0" w:color="auto"/>
        <w:bottom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795">
    <w:name w:val="xl795"/>
    <w:basedOn w:val="a2"/>
    <w:rsid w:val="003019F4"/>
    <w:pPr>
      <w:pBdr>
        <w:top w:val="single" w:sz="8" w:space="0" w:color="auto"/>
        <w:bottom w:val="single" w:sz="8" w:space="0" w:color="auto"/>
        <w:right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796">
    <w:name w:val="xl796"/>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pPr>
    <w:rPr>
      <w:sz w:val="28"/>
      <w:szCs w:val="28"/>
    </w:rPr>
  </w:style>
  <w:style w:type="paragraph" w:customStyle="1" w:styleId="xl797">
    <w:name w:val="xl797"/>
    <w:basedOn w:val="a2"/>
    <w:rsid w:val="003019F4"/>
    <w:pPr>
      <w:pBdr>
        <w:top w:val="single" w:sz="4" w:space="0" w:color="auto"/>
        <w:bottom w:val="single" w:sz="4" w:space="0" w:color="auto"/>
      </w:pBdr>
      <w:shd w:val="clear" w:color="000000" w:fill="FFFFFF"/>
      <w:spacing w:before="100" w:beforeAutospacing="1" w:after="100" w:afterAutospacing="1"/>
    </w:pPr>
    <w:rPr>
      <w:sz w:val="28"/>
      <w:szCs w:val="28"/>
    </w:rPr>
  </w:style>
  <w:style w:type="paragraph" w:customStyle="1" w:styleId="xl798">
    <w:name w:val="xl798"/>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pPr>
    <w:rPr>
      <w:sz w:val="28"/>
      <w:szCs w:val="28"/>
    </w:rPr>
  </w:style>
  <w:style w:type="paragraph" w:customStyle="1" w:styleId="xl799">
    <w:name w:val="xl799"/>
    <w:basedOn w:val="a2"/>
    <w:rsid w:val="003019F4"/>
    <w:pPr>
      <w:pBdr>
        <w:top w:val="single" w:sz="4" w:space="0" w:color="auto"/>
        <w:left w:val="single" w:sz="4" w:space="0" w:color="auto"/>
        <w:bottom w:val="single" w:sz="8" w:space="0" w:color="auto"/>
      </w:pBdr>
      <w:shd w:val="clear" w:color="000000" w:fill="FFFFFF"/>
      <w:spacing w:before="100" w:beforeAutospacing="1" w:after="100" w:afterAutospacing="1"/>
    </w:pPr>
    <w:rPr>
      <w:b/>
      <w:bCs/>
      <w:color w:val="FF0000"/>
      <w:sz w:val="28"/>
      <w:szCs w:val="28"/>
    </w:rPr>
  </w:style>
  <w:style w:type="paragraph" w:customStyle="1" w:styleId="xl800">
    <w:name w:val="xl800"/>
    <w:basedOn w:val="a2"/>
    <w:rsid w:val="003019F4"/>
    <w:pPr>
      <w:pBdr>
        <w:top w:val="single" w:sz="4" w:space="0" w:color="auto"/>
        <w:bottom w:val="single" w:sz="8" w:space="0" w:color="auto"/>
      </w:pBdr>
      <w:shd w:val="clear" w:color="000000" w:fill="FFFFFF"/>
      <w:spacing w:before="100" w:beforeAutospacing="1" w:after="100" w:afterAutospacing="1"/>
    </w:pPr>
    <w:rPr>
      <w:b/>
      <w:bCs/>
      <w:color w:val="FF0000"/>
      <w:sz w:val="28"/>
      <w:szCs w:val="28"/>
    </w:rPr>
  </w:style>
  <w:style w:type="paragraph" w:customStyle="1" w:styleId="xl801">
    <w:name w:val="xl801"/>
    <w:basedOn w:val="a2"/>
    <w:rsid w:val="003019F4"/>
    <w:pPr>
      <w:pBdr>
        <w:top w:val="single" w:sz="4" w:space="0" w:color="auto"/>
        <w:bottom w:val="single" w:sz="8" w:space="0" w:color="auto"/>
        <w:right w:val="single" w:sz="4" w:space="0" w:color="auto"/>
      </w:pBdr>
      <w:shd w:val="clear" w:color="000000" w:fill="FFFFFF"/>
      <w:spacing w:before="100" w:beforeAutospacing="1" w:after="100" w:afterAutospacing="1"/>
    </w:pPr>
    <w:rPr>
      <w:b/>
      <w:bCs/>
      <w:color w:val="FF0000"/>
      <w:sz w:val="28"/>
      <w:szCs w:val="28"/>
    </w:rPr>
  </w:style>
  <w:style w:type="paragraph" w:customStyle="1" w:styleId="xl802">
    <w:name w:val="xl802"/>
    <w:basedOn w:val="a2"/>
    <w:rsid w:val="003019F4"/>
    <w:pPr>
      <w:pBdr>
        <w:left w:val="single" w:sz="8" w:space="0" w:color="auto"/>
      </w:pBdr>
      <w:shd w:val="clear" w:color="000000" w:fill="FFFFFF"/>
      <w:spacing w:before="100" w:beforeAutospacing="1" w:after="100" w:afterAutospacing="1"/>
      <w:jc w:val="center"/>
      <w:textAlignment w:val="center"/>
    </w:pPr>
    <w:rPr>
      <w:rFonts w:ascii="Bookman Old Style" w:hAnsi="Bookman Old Style"/>
      <w:b/>
      <w:bCs/>
      <w:sz w:val="32"/>
      <w:szCs w:val="32"/>
    </w:rPr>
  </w:style>
  <w:style w:type="paragraph" w:customStyle="1" w:styleId="xl803">
    <w:name w:val="xl803"/>
    <w:basedOn w:val="a2"/>
    <w:rsid w:val="003019F4"/>
    <w:pPr>
      <w:shd w:val="clear" w:color="000000" w:fill="FFFFFF"/>
      <w:spacing w:before="100" w:beforeAutospacing="1" w:after="100" w:afterAutospacing="1"/>
      <w:jc w:val="center"/>
      <w:textAlignment w:val="center"/>
    </w:pPr>
    <w:rPr>
      <w:rFonts w:ascii="Bookman Old Style" w:hAnsi="Bookman Old Style"/>
      <w:b/>
      <w:bCs/>
      <w:sz w:val="32"/>
      <w:szCs w:val="32"/>
    </w:rPr>
  </w:style>
  <w:style w:type="paragraph" w:customStyle="1" w:styleId="xl804">
    <w:name w:val="xl804"/>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05">
    <w:name w:val="xl805"/>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b/>
      <w:bCs/>
      <w:sz w:val="28"/>
      <w:szCs w:val="28"/>
    </w:rPr>
  </w:style>
  <w:style w:type="paragraph" w:customStyle="1" w:styleId="xl806">
    <w:name w:val="xl806"/>
    <w:basedOn w:val="a2"/>
    <w:rsid w:val="003019F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07">
    <w:name w:val="xl807"/>
    <w:basedOn w:val="a2"/>
    <w:rsid w:val="003019F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08">
    <w:name w:val="xl808"/>
    <w:basedOn w:val="a2"/>
    <w:rsid w:val="003019F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09">
    <w:name w:val="xl809"/>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0">
    <w:name w:val="xl810"/>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1">
    <w:name w:val="xl811"/>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2">
    <w:name w:val="xl812"/>
    <w:basedOn w:val="a2"/>
    <w:rsid w:val="003019F4"/>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3">
    <w:name w:val="xl813"/>
    <w:basedOn w:val="a2"/>
    <w:rsid w:val="003019F4"/>
    <w:pPr>
      <w:pBdr>
        <w:left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4">
    <w:name w:val="xl814"/>
    <w:basedOn w:val="a2"/>
    <w:rsid w:val="003019F4"/>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5">
    <w:name w:val="xl815"/>
    <w:basedOn w:val="a2"/>
    <w:rsid w:val="003019F4"/>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6">
    <w:name w:val="xl816"/>
    <w:basedOn w:val="a2"/>
    <w:rsid w:val="003019F4"/>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7">
    <w:name w:val="xl817"/>
    <w:basedOn w:val="a2"/>
    <w:rsid w:val="003019F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8">
    <w:name w:val="xl818"/>
    <w:basedOn w:val="a2"/>
    <w:rsid w:val="003019F4"/>
    <w:pPr>
      <w:shd w:val="clear" w:color="000000" w:fill="FFFFFF"/>
      <w:spacing w:before="100" w:beforeAutospacing="1" w:after="100" w:afterAutospacing="1"/>
      <w:jc w:val="center"/>
    </w:pPr>
  </w:style>
  <w:style w:type="paragraph" w:customStyle="1" w:styleId="xl819">
    <w:name w:val="xl819"/>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20">
    <w:name w:val="xl820"/>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21">
    <w:name w:val="xl821"/>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22">
    <w:name w:val="xl822"/>
    <w:basedOn w:val="a2"/>
    <w:rsid w:val="003019F4"/>
    <w:pPr>
      <w:pBdr>
        <w:top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823">
    <w:name w:val="xl823"/>
    <w:basedOn w:val="a2"/>
    <w:rsid w:val="003019F4"/>
    <w:pPr>
      <w:pBdr>
        <w:right w:val="single" w:sz="8" w:space="0" w:color="auto"/>
      </w:pBdr>
      <w:shd w:val="clear" w:color="000000" w:fill="FFFFFF"/>
      <w:spacing w:before="100" w:beforeAutospacing="1" w:after="100" w:afterAutospacing="1"/>
      <w:jc w:val="center"/>
      <w:textAlignment w:val="center"/>
    </w:pPr>
  </w:style>
  <w:style w:type="paragraph" w:customStyle="1" w:styleId="xl824">
    <w:name w:val="xl824"/>
    <w:basedOn w:val="a2"/>
    <w:rsid w:val="003019F4"/>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825">
    <w:name w:val="xl825"/>
    <w:basedOn w:val="a2"/>
    <w:rsid w:val="003019F4"/>
    <w:pPr>
      <w:pBdr>
        <w:top w:val="single" w:sz="8" w:space="0" w:color="auto"/>
        <w:left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826">
    <w:name w:val="xl826"/>
    <w:basedOn w:val="a2"/>
    <w:rsid w:val="003019F4"/>
    <w:pPr>
      <w:pBdr>
        <w:left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827">
    <w:name w:val="xl827"/>
    <w:basedOn w:val="a2"/>
    <w:rsid w:val="003019F4"/>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828">
    <w:name w:val="xl828"/>
    <w:basedOn w:val="a2"/>
    <w:rsid w:val="003019F4"/>
    <w:pPr>
      <w:pBdr>
        <w:left w:val="single" w:sz="8"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829">
    <w:name w:val="xl829"/>
    <w:basedOn w:val="a2"/>
    <w:rsid w:val="003019F4"/>
    <w:pPr>
      <w:pBdr>
        <w:left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830">
    <w:name w:val="xl830"/>
    <w:basedOn w:val="a2"/>
    <w:rsid w:val="003019F4"/>
    <w:pPr>
      <w:shd w:val="clear" w:color="000000" w:fill="FFFFFF"/>
      <w:spacing w:before="100" w:beforeAutospacing="1" w:after="100" w:afterAutospacing="1"/>
      <w:jc w:val="center"/>
    </w:pPr>
  </w:style>
  <w:style w:type="paragraph" w:customStyle="1" w:styleId="xl831">
    <w:name w:val="xl831"/>
    <w:basedOn w:val="a2"/>
    <w:rsid w:val="003019F4"/>
    <w:pPr>
      <w:pBdr>
        <w:left w:val="single" w:sz="4" w:space="0" w:color="auto"/>
      </w:pBdr>
      <w:shd w:val="clear" w:color="000000" w:fill="FFFFFF"/>
      <w:spacing w:before="100" w:beforeAutospacing="1" w:after="100" w:afterAutospacing="1"/>
      <w:jc w:val="center"/>
      <w:textAlignment w:val="center"/>
    </w:pPr>
  </w:style>
  <w:style w:type="paragraph" w:customStyle="1" w:styleId="xl832">
    <w:name w:val="xl832"/>
    <w:basedOn w:val="a2"/>
    <w:rsid w:val="003019F4"/>
    <w:pPr>
      <w:shd w:val="clear" w:color="000000" w:fill="FFFFFF"/>
      <w:spacing w:before="100" w:beforeAutospacing="1" w:after="100" w:afterAutospacing="1"/>
      <w:jc w:val="center"/>
      <w:textAlignment w:val="center"/>
    </w:pPr>
  </w:style>
  <w:style w:type="paragraph" w:customStyle="1" w:styleId="xl833">
    <w:name w:val="xl833"/>
    <w:basedOn w:val="a2"/>
    <w:rsid w:val="003019F4"/>
    <w:pPr>
      <w:pBdr>
        <w:right w:val="single" w:sz="4" w:space="0" w:color="auto"/>
      </w:pBdr>
      <w:shd w:val="clear" w:color="000000" w:fill="FFFFFF"/>
      <w:spacing w:before="100" w:beforeAutospacing="1" w:after="100" w:afterAutospacing="1"/>
      <w:jc w:val="center"/>
      <w:textAlignment w:val="center"/>
    </w:pPr>
  </w:style>
  <w:style w:type="paragraph" w:customStyle="1" w:styleId="xl834">
    <w:name w:val="xl834"/>
    <w:basedOn w:val="a2"/>
    <w:rsid w:val="003019F4"/>
    <w:pPr>
      <w:pBdr>
        <w:left w:val="single" w:sz="4" w:space="0" w:color="auto"/>
        <w:bottom w:val="single" w:sz="8" w:space="0" w:color="auto"/>
      </w:pBdr>
      <w:shd w:val="clear" w:color="000000" w:fill="FFFFFF"/>
      <w:spacing w:before="100" w:beforeAutospacing="1" w:after="100" w:afterAutospacing="1"/>
      <w:jc w:val="center"/>
      <w:textAlignment w:val="center"/>
    </w:pPr>
  </w:style>
  <w:style w:type="paragraph" w:customStyle="1" w:styleId="xl835">
    <w:name w:val="xl835"/>
    <w:basedOn w:val="a2"/>
    <w:rsid w:val="003019F4"/>
    <w:pPr>
      <w:pBdr>
        <w:bottom w:val="single" w:sz="8" w:space="0" w:color="auto"/>
      </w:pBdr>
      <w:shd w:val="clear" w:color="000000" w:fill="FFFFFF"/>
      <w:spacing w:before="100" w:beforeAutospacing="1" w:after="100" w:afterAutospacing="1"/>
      <w:jc w:val="center"/>
      <w:textAlignment w:val="center"/>
    </w:pPr>
  </w:style>
  <w:style w:type="paragraph" w:customStyle="1" w:styleId="xl836">
    <w:name w:val="xl836"/>
    <w:basedOn w:val="a2"/>
    <w:rsid w:val="003019F4"/>
    <w:pPr>
      <w:pBdr>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37">
    <w:name w:val="xl837"/>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8">
    <w:name w:val="xl838"/>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9">
    <w:name w:val="xl839"/>
    <w:basedOn w:val="a2"/>
    <w:rsid w:val="003019F4"/>
    <w:pPr>
      <w:pBdr>
        <w:top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40">
    <w:name w:val="xl840"/>
    <w:basedOn w:val="a2"/>
    <w:rsid w:val="003019F4"/>
    <w:pPr>
      <w:pBdr>
        <w:right w:val="single" w:sz="4" w:space="0" w:color="auto"/>
      </w:pBdr>
      <w:shd w:val="clear" w:color="000000" w:fill="FFFFFF"/>
      <w:spacing w:before="100" w:beforeAutospacing="1" w:after="100" w:afterAutospacing="1"/>
      <w:jc w:val="center"/>
      <w:textAlignment w:val="center"/>
    </w:pPr>
  </w:style>
  <w:style w:type="paragraph" w:customStyle="1" w:styleId="xl841">
    <w:name w:val="xl841"/>
    <w:basedOn w:val="a2"/>
    <w:rsid w:val="003019F4"/>
    <w:pPr>
      <w:pBdr>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42">
    <w:name w:val="xl842"/>
    <w:basedOn w:val="a2"/>
    <w:rsid w:val="003019F4"/>
    <w:pPr>
      <w:shd w:val="clear" w:color="000000" w:fill="FFFFFF"/>
      <w:spacing w:before="100" w:beforeAutospacing="1" w:after="100" w:afterAutospacing="1"/>
      <w:jc w:val="center"/>
      <w:textAlignment w:val="top"/>
    </w:pPr>
    <w:rPr>
      <w:b/>
      <w:bCs/>
      <w:sz w:val="40"/>
      <w:szCs w:val="40"/>
    </w:rPr>
  </w:style>
  <w:style w:type="paragraph" w:customStyle="1" w:styleId="xl843">
    <w:name w:val="xl843"/>
    <w:basedOn w:val="a2"/>
    <w:rsid w:val="003019F4"/>
    <w:pPr>
      <w:pBdr>
        <w:left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844">
    <w:name w:val="xl844"/>
    <w:basedOn w:val="a2"/>
    <w:rsid w:val="003019F4"/>
    <w:pP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845">
    <w:name w:val="xl845"/>
    <w:basedOn w:val="a2"/>
    <w:rsid w:val="003019F4"/>
    <w:pPr>
      <w:pBdr>
        <w:right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846">
    <w:name w:val="xl846"/>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b/>
      <w:bCs/>
      <w:sz w:val="28"/>
      <w:szCs w:val="28"/>
    </w:rPr>
  </w:style>
  <w:style w:type="paragraph" w:customStyle="1" w:styleId="xl847">
    <w:name w:val="xl847"/>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color w:val="FF0000"/>
      <w:sz w:val="28"/>
      <w:szCs w:val="28"/>
    </w:rPr>
  </w:style>
  <w:style w:type="paragraph" w:customStyle="1" w:styleId="xl848">
    <w:name w:val="xl848"/>
    <w:basedOn w:val="a2"/>
    <w:rsid w:val="003019F4"/>
    <w:pPr>
      <w:pBdr>
        <w:top w:val="single" w:sz="4" w:space="0" w:color="auto"/>
        <w:bottom w:val="single" w:sz="4" w:space="0" w:color="auto"/>
      </w:pBdr>
      <w:shd w:val="clear" w:color="000000" w:fill="FFFFFF"/>
      <w:spacing w:before="100" w:beforeAutospacing="1" w:after="100" w:afterAutospacing="1"/>
      <w:jc w:val="center"/>
    </w:pPr>
    <w:rPr>
      <w:b/>
      <w:bCs/>
      <w:color w:val="FF0000"/>
      <w:sz w:val="28"/>
      <w:szCs w:val="28"/>
    </w:rPr>
  </w:style>
  <w:style w:type="paragraph" w:customStyle="1" w:styleId="xl849">
    <w:name w:val="xl849"/>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FF0000"/>
      <w:sz w:val="28"/>
      <w:szCs w:val="28"/>
    </w:rPr>
  </w:style>
  <w:style w:type="paragraph" w:customStyle="1" w:styleId="xl850">
    <w:name w:val="xl850"/>
    <w:basedOn w:val="a2"/>
    <w:rsid w:val="003019F4"/>
    <w:pPr>
      <w:pBdr>
        <w:right w:val="single" w:sz="8" w:space="0" w:color="auto"/>
      </w:pBdr>
      <w:shd w:val="clear" w:color="000000" w:fill="FFFFFF"/>
      <w:spacing w:before="100" w:beforeAutospacing="1" w:after="100" w:afterAutospacing="1"/>
      <w:jc w:val="center"/>
      <w:textAlignment w:val="center"/>
    </w:pPr>
    <w:rPr>
      <w:rFonts w:ascii="Bookman Old Style" w:hAnsi="Bookman Old Style"/>
      <w:b/>
      <w:bCs/>
      <w:sz w:val="32"/>
      <w:szCs w:val="32"/>
    </w:rPr>
  </w:style>
  <w:style w:type="paragraph" w:customStyle="1" w:styleId="xl851">
    <w:name w:val="xl851"/>
    <w:basedOn w:val="a2"/>
    <w:rsid w:val="003019F4"/>
    <w:pPr>
      <w:pBdr>
        <w:left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52">
    <w:name w:val="xl852"/>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i/>
      <w:iCs/>
      <w:sz w:val="28"/>
      <w:szCs w:val="28"/>
    </w:rPr>
  </w:style>
  <w:style w:type="paragraph" w:customStyle="1" w:styleId="xl853">
    <w:name w:val="xl853"/>
    <w:basedOn w:val="a2"/>
    <w:rsid w:val="003019F4"/>
    <w:pPr>
      <w:pBdr>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i/>
      <w:iCs/>
      <w:sz w:val="28"/>
      <w:szCs w:val="28"/>
    </w:rPr>
  </w:style>
  <w:style w:type="paragraph" w:customStyle="1" w:styleId="xl854">
    <w:name w:val="xl854"/>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i/>
      <w:iCs/>
      <w:sz w:val="28"/>
      <w:szCs w:val="28"/>
    </w:rPr>
  </w:style>
  <w:style w:type="paragraph" w:customStyle="1" w:styleId="xl855">
    <w:name w:val="xl855"/>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sz w:val="28"/>
      <w:szCs w:val="28"/>
    </w:rPr>
  </w:style>
  <w:style w:type="paragraph" w:customStyle="1" w:styleId="xl856">
    <w:name w:val="xl856"/>
    <w:basedOn w:val="a2"/>
    <w:rsid w:val="003019F4"/>
    <w:pPr>
      <w:pBdr>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sz w:val="28"/>
      <w:szCs w:val="28"/>
    </w:rPr>
  </w:style>
  <w:style w:type="paragraph" w:customStyle="1" w:styleId="xl857">
    <w:name w:val="xl857"/>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sz w:val="28"/>
      <w:szCs w:val="28"/>
    </w:rPr>
  </w:style>
  <w:style w:type="paragraph" w:customStyle="1" w:styleId="xl858">
    <w:name w:val="xl858"/>
    <w:basedOn w:val="a2"/>
    <w:rsid w:val="003019F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59">
    <w:name w:val="xl859"/>
    <w:basedOn w:val="a2"/>
    <w:rsid w:val="003019F4"/>
    <w:pPr>
      <w:pBdr>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60">
    <w:name w:val="xl860"/>
    <w:basedOn w:val="a2"/>
    <w:rsid w:val="003019F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61">
    <w:name w:val="xl861"/>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sz w:val="28"/>
      <w:szCs w:val="28"/>
    </w:rPr>
  </w:style>
  <w:style w:type="paragraph" w:customStyle="1" w:styleId="xl862">
    <w:name w:val="xl862"/>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sz w:val="28"/>
      <w:szCs w:val="28"/>
    </w:rPr>
  </w:style>
  <w:style w:type="paragraph" w:customStyle="1" w:styleId="xl863">
    <w:name w:val="xl863"/>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864">
    <w:name w:val="xl864"/>
    <w:basedOn w:val="a2"/>
    <w:rsid w:val="003019F4"/>
    <w:pPr>
      <w:pBdr>
        <w:top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865">
    <w:name w:val="xl865"/>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66">
    <w:name w:val="xl866"/>
    <w:basedOn w:val="a2"/>
    <w:rsid w:val="003019F4"/>
    <w:pPr>
      <w:pBdr>
        <w:top w:val="single" w:sz="4" w:space="0" w:color="auto"/>
        <w:left w:val="single" w:sz="4" w:space="0" w:color="auto"/>
      </w:pBdr>
      <w:shd w:val="clear" w:color="000000" w:fill="BDD7EE"/>
      <w:spacing w:before="100" w:beforeAutospacing="1" w:after="100" w:afterAutospacing="1"/>
      <w:jc w:val="center"/>
      <w:textAlignment w:val="center"/>
    </w:pPr>
    <w:rPr>
      <w:rFonts w:ascii="Calibri" w:hAnsi="Calibri" w:cs="Calibri"/>
      <w:sz w:val="28"/>
      <w:szCs w:val="28"/>
    </w:rPr>
  </w:style>
  <w:style w:type="paragraph" w:customStyle="1" w:styleId="xl867">
    <w:name w:val="xl867"/>
    <w:basedOn w:val="a2"/>
    <w:rsid w:val="003019F4"/>
    <w:pPr>
      <w:pBdr>
        <w:left w:val="single" w:sz="4" w:space="0" w:color="auto"/>
        <w:bottom w:val="single" w:sz="4" w:space="0" w:color="auto"/>
      </w:pBdr>
      <w:shd w:val="clear" w:color="000000" w:fill="BDD7EE"/>
      <w:spacing w:before="100" w:beforeAutospacing="1" w:after="100" w:afterAutospacing="1"/>
      <w:jc w:val="center"/>
      <w:textAlignment w:val="center"/>
    </w:pPr>
    <w:rPr>
      <w:rFonts w:ascii="Calibri" w:hAnsi="Calibri" w:cs="Calibri"/>
      <w:sz w:val="28"/>
      <w:szCs w:val="28"/>
    </w:rPr>
  </w:style>
  <w:style w:type="paragraph" w:customStyle="1" w:styleId="xl868">
    <w:name w:val="xl868"/>
    <w:basedOn w:val="a2"/>
    <w:rsid w:val="003019F4"/>
    <w:pPr>
      <w:pBdr>
        <w:top w:val="single" w:sz="4" w:space="0" w:color="auto"/>
        <w:left w:val="single" w:sz="4" w:space="0" w:color="auto"/>
        <w:right w:val="single" w:sz="8" w:space="0" w:color="auto"/>
      </w:pBdr>
      <w:shd w:val="clear" w:color="000000" w:fill="DDEBF7"/>
      <w:spacing w:before="100" w:beforeAutospacing="1" w:after="100" w:afterAutospacing="1"/>
      <w:jc w:val="center"/>
      <w:textAlignment w:val="center"/>
    </w:pPr>
    <w:rPr>
      <w:rFonts w:ascii="Calibri" w:hAnsi="Calibri" w:cs="Calibri"/>
      <w:sz w:val="28"/>
      <w:szCs w:val="28"/>
    </w:rPr>
  </w:style>
  <w:style w:type="paragraph" w:customStyle="1" w:styleId="xl869">
    <w:name w:val="xl869"/>
    <w:basedOn w:val="a2"/>
    <w:rsid w:val="003019F4"/>
    <w:pPr>
      <w:pBdr>
        <w:left w:val="single" w:sz="4" w:space="0" w:color="auto"/>
        <w:bottom w:val="single" w:sz="4" w:space="0" w:color="auto"/>
        <w:right w:val="single" w:sz="8" w:space="0" w:color="auto"/>
      </w:pBdr>
      <w:shd w:val="clear" w:color="000000" w:fill="DDEBF7"/>
      <w:spacing w:before="100" w:beforeAutospacing="1" w:after="100" w:afterAutospacing="1"/>
      <w:jc w:val="center"/>
      <w:textAlignment w:val="center"/>
    </w:pPr>
    <w:rPr>
      <w:rFonts w:ascii="Calibri" w:hAnsi="Calibri" w:cs="Calibri"/>
      <w:sz w:val="28"/>
      <w:szCs w:val="28"/>
    </w:rPr>
  </w:style>
  <w:style w:type="paragraph" w:customStyle="1" w:styleId="xl870">
    <w:name w:val="xl870"/>
    <w:basedOn w:val="a2"/>
    <w:rsid w:val="003019F4"/>
    <w:pPr>
      <w:pBdr>
        <w:left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71">
    <w:name w:val="xl871"/>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72">
    <w:name w:val="xl872"/>
    <w:basedOn w:val="a2"/>
    <w:rsid w:val="003019F4"/>
    <w:pPr>
      <w:pBdr>
        <w:top w:val="single" w:sz="4" w:space="0" w:color="auto"/>
        <w:left w:val="single" w:sz="4" w:space="0" w:color="auto"/>
        <w:right w:val="single" w:sz="4" w:space="0" w:color="auto"/>
      </w:pBdr>
      <w:shd w:val="clear" w:color="000000" w:fill="DDEBF7"/>
      <w:spacing w:before="100" w:beforeAutospacing="1" w:after="100" w:afterAutospacing="1"/>
      <w:jc w:val="center"/>
      <w:textAlignment w:val="center"/>
    </w:pPr>
    <w:rPr>
      <w:rFonts w:ascii="Calibri" w:hAnsi="Calibri" w:cs="Calibri"/>
      <w:sz w:val="28"/>
      <w:szCs w:val="28"/>
    </w:rPr>
  </w:style>
  <w:style w:type="paragraph" w:customStyle="1" w:styleId="xl873">
    <w:name w:val="xl873"/>
    <w:basedOn w:val="a2"/>
    <w:rsid w:val="003019F4"/>
    <w:pPr>
      <w:pBdr>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Calibri" w:hAnsi="Calibri" w:cs="Calibri"/>
      <w:sz w:val="28"/>
      <w:szCs w:val="28"/>
    </w:rPr>
  </w:style>
  <w:style w:type="paragraph" w:customStyle="1" w:styleId="xl874">
    <w:name w:val="xl874"/>
    <w:basedOn w:val="a2"/>
    <w:rsid w:val="003019F4"/>
    <w:pPr>
      <w:pBdr>
        <w:top w:val="single" w:sz="4" w:space="0" w:color="auto"/>
        <w:left w:val="single" w:sz="8"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5">
    <w:name w:val="xl875"/>
    <w:basedOn w:val="a2"/>
    <w:rsid w:val="003019F4"/>
    <w:pPr>
      <w:pBdr>
        <w:left w:val="single" w:sz="8"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6">
    <w:name w:val="xl876"/>
    <w:basedOn w:val="a2"/>
    <w:rsid w:val="003019F4"/>
    <w:pPr>
      <w:pBdr>
        <w:left w:val="single" w:sz="8" w:space="0" w:color="auto"/>
        <w:bottom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7">
    <w:name w:val="xl877"/>
    <w:basedOn w:val="a2"/>
    <w:rsid w:val="003019F4"/>
    <w:pPr>
      <w:pBdr>
        <w:top w:val="single" w:sz="4" w:space="0" w:color="auto"/>
        <w:left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8">
    <w:name w:val="xl878"/>
    <w:basedOn w:val="a2"/>
    <w:rsid w:val="003019F4"/>
    <w:pPr>
      <w:pBdr>
        <w:left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9">
    <w:name w:val="xl879"/>
    <w:basedOn w:val="a2"/>
    <w:rsid w:val="003019F4"/>
    <w:pPr>
      <w:pBdr>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80">
    <w:name w:val="xl880"/>
    <w:basedOn w:val="a2"/>
    <w:rsid w:val="003019F4"/>
    <w:pPr>
      <w:pBdr>
        <w:top w:val="single" w:sz="4" w:space="0" w:color="auto"/>
        <w:left w:val="single" w:sz="4" w:space="0" w:color="auto"/>
        <w:right w:val="single" w:sz="8" w:space="0" w:color="auto"/>
      </w:pBdr>
      <w:shd w:val="clear" w:color="000000" w:fill="DDEBF7"/>
      <w:spacing w:before="100" w:beforeAutospacing="1" w:after="100" w:afterAutospacing="1"/>
      <w:jc w:val="center"/>
      <w:textAlignment w:val="center"/>
    </w:pPr>
    <w:rPr>
      <w:b/>
      <w:bCs/>
      <w:sz w:val="28"/>
      <w:szCs w:val="28"/>
    </w:rPr>
  </w:style>
  <w:style w:type="paragraph" w:customStyle="1" w:styleId="xl881">
    <w:name w:val="xl881"/>
    <w:basedOn w:val="a2"/>
    <w:rsid w:val="003019F4"/>
    <w:pPr>
      <w:pBdr>
        <w:left w:val="single" w:sz="4" w:space="0" w:color="auto"/>
        <w:right w:val="single" w:sz="8" w:space="0" w:color="auto"/>
      </w:pBdr>
      <w:shd w:val="clear" w:color="000000" w:fill="DDEBF7"/>
      <w:spacing w:before="100" w:beforeAutospacing="1" w:after="100" w:afterAutospacing="1"/>
      <w:jc w:val="center"/>
      <w:textAlignment w:val="center"/>
    </w:pPr>
    <w:rPr>
      <w:b/>
      <w:bCs/>
      <w:sz w:val="28"/>
      <w:szCs w:val="28"/>
    </w:rPr>
  </w:style>
  <w:style w:type="paragraph" w:customStyle="1" w:styleId="xl882">
    <w:name w:val="xl882"/>
    <w:basedOn w:val="a2"/>
    <w:rsid w:val="003019F4"/>
    <w:pPr>
      <w:pBdr>
        <w:left w:val="single" w:sz="4" w:space="0" w:color="auto"/>
        <w:bottom w:val="single" w:sz="4" w:space="0" w:color="auto"/>
        <w:right w:val="single" w:sz="8" w:space="0" w:color="auto"/>
      </w:pBdr>
      <w:shd w:val="clear" w:color="000000" w:fill="DDEBF7"/>
      <w:spacing w:before="100" w:beforeAutospacing="1" w:after="100" w:afterAutospacing="1"/>
      <w:jc w:val="center"/>
      <w:textAlignment w:val="center"/>
    </w:pPr>
    <w:rPr>
      <w:b/>
      <w:bCs/>
      <w:sz w:val="28"/>
      <w:szCs w:val="28"/>
    </w:rPr>
  </w:style>
  <w:style w:type="paragraph" w:customStyle="1" w:styleId="xl883">
    <w:name w:val="xl883"/>
    <w:basedOn w:val="a2"/>
    <w:rsid w:val="003019F4"/>
    <w:pPr>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84">
    <w:name w:val="xl884"/>
    <w:basedOn w:val="a2"/>
    <w:rsid w:val="003019F4"/>
    <w:pPr>
      <w:pBdr>
        <w:left w:val="single" w:sz="8"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85">
    <w:name w:val="xl885"/>
    <w:basedOn w:val="a2"/>
    <w:rsid w:val="003019F4"/>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86">
    <w:name w:val="xl886"/>
    <w:basedOn w:val="a2"/>
    <w:rsid w:val="003019F4"/>
    <w:pPr>
      <w:pBdr>
        <w:top w:val="single" w:sz="4" w:space="0" w:color="auto"/>
        <w:left w:val="single" w:sz="8"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87">
    <w:name w:val="xl887"/>
    <w:basedOn w:val="a2"/>
    <w:rsid w:val="003019F4"/>
    <w:pPr>
      <w:pBdr>
        <w:left w:val="single" w:sz="8"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88">
    <w:name w:val="xl888"/>
    <w:basedOn w:val="a2"/>
    <w:rsid w:val="003019F4"/>
    <w:pPr>
      <w:pBdr>
        <w:left w:val="single" w:sz="8"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89">
    <w:name w:val="xl889"/>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90">
    <w:name w:val="xl890"/>
    <w:basedOn w:val="a2"/>
    <w:rsid w:val="003019F4"/>
    <w:pPr>
      <w:pBdr>
        <w:left w:val="single" w:sz="4"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91">
    <w:name w:val="xl891"/>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92">
    <w:name w:val="xl892"/>
    <w:basedOn w:val="a2"/>
    <w:rsid w:val="003019F4"/>
    <w:pPr>
      <w:pBdr>
        <w:top w:val="single" w:sz="4" w:space="0" w:color="auto"/>
        <w:left w:val="single" w:sz="4" w:space="0" w:color="auto"/>
        <w:right w:val="single" w:sz="8" w:space="0" w:color="auto"/>
      </w:pBdr>
      <w:shd w:val="clear" w:color="000000" w:fill="BDD7EE"/>
      <w:spacing w:before="100" w:beforeAutospacing="1" w:after="100" w:afterAutospacing="1"/>
      <w:jc w:val="center"/>
      <w:textAlignment w:val="center"/>
    </w:pPr>
    <w:rPr>
      <w:b/>
      <w:bCs/>
      <w:sz w:val="28"/>
      <w:szCs w:val="28"/>
    </w:rPr>
  </w:style>
  <w:style w:type="paragraph" w:customStyle="1" w:styleId="xl893">
    <w:name w:val="xl893"/>
    <w:basedOn w:val="a2"/>
    <w:rsid w:val="003019F4"/>
    <w:pPr>
      <w:pBdr>
        <w:left w:val="single" w:sz="4" w:space="0" w:color="auto"/>
        <w:right w:val="single" w:sz="8" w:space="0" w:color="auto"/>
      </w:pBdr>
      <w:shd w:val="clear" w:color="000000" w:fill="BDD7EE"/>
      <w:spacing w:before="100" w:beforeAutospacing="1" w:after="100" w:afterAutospacing="1"/>
      <w:jc w:val="center"/>
      <w:textAlignment w:val="center"/>
    </w:pPr>
    <w:rPr>
      <w:b/>
      <w:bCs/>
      <w:sz w:val="28"/>
      <w:szCs w:val="28"/>
    </w:rPr>
  </w:style>
  <w:style w:type="paragraph" w:customStyle="1" w:styleId="xl894">
    <w:name w:val="xl894"/>
    <w:basedOn w:val="a2"/>
    <w:rsid w:val="003019F4"/>
    <w:pPr>
      <w:pBdr>
        <w:left w:val="single" w:sz="4" w:space="0" w:color="auto"/>
        <w:bottom w:val="single" w:sz="4" w:space="0" w:color="auto"/>
        <w:right w:val="single" w:sz="8" w:space="0" w:color="auto"/>
      </w:pBdr>
      <w:shd w:val="clear" w:color="000000" w:fill="BDD7EE"/>
      <w:spacing w:before="100" w:beforeAutospacing="1" w:after="100" w:afterAutospacing="1"/>
      <w:jc w:val="center"/>
      <w:textAlignment w:val="center"/>
    </w:pPr>
    <w:rPr>
      <w:b/>
      <w:bCs/>
      <w:sz w:val="28"/>
      <w:szCs w:val="28"/>
    </w:rPr>
  </w:style>
  <w:style w:type="table" w:customStyle="1" w:styleId="11130">
    <w:name w:val="Сетка таблицы111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
    <w:name w:val="Сетка таблицы3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
    <w:name w:val="Сетка таблицы3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5">
    <w:name w:val="Абзац списка9"/>
    <w:basedOn w:val="a2"/>
    <w:autoRedefine/>
    <w:rsid w:val="003019F4"/>
    <w:pPr>
      <w:jc w:val="center"/>
    </w:pPr>
    <w:rPr>
      <w:snapToGrid w:val="0"/>
      <w:sz w:val="28"/>
      <w:szCs w:val="28"/>
    </w:rPr>
  </w:style>
  <w:style w:type="table" w:customStyle="1" w:styleId="382">
    <w:name w:val="Сетка таблицы38"/>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9">
    <w:name w:val="3"/>
    <w:basedOn w:val="a2"/>
    <w:next w:val="af1"/>
    <w:qFormat/>
    <w:rsid w:val="003019F4"/>
    <w:pPr>
      <w:jc w:val="center"/>
    </w:pPr>
    <w:rPr>
      <w:b/>
      <w:szCs w:val="20"/>
    </w:rPr>
  </w:style>
  <w:style w:type="paragraph" w:customStyle="1" w:styleId="2fc">
    <w:name w:val="Знак2"/>
    <w:basedOn w:val="a2"/>
    <w:rsid w:val="003019F4"/>
    <w:pPr>
      <w:spacing w:after="160" w:line="240" w:lineRule="exact"/>
    </w:pPr>
    <w:rPr>
      <w:rFonts w:ascii="Verdana" w:hAnsi="Verdana" w:cs="Verdana"/>
      <w:sz w:val="20"/>
      <w:szCs w:val="20"/>
      <w:lang w:val="en-US" w:eastAsia="en-US"/>
    </w:rPr>
  </w:style>
  <w:style w:type="table" w:customStyle="1" w:styleId="2113">
    <w:name w:val="Сетка таблицы2113"/>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2"/>
    <w:uiPriority w:val="1"/>
    <w:qFormat/>
    <w:rsid w:val="003019F4"/>
    <w:pPr>
      <w:widowControl w:val="0"/>
      <w:autoSpaceDE w:val="0"/>
      <w:autoSpaceDN w:val="0"/>
    </w:pPr>
    <w:rPr>
      <w:sz w:val="22"/>
      <w:szCs w:val="22"/>
      <w:lang w:eastAsia="en-US"/>
    </w:rPr>
  </w:style>
  <w:style w:type="paragraph" w:customStyle="1" w:styleId="118">
    <w:name w:val="Знак Знак Знак Знак1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3fa">
    <w:name w:val="Знак Знак Знак Знак3"/>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b">
    <w:name w:val="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9">
    <w:name w:val="Знак Знак Знак Знак1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c">
    <w:name w:val="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14">
    <w:name w:val="Знак Знак1 Знак Знак1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d">
    <w:name w:val="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a">
    <w:name w:val="Знак Знак Знак Знак1 Знак Знак Знак Знак Знак Знак Знак Знак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b">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c">
    <w:name w:val="Знак Знак1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d">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e">
    <w:name w:val="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315">
    <w:name w:val="Знак Знак3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e">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f4">
    <w:name w:val="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character" w:customStyle="1" w:styleId="144TimesNewRoman">
    <w:name w:val="Основной текст (144) + Times New Roman"/>
    <w:aliases w:val="10,5 pt,Интервал 0 pt"/>
    <w:rsid w:val="003019F4"/>
    <w:rPr>
      <w:rFonts w:ascii="Times New Roman" w:eastAsia="Times New Roman" w:hAnsi="Times New Roman" w:cs="Times New Roman" w:hint="default"/>
      <w:b w:val="0"/>
      <w:bCs w:val="0"/>
      <w:i w:val="0"/>
      <w:iCs w:val="0"/>
      <w:smallCaps w:val="0"/>
      <w:strike w:val="0"/>
      <w:dstrike w:val="0"/>
      <w:color w:val="000000"/>
      <w:spacing w:val="5"/>
      <w:w w:val="100"/>
      <w:position w:val="0"/>
      <w:sz w:val="21"/>
      <w:szCs w:val="21"/>
      <w:u w:val="none"/>
      <w:effect w:val="none"/>
      <w:lang w:val="ru-RU"/>
    </w:rPr>
  </w:style>
  <w:style w:type="table" w:customStyle="1" w:styleId="402">
    <w:name w:val="Сетка таблицы4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b">
    <w:name w:val="Основной текст с отступом 2 Знак1"/>
    <w:basedOn w:val="a3"/>
    <w:semiHidden/>
    <w:rsid w:val="003019F4"/>
  </w:style>
  <w:style w:type="table" w:customStyle="1" w:styleId="4211">
    <w:name w:val="Сетка таблицы4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0">
    <w:name w:val="Сетка таблицы43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
    <w:name w:val="Сетка таблицы4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
    <w:name w:val="Знак Знак Знак Знак Знак Знак Знак Знак Знак Знак Знак Знак Знак1"/>
    <w:basedOn w:val="a2"/>
    <w:rsid w:val="003019F4"/>
    <w:pPr>
      <w:spacing w:before="100" w:beforeAutospacing="1" w:after="100" w:afterAutospacing="1"/>
    </w:pPr>
    <w:rPr>
      <w:rFonts w:ascii="Tahoma" w:hAnsi="Tahoma"/>
      <w:sz w:val="20"/>
      <w:szCs w:val="20"/>
      <w:lang w:val="en-US" w:eastAsia="en-US"/>
    </w:rPr>
  </w:style>
  <w:style w:type="table" w:customStyle="1" w:styleId="453">
    <w:name w:val="Сетка таблицы4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3">
    <w:name w:val="Сетка таблицы46"/>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етка таблицы1131"/>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2">
    <w:name w:val="Сетка таблицы4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0">
    <w:name w:val="Сетка таблицы2911"/>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0">
    <w:name w:val="Сетка таблицы11011"/>
    <w:basedOn w:val="a4"/>
    <w:next w:val="ae"/>
    <w:uiPriority w:val="5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
    <w:name w:val="Сетка таблицы21011"/>
    <w:basedOn w:val="a4"/>
    <w:next w:val="ae"/>
    <w:uiPriority w:val="39"/>
    <w:rsid w:val="003019F4"/>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Сетка таблицы11111"/>
    <w:basedOn w:val="a4"/>
    <w:next w:val="ae"/>
    <w:uiPriority w:val="5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
    <w:basedOn w:val="a4"/>
    <w:next w:val="ae"/>
    <w:uiPriority w:val="39"/>
    <w:rsid w:val="003019F4"/>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0">
    <w:name w:val="Сетка таблицы4211"/>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Сетка таблицы31111"/>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0">
    <w:name w:val="Сетка таблицы111111"/>
    <w:basedOn w:val="a4"/>
    <w:next w:val="ae"/>
    <w:uiPriority w:val="5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0">
    <w:name w:val="Сетка таблицы21111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6">
    <w:name w:val="Основной текст 3 Знак1"/>
    <w:basedOn w:val="a3"/>
    <w:semiHidden/>
    <w:rsid w:val="003019F4"/>
    <w:rPr>
      <w:rFonts w:ascii="Times New Roman" w:eastAsia="Times New Roman" w:hAnsi="Times New Roman"/>
      <w:sz w:val="16"/>
      <w:szCs w:val="16"/>
    </w:rPr>
  </w:style>
  <w:style w:type="character" w:customStyle="1" w:styleId="21c">
    <w:name w:val="Основной текст 2 Знак1"/>
    <w:basedOn w:val="a3"/>
    <w:semiHidden/>
    <w:rsid w:val="003019F4"/>
    <w:rPr>
      <w:rFonts w:ascii="Times New Roman" w:eastAsia="Times New Roman" w:hAnsi="Times New Roman"/>
      <w:sz w:val="24"/>
    </w:rPr>
  </w:style>
  <w:style w:type="character" w:customStyle="1" w:styleId="317">
    <w:name w:val="Основной текст с отступом 3 Знак1"/>
    <w:basedOn w:val="a3"/>
    <w:semiHidden/>
    <w:rsid w:val="003019F4"/>
    <w:rPr>
      <w:rFonts w:ascii="Times New Roman" w:eastAsia="Times New Roman" w:hAnsi="Times New Roman"/>
      <w:sz w:val="16"/>
      <w:szCs w:val="16"/>
    </w:rPr>
  </w:style>
  <w:style w:type="table" w:customStyle="1" w:styleId="112110">
    <w:name w:val="Сетка таблицы1121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0">
    <w:name w:val="Сетка таблицы21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0">
    <w:name w:val="Слабое выделение1"/>
    <w:basedOn w:val="a3"/>
    <w:uiPriority w:val="19"/>
    <w:qFormat/>
    <w:rsid w:val="003019F4"/>
    <w:rPr>
      <w:i/>
      <w:iCs/>
      <w:color w:val="404040"/>
    </w:rPr>
  </w:style>
  <w:style w:type="table" w:customStyle="1" w:styleId="13210">
    <w:name w:val="Сетка таблицы13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Сетка таблицы5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Сетка таблицы6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2">
    <w:name w:val="Сетка таблицы4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3">
    <w:name w:val="Абзац списка10"/>
    <w:basedOn w:val="a2"/>
    <w:autoRedefine/>
    <w:rsid w:val="003019F4"/>
    <w:pPr>
      <w:jc w:val="center"/>
    </w:pPr>
    <w:rPr>
      <w:snapToGrid w:val="0"/>
      <w:sz w:val="28"/>
      <w:szCs w:val="28"/>
    </w:rPr>
  </w:style>
  <w:style w:type="table" w:customStyle="1" w:styleId="490">
    <w:name w:val="Сетка таблицы49"/>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0">
    <w:name w:val="Нет списка117"/>
    <w:next w:val="a5"/>
    <w:uiPriority w:val="99"/>
    <w:semiHidden/>
    <w:unhideWhenUsed/>
    <w:rsid w:val="003019F4"/>
  </w:style>
  <w:style w:type="numbering" w:customStyle="1" w:styleId="2150">
    <w:name w:val="Нет списка215"/>
    <w:next w:val="a5"/>
    <w:uiPriority w:val="99"/>
    <w:semiHidden/>
    <w:unhideWhenUsed/>
    <w:rsid w:val="003019F4"/>
  </w:style>
  <w:style w:type="table" w:customStyle="1" w:styleId="21310">
    <w:name w:val="Сетка таблицы213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
    <w:name w:val="Сетка таблицы41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0">
    <w:name w:val="Сетка таблицы4121"/>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2">
    <w:name w:val="Сетка таблицы5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0">
    <w:name w:val="Нет списка76"/>
    <w:next w:val="a5"/>
    <w:uiPriority w:val="99"/>
    <w:semiHidden/>
    <w:unhideWhenUsed/>
    <w:rsid w:val="003019F4"/>
  </w:style>
  <w:style w:type="table" w:customStyle="1" w:styleId="1161">
    <w:name w:val="Сетка таблицы116"/>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2">
    <w:name w:val="Сетка таблицы5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Сетка таблицы117"/>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70">
    <w:name w:val="Сетка таблицы5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
    <w:name w:val="Нет списка77"/>
    <w:next w:val="a5"/>
    <w:uiPriority w:val="99"/>
    <w:semiHidden/>
    <w:unhideWhenUsed/>
    <w:rsid w:val="003019F4"/>
  </w:style>
  <w:style w:type="paragraph" w:customStyle="1" w:styleId="11f">
    <w:name w:val="Абзац списка11"/>
    <w:basedOn w:val="a2"/>
    <w:autoRedefine/>
    <w:rsid w:val="003019F4"/>
    <w:pPr>
      <w:jc w:val="center"/>
    </w:pPr>
    <w:rPr>
      <w:snapToGrid w:val="0"/>
      <w:sz w:val="28"/>
      <w:szCs w:val="28"/>
    </w:rPr>
  </w:style>
  <w:style w:type="table" w:customStyle="1" w:styleId="580">
    <w:name w:val="Сетка таблицы58"/>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0">
    <w:name w:val="Нет списка118"/>
    <w:next w:val="a5"/>
    <w:uiPriority w:val="99"/>
    <w:semiHidden/>
    <w:unhideWhenUsed/>
    <w:rsid w:val="003019F4"/>
  </w:style>
  <w:style w:type="numbering" w:customStyle="1" w:styleId="2160">
    <w:name w:val="Нет списка216"/>
    <w:next w:val="a5"/>
    <w:uiPriority w:val="99"/>
    <w:semiHidden/>
    <w:unhideWhenUsed/>
    <w:rsid w:val="003019F4"/>
  </w:style>
  <w:style w:type="table" w:customStyle="1" w:styleId="2141">
    <w:name w:val="Сетка таблицы214"/>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
    <w:name w:val="Нет списка78"/>
    <w:next w:val="a5"/>
    <w:uiPriority w:val="99"/>
    <w:semiHidden/>
    <w:unhideWhenUsed/>
    <w:rsid w:val="003019F4"/>
  </w:style>
  <w:style w:type="table" w:customStyle="1" w:styleId="590">
    <w:name w:val="Сетка таблицы59"/>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0">
    <w:name w:val="Нет списка119"/>
    <w:next w:val="a5"/>
    <w:uiPriority w:val="99"/>
    <w:semiHidden/>
    <w:unhideWhenUsed/>
    <w:rsid w:val="003019F4"/>
  </w:style>
  <w:style w:type="numbering" w:customStyle="1" w:styleId="2170">
    <w:name w:val="Нет списка217"/>
    <w:next w:val="a5"/>
    <w:uiPriority w:val="99"/>
    <w:semiHidden/>
    <w:unhideWhenUsed/>
    <w:rsid w:val="003019F4"/>
  </w:style>
  <w:style w:type="table" w:customStyle="1" w:styleId="2151">
    <w:name w:val="Сетка таблицы215"/>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2"/>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0">
    <w:name w:val="Сетка таблицы1102"/>
    <w:basedOn w:val="a4"/>
    <w:next w:val="ae"/>
    <w:uiPriority w:val="5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
    <w:name w:val="Сетка таблицы2102"/>
    <w:basedOn w:val="a4"/>
    <w:next w:val="ae"/>
    <w:uiPriority w:val="39"/>
    <w:rsid w:val="003019F4"/>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Сетка таблицы3121"/>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0">
    <w:name w:val="Сетка таблицы11121"/>
    <w:basedOn w:val="a4"/>
    <w:next w:val="ae"/>
    <w:uiPriority w:val="5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4"/>
    <w:next w:val="ae"/>
    <w:uiPriority w:val="39"/>
    <w:rsid w:val="003019F4"/>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4"/>
    <w:next w:val="ae"/>
    <w:uiPriority w:val="5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Сетка таблицы3211"/>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Сетка таблицы1122"/>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2"/>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
    <w:name w:val="Сетка таблицы21211"/>
    <w:basedOn w:val="a4"/>
    <w:next w:val="ae"/>
    <w:uiPriority w:val="39"/>
    <w:rsid w:val="003019F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Сетка таблицы3311"/>
    <w:basedOn w:val="a4"/>
    <w:next w:val="ae"/>
    <w:uiPriority w:val="39"/>
    <w:rsid w:val="003019F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
    <w:name w:val="Сетка таблицы4311"/>
    <w:basedOn w:val="a4"/>
    <w:next w:val="ae"/>
    <w:uiPriority w:val="39"/>
    <w:rsid w:val="003019F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1"/>
    <w:basedOn w:val="a4"/>
    <w:next w:val="ae"/>
    <w:uiPriority w:val="59"/>
    <w:rsid w:val="003019F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1">
    <w:name w:val="Сетка таблицы6211"/>
    <w:basedOn w:val="a4"/>
    <w:next w:val="ae"/>
    <w:uiPriority w:val="59"/>
    <w:rsid w:val="003019F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1">
    <w:name w:val="Сетка таблицы21311"/>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
    <w:name w:val="Сетка таблицы111211"/>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1">
    <w:name w:val="Сетка таблицы21121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
    <w:name w:val="Сетка таблицы3121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1">
    <w:name w:val="Сетка таблицы4121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
    <w:name w:val="Сетка таблицы13211"/>
    <w:basedOn w:val="a4"/>
    <w:next w:val="ae"/>
    <w:uiPriority w:val="39"/>
    <w:rsid w:val="003019F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1">
    <w:name w:val="Сетка таблицы6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
    <w:name w:val="Сетка таблицы118"/>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1">
    <w:name w:val="Сетка таблицы6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Сетка таблицы41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
    <w:name w:val="Сетка таблицы6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
    <w:name w:val="Сетка таблицы119"/>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61">
    <w:name w:val="Сетка таблицы6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0">
    <w:name w:val="Сетка таблицы6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Сетка таблицы120"/>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80">
    <w:name w:val="Сетка таблицы6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Сетка таблицы123"/>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90">
    <w:name w:val="Сетка таблицы69"/>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01">
    <w:name w:val="Сетка таблицы7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
    <w:name w:val="Сетка таблицы41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1">
    <w:name w:val="Сетка таблицы61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0">
    <w:name w:val="Сетка таблицы125"/>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1">
    <w:name w:val="Сетка таблицы7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
    <w:name w:val="Сетка таблицы41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9">
    <w:name w:val="Нет списка79"/>
    <w:next w:val="a5"/>
    <w:uiPriority w:val="99"/>
    <w:semiHidden/>
    <w:unhideWhenUsed/>
    <w:rsid w:val="003019F4"/>
  </w:style>
  <w:style w:type="paragraph" w:customStyle="1" w:styleId="127">
    <w:name w:val="Абзац списка12"/>
    <w:basedOn w:val="a2"/>
    <w:autoRedefine/>
    <w:rsid w:val="003019F4"/>
    <w:pPr>
      <w:jc w:val="center"/>
    </w:pPr>
    <w:rPr>
      <w:snapToGrid w:val="0"/>
      <w:sz w:val="28"/>
      <w:szCs w:val="28"/>
    </w:rPr>
  </w:style>
  <w:style w:type="table" w:customStyle="1" w:styleId="751">
    <w:name w:val="Сетка таблицы75"/>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1">
    <w:name w:val="Нет списка120"/>
    <w:next w:val="a5"/>
    <w:uiPriority w:val="99"/>
    <w:semiHidden/>
    <w:unhideWhenUsed/>
    <w:rsid w:val="003019F4"/>
  </w:style>
  <w:style w:type="numbering" w:customStyle="1" w:styleId="2180">
    <w:name w:val="Нет списка218"/>
    <w:next w:val="a5"/>
    <w:uiPriority w:val="99"/>
    <w:semiHidden/>
    <w:unhideWhenUsed/>
    <w:rsid w:val="003019F4"/>
  </w:style>
  <w:style w:type="table" w:customStyle="1" w:styleId="2161">
    <w:name w:val="Сетка таблицы216"/>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
    <w:name w:val="Сетка таблицы7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0">
    <w:name w:val="Сетка таблицы7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0">
    <w:name w:val="Сетка таблицы126"/>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80">
    <w:name w:val="Сетка таблицы7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0">
    <w:name w:val="Сетка таблицы79"/>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0">
    <w:name w:val="Сетка таблицы127"/>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00">
    <w:name w:val="Сетка таблицы8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
    <w:name w:val="Сетка таблицы41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Сетка таблицы128"/>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0">
    <w:name w:val="Сетка таблицы8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7">
    <w:name w:val="Сетка таблицы41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0">
    <w:name w:val="Сетка таблицы61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Сетка таблицы129"/>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60">
    <w:name w:val="Сетка таблицы8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1">
    <w:name w:val="Нет списка80"/>
    <w:next w:val="a5"/>
    <w:semiHidden/>
    <w:unhideWhenUsed/>
    <w:rsid w:val="003019F4"/>
  </w:style>
  <w:style w:type="table" w:customStyle="1" w:styleId="870">
    <w:name w:val="Сетка таблицы8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0">
    <w:name w:val="Сетка таблицы13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8">
    <w:name w:val="Сетка таблицы41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3">
    <w:name w:val="Style23"/>
    <w:basedOn w:val="a2"/>
    <w:uiPriority w:val="99"/>
    <w:rsid w:val="003019F4"/>
    <w:pPr>
      <w:widowControl w:val="0"/>
      <w:autoSpaceDE w:val="0"/>
      <w:autoSpaceDN w:val="0"/>
      <w:adjustRightInd w:val="0"/>
      <w:spacing w:line="276" w:lineRule="exact"/>
      <w:ind w:firstLine="576"/>
      <w:jc w:val="both"/>
    </w:pPr>
  </w:style>
  <w:style w:type="table" w:customStyle="1" w:styleId="6140">
    <w:name w:val="Сетка таблицы61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90">
    <w:name w:val="Font Style190"/>
    <w:uiPriority w:val="99"/>
    <w:rsid w:val="003019F4"/>
    <w:rPr>
      <w:rFonts w:ascii="Times New Roman" w:hAnsi="Times New Roman" w:cs="Times New Roman"/>
      <w:sz w:val="22"/>
      <w:szCs w:val="22"/>
    </w:rPr>
  </w:style>
  <w:style w:type="character" w:customStyle="1" w:styleId="FontStyle193">
    <w:name w:val="Font Style193"/>
    <w:uiPriority w:val="99"/>
    <w:rsid w:val="003019F4"/>
    <w:rPr>
      <w:rFonts w:ascii="Times New Roman" w:hAnsi="Times New Roman" w:cs="Times New Roman"/>
      <w:b/>
      <w:bCs/>
      <w:sz w:val="22"/>
      <w:szCs w:val="22"/>
    </w:rPr>
  </w:style>
  <w:style w:type="table" w:customStyle="1" w:styleId="88">
    <w:name w:val="Сетка таблицы8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1">
    <w:name w:val="Нет списка83"/>
    <w:next w:val="a5"/>
    <w:uiPriority w:val="99"/>
    <w:semiHidden/>
    <w:unhideWhenUsed/>
    <w:rsid w:val="003019F4"/>
  </w:style>
  <w:style w:type="paragraph" w:customStyle="1" w:styleId="134">
    <w:name w:val="Абзац списка13"/>
    <w:basedOn w:val="a2"/>
    <w:autoRedefine/>
    <w:rsid w:val="003019F4"/>
    <w:pPr>
      <w:jc w:val="center"/>
    </w:pPr>
    <w:rPr>
      <w:snapToGrid w:val="0"/>
      <w:sz w:val="28"/>
      <w:szCs w:val="28"/>
    </w:rPr>
  </w:style>
  <w:style w:type="table" w:customStyle="1" w:styleId="89">
    <w:name w:val="Сетка таблицы89"/>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
    <w:name w:val="Нет списка124"/>
    <w:next w:val="a5"/>
    <w:uiPriority w:val="99"/>
    <w:semiHidden/>
    <w:unhideWhenUsed/>
    <w:rsid w:val="003019F4"/>
  </w:style>
  <w:style w:type="numbering" w:customStyle="1" w:styleId="2190">
    <w:name w:val="Нет списка219"/>
    <w:next w:val="a5"/>
    <w:uiPriority w:val="99"/>
    <w:semiHidden/>
    <w:unhideWhenUsed/>
    <w:rsid w:val="003019F4"/>
  </w:style>
  <w:style w:type="table" w:customStyle="1" w:styleId="2171">
    <w:name w:val="Сетка таблицы217"/>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00">
    <w:name w:val="Сетка таблицы9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Сетка таблицы134"/>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0">
    <w:name w:val="Сетка таблицы9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9">
    <w:name w:val="Сетка таблицы419"/>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0">
    <w:name w:val="Сетка таблицы42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0">
    <w:name w:val="Сетка таблицы61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Сетка таблицы135"/>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7">
    <w:name w:val="Сетка таблицы9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1">
    <w:name w:val="Нет списка84"/>
    <w:next w:val="a5"/>
    <w:uiPriority w:val="99"/>
    <w:semiHidden/>
    <w:unhideWhenUsed/>
    <w:rsid w:val="003019F4"/>
  </w:style>
  <w:style w:type="table" w:customStyle="1" w:styleId="98">
    <w:name w:val="Сетка таблицы9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1">
    <w:name w:val="Нет списка85"/>
    <w:next w:val="a5"/>
    <w:uiPriority w:val="99"/>
    <w:semiHidden/>
    <w:unhideWhenUsed/>
    <w:rsid w:val="003019F4"/>
  </w:style>
  <w:style w:type="character" w:customStyle="1" w:styleId="WW8Num10z0">
    <w:name w:val="WW8Num10z0"/>
    <w:rsid w:val="003019F4"/>
    <w:rPr>
      <w:rFonts w:hint="default"/>
    </w:rPr>
  </w:style>
  <w:style w:type="character" w:customStyle="1" w:styleId="WW8Num17z0">
    <w:name w:val="WW8Num17z0"/>
    <w:rsid w:val="003019F4"/>
    <w:rPr>
      <w:rFonts w:ascii="Symbol" w:hAnsi="Symbol" w:cs="Symbol" w:hint="default"/>
    </w:rPr>
  </w:style>
  <w:style w:type="character" w:customStyle="1" w:styleId="WW8Num17z1">
    <w:name w:val="WW8Num17z1"/>
    <w:rsid w:val="003019F4"/>
    <w:rPr>
      <w:rFonts w:ascii="Symbol" w:hAnsi="Symbol" w:cs="Symbol" w:hint="default"/>
      <w:sz w:val="16"/>
      <w:szCs w:val="16"/>
    </w:rPr>
  </w:style>
  <w:style w:type="character" w:customStyle="1" w:styleId="WW8Num17z2">
    <w:name w:val="WW8Num17z2"/>
    <w:rsid w:val="003019F4"/>
    <w:rPr>
      <w:rFonts w:ascii="Wingdings" w:hAnsi="Wingdings" w:cs="Wingdings" w:hint="default"/>
    </w:rPr>
  </w:style>
  <w:style w:type="character" w:customStyle="1" w:styleId="WW8Num17z4">
    <w:name w:val="WW8Num17z4"/>
    <w:rsid w:val="003019F4"/>
    <w:rPr>
      <w:rFonts w:ascii="Courier New" w:hAnsi="Courier New" w:cs="Courier New" w:hint="default"/>
    </w:rPr>
  </w:style>
  <w:style w:type="character" w:customStyle="1" w:styleId="WW8Num24z0">
    <w:name w:val="WW8Num24z0"/>
    <w:rsid w:val="003019F4"/>
    <w:rPr>
      <w:rFonts w:hint="default"/>
    </w:rPr>
  </w:style>
  <w:style w:type="character" w:customStyle="1" w:styleId="WW8Num32z1">
    <w:name w:val="WW8Num32z1"/>
    <w:rsid w:val="003019F4"/>
    <w:rPr>
      <w:rFonts w:ascii="Wingdings" w:hAnsi="Wingdings" w:cs="Wingdings" w:hint="default"/>
    </w:rPr>
  </w:style>
  <w:style w:type="character" w:customStyle="1" w:styleId="WW8Num33z1">
    <w:name w:val="WW8Num33z1"/>
    <w:rsid w:val="003019F4"/>
    <w:rPr>
      <w:rFonts w:ascii="Courier New" w:hAnsi="Courier New" w:cs="Courier New" w:hint="default"/>
    </w:rPr>
  </w:style>
  <w:style w:type="character" w:customStyle="1" w:styleId="WW8Num33z2">
    <w:name w:val="WW8Num33z2"/>
    <w:rsid w:val="003019F4"/>
    <w:rPr>
      <w:rFonts w:ascii="Wingdings" w:hAnsi="Wingdings" w:cs="Wingdings" w:hint="default"/>
    </w:rPr>
  </w:style>
  <w:style w:type="paragraph" w:customStyle="1" w:styleId="143">
    <w:name w:val="Абзац списка14"/>
    <w:basedOn w:val="a2"/>
    <w:rsid w:val="003019F4"/>
    <w:pPr>
      <w:suppressAutoHyphens/>
      <w:jc w:val="center"/>
    </w:pPr>
    <w:rPr>
      <w:sz w:val="28"/>
      <w:szCs w:val="28"/>
      <w:lang w:eastAsia="zh-CN"/>
    </w:rPr>
  </w:style>
  <w:style w:type="paragraph" w:customStyle="1" w:styleId="afffff5">
    <w:name w:val="Обычный (веб)"/>
    <w:basedOn w:val="a2"/>
    <w:rsid w:val="003019F4"/>
    <w:pPr>
      <w:suppressAutoHyphens/>
      <w:spacing w:before="280" w:after="280"/>
    </w:pPr>
    <w:rPr>
      <w:lang w:eastAsia="zh-CN"/>
    </w:rPr>
  </w:style>
  <w:style w:type="numbering" w:customStyle="1" w:styleId="861">
    <w:name w:val="Нет списка86"/>
    <w:next w:val="a5"/>
    <w:uiPriority w:val="99"/>
    <w:semiHidden/>
    <w:unhideWhenUsed/>
    <w:rsid w:val="003019F4"/>
  </w:style>
  <w:style w:type="table" w:customStyle="1" w:styleId="99">
    <w:name w:val="Сетка таблицы99"/>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1">
    <w:name w:val="Нет списка87"/>
    <w:next w:val="a5"/>
    <w:uiPriority w:val="99"/>
    <w:semiHidden/>
    <w:unhideWhenUsed/>
    <w:rsid w:val="003019F4"/>
  </w:style>
  <w:style w:type="paragraph" w:customStyle="1" w:styleId="155">
    <w:name w:val="Абзац списка15"/>
    <w:basedOn w:val="a2"/>
    <w:autoRedefine/>
    <w:rsid w:val="003019F4"/>
    <w:pPr>
      <w:jc w:val="center"/>
    </w:pPr>
    <w:rPr>
      <w:snapToGrid w:val="0"/>
      <w:sz w:val="28"/>
      <w:szCs w:val="28"/>
    </w:rPr>
  </w:style>
  <w:style w:type="table" w:customStyle="1" w:styleId="1000">
    <w:name w:val="Сетка таблицы100"/>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
    <w:name w:val="Нет списка125"/>
    <w:next w:val="a5"/>
    <w:uiPriority w:val="99"/>
    <w:semiHidden/>
    <w:unhideWhenUsed/>
    <w:rsid w:val="003019F4"/>
  </w:style>
  <w:style w:type="numbering" w:customStyle="1" w:styleId="2200">
    <w:name w:val="Нет списка220"/>
    <w:next w:val="a5"/>
    <w:uiPriority w:val="99"/>
    <w:semiHidden/>
    <w:unhideWhenUsed/>
    <w:rsid w:val="003019F4"/>
  </w:style>
  <w:style w:type="table" w:customStyle="1" w:styleId="2181">
    <w:name w:val="Сетка таблицы218"/>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0">
    <w:name w:val="Нет списка88"/>
    <w:next w:val="a5"/>
    <w:uiPriority w:val="99"/>
    <w:semiHidden/>
    <w:unhideWhenUsed/>
    <w:rsid w:val="003019F4"/>
  </w:style>
  <w:style w:type="paragraph" w:customStyle="1" w:styleId="xl59637">
    <w:name w:val="xl59637"/>
    <w:basedOn w:val="a2"/>
    <w:uiPriority w:val="99"/>
    <w:rsid w:val="003019F4"/>
    <w:pPr>
      <w:pBdr>
        <w:top w:val="single" w:sz="4" w:space="0" w:color="auto"/>
        <w:left w:val="single" w:sz="4" w:space="0" w:color="auto"/>
        <w:bottom w:val="single" w:sz="4" w:space="0" w:color="auto"/>
      </w:pBdr>
      <w:shd w:val="clear" w:color="auto" w:fill="FCD5B4"/>
      <w:spacing w:before="100" w:beforeAutospacing="1" w:after="100" w:afterAutospacing="1"/>
      <w:jc w:val="center"/>
    </w:pPr>
    <w:rPr>
      <w:b/>
      <w:bCs/>
      <w:sz w:val="16"/>
      <w:szCs w:val="16"/>
    </w:rPr>
  </w:style>
  <w:style w:type="paragraph" w:customStyle="1" w:styleId="xl59638">
    <w:name w:val="xl59638"/>
    <w:basedOn w:val="a2"/>
    <w:uiPriority w:val="99"/>
    <w:rsid w:val="003019F4"/>
    <w:pPr>
      <w:pBdr>
        <w:top w:val="single" w:sz="4" w:space="0" w:color="auto"/>
        <w:bottom w:val="single" w:sz="4" w:space="0" w:color="auto"/>
      </w:pBdr>
      <w:shd w:val="clear" w:color="auto" w:fill="FCD5B4"/>
      <w:spacing w:before="100" w:beforeAutospacing="1" w:after="100" w:afterAutospacing="1"/>
      <w:jc w:val="center"/>
    </w:pPr>
    <w:rPr>
      <w:b/>
      <w:bCs/>
      <w:sz w:val="16"/>
      <w:szCs w:val="16"/>
    </w:rPr>
  </w:style>
  <w:style w:type="paragraph" w:customStyle="1" w:styleId="xl59639">
    <w:name w:val="xl59639"/>
    <w:basedOn w:val="a2"/>
    <w:uiPriority w:val="99"/>
    <w:rsid w:val="003019F4"/>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59640">
    <w:name w:val="xl59640"/>
    <w:basedOn w:val="a2"/>
    <w:uiPriority w:val="99"/>
    <w:rsid w:val="003019F4"/>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41">
    <w:name w:val="xl59641"/>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42">
    <w:name w:val="xl59642"/>
    <w:basedOn w:val="a2"/>
    <w:uiPriority w:val="99"/>
    <w:rsid w:val="003019F4"/>
    <w:pPr>
      <w:pBdr>
        <w:top w:val="single" w:sz="4" w:space="0" w:color="auto"/>
        <w:bottom w:val="single" w:sz="4" w:space="0" w:color="auto"/>
      </w:pBdr>
      <w:spacing w:before="100" w:beforeAutospacing="1" w:after="100" w:afterAutospacing="1"/>
      <w:jc w:val="center"/>
    </w:pPr>
    <w:rPr>
      <w:sz w:val="16"/>
      <w:szCs w:val="16"/>
    </w:rPr>
  </w:style>
  <w:style w:type="paragraph" w:customStyle="1" w:styleId="xl59643">
    <w:name w:val="xl59643"/>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9644">
    <w:name w:val="xl59644"/>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9645">
    <w:name w:val="xl59645"/>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59646">
    <w:name w:val="xl59646"/>
    <w:basedOn w:val="a2"/>
    <w:uiPriority w:val="99"/>
    <w:rsid w:val="003019F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16"/>
      <w:szCs w:val="16"/>
    </w:rPr>
  </w:style>
  <w:style w:type="paragraph" w:customStyle="1" w:styleId="xl59647">
    <w:name w:val="xl59647"/>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48">
    <w:name w:val="xl59648"/>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9649">
    <w:name w:val="xl59649"/>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59650">
    <w:name w:val="xl59650"/>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9651">
    <w:name w:val="xl59651"/>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59652">
    <w:name w:val="xl59652"/>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16"/>
      <w:szCs w:val="16"/>
    </w:rPr>
  </w:style>
  <w:style w:type="paragraph" w:customStyle="1" w:styleId="xl59653">
    <w:name w:val="xl59653"/>
    <w:basedOn w:val="a2"/>
    <w:uiPriority w:val="99"/>
    <w:rsid w:val="003019F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16"/>
      <w:szCs w:val="16"/>
    </w:rPr>
  </w:style>
  <w:style w:type="paragraph" w:customStyle="1" w:styleId="xl59654">
    <w:name w:val="xl59654"/>
    <w:basedOn w:val="a2"/>
    <w:uiPriority w:val="99"/>
    <w:rsid w:val="003019F4"/>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sz w:val="16"/>
      <w:szCs w:val="16"/>
    </w:rPr>
  </w:style>
  <w:style w:type="paragraph" w:customStyle="1" w:styleId="xl59655">
    <w:name w:val="xl59655"/>
    <w:basedOn w:val="a2"/>
    <w:uiPriority w:val="99"/>
    <w:rsid w:val="003019F4"/>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jc w:val="center"/>
    </w:pPr>
    <w:rPr>
      <w:sz w:val="16"/>
      <w:szCs w:val="16"/>
    </w:rPr>
  </w:style>
  <w:style w:type="paragraph" w:customStyle="1" w:styleId="xl59656">
    <w:name w:val="xl59656"/>
    <w:basedOn w:val="a2"/>
    <w:uiPriority w:val="99"/>
    <w:rsid w:val="003019F4"/>
    <w:pPr>
      <w:pBdr>
        <w:top w:val="single" w:sz="4" w:space="0" w:color="auto"/>
        <w:left w:val="single" w:sz="4" w:space="0" w:color="auto"/>
        <w:bottom w:val="single" w:sz="4" w:space="0" w:color="auto"/>
      </w:pBdr>
      <w:spacing w:before="100" w:beforeAutospacing="1" w:after="100" w:afterAutospacing="1"/>
    </w:pPr>
    <w:rPr>
      <w:b/>
      <w:bCs/>
      <w:sz w:val="16"/>
      <w:szCs w:val="16"/>
    </w:rPr>
  </w:style>
  <w:style w:type="paragraph" w:customStyle="1" w:styleId="xl59657">
    <w:name w:val="xl59657"/>
    <w:basedOn w:val="a2"/>
    <w:uiPriority w:val="99"/>
    <w:rsid w:val="003019F4"/>
    <w:pPr>
      <w:pBdr>
        <w:top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9658">
    <w:name w:val="xl59658"/>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59659">
    <w:name w:val="xl59659"/>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60">
    <w:name w:val="xl59660"/>
    <w:basedOn w:val="a2"/>
    <w:uiPriority w:val="99"/>
    <w:rsid w:val="003019F4"/>
    <w:pPr>
      <w:pBdr>
        <w:top w:val="single" w:sz="4" w:space="0" w:color="auto"/>
        <w:left w:val="single" w:sz="4" w:space="0" w:color="auto"/>
        <w:bottom w:val="single" w:sz="4" w:space="0" w:color="auto"/>
        <w:right w:val="single" w:sz="4" w:space="0" w:color="auto"/>
      </w:pBdr>
      <w:shd w:val="clear" w:color="auto" w:fill="FFC000"/>
      <w:spacing w:before="100" w:beforeAutospacing="1" w:after="100" w:afterAutospacing="1"/>
      <w:jc w:val="center"/>
    </w:pPr>
    <w:rPr>
      <w:color w:val="FF0000"/>
      <w:sz w:val="16"/>
      <w:szCs w:val="16"/>
    </w:rPr>
  </w:style>
  <w:style w:type="paragraph" w:customStyle="1" w:styleId="xl59661">
    <w:name w:val="xl59661"/>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59662">
    <w:name w:val="xl59662"/>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59663">
    <w:name w:val="xl59663"/>
    <w:basedOn w:val="a2"/>
    <w:uiPriority w:val="99"/>
    <w:rsid w:val="003019F4"/>
    <w:pPr>
      <w:pBdr>
        <w:top w:val="single" w:sz="4" w:space="0" w:color="auto"/>
        <w:left w:val="single" w:sz="4" w:space="0" w:color="auto"/>
        <w:bottom w:val="single" w:sz="4" w:space="0" w:color="auto"/>
        <w:right w:val="single" w:sz="4" w:space="0" w:color="auto"/>
      </w:pBdr>
      <w:shd w:val="clear" w:color="auto" w:fill="FFC000"/>
      <w:spacing w:before="100" w:beforeAutospacing="1" w:after="100" w:afterAutospacing="1"/>
      <w:jc w:val="center"/>
    </w:pPr>
    <w:rPr>
      <w:color w:val="FF0000"/>
      <w:sz w:val="16"/>
      <w:szCs w:val="16"/>
    </w:rPr>
  </w:style>
  <w:style w:type="paragraph" w:customStyle="1" w:styleId="xl59664">
    <w:name w:val="xl59664"/>
    <w:basedOn w:val="a2"/>
    <w:uiPriority w:val="99"/>
    <w:rsid w:val="003019F4"/>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59665">
    <w:name w:val="xl59665"/>
    <w:basedOn w:val="a2"/>
    <w:uiPriority w:val="99"/>
    <w:rsid w:val="003019F4"/>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35">
    <w:name w:val="xl59635"/>
    <w:basedOn w:val="a2"/>
    <w:uiPriority w:val="99"/>
    <w:rsid w:val="003019F4"/>
    <w:pPr>
      <w:pBdr>
        <w:left w:val="single" w:sz="4" w:space="0" w:color="auto"/>
        <w:right w:val="single" w:sz="4" w:space="0" w:color="auto"/>
      </w:pBdr>
      <w:spacing w:before="100" w:beforeAutospacing="1" w:after="100" w:afterAutospacing="1"/>
    </w:pPr>
    <w:rPr>
      <w:color w:val="FF0000"/>
    </w:rPr>
  </w:style>
  <w:style w:type="paragraph" w:customStyle="1" w:styleId="xl59636">
    <w:name w:val="xl59636"/>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423">
    <w:name w:val="Оглавление 42"/>
    <w:basedOn w:val="a2"/>
    <w:next w:val="a2"/>
    <w:autoRedefine/>
    <w:uiPriority w:val="39"/>
    <w:rsid w:val="003019F4"/>
    <w:pPr>
      <w:spacing w:after="100" w:line="256" w:lineRule="auto"/>
      <w:ind w:left="660"/>
    </w:pPr>
    <w:rPr>
      <w:rFonts w:ascii="Calibri" w:hAnsi="Calibri"/>
      <w:sz w:val="22"/>
      <w:szCs w:val="22"/>
    </w:rPr>
  </w:style>
  <w:style w:type="paragraph" w:customStyle="1" w:styleId="524">
    <w:name w:val="Оглавление 52"/>
    <w:basedOn w:val="a2"/>
    <w:next w:val="a2"/>
    <w:autoRedefine/>
    <w:uiPriority w:val="39"/>
    <w:rsid w:val="003019F4"/>
    <w:pPr>
      <w:spacing w:after="100" w:line="256" w:lineRule="auto"/>
      <w:ind w:left="880"/>
    </w:pPr>
    <w:rPr>
      <w:rFonts w:ascii="Calibri" w:hAnsi="Calibri"/>
      <w:sz w:val="22"/>
      <w:szCs w:val="22"/>
    </w:rPr>
  </w:style>
  <w:style w:type="paragraph" w:customStyle="1" w:styleId="622">
    <w:name w:val="Оглавление 62"/>
    <w:basedOn w:val="a2"/>
    <w:next w:val="a2"/>
    <w:autoRedefine/>
    <w:uiPriority w:val="39"/>
    <w:rsid w:val="003019F4"/>
    <w:pPr>
      <w:spacing w:after="100" w:line="256" w:lineRule="auto"/>
      <w:ind w:left="1100"/>
    </w:pPr>
    <w:rPr>
      <w:rFonts w:ascii="Calibri" w:hAnsi="Calibri"/>
      <w:sz w:val="22"/>
      <w:szCs w:val="22"/>
    </w:rPr>
  </w:style>
  <w:style w:type="paragraph" w:customStyle="1" w:styleId="722">
    <w:name w:val="Оглавление 72"/>
    <w:basedOn w:val="a2"/>
    <w:next w:val="a2"/>
    <w:autoRedefine/>
    <w:uiPriority w:val="39"/>
    <w:rsid w:val="003019F4"/>
    <w:pPr>
      <w:spacing w:after="100" w:line="256" w:lineRule="auto"/>
      <w:ind w:left="1320"/>
    </w:pPr>
    <w:rPr>
      <w:rFonts w:ascii="Calibri" w:hAnsi="Calibri"/>
      <w:sz w:val="22"/>
      <w:szCs w:val="22"/>
    </w:rPr>
  </w:style>
  <w:style w:type="paragraph" w:customStyle="1" w:styleId="822">
    <w:name w:val="Оглавление 82"/>
    <w:basedOn w:val="a2"/>
    <w:next w:val="a2"/>
    <w:autoRedefine/>
    <w:uiPriority w:val="39"/>
    <w:rsid w:val="003019F4"/>
    <w:pPr>
      <w:spacing w:after="100" w:line="256" w:lineRule="auto"/>
      <w:ind w:left="1540"/>
    </w:pPr>
    <w:rPr>
      <w:rFonts w:ascii="Calibri" w:hAnsi="Calibri"/>
      <w:sz w:val="22"/>
      <w:szCs w:val="22"/>
    </w:rPr>
  </w:style>
  <w:style w:type="paragraph" w:customStyle="1" w:styleId="922">
    <w:name w:val="Оглавление 92"/>
    <w:basedOn w:val="a2"/>
    <w:next w:val="a2"/>
    <w:autoRedefine/>
    <w:uiPriority w:val="39"/>
    <w:rsid w:val="003019F4"/>
    <w:pPr>
      <w:spacing w:after="100" w:line="256" w:lineRule="auto"/>
      <w:ind w:left="1760"/>
    </w:pPr>
    <w:rPr>
      <w:rFonts w:ascii="Calibri" w:hAnsi="Calibri"/>
      <w:sz w:val="22"/>
      <w:szCs w:val="22"/>
    </w:rPr>
  </w:style>
  <w:style w:type="paragraph" w:customStyle="1" w:styleId="Standard">
    <w:name w:val="Standard"/>
    <w:uiPriority w:val="99"/>
    <w:rsid w:val="003019F4"/>
    <w:pPr>
      <w:suppressAutoHyphens/>
      <w:autoSpaceDN w:val="0"/>
      <w:spacing w:after="0" w:line="240" w:lineRule="auto"/>
    </w:pPr>
    <w:rPr>
      <w:rFonts w:ascii="Times New Roman" w:eastAsia="SimSun" w:hAnsi="Times New Roman" w:cs="Mangal"/>
      <w:kern w:val="3"/>
      <w:sz w:val="24"/>
      <w:szCs w:val="24"/>
      <w:lang w:eastAsia="zh-CN" w:bidi="hi-IN"/>
      <w14:ligatures w14:val="none"/>
    </w:rPr>
  </w:style>
  <w:style w:type="paragraph" w:customStyle="1" w:styleId="3fb">
    <w:name w:val="Заголовок оглавления3"/>
    <w:basedOn w:val="12"/>
    <w:next w:val="a2"/>
    <w:uiPriority w:val="39"/>
    <w:qFormat/>
    <w:rsid w:val="003019F4"/>
    <w:pPr>
      <w:keepLines/>
      <w:spacing w:before="240" w:line="256" w:lineRule="auto"/>
      <w:ind w:left="1320" w:hanging="600"/>
      <w:outlineLvl w:val="9"/>
    </w:pPr>
    <w:rPr>
      <w:rFonts w:ascii="Calibri Light" w:hAnsi="Calibri Light"/>
      <w:b w:val="0"/>
      <w:color w:val="2F5496"/>
      <w:sz w:val="32"/>
      <w:szCs w:val="32"/>
      <w:lang w:val="ru-RU" w:eastAsia="ru-RU"/>
    </w:rPr>
  </w:style>
  <w:style w:type="paragraph" w:customStyle="1" w:styleId="333">
    <w:name w:val="Оглавление 33"/>
    <w:basedOn w:val="a2"/>
    <w:next w:val="a2"/>
    <w:autoRedefine/>
    <w:uiPriority w:val="39"/>
    <w:rsid w:val="003019F4"/>
    <w:pPr>
      <w:spacing w:after="100" w:line="256" w:lineRule="auto"/>
      <w:ind w:left="440"/>
    </w:pPr>
    <w:rPr>
      <w:rFonts w:ascii="Calibri" w:hAnsi="Calibri"/>
      <w:sz w:val="22"/>
      <w:szCs w:val="22"/>
    </w:rPr>
  </w:style>
  <w:style w:type="paragraph" w:customStyle="1" w:styleId="3fc">
    <w:name w:val="Название объекта3"/>
    <w:basedOn w:val="a2"/>
    <w:next w:val="a2"/>
    <w:uiPriority w:val="35"/>
    <w:qFormat/>
    <w:rsid w:val="003019F4"/>
    <w:pPr>
      <w:spacing w:after="200"/>
      <w:ind w:firstLine="720"/>
      <w:jc w:val="both"/>
    </w:pPr>
    <w:rPr>
      <w:i/>
      <w:iCs/>
      <w:color w:val="44546A"/>
      <w:sz w:val="18"/>
      <w:szCs w:val="18"/>
    </w:rPr>
  </w:style>
  <w:style w:type="paragraph" w:customStyle="1" w:styleId="434">
    <w:name w:val="Оглавление 43"/>
    <w:basedOn w:val="a2"/>
    <w:next w:val="a2"/>
    <w:autoRedefine/>
    <w:uiPriority w:val="39"/>
    <w:rsid w:val="003019F4"/>
    <w:pPr>
      <w:spacing w:after="100" w:line="256" w:lineRule="auto"/>
      <w:ind w:left="660"/>
    </w:pPr>
    <w:rPr>
      <w:rFonts w:ascii="Calibri" w:hAnsi="Calibri"/>
      <w:sz w:val="22"/>
      <w:szCs w:val="22"/>
    </w:rPr>
  </w:style>
  <w:style w:type="paragraph" w:customStyle="1" w:styleId="533">
    <w:name w:val="Оглавление 53"/>
    <w:basedOn w:val="a2"/>
    <w:next w:val="a2"/>
    <w:autoRedefine/>
    <w:uiPriority w:val="39"/>
    <w:rsid w:val="003019F4"/>
    <w:pPr>
      <w:spacing w:after="100" w:line="256" w:lineRule="auto"/>
      <w:ind w:left="880"/>
    </w:pPr>
    <w:rPr>
      <w:rFonts w:ascii="Calibri" w:hAnsi="Calibri"/>
      <w:sz w:val="22"/>
      <w:szCs w:val="22"/>
    </w:rPr>
  </w:style>
  <w:style w:type="paragraph" w:customStyle="1" w:styleId="632">
    <w:name w:val="Оглавление 63"/>
    <w:basedOn w:val="a2"/>
    <w:next w:val="a2"/>
    <w:autoRedefine/>
    <w:uiPriority w:val="39"/>
    <w:rsid w:val="003019F4"/>
    <w:pPr>
      <w:spacing w:after="100" w:line="256" w:lineRule="auto"/>
      <w:ind w:left="1100"/>
    </w:pPr>
    <w:rPr>
      <w:rFonts w:ascii="Calibri" w:hAnsi="Calibri"/>
      <w:sz w:val="22"/>
      <w:szCs w:val="22"/>
    </w:rPr>
  </w:style>
  <w:style w:type="paragraph" w:customStyle="1" w:styleId="732">
    <w:name w:val="Оглавление 73"/>
    <w:basedOn w:val="a2"/>
    <w:next w:val="a2"/>
    <w:autoRedefine/>
    <w:uiPriority w:val="39"/>
    <w:rsid w:val="003019F4"/>
    <w:pPr>
      <w:spacing w:after="100" w:line="256" w:lineRule="auto"/>
      <w:ind w:left="1320"/>
    </w:pPr>
    <w:rPr>
      <w:rFonts w:ascii="Calibri" w:hAnsi="Calibri"/>
      <w:sz w:val="22"/>
      <w:szCs w:val="22"/>
    </w:rPr>
  </w:style>
  <w:style w:type="paragraph" w:customStyle="1" w:styleId="832">
    <w:name w:val="Оглавление 83"/>
    <w:basedOn w:val="a2"/>
    <w:next w:val="a2"/>
    <w:autoRedefine/>
    <w:uiPriority w:val="39"/>
    <w:rsid w:val="003019F4"/>
    <w:pPr>
      <w:spacing w:after="100" w:line="256" w:lineRule="auto"/>
      <w:ind w:left="1540"/>
    </w:pPr>
    <w:rPr>
      <w:rFonts w:ascii="Calibri" w:hAnsi="Calibri"/>
      <w:sz w:val="22"/>
      <w:szCs w:val="22"/>
    </w:rPr>
  </w:style>
  <w:style w:type="paragraph" w:customStyle="1" w:styleId="931">
    <w:name w:val="Оглавление 93"/>
    <w:basedOn w:val="a2"/>
    <w:next w:val="a2"/>
    <w:autoRedefine/>
    <w:uiPriority w:val="39"/>
    <w:rsid w:val="003019F4"/>
    <w:pPr>
      <w:spacing w:after="100" w:line="256" w:lineRule="auto"/>
      <w:ind w:left="1760"/>
    </w:pPr>
    <w:rPr>
      <w:rFonts w:ascii="Calibri" w:hAnsi="Calibri"/>
      <w:sz w:val="22"/>
      <w:szCs w:val="22"/>
    </w:rPr>
  </w:style>
  <w:style w:type="paragraph" w:customStyle="1" w:styleId="afffff6">
    <w:name w:val="Базовый"/>
    <w:uiPriority w:val="99"/>
    <w:rsid w:val="003019F4"/>
    <w:pPr>
      <w:tabs>
        <w:tab w:val="left" w:pos="709"/>
      </w:tabs>
      <w:suppressAutoHyphens/>
      <w:spacing w:after="0" w:line="100" w:lineRule="atLeast"/>
    </w:pPr>
    <w:rPr>
      <w:rFonts w:ascii="Times New Roman" w:eastAsia="SimSun" w:hAnsi="Times New Roman" w:cs="Mangal"/>
      <w:kern w:val="0"/>
      <w:sz w:val="24"/>
      <w:szCs w:val="24"/>
      <w:lang w:eastAsia="zh-CN" w:bidi="hi-IN"/>
    </w:rPr>
  </w:style>
  <w:style w:type="paragraph" w:customStyle="1" w:styleId="4f">
    <w:name w:val="Заголовок оглавления4"/>
    <w:basedOn w:val="12"/>
    <w:next w:val="a2"/>
    <w:uiPriority w:val="39"/>
    <w:qFormat/>
    <w:rsid w:val="003019F4"/>
    <w:pPr>
      <w:keepLines/>
      <w:spacing w:before="240" w:line="256" w:lineRule="auto"/>
      <w:ind w:left="1320" w:hanging="600"/>
      <w:outlineLvl w:val="9"/>
    </w:pPr>
    <w:rPr>
      <w:rFonts w:ascii="Calibri Light" w:hAnsi="Calibri Light"/>
      <w:b w:val="0"/>
      <w:color w:val="2F5496"/>
      <w:sz w:val="32"/>
      <w:szCs w:val="32"/>
      <w:lang w:val="ru-RU" w:eastAsia="ru-RU"/>
    </w:rPr>
  </w:style>
  <w:style w:type="paragraph" w:customStyle="1" w:styleId="343">
    <w:name w:val="Оглавление 34"/>
    <w:basedOn w:val="a2"/>
    <w:next w:val="a2"/>
    <w:autoRedefine/>
    <w:uiPriority w:val="39"/>
    <w:rsid w:val="003019F4"/>
    <w:pPr>
      <w:spacing w:after="100" w:line="256" w:lineRule="auto"/>
      <w:ind w:left="440"/>
    </w:pPr>
    <w:rPr>
      <w:rFonts w:ascii="Calibri" w:hAnsi="Calibri"/>
      <w:sz w:val="22"/>
      <w:szCs w:val="22"/>
    </w:rPr>
  </w:style>
  <w:style w:type="paragraph" w:customStyle="1" w:styleId="4f0">
    <w:name w:val="Название объекта4"/>
    <w:basedOn w:val="a2"/>
    <w:next w:val="a2"/>
    <w:uiPriority w:val="35"/>
    <w:qFormat/>
    <w:rsid w:val="003019F4"/>
    <w:pPr>
      <w:spacing w:after="200"/>
      <w:ind w:firstLine="720"/>
      <w:jc w:val="both"/>
    </w:pPr>
    <w:rPr>
      <w:i/>
      <w:iCs/>
      <w:color w:val="44546A"/>
      <w:sz w:val="18"/>
      <w:szCs w:val="18"/>
    </w:rPr>
  </w:style>
  <w:style w:type="paragraph" w:customStyle="1" w:styleId="444">
    <w:name w:val="Оглавление 44"/>
    <w:basedOn w:val="a2"/>
    <w:next w:val="a2"/>
    <w:autoRedefine/>
    <w:uiPriority w:val="39"/>
    <w:rsid w:val="003019F4"/>
    <w:pPr>
      <w:spacing w:after="100" w:line="256" w:lineRule="auto"/>
      <w:ind w:left="660"/>
    </w:pPr>
    <w:rPr>
      <w:rFonts w:ascii="Calibri" w:hAnsi="Calibri"/>
      <w:sz w:val="22"/>
      <w:szCs w:val="22"/>
    </w:rPr>
  </w:style>
  <w:style w:type="paragraph" w:customStyle="1" w:styleId="543">
    <w:name w:val="Оглавление 54"/>
    <w:basedOn w:val="a2"/>
    <w:next w:val="a2"/>
    <w:autoRedefine/>
    <w:uiPriority w:val="39"/>
    <w:rsid w:val="003019F4"/>
    <w:pPr>
      <w:spacing w:after="100" w:line="256" w:lineRule="auto"/>
      <w:ind w:left="880"/>
    </w:pPr>
    <w:rPr>
      <w:rFonts w:ascii="Calibri" w:hAnsi="Calibri"/>
      <w:sz w:val="22"/>
      <w:szCs w:val="22"/>
    </w:rPr>
  </w:style>
  <w:style w:type="paragraph" w:customStyle="1" w:styleId="642">
    <w:name w:val="Оглавление 64"/>
    <w:basedOn w:val="a2"/>
    <w:next w:val="a2"/>
    <w:autoRedefine/>
    <w:uiPriority w:val="39"/>
    <w:rsid w:val="003019F4"/>
    <w:pPr>
      <w:spacing w:after="100" w:line="256" w:lineRule="auto"/>
      <w:ind w:left="1100"/>
    </w:pPr>
    <w:rPr>
      <w:rFonts w:ascii="Calibri" w:hAnsi="Calibri"/>
      <w:sz w:val="22"/>
      <w:szCs w:val="22"/>
    </w:rPr>
  </w:style>
  <w:style w:type="paragraph" w:customStyle="1" w:styleId="742">
    <w:name w:val="Оглавление 74"/>
    <w:basedOn w:val="a2"/>
    <w:next w:val="a2"/>
    <w:autoRedefine/>
    <w:uiPriority w:val="39"/>
    <w:rsid w:val="003019F4"/>
    <w:pPr>
      <w:spacing w:after="100" w:line="256" w:lineRule="auto"/>
      <w:ind w:left="1320"/>
    </w:pPr>
    <w:rPr>
      <w:rFonts w:ascii="Calibri" w:hAnsi="Calibri"/>
      <w:sz w:val="22"/>
      <w:szCs w:val="22"/>
    </w:rPr>
  </w:style>
  <w:style w:type="paragraph" w:customStyle="1" w:styleId="842">
    <w:name w:val="Оглавление 84"/>
    <w:basedOn w:val="a2"/>
    <w:next w:val="a2"/>
    <w:autoRedefine/>
    <w:uiPriority w:val="39"/>
    <w:rsid w:val="003019F4"/>
    <w:pPr>
      <w:spacing w:after="100" w:line="256" w:lineRule="auto"/>
      <w:ind w:left="1540"/>
    </w:pPr>
    <w:rPr>
      <w:rFonts w:ascii="Calibri" w:hAnsi="Calibri"/>
      <w:sz w:val="22"/>
      <w:szCs w:val="22"/>
    </w:rPr>
  </w:style>
  <w:style w:type="paragraph" w:customStyle="1" w:styleId="941">
    <w:name w:val="Оглавление 94"/>
    <w:basedOn w:val="a2"/>
    <w:next w:val="a2"/>
    <w:autoRedefine/>
    <w:uiPriority w:val="39"/>
    <w:rsid w:val="003019F4"/>
    <w:pPr>
      <w:spacing w:after="100" w:line="256" w:lineRule="auto"/>
      <w:ind w:left="1760"/>
    </w:pPr>
    <w:rPr>
      <w:rFonts w:ascii="Calibri" w:hAnsi="Calibri"/>
      <w:sz w:val="22"/>
      <w:szCs w:val="22"/>
    </w:rPr>
  </w:style>
  <w:style w:type="table" w:customStyle="1" w:styleId="104">
    <w:name w:val="Сетка таблицы104"/>
    <w:basedOn w:val="a4"/>
    <w:next w:val="ae"/>
    <w:uiPriority w:val="39"/>
    <w:rsid w:val="003019F4"/>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
    <w:name w:val="Сетка таблицы219"/>
    <w:basedOn w:val="a4"/>
    <w:uiPriority w:val="39"/>
    <w:rsid w:val="003019F4"/>
    <w:pPr>
      <w:spacing w:after="0" w:line="240" w:lineRule="auto"/>
    </w:pPr>
    <w:rPr>
      <w:rFonts w:ascii="Calibri" w:eastAsia="Calibri" w:hAnsi="Calibri"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
    <w:name w:val="Сетка таблицы310"/>
    <w:basedOn w:val="a4"/>
    <w:uiPriority w:val="39"/>
    <w:rsid w:val="003019F4"/>
    <w:pPr>
      <w:spacing w:after="0" w:line="240" w:lineRule="auto"/>
    </w:pPr>
    <w:rPr>
      <w:rFonts w:ascii="Calibri" w:eastAsia="Calibri" w:hAnsi="Calibri"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0">
    <w:name w:val="Нет списка89"/>
    <w:next w:val="a5"/>
    <w:uiPriority w:val="99"/>
    <w:semiHidden/>
    <w:rsid w:val="0099290A"/>
  </w:style>
  <w:style w:type="paragraph" w:customStyle="1" w:styleId="1ffff1">
    <w:name w:val="Знак Знак Знак Знак1"/>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7">
    <w:name w:val="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8">
    <w:name w:val="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2">
    <w:name w:val="Знак Знак Знак Знак1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9">
    <w:name w:val="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1f0">
    <w:name w:val="Знак Знак1 Знак Знак1"/>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a">
    <w:name w:val="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3">
    <w:name w:val="Знак Знак Знак Знак1 Знак Знак Знак Знак Знак Знак Знак Знак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4">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5">
    <w:name w:val="Знак Знак1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6">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b">
    <w:name w:val="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3fd">
    <w:name w:val="Знак Знак3"/>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7">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table" w:customStyle="1" w:styleId="105">
    <w:name w:val="Сетка таблицы105"/>
    <w:basedOn w:val="a4"/>
    <w:next w:val="ae"/>
    <w:rsid w:val="0099290A"/>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
    <w:name w:val="Сетка таблицы136"/>
    <w:basedOn w:val="a4"/>
    <w:next w:val="ae"/>
    <w:uiPriority w:val="59"/>
    <w:rsid w:val="002348A6"/>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6">
    <w:name w:val="Сетка таблицы106"/>
    <w:basedOn w:val="a4"/>
    <w:next w:val="ae"/>
    <w:rsid w:val="002348A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
    <w:name w:val="Сетка таблицы107"/>
    <w:basedOn w:val="a4"/>
    <w:next w:val="ae"/>
    <w:uiPriority w:val="39"/>
    <w:rsid w:val="00EE55C3"/>
    <w:pPr>
      <w:spacing w:after="0" w:line="240" w:lineRule="auto"/>
    </w:pPr>
    <w:rPr>
      <w:rFonts w:ascii="Times New Roman" w:hAnsi="Times New Roman" w:cs="Times New Roman"/>
      <w:color w:val="2E74B5"/>
      <w:kern w:val="0"/>
      <w:sz w:val="28"/>
      <w:szCs w:val="3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
    <w:name w:val="Сетка таблицы318"/>
    <w:basedOn w:val="a4"/>
    <w:next w:val="ae"/>
    <w:rsid w:val="00EE55C3"/>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1">
    <w:name w:val="Нет списка90"/>
    <w:next w:val="a5"/>
    <w:uiPriority w:val="99"/>
    <w:semiHidden/>
    <w:rsid w:val="00F620DA"/>
  </w:style>
  <w:style w:type="paragraph" w:customStyle="1" w:styleId="163">
    <w:name w:val="Абзац списка16"/>
    <w:basedOn w:val="a2"/>
    <w:autoRedefine/>
    <w:rsid w:val="00F620DA"/>
    <w:pPr>
      <w:jc w:val="center"/>
    </w:pPr>
    <w:rPr>
      <w:snapToGrid w:val="0"/>
      <w:sz w:val="28"/>
      <w:szCs w:val="28"/>
    </w:rPr>
  </w:style>
  <w:style w:type="table" w:customStyle="1" w:styleId="108">
    <w:name w:val="Сетка таблицы108"/>
    <w:basedOn w:val="a4"/>
    <w:next w:val="ae"/>
    <w:uiPriority w:val="39"/>
    <w:rsid w:val="00F620DA"/>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c">
    <w:name w:val="Знак"/>
    <w:basedOn w:val="a2"/>
    <w:rsid w:val="00F620DA"/>
    <w:pPr>
      <w:spacing w:after="160" w:line="240" w:lineRule="exact"/>
    </w:pPr>
    <w:rPr>
      <w:rFonts w:ascii="Verdana" w:hAnsi="Verdana" w:cs="Verdana"/>
      <w:sz w:val="20"/>
      <w:szCs w:val="20"/>
      <w:lang w:val="en-US" w:eastAsia="en-US"/>
    </w:rPr>
  </w:style>
  <w:style w:type="numbering" w:customStyle="1" w:styleId="1261">
    <w:name w:val="Нет списка126"/>
    <w:next w:val="a5"/>
    <w:uiPriority w:val="99"/>
    <w:semiHidden/>
    <w:unhideWhenUsed/>
    <w:rsid w:val="00F620DA"/>
  </w:style>
  <w:style w:type="numbering" w:customStyle="1" w:styleId="2230">
    <w:name w:val="Нет списка223"/>
    <w:next w:val="a5"/>
    <w:uiPriority w:val="99"/>
    <w:semiHidden/>
    <w:unhideWhenUsed/>
    <w:rsid w:val="00F620DA"/>
  </w:style>
  <w:style w:type="table" w:customStyle="1" w:styleId="2201">
    <w:name w:val="Сетка таблицы220"/>
    <w:basedOn w:val="a4"/>
    <w:next w:val="ae"/>
    <w:uiPriority w:val="39"/>
    <w:rsid w:val="00F620DA"/>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0">
    <w:name w:val="Нет списка1110"/>
    <w:next w:val="a5"/>
    <w:semiHidden/>
    <w:unhideWhenUsed/>
    <w:rsid w:val="00F620DA"/>
  </w:style>
  <w:style w:type="numbering" w:customStyle="1" w:styleId="3140">
    <w:name w:val="Нет списка314"/>
    <w:next w:val="a5"/>
    <w:uiPriority w:val="99"/>
    <w:semiHidden/>
    <w:rsid w:val="00F620DA"/>
  </w:style>
  <w:style w:type="numbering" w:customStyle="1" w:styleId="1271">
    <w:name w:val="Нет списка127"/>
    <w:next w:val="a5"/>
    <w:uiPriority w:val="99"/>
    <w:semiHidden/>
    <w:unhideWhenUsed/>
    <w:rsid w:val="00F620DA"/>
  </w:style>
  <w:style w:type="numbering" w:customStyle="1" w:styleId="21100">
    <w:name w:val="Нет списка2110"/>
    <w:next w:val="a5"/>
    <w:uiPriority w:val="99"/>
    <w:semiHidden/>
    <w:unhideWhenUsed/>
    <w:rsid w:val="00F620DA"/>
  </w:style>
  <w:style w:type="numbering" w:customStyle="1" w:styleId="932">
    <w:name w:val="Нет списка93"/>
    <w:next w:val="a5"/>
    <w:uiPriority w:val="99"/>
    <w:semiHidden/>
    <w:rsid w:val="005C73FB"/>
  </w:style>
  <w:style w:type="paragraph" w:customStyle="1" w:styleId="173">
    <w:name w:val="Абзац списка17"/>
    <w:basedOn w:val="a2"/>
    <w:autoRedefine/>
    <w:rsid w:val="005C73FB"/>
    <w:pPr>
      <w:jc w:val="center"/>
    </w:pPr>
    <w:rPr>
      <w:snapToGrid w:val="0"/>
      <w:sz w:val="28"/>
      <w:szCs w:val="28"/>
    </w:rPr>
  </w:style>
  <w:style w:type="table" w:customStyle="1" w:styleId="109">
    <w:name w:val="Сетка таблицы109"/>
    <w:basedOn w:val="a4"/>
    <w:next w:val="ae"/>
    <w:uiPriority w:val="39"/>
    <w:rsid w:val="005C73FB"/>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d">
    <w:name w:val="Знак"/>
    <w:basedOn w:val="a2"/>
    <w:rsid w:val="005C73FB"/>
    <w:pPr>
      <w:spacing w:after="160" w:line="240" w:lineRule="exact"/>
    </w:pPr>
    <w:rPr>
      <w:rFonts w:ascii="Verdana" w:hAnsi="Verdana" w:cs="Verdana"/>
      <w:sz w:val="20"/>
      <w:szCs w:val="20"/>
      <w:lang w:val="en-US" w:eastAsia="en-US"/>
    </w:rPr>
  </w:style>
  <w:style w:type="numbering" w:customStyle="1" w:styleId="1280">
    <w:name w:val="Нет списка128"/>
    <w:next w:val="a5"/>
    <w:uiPriority w:val="99"/>
    <w:semiHidden/>
    <w:unhideWhenUsed/>
    <w:rsid w:val="005C73FB"/>
  </w:style>
  <w:style w:type="numbering" w:customStyle="1" w:styleId="2240">
    <w:name w:val="Нет списка224"/>
    <w:next w:val="a5"/>
    <w:uiPriority w:val="99"/>
    <w:semiHidden/>
    <w:unhideWhenUsed/>
    <w:rsid w:val="005C73FB"/>
  </w:style>
  <w:style w:type="table" w:customStyle="1" w:styleId="2231">
    <w:name w:val="Сетка таблицы223"/>
    <w:basedOn w:val="a4"/>
    <w:next w:val="ae"/>
    <w:uiPriority w:val="39"/>
    <w:rsid w:val="005C73FB"/>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5"/>
    <w:semiHidden/>
    <w:unhideWhenUsed/>
    <w:rsid w:val="005C73FB"/>
  </w:style>
  <w:style w:type="numbering" w:customStyle="1" w:styleId="3150">
    <w:name w:val="Нет списка315"/>
    <w:next w:val="a5"/>
    <w:uiPriority w:val="99"/>
    <w:semiHidden/>
    <w:rsid w:val="005C73FB"/>
  </w:style>
  <w:style w:type="numbering" w:customStyle="1" w:styleId="1290">
    <w:name w:val="Нет списка129"/>
    <w:next w:val="a5"/>
    <w:uiPriority w:val="99"/>
    <w:semiHidden/>
    <w:unhideWhenUsed/>
    <w:rsid w:val="005C73FB"/>
  </w:style>
  <w:style w:type="numbering" w:customStyle="1" w:styleId="21130">
    <w:name w:val="Нет списка2113"/>
    <w:next w:val="a5"/>
    <w:uiPriority w:val="99"/>
    <w:semiHidden/>
    <w:unhideWhenUsed/>
    <w:rsid w:val="005C73FB"/>
  </w:style>
  <w:style w:type="numbering" w:customStyle="1" w:styleId="942">
    <w:name w:val="Нет списка94"/>
    <w:next w:val="a5"/>
    <w:uiPriority w:val="99"/>
    <w:semiHidden/>
    <w:rsid w:val="00737F32"/>
  </w:style>
  <w:style w:type="paragraph" w:customStyle="1" w:styleId="183">
    <w:name w:val="Абзац списка18"/>
    <w:basedOn w:val="a2"/>
    <w:autoRedefine/>
    <w:rsid w:val="00737F32"/>
    <w:pPr>
      <w:jc w:val="center"/>
    </w:pPr>
    <w:rPr>
      <w:snapToGrid w:val="0"/>
      <w:sz w:val="28"/>
      <w:szCs w:val="28"/>
    </w:rPr>
  </w:style>
  <w:style w:type="table" w:customStyle="1" w:styleId="137">
    <w:name w:val="Сетка таблицы137"/>
    <w:basedOn w:val="a4"/>
    <w:next w:val="ae"/>
    <w:uiPriority w:val="39"/>
    <w:rsid w:val="00737F32"/>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e">
    <w:name w:val="Знак"/>
    <w:basedOn w:val="a2"/>
    <w:rsid w:val="00737F32"/>
    <w:pPr>
      <w:spacing w:after="160" w:line="240" w:lineRule="exact"/>
    </w:pPr>
    <w:rPr>
      <w:rFonts w:ascii="Verdana" w:hAnsi="Verdana" w:cs="Verdana"/>
      <w:sz w:val="20"/>
      <w:szCs w:val="20"/>
      <w:lang w:val="en-US" w:eastAsia="en-US"/>
    </w:rPr>
  </w:style>
  <w:style w:type="numbering" w:customStyle="1" w:styleId="1301">
    <w:name w:val="Нет списка130"/>
    <w:next w:val="a5"/>
    <w:uiPriority w:val="99"/>
    <w:semiHidden/>
    <w:unhideWhenUsed/>
    <w:rsid w:val="00737F32"/>
  </w:style>
  <w:style w:type="numbering" w:customStyle="1" w:styleId="225">
    <w:name w:val="Нет списка225"/>
    <w:next w:val="a5"/>
    <w:uiPriority w:val="99"/>
    <w:semiHidden/>
    <w:unhideWhenUsed/>
    <w:rsid w:val="00737F32"/>
  </w:style>
  <w:style w:type="table" w:customStyle="1" w:styleId="2241">
    <w:name w:val="Сетка таблицы224"/>
    <w:basedOn w:val="a4"/>
    <w:next w:val="ae"/>
    <w:uiPriority w:val="39"/>
    <w:rsid w:val="00737F32"/>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
    <w:name w:val="Знак Знак Знак Знак Знак Знак Знак Знак Знак Знак Знак Знак"/>
    <w:basedOn w:val="a2"/>
    <w:rsid w:val="00356B7B"/>
    <w:pPr>
      <w:tabs>
        <w:tab w:val="num" w:pos="360"/>
      </w:tabs>
      <w:spacing w:after="160" w:line="240" w:lineRule="exact"/>
    </w:pPr>
    <w:rPr>
      <w:rFonts w:ascii="Verdana" w:hAnsi="Verdana" w:cs="Verdana"/>
      <w:sz w:val="20"/>
      <w:szCs w:val="20"/>
      <w:lang w:val="en-US" w:eastAsia="en-US"/>
    </w:rPr>
  </w:style>
  <w:style w:type="paragraph" w:customStyle="1" w:styleId="pboth">
    <w:name w:val="pboth"/>
    <w:basedOn w:val="a2"/>
    <w:rsid w:val="00EA0FB3"/>
    <w:pPr>
      <w:spacing w:before="100" w:beforeAutospacing="1" w:after="100" w:afterAutospacing="1"/>
    </w:pPr>
  </w:style>
  <w:style w:type="table" w:customStyle="1" w:styleId="138">
    <w:name w:val="Сетка таблицы138"/>
    <w:basedOn w:val="a4"/>
    <w:next w:val="ae"/>
    <w:rsid w:val="00EA0FB3"/>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2"/>
    <w:rsid w:val="0063324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357">
      <w:bodyDiv w:val="1"/>
      <w:marLeft w:val="0"/>
      <w:marRight w:val="0"/>
      <w:marTop w:val="0"/>
      <w:marBottom w:val="0"/>
      <w:divBdr>
        <w:top w:val="none" w:sz="0" w:space="0" w:color="auto"/>
        <w:left w:val="none" w:sz="0" w:space="0" w:color="auto"/>
        <w:bottom w:val="none" w:sz="0" w:space="0" w:color="auto"/>
        <w:right w:val="none" w:sz="0" w:space="0" w:color="auto"/>
      </w:divBdr>
      <w:divsChild>
        <w:div w:id="1384519338">
          <w:marLeft w:val="0"/>
          <w:marRight w:val="0"/>
          <w:marTop w:val="0"/>
          <w:marBottom w:val="210"/>
          <w:divBdr>
            <w:top w:val="none" w:sz="0" w:space="0" w:color="auto"/>
            <w:left w:val="none" w:sz="0" w:space="0" w:color="auto"/>
            <w:bottom w:val="none" w:sz="0" w:space="0" w:color="auto"/>
            <w:right w:val="none" w:sz="0" w:space="0" w:color="auto"/>
          </w:divBdr>
        </w:div>
        <w:div w:id="1530072754">
          <w:marLeft w:val="0"/>
          <w:marRight w:val="0"/>
          <w:marTop w:val="0"/>
          <w:marBottom w:val="660"/>
          <w:divBdr>
            <w:top w:val="none" w:sz="0" w:space="0" w:color="auto"/>
            <w:left w:val="none" w:sz="0" w:space="0" w:color="auto"/>
            <w:bottom w:val="none" w:sz="0" w:space="0" w:color="auto"/>
            <w:right w:val="none" w:sz="0" w:space="0" w:color="auto"/>
          </w:divBdr>
        </w:div>
      </w:divsChild>
    </w:div>
    <w:div w:id="272325287">
      <w:bodyDiv w:val="1"/>
      <w:marLeft w:val="0"/>
      <w:marRight w:val="0"/>
      <w:marTop w:val="0"/>
      <w:marBottom w:val="0"/>
      <w:divBdr>
        <w:top w:val="none" w:sz="0" w:space="0" w:color="auto"/>
        <w:left w:val="none" w:sz="0" w:space="0" w:color="auto"/>
        <w:bottom w:val="none" w:sz="0" w:space="0" w:color="auto"/>
        <w:right w:val="none" w:sz="0" w:space="0" w:color="auto"/>
      </w:divBdr>
    </w:div>
    <w:div w:id="336471056">
      <w:bodyDiv w:val="1"/>
      <w:marLeft w:val="0"/>
      <w:marRight w:val="0"/>
      <w:marTop w:val="0"/>
      <w:marBottom w:val="0"/>
      <w:divBdr>
        <w:top w:val="none" w:sz="0" w:space="0" w:color="auto"/>
        <w:left w:val="none" w:sz="0" w:space="0" w:color="auto"/>
        <w:bottom w:val="none" w:sz="0" w:space="0" w:color="auto"/>
        <w:right w:val="none" w:sz="0" w:space="0" w:color="auto"/>
      </w:divBdr>
    </w:div>
    <w:div w:id="376971823">
      <w:bodyDiv w:val="1"/>
      <w:marLeft w:val="0"/>
      <w:marRight w:val="0"/>
      <w:marTop w:val="0"/>
      <w:marBottom w:val="0"/>
      <w:divBdr>
        <w:top w:val="none" w:sz="0" w:space="0" w:color="auto"/>
        <w:left w:val="none" w:sz="0" w:space="0" w:color="auto"/>
        <w:bottom w:val="none" w:sz="0" w:space="0" w:color="auto"/>
        <w:right w:val="none" w:sz="0" w:space="0" w:color="auto"/>
      </w:divBdr>
    </w:div>
    <w:div w:id="476387363">
      <w:bodyDiv w:val="1"/>
      <w:marLeft w:val="0"/>
      <w:marRight w:val="0"/>
      <w:marTop w:val="0"/>
      <w:marBottom w:val="0"/>
      <w:divBdr>
        <w:top w:val="none" w:sz="0" w:space="0" w:color="auto"/>
        <w:left w:val="none" w:sz="0" w:space="0" w:color="auto"/>
        <w:bottom w:val="none" w:sz="0" w:space="0" w:color="auto"/>
        <w:right w:val="none" w:sz="0" w:space="0" w:color="auto"/>
      </w:divBdr>
    </w:div>
    <w:div w:id="1854372268">
      <w:bodyDiv w:val="1"/>
      <w:marLeft w:val="0"/>
      <w:marRight w:val="0"/>
      <w:marTop w:val="0"/>
      <w:marBottom w:val="0"/>
      <w:divBdr>
        <w:top w:val="none" w:sz="0" w:space="0" w:color="auto"/>
        <w:left w:val="none" w:sz="0" w:space="0" w:color="auto"/>
        <w:bottom w:val="none" w:sz="0" w:space="0" w:color="auto"/>
        <w:right w:val="none" w:sz="0" w:space="0" w:color="auto"/>
      </w:divBdr>
      <w:divsChild>
        <w:div w:id="1541162075">
          <w:marLeft w:val="0"/>
          <w:marRight w:val="0"/>
          <w:marTop w:val="0"/>
          <w:marBottom w:val="210"/>
          <w:divBdr>
            <w:top w:val="none" w:sz="0" w:space="0" w:color="auto"/>
            <w:left w:val="none" w:sz="0" w:space="0" w:color="auto"/>
            <w:bottom w:val="none" w:sz="0" w:space="0" w:color="auto"/>
            <w:right w:val="none" w:sz="0" w:space="0" w:color="auto"/>
          </w:divBdr>
        </w:div>
        <w:div w:id="1902980225">
          <w:marLeft w:val="0"/>
          <w:marRight w:val="0"/>
          <w:marTop w:val="0"/>
          <w:marBottom w:val="6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18" Type="http://schemas.openxmlformats.org/officeDocument/2006/relationships/hyperlink" Target="consultantplus://offline/ref=3352B12E8996D141724D3A26BBB7C2FE72E8783E7A4FAAD18A799CB566A2154D97DD858F58O4ACD"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consultantplus://offline/ref=7398D80FC6FF0B531002213767771D930DAD8DBA6BA0426D813336B2A78AB6C64967A328C3E0AC4F7D37A3514A682D0D26B0FE407C92A554lDr3I" TargetMode="External"/><Relationship Id="rId17" Type="http://schemas.openxmlformats.org/officeDocument/2006/relationships/image" Target="media/image6.wmf"/><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header" Target="header3.xml"/><Relationship Id="rId28" Type="http://schemas.openxmlformats.org/officeDocument/2006/relationships/header" Target="header6.xml"/><Relationship Id="rId10" Type="http://schemas.openxmlformats.org/officeDocument/2006/relationships/image" Target="media/image2.wmf"/><Relationship Id="rId19" Type="http://schemas.openxmlformats.org/officeDocument/2006/relationships/hyperlink" Target="consultantplus://offline/ref=3352B12E8996D141724D3A26BBB7C2FE72E8783E7A4FAAD18A799CB566A2154D97DD858D5B485F57O9A0D" TargetMode="External"/><Relationship Id="rId4" Type="http://schemas.openxmlformats.org/officeDocument/2006/relationships/settings" Target="settings.xml"/><Relationship Id="rId9" Type="http://schemas.openxmlformats.org/officeDocument/2006/relationships/hyperlink" Target="consultantplus://offline/ref=A37521EA361ED50104108DD2F9260606EBF5D25EFA1911A6CD2220F817507A938366565BBEB9709805631007D4165DA25BFF2F156334F111YFpDI" TargetMode="External"/><Relationship Id="rId14" Type="http://schemas.openxmlformats.org/officeDocument/2006/relationships/footer" Target="footer1.xml"/><Relationship Id="rId22" Type="http://schemas.openxmlformats.org/officeDocument/2006/relationships/footer" Target="footer2.xml"/><Relationship Id="rId27" Type="http://schemas.openxmlformats.org/officeDocument/2006/relationships/header" Target="header5.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448A2-A85D-4D63-B907-34A136609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29934</TotalTime>
  <Pages>72</Pages>
  <Words>15652</Words>
  <Characters>89218</Characters>
  <Application>Microsoft Office Word</Application>
  <DocSecurity>0</DocSecurity>
  <Lines>743</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Бушуева</dc:creator>
  <cp:keywords/>
  <dc:description/>
  <cp:lastModifiedBy>Татьяна Сафина</cp:lastModifiedBy>
  <cp:revision>78</cp:revision>
  <cp:lastPrinted>2026-01-15T10:08:00Z</cp:lastPrinted>
  <dcterms:created xsi:type="dcterms:W3CDTF">2024-01-29T04:00:00Z</dcterms:created>
  <dcterms:modified xsi:type="dcterms:W3CDTF">2026-03-12T05:09:00Z</dcterms:modified>
</cp:coreProperties>
</file>