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3338830</wp:posOffset>
            </wp:positionH>
            <wp:positionV relativeFrom="page">
              <wp:posOffset>702310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A7A" w:rsidRDefault="00C51A7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BB3827">
        <w:rPr>
          <w:sz w:val="28"/>
          <w:szCs w:val="28"/>
          <w:lang w:eastAsia="ru-RU"/>
        </w:rPr>
        <w:t xml:space="preserve">«___» </w:t>
      </w:r>
      <w:r w:rsidR="00C51A7A">
        <w:rPr>
          <w:sz w:val="28"/>
          <w:szCs w:val="28"/>
          <w:lang w:eastAsia="ru-RU"/>
        </w:rPr>
        <w:t>октяб</w:t>
      </w:r>
      <w:r w:rsidR="00BB3827" w:rsidRPr="00BB3827">
        <w:rPr>
          <w:sz w:val="28"/>
          <w:szCs w:val="28"/>
          <w:lang w:eastAsia="ru-RU"/>
        </w:rPr>
        <w:t>ря</w:t>
      </w:r>
      <w:r w:rsidRPr="00BB3827">
        <w:rPr>
          <w:sz w:val="28"/>
          <w:szCs w:val="28"/>
          <w:lang w:eastAsia="ru-RU"/>
        </w:rPr>
        <w:t xml:space="preserve"> </w:t>
      </w:r>
      <w:r w:rsidR="00524BCA" w:rsidRPr="00BB3827">
        <w:rPr>
          <w:sz w:val="28"/>
          <w:szCs w:val="28"/>
          <w:lang w:eastAsia="ru-RU"/>
        </w:rPr>
        <w:t>201</w:t>
      </w:r>
      <w:r w:rsidR="00C738FD">
        <w:rPr>
          <w:sz w:val="28"/>
          <w:szCs w:val="28"/>
          <w:lang w:eastAsia="ru-RU"/>
        </w:rPr>
        <w:t>8</w:t>
      </w:r>
      <w:bookmarkStart w:id="0" w:name="_GoBack"/>
      <w:bookmarkEnd w:id="0"/>
      <w:r w:rsidR="00524BCA" w:rsidRPr="00BB3827">
        <w:rPr>
          <w:sz w:val="28"/>
          <w:szCs w:val="28"/>
          <w:lang w:eastAsia="ru-RU"/>
        </w:rPr>
        <w:t xml:space="preserve"> г. №</w:t>
      </w:r>
      <w:r w:rsidRPr="00BB3827">
        <w:rPr>
          <w:sz w:val="28"/>
          <w:szCs w:val="28"/>
          <w:lang w:eastAsia="ru-RU"/>
        </w:rPr>
        <w:t xml:space="preserve"> ____</w:t>
      </w:r>
      <w:r w:rsidR="00524BCA" w:rsidRPr="00BB3827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BB3827" w:rsidRDefault="000F3AA1" w:rsidP="00BB3827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BB3827">
        <w:rPr>
          <w:b/>
          <w:bCs/>
          <w:kern w:val="32"/>
          <w:sz w:val="28"/>
          <w:szCs w:val="28"/>
        </w:rPr>
        <w:t>холодного водоснабжения питьевой водой</w:t>
      </w:r>
      <w:r w:rsidR="0049268E" w:rsidRPr="00BB3827">
        <w:rPr>
          <w:b/>
          <w:bCs/>
          <w:kern w:val="32"/>
          <w:sz w:val="28"/>
          <w:szCs w:val="28"/>
        </w:rPr>
        <w:t>, в</w:t>
      </w:r>
      <w:r w:rsidR="00524BCA" w:rsidRPr="00BB3827">
        <w:rPr>
          <w:b/>
          <w:bCs/>
          <w:kern w:val="32"/>
          <w:sz w:val="28"/>
          <w:szCs w:val="28"/>
        </w:rPr>
        <w:t>одоотведения</w:t>
      </w:r>
      <w:r w:rsidR="0049268E" w:rsidRPr="00BB3827">
        <w:rPr>
          <w:b/>
          <w:bCs/>
          <w:kern w:val="32"/>
          <w:sz w:val="28"/>
          <w:szCs w:val="28"/>
        </w:rPr>
        <w:t xml:space="preserve"> </w:t>
      </w:r>
      <w:r w:rsidR="00BB3827" w:rsidRPr="00BB3827">
        <w:rPr>
          <w:b/>
          <w:bCs/>
          <w:kern w:val="32"/>
          <w:sz w:val="28"/>
          <w:szCs w:val="28"/>
        </w:rPr>
        <w:t>МКП «</w:t>
      </w:r>
      <w:proofErr w:type="spellStart"/>
      <w:r w:rsidR="00BB3827" w:rsidRPr="00BB3827">
        <w:rPr>
          <w:b/>
          <w:bCs/>
          <w:kern w:val="32"/>
          <w:sz w:val="28"/>
          <w:szCs w:val="28"/>
        </w:rPr>
        <w:t>Водоснаб</w:t>
      </w:r>
      <w:proofErr w:type="spellEnd"/>
      <w:r w:rsidR="00BB3827" w:rsidRPr="00BB3827">
        <w:rPr>
          <w:b/>
          <w:bCs/>
          <w:kern w:val="32"/>
          <w:sz w:val="28"/>
          <w:szCs w:val="28"/>
        </w:rPr>
        <w:t xml:space="preserve"> </w:t>
      </w:r>
      <w:r w:rsidR="00BB3827">
        <w:rPr>
          <w:b/>
          <w:bCs/>
          <w:kern w:val="32"/>
          <w:sz w:val="28"/>
          <w:szCs w:val="28"/>
        </w:rPr>
        <w:t xml:space="preserve">НМР» </w:t>
      </w:r>
    </w:p>
    <w:p w:rsidR="00524BCA" w:rsidRPr="00C17112" w:rsidRDefault="00BB3827" w:rsidP="00BB3827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(Новокузнецкий муниципальный район)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BB3827" w:rsidRPr="003277D6">
        <w:rPr>
          <w:bCs/>
          <w:kern w:val="32"/>
          <w:sz w:val="28"/>
          <w:szCs w:val="28"/>
        </w:rPr>
        <w:t>МКП «</w:t>
      </w:r>
      <w:proofErr w:type="spellStart"/>
      <w:r w:rsidR="00BB3827" w:rsidRPr="003277D6">
        <w:rPr>
          <w:bCs/>
          <w:kern w:val="32"/>
          <w:sz w:val="28"/>
          <w:szCs w:val="28"/>
        </w:rPr>
        <w:t>Водоснаб</w:t>
      </w:r>
      <w:proofErr w:type="spellEnd"/>
      <w:r w:rsidR="00BB3827" w:rsidRPr="003277D6">
        <w:rPr>
          <w:bCs/>
          <w:kern w:val="32"/>
          <w:sz w:val="28"/>
          <w:szCs w:val="28"/>
        </w:rPr>
        <w:t xml:space="preserve"> НМР» (</w:t>
      </w:r>
      <w:r w:rsidR="00BB3827" w:rsidRPr="00113628">
        <w:rPr>
          <w:bCs/>
          <w:kern w:val="32"/>
          <w:sz w:val="28"/>
          <w:szCs w:val="28"/>
        </w:rPr>
        <w:t>Новокузнецкий</w:t>
      </w:r>
      <w:r w:rsidR="00BB3827">
        <w:rPr>
          <w:bCs/>
          <w:kern w:val="32"/>
          <w:sz w:val="28"/>
          <w:szCs w:val="28"/>
        </w:rPr>
        <w:t xml:space="preserve"> муниципальный</w:t>
      </w:r>
      <w:r w:rsidR="00BB3827" w:rsidRPr="00113628">
        <w:rPr>
          <w:bCs/>
          <w:kern w:val="32"/>
          <w:sz w:val="28"/>
          <w:szCs w:val="28"/>
        </w:rPr>
        <w:t xml:space="preserve"> район),</w:t>
      </w:r>
      <w:r w:rsidR="00BB3827">
        <w:rPr>
          <w:bCs/>
          <w:kern w:val="32"/>
          <w:sz w:val="28"/>
          <w:szCs w:val="28"/>
        </w:rPr>
        <w:t xml:space="preserve"> </w:t>
      </w:r>
      <w:r w:rsidR="00BB3827" w:rsidRPr="00113628">
        <w:rPr>
          <w:bCs/>
          <w:kern w:val="32"/>
          <w:sz w:val="28"/>
          <w:szCs w:val="28"/>
        </w:rPr>
        <w:t xml:space="preserve">ИНН </w:t>
      </w:r>
      <w:r w:rsidR="00BB3827" w:rsidRPr="00BB3827">
        <w:rPr>
          <w:bCs/>
          <w:kern w:val="32"/>
          <w:sz w:val="28"/>
          <w:szCs w:val="28"/>
        </w:rPr>
        <w:t>4252003568</w:t>
      </w:r>
      <w:r w:rsidR="00C17112" w:rsidRPr="00BB3827">
        <w:rPr>
          <w:bCs/>
          <w:kern w:val="32"/>
          <w:sz w:val="28"/>
          <w:szCs w:val="28"/>
        </w:rPr>
        <w:t xml:space="preserve">, долгосрочные </w:t>
      </w:r>
      <w:r w:rsidR="00C17112">
        <w:rPr>
          <w:bCs/>
          <w:kern w:val="32"/>
          <w:sz w:val="28"/>
          <w:szCs w:val="28"/>
        </w:rPr>
        <w:t xml:space="preserve">параметры регулирования тарифов </w:t>
      </w:r>
      <w:r w:rsidR="00C17112" w:rsidRPr="00BB3827">
        <w:rPr>
          <w:bCs/>
          <w:kern w:val="32"/>
          <w:sz w:val="28"/>
          <w:szCs w:val="28"/>
        </w:rPr>
        <w:t>на питьевую воду, водоотведение на период</w:t>
      </w:r>
      <w:r w:rsidR="003766E9">
        <w:rPr>
          <w:bCs/>
          <w:kern w:val="32"/>
          <w:sz w:val="28"/>
          <w:szCs w:val="28"/>
        </w:rPr>
        <w:t xml:space="preserve">        </w:t>
      </w:r>
      <w:r w:rsidR="00C17112" w:rsidRPr="00BB3827">
        <w:rPr>
          <w:bCs/>
          <w:kern w:val="32"/>
          <w:sz w:val="28"/>
          <w:szCs w:val="28"/>
        </w:rPr>
        <w:t xml:space="preserve"> с 01.01.201</w:t>
      </w:r>
      <w:r w:rsidR="00C51A7A">
        <w:rPr>
          <w:bCs/>
          <w:kern w:val="32"/>
          <w:sz w:val="28"/>
          <w:szCs w:val="28"/>
        </w:rPr>
        <w:t>9</w:t>
      </w:r>
      <w:r w:rsidR="00BB3827" w:rsidRPr="00BB3827">
        <w:rPr>
          <w:bCs/>
          <w:kern w:val="32"/>
          <w:sz w:val="28"/>
          <w:szCs w:val="28"/>
        </w:rPr>
        <w:t xml:space="preserve"> </w:t>
      </w:r>
      <w:r w:rsidR="00C17112" w:rsidRPr="00BB3827">
        <w:rPr>
          <w:bCs/>
          <w:kern w:val="32"/>
          <w:sz w:val="28"/>
          <w:szCs w:val="28"/>
        </w:rPr>
        <w:t>по 31.12.20</w:t>
      </w:r>
      <w:r w:rsidR="00C51A7A">
        <w:rPr>
          <w:bCs/>
          <w:kern w:val="32"/>
          <w:sz w:val="28"/>
          <w:szCs w:val="28"/>
        </w:rPr>
        <w:t>23</w:t>
      </w:r>
      <w:r w:rsidR="00C17112" w:rsidRPr="00BB3827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BB3827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B3827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B3827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BB3827">
        <w:rPr>
          <w:bCs/>
          <w:kern w:val="32"/>
          <w:sz w:val="28"/>
          <w:szCs w:val="28"/>
        </w:rPr>
        <w:t>3</w:t>
      </w:r>
      <w:r w:rsidR="00C17112" w:rsidRPr="00BB3827">
        <w:rPr>
          <w:bCs/>
          <w:kern w:val="32"/>
          <w:sz w:val="28"/>
          <w:szCs w:val="28"/>
        </w:rPr>
        <w:t xml:space="preserve">. </w:t>
      </w:r>
      <w:r w:rsidR="00C348AB" w:rsidRPr="00BB3827">
        <w:rPr>
          <w:bCs/>
          <w:kern w:val="32"/>
          <w:sz w:val="28"/>
          <w:szCs w:val="28"/>
        </w:rPr>
        <w:t xml:space="preserve">Настоящее постановление вступает в силу в порядке, установленном </w:t>
      </w:r>
      <w:r w:rsidR="00C348AB" w:rsidRPr="00C17112">
        <w:rPr>
          <w:bCs/>
          <w:kern w:val="32"/>
          <w:sz w:val="28"/>
          <w:szCs w:val="28"/>
        </w:rPr>
        <w:t>действующим законодательством.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C51A7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76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proofErr w:type="spellStart"/>
      <w:r w:rsidR="00C51A7A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C51A7A">
        <w:rPr>
          <w:sz w:val="28"/>
          <w:szCs w:val="28"/>
        </w:rPr>
        <w:t>Малюта</w:t>
      </w:r>
      <w:proofErr w:type="spellEnd"/>
    </w:p>
    <w:p w:rsidR="0098628D" w:rsidRDefault="0098628D" w:rsidP="00A806C8">
      <w:pPr>
        <w:jc w:val="both"/>
        <w:rPr>
          <w:sz w:val="28"/>
          <w:szCs w:val="28"/>
        </w:rPr>
      </w:pPr>
    </w:p>
    <w:p w:rsidR="00622AE9" w:rsidRDefault="00622AE9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766E9" w:rsidRPr="007C52A9" w:rsidRDefault="003766E9" w:rsidP="003766E9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«__» </w:t>
      </w:r>
      <w:r w:rsidRPr="003766E9">
        <w:rPr>
          <w:sz w:val="28"/>
          <w:szCs w:val="28"/>
          <w:lang w:eastAsia="ru-RU"/>
        </w:rPr>
        <w:t>октября 2018 г</w:t>
      </w:r>
      <w:r w:rsidRPr="007C52A9">
        <w:rPr>
          <w:sz w:val="28"/>
          <w:szCs w:val="28"/>
          <w:lang w:eastAsia="ru-RU"/>
        </w:rPr>
        <w:t>. №</w:t>
      </w:r>
      <w:r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766E9" w:rsidRDefault="003766E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BB3827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BB3827">
        <w:rPr>
          <w:b/>
          <w:sz w:val="28"/>
          <w:szCs w:val="28"/>
        </w:rPr>
        <w:t xml:space="preserve">тарифов на питьевую воду, водоотведение </w:t>
      </w:r>
    </w:p>
    <w:p w:rsidR="00BB3827" w:rsidRPr="00BB3827" w:rsidRDefault="00BB3827" w:rsidP="00A72266">
      <w:pPr>
        <w:jc w:val="center"/>
        <w:rPr>
          <w:b/>
          <w:bCs/>
          <w:kern w:val="32"/>
          <w:sz w:val="28"/>
          <w:szCs w:val="28"/>
        </w:rPr>
      </w:pPr>
      <w:r w:rsidRPr="00BB3827">
        <w:rPr>
          <w:b/>
          <w:bCs/>
          <w:kern w:val="32"/>
          <w:sz w:val="28"/>
          <w:szCs w:val="28"/>
        </w:rPr>
        <w:t>МКП «</w:t>
      </w:r>
      <w:proofErr w:type="spellStart"/>
      <w:r w:rsidRPr="00BB3827">
        <w:rPr>
          <w:b/>
          <w:bCs/>
          <w:kern w:val="32"/>
          <w:sz w:val="28"/>
          <w:szCs w:val="28"/>
        </w:rPr>
        <w:t>Водоснаб</w:t>
      </w:r>
      <w:proofErr w:type="spellEnd"/>
      <w:r w:rsidRPr="00BB3827">
        <w:rPr>
          <w:b/>
          <w:bCs/>
          <w:kern w:val="32"/>
          <w:sz w:val="28"/>
          <w:szCs w:val="28"/>
        </w:rPr>
        <w:t xml:space="preserve"> НМР» (Новокузнецкий муниципальный район</w:t>
      </w:r>
      <w:r>
        <w:rPr>
          <w:b/>
          <w:bCs/>
          <w:kern w:val="32"/>
          <w:sz w:val="28"/>
          <w:szCs w:val="28"/>
        </w:rPr>
        <w:t>)</w:t>
      </w:r>
      <w:r w:rsidRPr="00BB3827">
        <w:rPr>
          <w:b/>
          <w:bCs/>
          <w:kern w:val="32"/>
          <w:sz w:val="28"/>
          <w:szCs w:val="28"/>
        </w:rPr>
        <w:t xml:space="preserve"> 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C51A7A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C51A7A">
        <w:rPr>
          <w:b/>
          <w:sz w:val="28"/>
          <w:szCs w:val="28"/>
        </w:rPr>
        <w:t>23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94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730"/>
        <w:gridCol w:w="1842"/>
        <w:gridCol w:w="1701"/>
        <w:gridCol w:w="1134"/>
        <w:gridCol w:w="1276"/>
      </w:tblGrid>
      <w:tr w:rsidR="006C722A" w:rsidTr="003766E9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730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операционных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3766E9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30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C51A7A" w:rsidTr="003766E9">
        <w:tc>
          <w:tcPr>
            <w:tcW w:w="567" w:type="dxa"/>
            <w:vMerge w:val="restart"/>
            <w:vAlign w:val="center"/>
          </w:tcPr>
          <w:p w:rsidR="00C51A7A" w:rsidRPr="00BB3827" w:rsidRDefault="00C51A7A" w:rsidP="00524BCA">
            <w:pPr>
              <w:tabs>
                <w:tab w:val="left" w:pos="0"/>
              </w:tabs>
              <w:jc w:val="center"/>
            </w:pPr>
            <w:r w:rsidRPr="00BB3827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C51A7A" w:rsidRPr="00BB3827" w:rsidRDefault="00C51A7A" w:rsidP="00A72266">
            <w:pPr>
              <w:tabs>
                <w:tab w:val="left" w:pos="0"/>
              </w:tabs>
            </w:pPr>
            <w:r w:rsidRPr="00BB3827">
              <w:t>Питьевая вода</w:t>
            </w:r>
          </w:p>
        </w:tc>
        <w:tc>
          <w:tcPr>
            <w:tcW w:w="851" w:type="dxa"/>
          </w:tcPr>
          <w:p w:rsidR="00C51A7A" w:rsidRPr="00B710ED" w:rsidRDefault="00C51A7A" w:rsidP="00524BCA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730" w:type="dxa"/>
            <w:vAlign w:val="center"/>
          </w:tcPr>
          <w:p w:rsidR="00C51A7A" w:rsidRPr="00B710ED" w:rsidRDefault="00C51A7A" w:rsidP="00F57E69">
            <w:pPr>
              <w:tabs>
                <w:tab w:val="left" w:pos="0"/>
              </w:tabs>
              <w:jc w:val="center"/>
            </w:pPr>
            <w:r>
              <w:t>44160,63</w:t>
            </w:r>
          </w:p>
        </w:tc>
        <w:tc>
          <w:tcPr>
            <w:tcW w:w="1842" w:type="dxa"/>
            <w:vAlign w:val="center"/>
          </w:tcPr>
          <w:p w:rsidR="00C51A7A" w:rsidRPr="00B710ED" w:rsidRDefault="00C51A7A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C51A7A" w:rsidRPr="00B710ED" w:rsidRDefault="00C51A7A" w:rsidP="00F57E69">
            <w:pPr>
              <w:tabs>
                <w:tab w:val="left" w:pos="0"/>
              </w:tabs>
              <w:jc w:val="center"/>
            </w:pPr>
            <w:r>
              <w:t>0,66</w:t>
            </w:r>
          </w:p>
        </w:tc>
        <w:tc>
          <w:tcPr>
            <w:tcW w:w="1134" w:type="dxa"/>
            <w:vAlign w:val="center"/>
          </w:tcPr>
          <w:p w:rsidR="00C51A7A" w:rsidRPr="00B710ED" w:rsidRDefault="00C51A7A" w:rsidP="00524BCA">
            <w:pPr>
              <w:tabs>
                <w:tab w:val="left" w:pos="0"/>
              </w:tabs>
              <w:jc w:val="center"/>
            </w:pPr>
            <w:r>
              <w:t>11,34</w:t>
            </w:r>
          </w:p>
        </w:tc>
        <w:tc>
          <w:tcPr>
            <w:tcW w:w="1276" w:type="dxa"/>
            <w:vAlign w:val="center"/>
          </w:tcPr>
          <w:p w:rsidR="00C51A7A" w:rsidRPr="00B710ED" w:rsidRDefault="00C51A7A" w:rsidP="00F57E69">
            <w:pPr>
              <w:tabs>
                <w:tab w:val="left" w:pos="0"/>
              </w:tabs>
              <w:jc w:val="center"/>
            </w:pPr>
            <w:r>
              <w:t>1,80</w:t>
            </w:r>
          </w:p>
        </w:tc>
      </w:tr>
      <w:tr w:rsidR="00C51A7A" w:rsidTr="003766E9">
        <w:tc>
          <w:tcPr>
            <w:tcW w:w="567" w:type="dxa"/>
            <w:vMerge/>
            <w:vAlign w:val="center"/>
          </w:tcPr>
          <w:p w:rsidR="00C51A7A" w:rsidRPr="00BB3827" w:rsidRDefault="00C51A7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51A7A" w:rsidRPr="00BB3827" w:rsidRDefault="00C51A7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51A7A" w:rsidRPr="00B710ED" w:rsidRDefault="00C51A7A" w:rsidP="00524BCA">
            <w:pPr>
              <w:tabs>
                <w:tab w:val="left" w:pos="0"/>
              </w:tabs>
              <w:jc w:val="center"/>
            </w:pPr>
            <w:r w:rsidRPr="00B710ED">
              <w:t>20</w:t>
            </w:r>
            <w:r>
              <w:t>20</w:t>
            </w:r>
          </w:p>
        </w:tc>
        <w:tc>
          <w:tcPr>
            <w:tcW w:w="1730" w:type="dxa"/>
            <w:vAlign w:val="center"/>
          </w:tcPr>
          <w:p w:rsidR="00C51A7A" w:rsidRPr="00B710ED" w:rsidRDefault="00C51A7A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C51A7A" w:rsidRPr="00B710ED" w:rsidRDefault="00C51A7A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51A7A" w:rsidRPr="00B710ED" w:rsidRDefault="00C51A7A" w:rsidP="00F57E69">
            <w:pPr>
              <w:tabs>
                <w:tab w:val="left" w:pos="0"/>
              </w:tabs>
              <w:jc w:val="center"/>
            </w:pPr>
            <w:r>
              <w:t>0,66</w:t>
            </w:r>
          </w:p>
        </w:tc>
        <w:tc>
          <w:tcPr>
            <w:tcW w:w="1134" w:type="dxa"/>
          </w:tcPr>
          <w:p w:rsidR="00C51A7A" w:rsidRDefault="00C51A7A" w:rsidP="00F57E69">
            <w:pPr>
              <w:jc w:val="center"/>
            </w:pPr>
            <w:r w:rsidRPr="00102EE1">
              <w:t>11,34</w:t>
            </w:r>
          </w:p>
        </w:tc>
        <w:tc>
          <w:tcPr>
            <w:tcW w:w="1276" w:type="dxa"/>
          </w:tcPr>
          <w:p w:rsidR="00C51A7A" w:rsidRDefault="00C51A7A" w:rsidP="00F57E69">
            <w:pPr>
              <w:jc w:val="center"/>
            </w:pPr>
            <w:r w:rsidRPr="002A63D0">
              <w:t>1,80</w:t>
            </w:r>
          </w:p>
        </w:tc>
      </w:tr>
      <w:tr w:rsidR="00C51A7A" w:rsidTr="003766E9">
        <w:tc>
          <w:tcPr>
            <w:tcW w:w="567" w:type="dxa"/>
            <w:vMerge/>
            <w:vAlign w:val="center"/>
          </w:tcPr>
          <w:p w:rsidR="00C51A7A" w:rsidRPr="00BB3827" w:rsidRDefault="00C51A7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51A7A" w:rsidRPr="00BB3827" w:rsidRDefault="00C51A7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51A7A" w:rsidRPr="00B710ED" w:rsidRDefault="00C51A7A" w:rsidP="00524BCA">
            <w:pPr>
              <w:tabs>
                <w:tab w:val="left" w:pos="0"/>
              </w:tabs>
              <w:jc w:val="center"/>
            </w:pPr>
            <w:r w:rsidRPr="00B710ED">
              <w:t>20</w:t>
            </w:r>
            <w:r>
              <w:t>21</w:t>
            </w:r>
          </w:p>
        </w:tc>
        <w:tc>
          <w:tcPr>
            <w:tcW w:w="1730" w:type="dxa"/>
            <w:vAlign w:val="center"/>
          </w:tcPr>
          <w:p w:rsidR="00C51A7A" w:rsidRPr="00B710ED" w:rsidRDefault="00C51A7A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C51A7A" w:rsidRPr="00B710ED" w:rsidRDefault="00C51A7A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51A7A" w:rsidRPr="00B710ED" w:rsidRDefault="00C51A7A" w:rsidP="00066967">
            <w:pPr>
              <w:tabs>
                <w:tab w:val="left" w:pos="0"/>
              </w:tabs>
              <w:jc w:val="center"/>
            </w:pPr>
            <w:r>
              <w:t>0,65</w:t>
            </w:r>
          </w:p>
        </w:tc>
        <w:tc>
          <w:tcPr>
            <w:tcW w:w="1134" w:type="dxa"/>
          </w:tcPr>
          <w:p w:rsidR="00C51A7A" w:rsidRDefault="00C51A7A" w:rsidP="00F57E69">
            <w:pPr>
              <w:jc w:val="center"/>
            </w:pPr>
            <w:r w:rsidRPr="00102EE1">
              <w:t>11,34</w:t>
            </w:r>
          </w:p>
        </w:tc>
        <w:tc>
          <w:tcPr>
            <w:tcW w:w="1276" w:type="dxa"/>
          </w:tcPr>
          <w:p w:rsidR="00C51A7A" w:rsidRDefault="00C51A7A" w:rsidP="00F57E69">
            <w:pPr>
              <w:jc w:val="center"/>
            </w:pPr>
            <w:r w:rsidRPr="002A63D0">
              <w:t>1,80</w:t>
            </w:r>
          </w:p>
        </w:tc>
      </w:tr>
      <w:tr w:rsidR="00C51A7A" w:rsidTr="003766E9">
        <w:tc>
          <w:tcPr>
            <w:tcW w:w="567" w:type="dxa"/>
            <w:vMerge/>
            <w:vAlign w:val="center"/>
          </w:tcPr>
          <w:p w:rsidR="00C51A7A" w:rsidRPr="00BB3827" w:rsidRDefault="00C51A7A" w:rsidP="00C51A7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51A7A" w:rsidRPr="00BB3827" w:rsidRDefault="00C51A7A" w:rsidP="00C51A7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730" w:type="dxa"/>
            <w:vAlign w:val="center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>
              <w:t>0,65</w:t>
            </w:r>
          </w:p>
        </w:tc>
        <w:tc>
          <w:tcPr>
            <w:tcW w:w="1134" w:type="dxa"/>
          </w:tcPr>
          <w:p w:rsidR="00C51A7A" w:rsidRDefault="00C51A7A" w:rsidP="00C51A7A">
            <w:pPr>
              <w:jc w:val="center"/>
            </w:pPr>
            <w:r w:rsidRPr="00102EE1">
              <w:t>11,34</w:t>
            </w:r>
          </w:p>
        </w:tc>
        <w:tc>
          <w:tcPr>
            <w:tcW w:w="1276" w:type="dxa"/>
          </w:tcPr>
          <w:p w:rsidR="00C51A7A" w:rsidRDefault="00C51A7A" w:rsidP="00C51A7A">
            <w:pPr>
              <w:jc w:val="center"/>
            </w:pPr>
            <w:r w:rsidRPr="002A63D0">
              <w:t>1,80</w:t>
            </w:r>
          </w:p>
        </w:tc>
      </w:tr>
      <w:tr w:rsidR="00C51A7A" w:rsidTr="003766E9">
        <w:tc>
          <w:tcPr>
            <w:tcW w:w="567" w:type="dxa"/>
            <w:vMerge/>
            <w:vAlign w:val="center"/>
          </w:tcPr>
          <w:p w:rsidR="00C51A7A" w:rsidRPr="00BB3827" w:rsidRDefault="00C51A7A" w:rsidP="00C51A7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51A7A" w:rsidRPr="00BB3827" w:rsidRDefault="00C51A7A" w:rsidP="00C51A7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730" w:type="dxa"/>
            <w:vAlign w:val="center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>
              <w:t>0,65</w:t>
            </w:r>
          </w:p>
        </w:tc>
        <w:tc>
          <w:tcPr>
            <w:tcW w:w="1134" w:type="dxa"/>
          </w:tcPr>
          <w:p w:rsidR="00C51A7A" w:rsidRDefault="00C51A7A" w:rsidP="00C51A7A">
            <w:pPr>
              <w:jc w:val="center"/>
            </w:pPr>
            <w:r w:rsidRPr="00102EE1">
              <w:t>11,34</w:t>
            </w:r>
          </w:p>
        </w:tc>
        <w:tc>
          <w:tcPr>
            <w:tcW w:w="1276" w:type="dxa"/>
          </w:tcPr>
          <w:p w:rsidR="00C51A7A" w:rsidRDefault="00C51A7A" w:rsidP="00C51A7A">
            <w:pPr>
              <w:jc w:val="center"/>
            </w:pPr>
            <w:r w:rsidRPr="002A63D0">
              <w:t>1,80</w:t>
            </w:r>
          </w:p>
        </w:tc>
      </w:tr>
      <w:tr w:rsidR="00C51A7A" w:rsidTr="003766E9">
        <w:tc>
          <w:tcPr>
            <w:tcW w:w="567" w:type="dxa"/>
            <w:vMerge w:val="restart"/>
            <w:vAlign w:val="center"/>
          </w:tcPr>
          <w:p w:rsidR="00C51A7A" w:rsidRPr="00BB3827" w:rsidRDefault="00C51A7A" w:rsidP="00C51A7A">
            <w:pPr>
              <w:tabs>
                <w:tab w:val="left" w:pos="0"/>
              </w:tabs>
              <w:jc w:val="center"/>
            </w:pPr>
            <w:r w:rsidRPr="00BB3827"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C51A7A" w:rsidRPr="00BB3827" w:rsidRDefault="00C51A7A" w:rsidP="00C51A7A">
            <w:pPr>
              <w:tabs>
                <w:tab w:val="left" w:pos="0"/>
              </w:tabs>
            </w:pPr>
            <w:r w:rsidRPr="00BB3827">
              <w:t>Водоотведение</w:t>
            </w:r>
          </w:p>
        </w:tc>
        <w:tc>
          <w:tcPr>
            <w:tcW w:w="851" w:type="dxa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730" w:type="dxa"/>
            <w:vAlign w:val="center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>
              <w:t>9848,40</w:t>
            </w:r>
          </w:p>
        </w:tc>
        <w:tc>
          <w:tcPr>
            <w:tcW w:w="1842" w:type="dxa"/>
            <w:vAlign w:val="center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C51A7A" w:rsidRPr="00066967" w:rsidRDefault="00C51A7A" w:rsidP="00C51A7A">
            <w:pPr>
              <w:tabs>
                <w:tab w:val="left" w:pos="0"/>
              </w:tabs>
              <w:jc w:val="center"/>
            </w:pPr>
            <w:r w:rsidRPr="00066967">
              <w:t>0,24</w:t>
            </w:r>
          </w:p>
        </w:tc>
        <w:tc>
          <w:tcPr>
            <w:tcW w:w="1134" w:type="dxa"/>
          </w:tcPr>
          <w:p w:rsidR="00C51A7A" w:rsidRDefault="00C51A7A" w:rsidP="00C51A7A">
            <w:pPr>
              <w:jc w:val="center"/>
            </w:pPr>
            <w:r w:rsidRPr="003C65D1">
              <w:t>х</w:t>
            </w:r>
          </w:p>
        </w:tc>
        <w:tc>
          <w:tcPr>
            <w:tcW w:w="1276" w:type="dxa"/>
            <w:vAlign w:val="center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>
              <w:t>0,74</w:t>
            </w:r>
          </w:p>
        </w:tc>
      </w:tr>
      <w:tr w:rsidR="00C51A7A" w:rsidTr="003766E9">
        <w:tc>
          <w:tcPr>
            <w:tcW w:w="567" w:type="dxa"/>
            <w:vMerge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 w:rsidRPr="00B710ED">
              <w:t>20</w:t>
            </w:r>
            <w:r>
              <w:t>20</w:t>
            </w:r>
          </w:p>
        </w:tc>
        <w:tc>
          <w:tcPr>
            <w:tcW w:w="1730" w:type="dxa"/>
            <w:vAlign w:val="center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51A7A" w:rsidRPr="00066967" w:rsidRDefault="00C51A7A" w:rsidP="00C51A7A">
            <w:pPr>
              <w:jc w:val="center"/>
            </w:pPr>
            <w:r w:rsidRPr="00066967">
              <w:t>0,60</w:t>
            </w:r>
          </w:p>
        </w:tc>
        <w:tc>
          <w:tcPr>
            <w:tcW w:w="1134" w:type="dxa"/>
          </w:tcPr>
          <w:p w:rsidR="00C51A7A" w:rsidRDefault="00C51A7A" w:rsidP="00C51A7A">
            <w:pPr>
              <w:jc w:val="center"/>
            </w:pPr>
            <w:r w:rsidRPr="003C65D1">
              <w:t>х</w:t>
            </w:r>
          </w:p>
        </w:tc>
        <w:tc>
          <w:tcPr>
            <w:tcW w:w="1276" w:type="dxa"/>
            <w:vAlign w:val="center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>
              <w:t>0,74</w:t>
            </w:r>
          </w:p>
        </w:tc>
      </w:tr>
      <w:tr w:rsidR="00C51A7A" w:rsidTr="003766E9">
        <w:tc>
          <w:tcPr>
            <w:tcW w:w="567" w:type="dxa"/>
            <w:vMerge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 w:rsidRPr="00B710ED">
              <w:t>20</w:t>
            </w:r>
            <w:r>
              <w:t>21</w:t>
            </w:r>
          </w:p>
        </w:tc>
        <w:tc>
          <w:tcPr>
            <w:tcW w:w="1730" w:type="dxa"/>
            <w:vAlign w:val="center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51A7A" w:rsidRPr="00066967" w:rsidRDefault="00C51A7A" w:rsidP="00C51A7A">
            <w:pPr>
              <w:jc w:val="center"/>
            </w:pPr>
            <w:r w:rsidRPr="00066967">
              <w:t>0,59</w:t>
            </w:r>
          </w:p>
        </w:tc>
        <w:tc>
          <w:tcPr>
            <w:tcW w:w="1134" w:type="dxa"/>
          </w:tcPr>
          <w:p w:rsidR="00C51A7A" w:rsidRDefault="00C51A7A" w:rsidP="00C51A7A">
            <w:pPr>
              <w:jc w:val="center"/>
            </w:pPr>
            <w:r w:rsidRPr="003C65D1">
              <w:t>х</w:t>
            </w:r>
          </w:p>
        </w:tc>
        <w:tc>
          <w:tcPr>
            <w:tcW w:w="1276" w:type="dxa"/>
            <w:vAlign w:val="center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>
              <w:t>0,74</w:t>
            </w:r>
          </w:p>
        </w:tc>
      </w:tr>
      <w:tr w:rsidR="00C51A7A" w:rsidTr="003766E9">
        <w:tc>
          <w:tcPr>
            <w:tcW w:w="567" w:type="dxa"/>
            <w:vMerge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730" w:type="dxa"/>
            <w:vAlign w:val="center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51A7A" w:rsidRPr="00066967" w:rsidRDefault="00C51A7A" w:rsidP="00C51A7A">
            <w:pPr>
              <w:jc w:val="center"/>
            </w:pPr>
            <w:r w:rsidRPr="00066967">
              <w:t>0,59</w:t>
            </w:r>
          </w:p>
        </w:tc>
        <w:tc>
          <w:tcPr>
            <w:tcW w:w="1134" w:type="dxa"/>
          </w:tcPr>
          <w:p w:rsidR="00C51A7A" w:rsidRDefault="00C51A7A" w:rsidP="00C51A7A">
            <w:pPr>
              <w:jc w:val="center"/>
            </w:pPr>
            <w:r w:rsidRPr="003C65D1">
              <w:t>х</w:t>
            </w:r>
          </w:p>
        </w:tc>
        <w:tc>
          <w:tcPr>
            <w:tcW w:w="1276" w:type="dxa"/>
            <w:vAlign w:val="center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>
              <w:t>0,74</w:t>
            </w:r>
          </w:p>
        </w:tc>
      </w:tr>
      <w:tr w:rsidR="00C51A7A" w:rsidTr="003766E9">
        <w:tc>
          <w:tcPr>
            <w:tcW w:w="567" w:type="dxa"/>
            <w:vMerge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730" w:type="dxa"/>
            <w:vAlign w:val="center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51A7A" w:rsidRPr="00066967" w:rsidRDefault="00C51A7A" w:rsidP="00C51A7A">
            <w:pPr>
              <w:jc w:val="center"/>
            </w:pPr>
            <w:r w:rsidRPr="00066967">
              <w:t>0,59</w:t>
            </w:r>
          </w:p>
        </w:tc>
        <w:tc>
          <w:tcPr>
            <w:tcW w:w="1134" w:type="dxa"/>
          </w:tcPr>
          <w:p w:rsidR="00C51A7A" w:rsidRDefault="00C51A7A" w:rsidP="00C51A7A">
            <w:pPr>
              <w:jc w:val="center"/>
            </w:pPr>
            <w:r w:rsidRPr="003C65D1">
              <w:t>х</w:t>
            </w:r>
          </w:p>
        </w:tc>
        <w:tc>
          <w:tcPr>
            <w:tcW w:w="1276" w:type="dxa"/>
            <w:vAlign w:val="center"/>
          </w:tcPr>
          <w:p w:rsidR="00C51A7A" w:rsidRPr="00B710ED" w:rsidRDefault="00C51A7A" w:rsidP="00C51A7A">
            <w:pPr>
              <w:tabs>
                <w:tab w:val="left" w:pos="0"/>
              </w:tabs>
              <w:jc w:val="center"/>
            </w:pPr>
            <w:r>
              <w:t>0,74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3766E9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A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967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5E58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4F21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6E9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2AE9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6A6C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59DC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09A1"/>
    <w:rsid w:val="00A71004"/>
    <w:rsid w:val="00A72266"/>
    <w:rsid w:val="00A73DB9"/>
    <w:rsid w:val="00A73F75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827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A7A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38FD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57E69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8CD3"/>
  <w15:docId w15:val="{8FE66500-5D10-4372-9CC2-F52C121C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E2DB9-D091-45E9-8C38-3021EDC4E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Вахнова</cp:lastModifiedBy>
  <cp:revision>22</cp:revision>
  <cp:lastPrinted>2015-09-23T03:11:00Z</cp:lastPrinted>
  <dcterms:created xsi:type="dcterms:W3CDTF">2015-09-21T04:03:00Z</dcterms:created>
  <dcterms:modified xsi:type="dcterms:W3CDTF">2018-09-24T01:56:00Z</dcterms:modified>
</cp:coreProperties>
</file>