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A9FA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СВОДКА</w:t>
      </w:r>
    </w:p>
    <w:p w14:paraId="600EDC2C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предложений по проекту перечня нормативных правовых актов</w:t>
      </w:r>
    </w:p>
    <w:p w14:paraId="352163AB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Кемеровской области - Кузбасса, содержащих обязательные</w:t>
      </w:r>
    </w:p>
    <w:p w14:paraId="5CF96F3C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требования и подлежащих оценке применения обязательных</w:t>
      </w:r>
    </w:p>
    <w:p w14:paraId="682D4203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требований</w:t>
      </w:r>
    </w:p>
    <w:p w14:paraId="2B4A588A" w14:textId="17E79D45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4732">
        <w:rPr>
          <w:rFonts w:ascii="Times New Roman" w:hAnsi="Times New Roman" w:cs="Times New Roman"/>
          <w:b/>
          <w:sz w:val="32"/>
          <w:szCs w:val="32"/>
          <w:u w:val="single"/>
        </w:rPr>
        <w:t>Региональная энергетическая комиссия Кузбасса</w:t>
      </w:r>
    </w:p>
    <w:p w14:paraId="5E336BBD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(наименование исполнительного органа государственной</w:t>
      </w:r>
    </w:p>
    <w:p w14:paraId="75B9280B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власти Кемеровской области - Кузбасса)</w:t>
      </w:r>
    </w:p>
    <w:p w14:paraId="5B422DE6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4E7ACCB" w14:textId="14DB9FB2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 xml:space="preserve">Прием предложений по проекту перечня нормативных правовых актов Кемеровской области - Кузбасса, содержащих обязательные требования и подлежащих оценке применения обязательных требований (далее - перечень), осуществлялся исполнительным органом государственной власти Кемеровской области - Кузбасса, являющимся разработчиком проекта перечня (далее - разработчик), с </w:t>
      </w:r>
      <w:r w:rsidR="004C6BF2">
        <w:rPr>
          <w:rFonts w:ascii="Times New Roman" w:hAnsi="Times New Roman" w:cs="Times New Roman"/>
          <w:sz w:val="28"/>
          <w:szCs w:val="28"/>
        </w:rPr>
        <w:t>«</w:t>
      </w:r>
      <w:r w:rsidRPr="001A4732">
        <w:rPr>
          <w:rFonts w:ascii="Times New Roman" w:hAnsi="Times New Roman" w:cs="Times New Roman"/>
          <w:sz w:val="28"/>
          <w:szCs w:val="28"/>
        </w:rPr>
        <w:t>01</w:t>
      </w:r>
      <w:r w:rsidR="004C6BF2">
        <w:rPr>
          <w:rFonts w:ascii="Times New Roman" w:hAnsi="Times New Roman" w:cs="Times New Roman"/>
          <w:sz w:val="28"/>
          <w:szCs w:val="28"/>
        </w:rPr>
        <w:t>»</w:t>
      </w:r>
      <w:r w:rsidRPr="001A4732">
        <w:rPr>
          <w:rFonts w:ascii="Times New Roman" w:hAnsi="Times New Roman" w:cs="Times New Roman"/>
          <w:sz w:val="28"/>
          <w:szCs w:val="28"/>
        </w:rPr>
        <w:t>сентября</w:t>
      </w:r>
      <w:r w:rsidRPr="001A4732">
        <w:rPr>
          <w:rFonts w:ascii="Times New Roman" w:hAnsi="Times New Roman" w:cs="Times New Roman"/>
          <w:sz w:val="28"/>
          <w:szCs w:val="28"/>
        </w:rPr>
        <w:t xml:space="preserve"> 20</w:t>
      </w:r>
      <w:r w:rsidRPr="001A4732">
        <w:rPr>
          <w:rFonts w:ascii="Times New Roman" w:hAnsi="Times New Roman" w:cs="Times New Roman"/>
          <w:sz w:val="28"/>
          <w:szCs w:val="28"/>
        </w:rPr>
        <w:t>22</w:t>
      </w:r>
      <w:r w:rsidRPr="001A4732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C6BF2">
        <w:rPr>
          <w:rFonts w:ascii="Times New Roman" w:hAnsi="Times New Roman" w:cs="Times New Roman"/>
          <w:sz w:val="28"/>
          <w:szCs w:val="28"/>
        </w:rPr>
        <w:t>«</w:t>
      </w:r>
      <w:r w:rsidRPr="001A4732">
        <w:rPr>
          <w:rFonts w:ascii="Times New Roman" w:hAnsi="Times New Roman" w:cs="Times New Roman"/>
          <w:sz w:val="28"/>
          <w:szCs w:val="28"/>
        </w:rPr>
        <w:t>03</w:t>
      </w:r>
      <w:r w:rsidR="004C6BF2">
        <w:rPr>
          <w:rFonts w:ascii="Times New Roman" w:hAnsi="Times New Roman" w:cs="Times New Roman"/>
          <w:sz w:val="28"/>
          <w:szCs w:val="28"/>
        </w:rPr>
        <w:t xml:space="preserve">» </w:t>
      </w:r>
      <w:r w:rsidRPr="001A4732">
        <w:rPr>
          <w:rFonts w:ascii="Times New Roman" w:hAnsi="Times New Roman" w:cs="Times New Roman"/>
          <w:sz w:val="28"/>
          <w:szCs w:val="28"/>
        </w:rPr>
        <w:t>октября</w:t>
      </w:r>
      <w:r w:rsidRPr="001A4732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Pr="001A4732">
        <w:rPr>
          <w:rFonts w:ascii="Times New Roman" w:hAnsi="Times New Roman" w:cs="Times New Roman"/>
          <w:sz w:val="28"/>
          <w:szCs w:val="28"/>
        </w:rPr>
        <w:t>0</w:t>
      </w:r>
      <w:r w:rsidRPr="001A4732">
        <w:rPr>
          <w:rFonts w:ascii="Times New Roman" w:hAnsi="Times New Roman" w:cs="Times New Roman"/>
          <w:sz w:val="28"/>
          <w:szCs w:val="28"/>
        </w:rPr>
        <w:t>22</w:t>
      </w:r>
      <w:r w:rsidRPr="001A4732">
        <w:rPr>
          <w:rFonts w:ascii="Times New Roman" w:hAnsi="Times New Roman" w:cs="Times New Roman"/>
          <w:sz w:val="28"/>
          <w:szCs w:val="28"/>
        </w:rPr>
        <w:t>г.</w:t>
      </w:r>
    </w:p>
    <w:p w14:paraId="16DCB23A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494"/>
        <w:gridCol w:w="2948"/>
        <w:gridCol w:w="3005"/>
      </w:tblGrid>
      <w:tr w:rsidR="001A4732" w:rsidRPr="001A4732" w14:paraId="55F5C10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3AD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E0F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9F7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по проекту перечня, поступившего от участника публичного обсуждения проекта перечня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D83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разработчиком предложения по проекту перечня, поступившего от участника публичного обсуждения проекта перечня</w:t>
            </w:r>
          </w:p>
        </w:tc>
      </w:tr>
      <w:tr w:rsidR="001A4732" w:rsidRPr="001A4732" w14:paraId="0FE1CD1B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F03B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F7A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F36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D76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4732" w:rsidRPr="001A4732" w14:paraId="0B66F64E" w14:textId="77777777" w:rsidTr="005053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1FD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BFE" w14:textId="1AEDD613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не поступило</w:t>
            </w:r>
          </w:p>
        </w:tc>
      </w:tr>
      <w:tr w:rsidR="001A4732" w:rsidRPr="001A4732" w14:paraId="13D71064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B873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7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67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4DB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5B51" w14:textId="77777777" w:rsidR="001A4732" w:rsidRPr="001A4732" w:rsidRDefault="001A4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9C7743" w14:textId="77777777" w:rsidR="001A4732" w:rsidRPr="001A4732" w:rsidRDefault="001A4732" w:rsidP="001A4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82240" w14:textId="77777777" w:rsidR="001A4732" w:rsidRPr="001A4732" w:rsidRDefault="001A4732" w:rsidP="001A47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A4732">
        <w:rPr>
          <w:rFonts w:ascii="Times New Roman" w:eastAsiaTheme="minorHAnsi" w:hAnsi="Times New Roman" w:cs="Times New Roman"/>
          <w:color w:val="auto"/>
          <w:sz w:val="28"/>
          <w:szCs w:val="28"/>
        </w:rPr>
        <w:t>Дата составления сводки предложений по проекту перечня:</w:t>
      </w:r>
    </w:p>
    <w:p w14:paraId="3C66D415" w14:textId="4A06A2A9" w:rsidR="001A4732" w:rsidRPr="001A4732" w:rsidRDefault="001A4732" w:rsidP="001A47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1A4732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«14» октября </w:t>
      </w:r>
      <w:r w:rsidRPr="001A4732">
        <w:rPr>
          <w:rFonts w:ascii="Times New Roman" w:eastAsiaTheme="minorHAnsi" w:hAnsi="Times New Roman" w:cs="Times New Roman"/>
          <w:color w:val="auto"/>
          <w:sz w:val="28"/>
          <w:szCs w:val="28"/>
        </w:rPr>
        <w:t>20</w:t>
      </w:r>
      <w:r w:rsidRPr="001A4732">
        <w:rPr>
          <w:rFonts w:ascii="Times New Roman" w:eastAsiaTheme="minorHAnsi" w:hAnsi="Times New Roman" w:cs="Times New Roman"/>
          <w:color w:val="auto"/>
          <w:sz w:val="28"/>
          <w:szCs w:val="28"/>
        </w:rPr>
        <w:t>22</w:t>
      </w:r>
      <w:r w:rsidRPr="001A4732">
        <w:rPr>
          <w:rFonts w:ascii="Times New Roman" w:eastAsiaTheme="minorHAnsi" w:hAnsi="Times New Roman" w:cs="Times New Roman"/>
          <w:color w:val="auto"/>
          <w:sz w:val="28"/>
          <w:szCs w:val="28"/>
        </w:rPr>
        <w:t>г.</w:t>
      </w:r>
    </w:p>
    <w:p w14:paraId="4FE2F382" w14:textId="6CB04264" w:rsidR="001A4732" w:rsidRPr="001A4732" w:rsidRDefault="001A4732" w:rsidP="001A473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14:paraId="023CD15B" w14:textId="2ADE45FE" w:rsidR="001A4732" w:rsidRDefault="001A4732" w:rsidP="001A4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A473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40EFF016" w14:textId="14D9339F" w:rsidR="001A4732" w:rsidRPr="001A4732" w:rsidRDefault="001A4732" w:rsidP="001A4732">
      <w:pPr>
        <w:rPr>
          <w:rFonts w:ascii="Times New Roman" w:hAnsi="Times New Roman" w:cs="Times New Roman"/>
          <w:sz w:val="28"/>
          <w:szCs w:val="28"/>
        </w:rPr>
      </w:pPr>
      <w:r w:rsidRPr="001A4732">
        <w:rPr>
          <w:rFonts w:ascii="Times New Roman" w:hAnsi="Times New Roman" w:cs="Times New Roman"/>
          <w:sz w:val="28"/>
          <w:szCs w:val="28"/>
        </w:rPr>
        <w:t>Региональной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Малюта</w:t>
      </w:r>
      <w:proofErr w:type="spellEnd"/>
    </w:p>
    <w:sectPr w:rsidR="001A4732" w:rsidRPr="001A4732" w:rsidSect="00B4761C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67"/>
    <w:rsid w:val="000D3143"/>
    <w:rsid w:val="001A4732"/>
    <w:rsid w:val="004C6BF2"/>
    <w:rsid w:val="00EA1755"/>
    <w:rsid w:val="00F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681"/>
  <w15:chartTrackingRefBased/>
  <w15:docId w15:val="{D34B18B1-A644-46DF-AA18-A0DE5CFD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</cp:revision>
  <dcterms:created xsi:type="dcterms:W3CDTF">2022-10-14T03:00:00Z</dcterms:created>
  <dcterms:modified xsi:type="dcterms:W3CDTF">2022-10-14T03:06:00Z</dcterms:modified>
</cp:coreProperties>
</file>