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F9343D" w:rsidRDefault="004A075E" w:rsidP="004A075E">
      <w:pPr>
        <w:widowControl/>
        <w:overflowPunct/>
        <w:jc w:val="center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</w:p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591209" w:rsidRDefault="00942FE8" w:rsidP="00591209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37469B">
        <w:rPr>
          <w:rFonts w:eastAsiaTheme="minorHAnsi"/>
          <w:b/>
          <w:sz w:val="28"/>
          <w:szCs w:val="28"/>
          <w:lang w:eastAsia="en-US"/>
        </w:rPr>
        <w:t>«</w:t>
      </w:r>
      <w:r w:rsidR="00591209" w:rsidRPr="00FD13E6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591209">
        <w:rPr>
          <w:b/>
          <w:bCs/>
          <w:color w:val="000000"/>
          <w:kern w:val="32"/>
          <w:sz w:val="28"/>
          <w:szCs w:val="28"/>
        </w:rPr>
        <w:t>МУП «Комфорт»</w:t>
      </w:r>
      <w:r w:rsidR="00591209" w:rsidRPr="00384F83">
        <w:rPr>
          <w:b/>
          <w:bCs/>
          <w:color w:val="000000"/>
          <w:kern w:val="32"/>
          <w:sz w:val="28"/>
          <w:szCs w:val="28"/>
        </w:rPr>
        <w:t xml:space="preserve"> </w:t>
      </w:r>
      <w:r w:rsidR="00591209" w:rsidRPr="002E538B">
        <w:rPr>
          <w:b/>
          <w:bCs/>
          <w:color w:val="000000"/>
          <w:kern w:val="32"/>
          <w:sz w:val="28"/>
          <w:szCs w:val="28"/>
        </w:rPr>
        <w:t xml:space="preserve">тарифов </w:t>
      </w:r>
    </w:p>
    <w:p w:rsidR="00D04ABD" w:rsidRPr="0037469B" w:rsidRDefault="00591209" w:rsidP="00591209">
      <w:pPr>
        <w:ind w:left="709"/>
        <w:jc w:val="center"/>
        <w:rPr>
          <w:rFonts w:eastAsiaTheme="minorHAnsi"/>
          <w:b/>
          <w:sz w:val="28"/>
          <w:szCs w:val="28"/>
          <w:lang w:eastAsia="en-US"/>
        </w:rPr>
      </w:pPr>
      <w:r w:rsidRPr="002E538B">
        <w:rPr>
          <w:b/>
          <w:bCs/>
          <w:color w:val="000000"/>
          <w:kern w:val="32"/>
          <w:sz w:val="28"/>
          <w:szCs w:val="28"/>
        </w:rPr>
        <w:t>на теплоноситель, реализуем</w:t>
      </w:r>
      <w:r>
        <w:rPr>
          <w:b/>
          <w:bCs/>
          <w:color w:val="000000"/>
          <w:kern w:val="32"/>
          <w:sz w:val="28"/>
          <w:szCs w:val="28"/>
        </w:rPr>
        <w:t xml:space="preserve">ый </w:t>
      </w:r>
      <w:r w:rsidRPr="009C65F9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br/>
      </w:r>
      <w:r w:rsidRPr="00B04316">
        <w:rPr>
          <w:b/>
          <w:bCs/>
          <w:color w:val="000000"/>
          <w:kern w:val="32"/>
          <w:sz w:val="28"/>
          <w:szCs w:val="28"/>
        </w:rPr>
        <w:t>Тяжинского муниципального ра</w:t>
      </w:r>
      <w:r>
        <w:rPr>
          <w:b/>
          <w:bCs/>
          <w:color w:val="000000"/>
          <w:kern w:val="32"/>
          <w:sz w:val="28"/>
          <w:szCs w:val="28"/>
        </w:rPr>
        <w:t>йона, на 2018-2019 годы</w:t>
      </w:r>
      <w:r w:rsidR="00D04ABD" w:rsidRPr="0037469B">
        <w:rPr>
          <w:rFonts w:eastAsiaTheme="minorHAnsi"/>
          <w:b/>
          <w:sz w:val="28"/>
          <w:szCs w:val="28"/>
          <w:lang w:eastAsia="en-US"/>
        </w:rPr>
        <w:t>»</w:t>
      </w:r>
    </w:p>
    <w:p w:rsidR="001E6974" w:rsidRPr="0037469B" w:rsidRDefault="001E6974" w:rsidP="001E6974">
      <w:pPr>
        <w:tabs>
          <w:tab w:val="left" w:pos="8647"/>
        </w:tabs>
        <w:ind w:left="709" w:right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D550AE">
          <w:rPr>
            <w:rStyle w:val="a3"/>
            <w:rFonts w:eastAsiaTheme="minorHAnsi"/>
            <w:sz w:val="28"/>
            <w:szCs w:val="28"/>
            <w:lang w:eastAsia="en-US"/>
          </w:rPr>
          <w:t>kirichenko-mn@rambler.ru</w:t>
        </w:r>
      </w:hyperlink>
      <w:r w:rsidR="009936A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Степень регулирующего воздействия положений, содержащихся</w:t>
      </w:r>
      <w:r w:rsidR="00B9298A">
        <w:rPr>
          <w:rFonts w:eastAsiaTheme="minorHAnsi"/>
          <w:b/>
          <w:sz w:val="28"/>
          <w:szCs w:val="28"/>
          <w:lang w:eastAsia="en-US"/>
        </w:rPr>
        <w:br/>
      </w:r>
      <w:r w:rsidRPr="00BD17E0">
        <w:rPr>
          <w:rFonts w:eastAsiaTheme="minorHAnsi"/>
          <w:b/>
          <w:sz w:val="28"/>
          <w:szCs w:val="28"/>
          <w:lang w:eastAsia="en-US"/>
        </w:rPr>
        <w:t>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proofErr w:type="gramStart"/>
      <w:r w:rsidR="001F0F42">
        <w:rPr>
          <w:rFonts w:eastAsiaTheme="minorHAnsi"/>
          <w:sz w:val="28"/>
          <w:szCs w:val="28"/>
          <w:lang w:eastAsia="en-US"/>
        </w:rPr>
        <w:t>Степень</w:t>
      </w:r>
      <w:proofErr w:type="gramEnd"/>
      <w:r w:rsidR="001F0F42">
        <w:rPr>
          <w:rFonts w:eastAsiaTheme="minorHAnsi"/>
          <w:sz w:val="28"/>
          <w:szCs w:val="28"/>
          <w:lang w:eastAsia="en-US"/>
        </w:rPr>
        <w:t xml:space="preserve">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1</w:t>
      </w:r>
      <w:r w:rsidR="00A8122E">
        <w:rPr>
          <w:rFonts w:eastAsiaTheme="minorHAnsi"/>
          <w:sz w:val="28"/>
          <w:szCs w:val="28"/>
          <w:lang w:eastAsia="en-US"/>
        </w:rPr>
        <w:t>3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057A02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057A02">
        <w:rPr>
          <w:rFonts w:eastAsiaTheme="minorHAnsi"/>
          <w:sz w:val="28"/>
          <w:szCs w:val="28"/>
          <w:lang w:eastAsia="en-US"/>
        </w:rPr>
        <w:t>1</w:t>
      </w:r>
      <w:r w:rsidR="00A8122E">
        <w:rPr>
          <w:rFonts w:eastAsiaTheme="minorHAnsi"/>
          <w:sz w:val="28"/>
          <w:szCs w:val="28"/>
          <w:lang w:eastAsia="en-US"/>
        </w:rPr>
        <w:t>9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</w:t>
      </w:r>
      <w:r w:rsidRPr="00AB6051">
        <w:rPr>
          <w:rFonts w:eastAsiaTheme="minorHAnsi"/>
          <w:sz w:val="28"/>
          <w:szCs w:val="28"/>
          <w:lang w:eastAsia="en-US"/>
        </w:rPr>
        <w:t xml:space="preserve">на сайте </w:t>
      </w:r>
      <w:hyperlink r:id="rId10" w:history="1">
        <w:r w:rsidR="00B877D0" w:rsidRPr="001C76A9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0</w:t>
      </w:r>
      <w:r w:rsidR="00A8122E">
        <w:rPr>
          <w:rFonts w:eastAsiaTheme="minorHAnsi"/>
          <w:sz w:val="28"/>
          <w:szCs w:val="28"/>
          <w:lang w:eastAsia="en-US"/>
        </w:rPr>
        <w:t>5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057A02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C60EEB" w:rsidRDefault="004A075E" w:rsidP="00C60EE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Описание проблемы, на решение которой направлен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AD2CF5" w:rsidRDefault="00AD2CF5" w:rsidP="00AD2CF5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591209" w:rsidRDefault="00591209" w:rsidP="00745A10">
      <w:pPr>
        <w:ind w:firstLine="709"/>
        <w:jc w:val="both"/>
        <w:rPr>
          <w:color w:val="000000"/>
          <w:sz w:val="28"/>
        </w:rPr>
      </w:pPr>
      <w:r w:rsidRPr="00EF55D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190-ФЗ</w:t>
      </w:r>
      <w:r>
        <w:rPr>
          <w:bCs/>
          <w:color w:val="000000"/>
          <w:kern w:val="32"/>
          <w:sz w:val="28"/>
          <w:szCs w:val="28"/>
        </w:rPr>
        <w:br/>
      </w:r>
      <w:r w:rsidRPr="00EF55DC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1075 «О ценообразовании в сфере теплоснабжения», приказ</w:t>
      </w:r>
      <w:r>
        <w:rPr>
          <w:bCs/>
          <w:color w:val="000000"/>
          <w:kern w:val="32"/>
          <w:sz w:val="28"/>
          <w:szCs w:val="28"/>
        </w:rPr>
        <w:t>а</w:t>
      </w:r>
      <w:r w:rsidRPr="00EF55DC">
        <w:rPr>
          <w:bCs/>
          <w:color w:val="000000"/>
          <w:kern w:val="32"/>
          <w:sz w:val="28"/>
          <w:szCs w:val="28"/>
        </w:rPr>
        <w:t>м</w:t>
      </w:r>
      <w:r>
        <w:rPr>
          <w:bCs/>
          <w:color w:val="000000"/>
          <w:kern w:val="32"/>
          <w:sz w:val="28"/>
          <w:szCs w:val="28"/>
        </w:rPr>
        <w:t>и</w:t>
      </w:r>
      <w:r w:rsidRPr="00EF55DC">
        <w:rPr>
          <w:bCs/>
          <w:color w:val="000000"/>
          <w:kern w:val="32"/>
          <w:sz w:val="28"/>
          <w:szCs w:val="28"/>
        </w:rPr>
        <w:t xml:space="preserve"> ФСТ России от 07.06.2013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163</w:t>
      </w:r>
      <w:r w:rsidRPr="00726AF7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«Об утверждении р</w:t>
      </w:r>
      <w:r w:rsidRPr="00EF55DC">
        <w:rPr>
          <w:bCs/>
          <w:color w:val="000000"/>
          <w:kern w:val="32"/>
          <w:sz w:val="28"/>
          <w:szCs w:val="28"/>
        </w:rPr>
        <w:t>егламент</w:t>
      </w:r>
      <w:r>
        <w:rPr>
          <w:bCs/>
          <w:color w:val="000000"/>
          <w:kern w:val="32"/>
          <w:sz w:val="28"/>
          <w:szCs w:val="28"/>
        </w:rPr>
        <w:t xml:space="preserve">а </w:t>
      </w:r>
      <w:r w:rsidRPr="00EF55DC">
        <w:rPr>
          <w:bCs/>
          <w:color w:val="000000"/>
          <w:kern w:val="32"/>
          <w:sz w:val="28"/>
          <w:szCs w:val="28"/>
        </w:rPr>
        <w:t>открытия дел об установлении регулируемых цен (тарифов) и отмене регулирования тарифов в сфере теплоснабжения</w:t>
      </w:r>
      <w:r>
        <w:rPr>
          <w:bCs/>
          <w:color w:val="000000"/>
          <w:kern w:val="32"/>
          <w:sz w:val="28"/>
          <w:szCs w:val="28"/>
        </w:rPr>
        <w:t>»</w:t>
      </w:r>
      <w:r w:rsidRPr="00EF55DC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от 13.06.2013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760-э</w:t>
      </w:r>
      <w:r>
        <w:rPr>
          <w:bCs/>
          <w:color w:val="000000"/>
          <w:kern w:val="32"/>
          <w:sz w:val="28"/>
          <w:szCs w:val="28"/>
        </w:rPr>
        <w:t xml:space="preserve">  «Об утверждении </w:t>
      </w:r>
      <w:r w:rsidRPr="00EF55DC">
        <w:rPr>
          <w:bCs/>
          <w:color w:val="000000"/>
          <w:kern w:val="32"/>
          <w:sz w:val="28"/>
          <w:szCs w:val="28"/>
        </w:rPr>
        <w:t>Методически</w:t>
      </w:r>
      <w:r>
        <w:rPr>
          <w:bCs/>
          <w:color w:val="000000"/>
          <w:kern w:val="32"/>
          <w:sz w:val="28"/>
          <w:szCs w:val="28"/>
        </w:rPr>
        <w:t>х</w:t>
      </w:r>
      <w:r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>
        <w:rPr>
          <w:bCs/>
          <w:color w:val="000000"/>
          <w:kern w:val="32"/>
          <w:sz w:val="28"/>
          <w:szCs w:val="28"/>
        </w:rPr>
        <w:t>й</w:t>
      </w:r>
      <w:r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>
        <w:rPr>
          <w:bCs/>
          <w:color w:val="000000"/>
          <w:kern w:val="32"/>
          <w:sz w:val="28"/>
          <w:szCs w:val="28"/>
        </w:rPr>
        <w:t>»</w:t>
      </w:r>
      <w:r w:rsidRPr="00EF55DC">
        <w:rPr>
          <w:bCs/>
          <w:color w:val="000000"/>
          <w:kern w:val="32"/>
          <w:sz w:val="28"/>
          <w:szCs w:val="28"/>
        </w:rPr>
        <w:t>, постановлением Коллегии Администрации Кемеровской области от 06.09.2013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371</w:t>
      </w:r>
      <w:r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Pr="00726AF7">
        <w:rPr>
          <w:bCs/>
          <w:color w:val="000000"/>
          <w:kern w:val="32"/>
          <w:sz w:val="28"/>
          <w:szCs w:val="28"/>
        </w:rPr>
        <w:t xml:space="preserve"> о 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t>»</w:t>
      </w:r>
      <w:r w:rsidR="00057A02" w:rsidRPr="00B379A1">
        <w:rPr>
          <w:bCs/>
          <w:color w:val="000000"/>
          <w:kern w:val="32"/>
          <w:sz w:val="28"/>
          <w:szCs w:val="28"/>
        </w:rPr>
        <w:t>,</w:t>
      </w:r>
      <w:r w:rsidR="00AD2CF5" w:rsidRPr="00B379A1">
        <w:rPr>
          <w:sz w:val="28"/>
          <w:szCs w:val="28"/>
        </w:rPr>
        <w:t xml:space="preserve"> региональной энергетической комиссией Кемеровской области рассмотрено заявление </w:t>
      </w:r>
      <w:r w:rsidR="00057A02" w:rsidRPr="00B379A1">
        <w:rPr>
          <w:bCs/>
          <w:color w:val="000000"/>
          <w:kern w:val="32"/>
          <w:sz w:val="28"/>
          <w:szCs w:val="28"/>
        </w:rPr>
        <w:t>МУП «Комфорт»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B379A1" w:rsidRPr="00B379A1">
        <w:rPr>
          <w:bCs/>
          <w:color w:val="000000"/>
          <w:kern w:val="32"/>
          <w:sz w:val="28"/>
          <w:szCs w:val="28"/>
        </w:rPr>
        <w:t>об установлении тарифов</w:t>
      </w:r>
      <w:r w:rsidR="00745A10">
        <w:rPr>
          <w:bCs/>
          <w:color w:val="000000"/>
          <w:kern w:val="32"/>
          <w:sz w:val="28"/>
          <w:szCs w:val="28"/>
        </w:rPr>
        <w:br/>
      </w:r>
      <w:r w:rsidRPr="00591209">
        <w:rPr>
          <w:color w:val="000000"/>
          <w:sz w:val="28"/>
        </w:rPr>
        <w:t xml:space="preserve">на теплоноситель, реализуемый на потребительском рынке </w:t>
      </w:r>
      <w:r w:rsidRPr="00591209">
        <w:rPr>
          <w:color w:val="000000"/>
          <w:sz w:val="28"/>
        </w:rPr>
        <w:br/>
        <w:t>Тяжинского муниципального района, на 2018-2019 годы</w:t>
      </w:r>
      <w:r>
        <w:rPr>
          <w:color w:val="000000"/>
          <w:sz w:val="28"/>
        </w:rPr>
        <w:t>.</w:t>
      </w:r>
    </w:p>
    <w:p w:rsidR="00591209" w:rsidRDefault="00591209" w:rsidP="00745A10">
      <w:pPr>
        <w:ind w:firstLine="709"/>
        <w:jc w:val="both"/>
        <w:rPr>
          <w:color w:val="000000"/>
          <w:sz w:val="28"/>
        </w:rPr>
      </w:pPr>
    </w:p>
    <w:p w:rsidR="00AB6051" w:rsidRDefault="004A075E" w:rsidP="00AB6051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AB6051" w:rsidRDefault="00AB6051" w:rsidP="00AB6051">
      <w:pPr>
        <w:widowControl/>
        <w:overflowPunct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591209" w:rsidRPr="00051C33" w:rsidRDefault="00591209" w:rsidP="00591209">
      <w:pPr>
        <w:widowControl/>
        <w:tabs>
          <w:tab w:val="left" w:pos="1134"/>
        </w:tabs>
        <w:overflowPunct/>
        <w:autoSpaceDE/>
        <w:autoSpaceDN/>
        <w:adjustRightInd/>
        <w:ind w:right="-2" w:firstLine="709"/>
        <w:jc w:val="both"/>
        <w:textAlignment w:val="auto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B04316">
        <w:rPr>
          <w:bCs/>
          <w:color w:val="000000"/>
          <w:kern w:val="32"/>
          <w:sz w:val="28"/>
          <w:szCs w:val="28"/>
        </w:rPr>
        <w:t>МУП «Комфорт», ИНН 4213011357</w:t>
      </w:r>
      <w:r w:rsidRPr="00FF0EDD">
        <w:rPr>
          <w:bCs/>
          <w:color w:val="000000"/>
          <w:kern w:val="32"/>
          <w:sz w:val="28"/>
          <w:szCs w:val="28"/>
        </w:rPr>
        <w:t>,</w:t>
      </w:r>
      <w:r w:rsidRPr="005514C8">
        <w:rPr>
          <w:bCs/>
          <w:color w:val="000000"/>
          <w:kern w:val="32"/>
          <w:sz w:val="28"/>
          <w:szCs w:val="28"/>
        </w:rPr>
        <w:t xml:space="preserve">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тарифы на тепло</w:t>
      </w:r>
      <w:r>
        <w:rPr>
          <w:bCs/>
          <w:color w:val="000000"/>
          <w:kern w:val="32"/>
          <w:sz w:val="28"/>
          <w:szCs w:val="28"/>
        </w:rPr>
        <w:t>носитель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реализуем</w:t>
      </w:r>
      <w:r>
        <w:rPr>
          <w:bCs/>
          <w:color w:val="000000"/>
          <w:kern w:val="32"/>
          <w:sz w:val="28"/>
          <w:szCs w:val="28"/>
        </w:rPr>
        <w:t xml:space="preserve">ый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B04316">
        <w:rPr>
          <w:bCs/>
          <w:color w:val="000000"/>
          <w:kern w:val="32"/>
          <w:sz w:val="28"/>
          <w:szCs w:val="28"/>
        </w:rPr>
        <w:t>Тяжинского муниципального района,</w:t>
      </w:r>
      <w:r>
        <w:rPr>
          <w:bCs/>
          <w:color w:val="000000"/>
          <w:kern w:val="32"/>
          <w:sz w:val="28"/>
          <w:szCs w:val="28"/>
        </w:rPr>
        <w:br/>
      </w:r>
      <w:bookmarkStart w:id="0" w:name="_GoBack"/>
      <w:bookmarkEnd w:id="0"/>
      <w:r w:rsidRPr="00B04316">
        <w:rPr>
          <w:bCs/>
          <w:color w:val="000000"/>
          <w:kern w:val="32"/>
          <w:sz w:val="28"/>
          <w:szCs w:val="28"/>
        </w:rPr>
        <w:lastRenderedPageBreak/>
        <w:t>на период с ___.09.2018 по 31.12.2019</w:t>
      </w:r>
      <w:r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приложени</w:t>
      </w:r>
      <w:r>
        <w:rPr>
          <w:bCs/>
          <w:color w:val="000000"/>
          <w:kern w:val="32"/>
          <w:sz w:val="28"/>
          <w:szCs w:val="28"/>
        </w:rPr>
        <w:t xml:space="preserve">ю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057A02" w:rsidRPr="00591209" w:rsidRDefault="00057A02" w:rsidP="00376DE1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val="x-none" w:eastAsia="en-US"/>
        </w:rPr>
      </w:pPr>
    </w:p>
    <w:p w:rsidR="00F9343D" w:rsidRPr="00875D87" w:rsidRDefault="004A075E" w:rsidP="00376DE1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Планируемый  срок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вступления  в  силу  предлагаемого 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137170" w:rsidRPr="00137170">
        <w:rPr>
          <w:color w:val="000000"/>
          <w:sz w:val="28"/>
          <w:szCs w:val="28"/>
          <w:shd w:val="clear" w:color="auto" w:fill="FFFFFF"/>
        </w:rPr>
        <w:t>со дня его официального опубликования</w:t>
      </w:r>
      <w:r w:rsidR="00F9343D" w:rsidRPr="00875D87">
        <w:rPr>
          <w:color w:val="000000"/>
          <w:sz w:val="28"/>
          <w:szCs w:val="28"/>
          <w:shd w:val="clear" w:color="auto" w:fill="FFFFFF"/>
        </w:rPr>
        <w:t>.</w:t>
      </w:r>
      <w:r w:rsidR="00A37C67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Сведения  о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Иная  информация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по  решению  органа-разработчика,  относящаяся  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4A075E">
      <w:pPr>
        <w:widowControl/>
        <w:overflowPunct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4A075E">
        <w:rPr>
          <w:rFonts w:eastAsiaTheme="minorHAnsi"/>
          <w:sz w:val="28"/>
          <w:szCs w:val="28"/>
          <w:lang w:eastAsia="en-US"/>
        </w:rPr>
        <w:t xml:space="preserve">    </w:t>
      </w: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4A075E" w:rsidRPr="00587A5B" w:rsidRDefault="00EC506E" w:rsidP="009265E0">
      <w:pPr>
        <w:pStyle w:val="ConsPlusNonformat"/>
        <w:numPr>
          <w:ilvl w:val="0"/>
          <w:numId w:val="3"/>
        </w:numPr>
        <w:ind w:left="0" w:firstLine="284"/>
        <w:jc w:val="both"/>
        <w:rPr>
          <w:b/>
          <w:sz w:val="28"/>
          <w:szCs w:val="28"/>
        </w:rPr>
      </w:pPr>
      <w:r w:rsidRPr="00587A5B">
        <w:rPr>
          <w:rFonts w:ascii="Times New Roman" w:hAnsi="Times New Roman" w:cs="Times New Roman"/>
          <w:sz w:val="28"/>
          <w:szCs w:val="28"/>
        </w:rPr>
        <w:t xml:space="preserve">Иные материалы, которые, по мнению разработчика, позволяют оценить необходимость введения предлагаемого нормативного правового акта: </w:t>
      </w:r>
      <w:r w:rsidRPr="00587A5B">
        <w:rPr>
          <w:rFonts w:ascii="Times New Roman" w:hAnsi="Times New Roman" w:cs="Times New Roman"/>
          <w:b/>
          <w:sz w:val="28"/>
          <w:szCs w:val="28"/>
        </w:rPr>
        <w:t>нет.</w:t>
      </w:r>
    </w:p>
    <w:sectPr w:rsidR="004A075E" w:rsidRPr="00587A5B" w:rsidSect="009E3044">
      <w:headerReference w:type="default" r:id="rId11"/>
      <w:pgSz w:w="11906" w:h="16838" w:code="9"/>
      <w:pgMar w:top="1440" w:right="567" w:bottom="144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2D42"/>
    <w:rsid w:val="00054E90"/>
    <w:rsid w:val="00057A02"/>
    <w:rsid w:val="0007786F"/>
    <w:rsid w:val="00082DDC"/>
    <w:rsid w:val="000835B4"/>
    <w:rsid w:val="00090C4E"/>
    <w:rsid w:val="0009381C"/>
    <w:rsid w:val="000A1409"/>
    <w:rsid w:val="000A5396"/>
    <w:rsid w:val="000B7061"/>
    <w:rsid w:val="000C54ED"/>
    <w:rsid w:val="000C7C9F"/>
    <w:rsid w:val="000D229A"/>
    <w:rsid w:val="000D2E96"/>
    <w:rsid w:val="000E404B"/>
    <w:rsid w:val="000E677F"/>
    <w:rsid w:val="000F0EF9"/>
    <w:rsid w:val="001021BE"/>
    <w:rsid w:val="00107397"/>
    <w:rsid w:val="0011153A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304D"/>
    <w:rsid w:val="001B783E"/>
    <w:rsid w:val="001C431F"/>
    <w:rsid w:val="001D0DC4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5498"/>
    <w:rsid w:val="0028625A"/>
    <w:rsid w:val="002A3D64"/>
    <w:rsid w:val="002A7573"/>
    <w:rsid w:val="002B313C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5DFC"/>
    <w:rsid w:val="00316E85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3F7148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35FB9"/>
    <w:rsid w:val="00536982"/>
    <w:rsid w:val="00536C79"/>
    <w:rsid w:val="00541BDB"/>
    <w:rsid w:val="00550B5A"/>
    <w:rsid w:val="00551D8F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87A5B"/>
    <w:rsid w:val="00591209"/>
    <w:rsid w:val="005956B9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25E18"/>
    <w:rsid w:val="00734BCD"/>
    <w:rsid w:val="00744479"/>
    <w:rsid w:val="00744F9F"/>
    <w:rsid w:val="00745108"/>
    <w:rsid w:val="00745A10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460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157CC"/>
    <w:rsid w:val="00820288"/>
    <w:rsid w:val="008224B8"/>
    <w:rsid w:val="00831A1C"/>
    <w:rsid w:val="0083730F"/>
    <w:rsid w:val="0083787B"/>
    <w:rsid w:val="00846044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60B9"/>
    <w:rsid w:val="00977B96"/>
    <w:rsid w:val="0098254B"/>
    <w:rsid w:val="00992BA3"/>
    <w:rsid w:val="009936AE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2AAC"/>
    <w:rsid w:val="00A63AE1"/>
    <w:rsid w:val="00A64664"/>
    <w:rsid w:val="00A8122E"/>
    <w:rsid w:val="00A81E1A"/>
    <w:rsid w:val="00A82B43"/>
    <w:rsid w:val="00A90CFB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5400"/>
    <w:rsid w:val="00B379A1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877D0"/>
    <w:rsid w:val="00B90EB1"/>
    <w:rsid w:val="00B9298A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1C03"/>
    <w:rsid w:val="00C47DF8"/>
    <w:rsid w:val="00C5296F"/>
    <w:rsid w:val="00C55CBF"/>
    <w:rsid w:val="00C60EEB"/>
    <w:rsid w:val="00C655B5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44CA9"/>
    <w:rsid w:val="00E45AB1"/>
    <w:rsid w:val="00E510FB"/>
    <w:rsid w:val="00E54284"/>
    <w:rsid w:val="00E61455"/>
    <w:rsid w:val="00E62710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37800"/>
    <w:rsid w:val="00F4099E"/>
    <w:rsid w:val="00F425E5"/>
    <w:rsid w:val="00F42FDE"/>
    <w:rsid w:val="00F50177"/>
    <w:rsid w:val="00F858DB"/>
    <w:rsid w:val="00F87C72"/>
    <w:rsid w:val="00F906F1"/>
    <w:rsid w:val="00F9295A"/>
    <w:rsid w:val="00F9343D"/>
    <w:rsid w:val="00F9504B"/>
    <w:rsid w:val="00FA2001"/>
    <w:rsid w:val="00FA7E86"/>
    <w:rsid w:val="00FA7F30"/>
    <w:rsid w:val="00FB59D1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2CAB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Unresolved Mention"/>
    <w:basedOn w:val="a0"/>
    <w:uiPriority w:val="99"/>
    <w:semiHidden/>
    <w:unhideWhenUsed/>
    <w:rsid w:val="00B8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kemne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ichenko-mn@rambl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eck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471</cp:revision>
  <cp:lastPrinted>2015-04-07T10:41:00Z</cp:lastPrinted>
  <dcterms:created xsi:type="dcterms:W3CDTF">2015-03-27T04:21:00Z</dcterms:created>
  <dcterms:modified xsi:type="dcterms:W3CDTF">2018-09-12T02:23:00Z</dcterms:modified>
</cp:coreProperties>
</file>